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ABE" w:rsidRDefault="00FE1ABE" w:rsidP="00B21328">
      <w:pPr>
        <w:pStyle w:val="Achievements"/>
        <w:rPr>
          <w:rStyle w:val="InternetLink"/>
          <w:rFonts w:ascii="Calibri" w:hAnsi="Calibri"/>
          <w:sz w:val="22"/>
          <w:szCs w:val="22"/>
        </w:rPr>
      </w:pPr>
    </w:p>
    <w:p w:rsidR="00932667" w:rsidRPr="00751112" w:rsidRDefault="00B246B2" w:rsidP="00932667">
      <w:pPr>
        <w:rPr>
          <w:rFonts w:ascii="Calibri" w:hAnsi="Calibri" w:cs="Calibri"/>
          <w:b/>
          <w:spacing w:val="30"/>
        </w:rPr>
      </w:pPr>
      <w:r w:rsidRPr="00751112">
        <w:rPr>
          <w:rFonts w:ascii="Calibri" w:hAnsi="Calibri" w:cs="Calibri"/>
          <w:b/>
          <w:spacing w:val="30"/>
        </w:rPr>
        <w:t>Summary:</w:t>
      </w:r>
    </w:p>
    <w:p w:rsidR="00336111" w:rsidRPr="00336111" w:rsidRDefault="00BE7AC2" w:rsidP="0033611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Project Management professional with</w:t>
      </w:r>
      <w:r w:rsidR="00C34CCF">
        <w:rPr>
          <w:rFonts w:asciiTheme="minorHAnsi" w:hAnsiTheme="minorHAnsi" w:cstheme="minorHAnsi"/>
          <w:sz w:val="22"/>
          <w:szCs w:val="22"/>
        </w:rPr>
        <w:t xml:space="preserve"> over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9086E">
        <w:rPr>
          <w:rFonts w:asciiTheme="minorHAnsi" w:hAnsiTheme="minorHAnsi" w:cstheme="minorHAnsi"/>
          <w:sz w:val="22"/>
          <w:szCs w:val="22"/>
        </w:rPr>
        <w:t>Ten</w:t>
      </w:r>
      <w:r w:rsidR="00792FD5" w:rsidRPr="00792FD5">
        <w:rPr>
          <w:rFonts w:asciiTheme="minorHAnsi" w:hAnsiTheme="minorHAnsi" w:cstheme="minorHAnsi"/>
          <w:sz w:val="22"/>
          <w:szCs w:val="22"/>
        </w:rPr>
        <w:t xml:space="preserve"> years’ </w:t>
      </w:r>
      <w:r>
        <w:rPr>
          <w:rFonts w:asciiTheme="minorHAnsi" w:hAnsiTheme="minorHAnsi" w:cstheme="minorHAnsi"/>
          <w:sz w:val="22"/>
          <w:szCs w:val="22"/>
        </w:rPr>
        <w:t xml:space="preserve">overall work </w:t>
      </w:r>
      <w:r w:rsidR="00792FD5" w:rsidRPr="00792FD5">
        <w:rPr>
          <w:rFonts w:asciiTheme="minorHAnsi" w:hAnsiTheme="minorHAnsi" w:cstheme="minorHAnsi"/>
          <w:sz w:val="22"/>
          <w:szCs w:val="22"/>
        </w:rPr>
        <w:t>experience</w:t>
      </w:r>
      <w:r>
        <w:rPr>
          <w:rFonts w:asciiTheme="minorHAnsi" w:hAnsiTheme="minorHAnsi" w:cstheme="minorHAnsi"/>
          <w:sz w:val="22"/>
          <w:szCs w:val="22"/>
        </w:rPr>
        <w:t>.</w:t>
      </w:r>
      <w:r w:rsidR="00792FD5" w:rsidRPr="00792FD5">
        <w:rPr>
          <w:rFonts w:asciiTheme="minorHAnsi" w:hAnsiTheme="minorHAnsi" w:cstheme="minorHAnsi"/>
          <w:sz w:val="22"/>
          <w:szCs w:val="22"/>
        </w:rPr>
        <w:t xml:space="preserve"> </w:t>
      </w:r>
      <w:r w:rsidR="00336111">
        <w:rPr>
          <w:rFonts w:asciiTheme="minorHAnsi" w:hAnsiTheme="minorHAnsi" w:cstheme="minorHAnsi"/>
          <w:sz w:val="22"/>
          <w:szCs w:val="22"/>
        </w:rPr>
        <w:t>M</w:t>
      </w:r>
      <w:r w:rsidR="00336111" w:rsidRPr="00336111">
        <w:rPr>
          <w:rFonts w:asciiTheme="minorHAnsi" w:hAnsiTheme="minorHAnsi" w:cstheme="minorHAnsi"/>
          <w:sz w:val="22"/>
          <w:szCs w:val="22"/>
        </w:rPr>
        <w:t>y role primarily</w:t>
      </w:r>
      <w:r w:rsidR="00336111">
        <w:rPr>
          <w:rFonts w:asciiTheme="minorHAnsi" w:hAnsiTheme="minorHAnsi" w:cstheme="minorHAnsi"/>
          <w:sz w:val="22"/>
          <w:szCs w:val="22"/>
        </w:rPr>
        <w:t xml:space="preserve"> </w:t>
      </w:r>
      <w:r w:rsidR="00336111" w:rsidRPr="00336111">
        <w:rPr>
          <w:rFonts w:asciiTheme="minorHAnsi" w:hAnsiTheme="minorHAnsi" w:cstheme="minorHAnsi"/>
          <w:sz w:val="22"/>
          <w:szCs w:val="22"/>
        </w:rPr>
        <w:t xml:space="preserve">is to take care of the market analysis of </w:t>
      </w:r>
      <w:r w:rsidR="008B54C1">
        <w:rPr>
          <w:rFonts w:asciiTheme="minorHAnsi" w:hAnsiTheme="minorHAnsi" w:cstheme="minorHAnsi"/>
          <w:sz w:val="22"/>
          <w:szCs w:val="22"/>
        </w:rPr>
        <w:t>supplier</w:t>
      </w:r>
      <w:r w:rsidR="00336111" w:rsidRPr="00336111">
        <w:rPr>
          <w:rFonts w:asciiTheme="minorHAnsi" w:hAnsiTheme="minorHAnsi" w:cstheme="minorHAnsi"/>
          <w:sz w:val="22"/>
          <w:szCs w:val="22"/>
        </w:rPr>
        <w:t xml:space="preserve"> pric</w:t>
      </w:r>
      <w:r w:rsidR="008B54C1">
        <w:rPr>
          <w:rFonts w:asciiTheme="minorHAnsi" w:hAnsiTheme="minorHAnsi" w:cstheme="minorHAnsi"/>
          <w:sz w:val="22"/>
          <w:szCs w:val="22"/>
        </w:rPr>
        <w:t xml:space="preserve">es </w:t>
      </w:r>
      <w:r w:rsidR="00336111" w:rsidRPr="00336111">
        <w:rPr>
          <w:rFonts w:asciiTheme="minorHAnsi" w:hAnsiTheme="minorHAnsi" w:cstheme="minorHAnsi"/>
          <w:sz w:val="22"/>
          <w:szCs w:val="22"/>
        </w:rPr>
        <w:t xml:space="preserve">for proposing </w:t>
      </w:r>
      <w:r w:rsidR="008B54C1">
        <w:rPr>
          <w:rFonts w:asciiTheme="minorHAnsi" w:hAnsiTheme="minorHAnsi" w:cstheme="minorHAnsi"/>
          <w:sz w:val="22"/>
          <w:szCs w:val="22"/>
        </w:rPr>
        <w:t xml:space="preserve">the </w:t>
      </w:r>
      <w:r w:rsidR="00336111" w:rsidRPr="00336111">
        <w:rPr>
          <w:rFonts w:asciiTheme="minorHAnsi" w:hAnsiTheme="minorHAnsi" w:cstheme="minorHAnsi"/>
          <w:sz w:val="22"/>
          <w:szCs w:val="22"/>
        </w:rPr>
        <w:t>tender pricing</w:t>
      </w:r>
      <w:r w:rsidR="00C34CCF">
        <w:rPr>
          <w:rFonts w:asciiTheme="minorHAnsi" w:hAnsiTheme="minorHAnsi" w:cstheme="minorHAnsi"/>
          <w:sz w:val="22"/>
          <w:szCs w:val="22"/>
        </w:rPr>
        <w:t>,</w:t>
      </w:r>
      <w:r w:rsidR="00336111" w:rsidRPr="00336111">
        <w:rPr>
          <w:rFonts w:asciiTheme="minorHAnsi" w:hAnsiTheme="minorHAnsi" w:cstheme="minorHAnsi"/>
          <w:sz w:val="22"/>
          <w:szCs w:val="22"/>
        </w:rPr>
        <w:t xml:space="preserve"> in addition to the post award responsibilities of procurement, review of contracts etc. The communication with clients, consultants, </w:t>
      </w:r>
      <w:r w:rsidR="008B54C1">
        <w:rPr>
          <w:rFonts w:asciiTheme="minorHAnsi" w:hAnsiTheme="minorHAnsi" w:cstheme="minorHAnsi"/>
          <w:sz w:val="22"/>
          <w:szCs w:val="22"/>
        </w:rPr>
        <w:t>a</w:t>
      </w:r>
      <w:r w:rsidR="00336111" w:rsidRPr="00336111">
        <w:rPr>
          <w:rFonts w:asciiTheme="minorHAnsi" w:hAnsiTheme="minorHAnsi" w:cstheme="minorHAnsi"/>
          <w:sz w:val="22"/>
          <w:szCs w:val="22"/>
        </w:rPr>
        <w:t xml:space="preserve">ccessories suppliers etc. also are part of my responsibilities. </w:t>
      </w:r>
    </w:p>
    <w:p w:rsidR="00336111" w:rsidRPr="00336111" w:rsidRDefault="00336111" w:rsidP="00336111">
      <w:pPr>
        <w:rPr>
          <w:rFonts w:asciiTheme="minorHAnsi" w:hAnsiTheme="minorHAnsi" w:cstheme="minorHAnsi"/>
          <w:sz w:val="22"/>
          <w:szCs w:val="22"/>
        </w:rPr>
      </w:pPr>
    </w:p>
    <w:p w:rsidR="00336111" w:rsidRPr="00792FD5" w:rsidRDefault="00336111" w:rsidP="00336111">
      <w:pPr>
        <w:rPr>
          <w:rFonts w:asciiTheme="minorHAnsi" w:hAnsiTheme="minorHAnsi" w:cstheme="minorHAnsi"/>
          <w:sz w:val="22"/>
          <w:szCs w:val="22"/>
        </w:rPr>
      </w:pPr>
      <w:r w:rsidRPr="00336111">
        <w:rPr>
          <w:rFonts w:asciiTheme="minorHAnsi" w:hAnsiTheme="minorHAnsi" w:cstheme="minorHAnsi"/>
          <w:sz w:val="22"/>
          <w:szCs w:val="22"/>
        </w:rPr>
        <w:t xml:space="preserve">I am trained &amp; experienced as a front-end user of S.A.P. (Project System + </w:t>
      </w:r>
      <w:r w:rsidR="00C34CCF" w:rsidRPr="00336111">
        <w:rPr>
          <w:rFonts w:asciiTheme="minorHAnsi" w:hAnsiTheme="minorHAnsi" w:cstheme="minorHAnsi"/>
          <w:sz w:val="22"/>
          <w:szCs w:val="22"/>
        </w:rPr>
        <w:t>Sales &amp;</w:t>
      </w:r>
      <w:r w:rsidRPr="00336111">
        <w:rPr>
          <w:rFonts w:asciiTheme="minorHAnsi" w:hAnsiTheme="minorHAnsi" w:cstheme="minorHAnsi"/>
          <w:sz w:val="22"/>
          <w:szCs w:val="22"/>
        </w:rPr>
        <w:t xml:space="preserve"> Distribution modules).</w:t>
      </w:r>
    </w:p>
    <w:p w:rsidR="00FE1ABE" w:rsidRPr="008245DB" w:rsidRDefault="00792FD5" w:rsidP="00336111">
      <w:pPr>
        <w:rPr>
          <w:rFonts w:ascii="Calibri" w:hAnsi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2395" simplePos="0" relativeHeight="251659264" behindDoc="0" locked="0" layoutInCell="1" allowOverlap="1" wp14:anchorId="4370A20D" wp14:editId="5305940E">
                <wp:simplePos x="0" y="0"/>
                <wp:positionH relativeFrom="column">
                  <wp:posOffset>0</wp:posOffset>
                </wp:positionH>
                <wp:positionV relativeFrom="paragraph">
                  <wp:posOffset>151765</wp:posOffset>
                </wp:positionV>
                <wp:extent cx="6725920" cy="0"/>
                <wp:effectExtent l="0" t="0" r="17780" b="19050"/>
                <wp:wrapNone/>
                <wp:docPr id="10" name="Auto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592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69C20DB" id="AutoShape 18" o:spid="_x0000_s1026" style="position:absolute;margin-left:0;margin-top:11.95pt;width:529.6pt;height:0;z-index:251659264;visibility:visible;mso-wrap-style:square;mso-wrap-distance-left:9pt;mso-wrap-distance-top:0;mso-wrap-distance-right:8.85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" path="m,l21600,21600e" filled="f" strokecolor="#4579b8 [3044]">
                <v:path arrowok="t"/>
              </v:shape>
            </w:pict>
          </mc:Fallback>
        </mc:AlternateContent>
      </w:r>
    </w:p>
    <w:p w:rsidR="00FE1ABE" w:rsidRPr="00792FD5" w:rsidRDefault="00FE1ABE">
      <w:pPr>
        <w:pStyle w:val="Heading3"/>
        <w:numPr>
          <w:ilvl w:val="0"/>
          <w:numId w:val="0"/>
        </w:numPr>
        <w:tabs>
          <w:tab w:val="left" w:pos="10620"/>
        </w:tabs>
        <w:spacing w:after="60"/>
        <w:rPr>
          <w:rFonts w:ascii="Calibri" w:hAnsi="Calibri" w:cs="Calibri"/>
          <w:bCs w:val="0"/>
          <w:color w:val="0070C0"/>
          <w:spacing w:val="60"/>
          <w:sz w:val="10"/>
          <w:szCs w:val="10"/>
          <w:u w:val="thick"/>
        </w:rPr>
      </w:pPr>
    </w:p>
    <w:p w:rsidR="00FE1ABE" w:rsidRPr="00C24353" w:rsidRDefault="00B246B2" w:rsidP="00932667">
      <w:pPr>
        <w:pStyle w:val="Heading3"/>
        <w:numPr>
          <w:ilvl w:val="0"/>
          <w:numId w:val="0"/>
        </w:numPr>
        <w:spacing w:after="60"/>
        <w:rPr>
          <w:rFonts w:ascii="Calibri" w:hAnsi="Calibri" w:cs="Calibri"/>
          <w:bCs w:val="0"/>
          <w:spacing w:val="30"/>
          <w:sz w:val="26"/>
          <w:szCs w:val="26"/>
          <w:u w:val="none"/>
        </w:rPr>
      </w:pPr>
      <w:r w:rsidRPr="00C24353">
        <w:rPr>
          <w:rFonts w:ascii="Calibri" w:hAnsi="Calibri" w:cs="Calibri"/>
          <w:bCs w:val="0"/>
          <w:spacing w:val="30"/>
          <w:sz w:val="26"/>
          <w:szCs w:val="26"/>
          <w:u w:val="none"/>
        </w:rPr>
        <w:t>Work Experience:</w:t>
      </w:r>
    </w:p>
    <w:p w:rsidR="00FE1ABE" w:rsidRPr="00180A22" w:rsidRDefault="00BF5D7F" w:rsidP="00D962B7">
      <w:pPr>
        <w:tabs>
          <w:tab w:val="left" w:pos="2160"/>
          <w:tab w:val="left" w:pos="2250"/>
          <w:tab w:val="left" w:pos="2340"/>
          <w:tab w:val="left" w:pos="3690"/>
        </w:tabs>
        <w:jc w:val="both"/>
        <w:rPr>
          <w:rFonts w:ascii="Calibri" w:hAnsi="Calibri"/>
          <w:b/>
          <w:color w:val="auto"/>
          <w:sz w:val="24"/>
          <w:szCs w:val="24"/>
        </w:rPr>
      </w:pPr>
      <w:r w:rsidRPr="00180A22">
        <w:rPr>
          <w:rFonts w:ascii="Calibri" w:hAnsi="Calibri"/>
          <w:b/>
          <w:bCs/>
          <w:color w:val="auto"/>
          <w:sz w:val="24"/>
          <w:szCs w:val="24"/>
        </w:rPr>
        <w:t>Feb</w:t>
      </w:r>
      <w:r w:rsidR="00372A31" w:rsidRPr="00180A22">
        <w:rPr>
          <w:rFonts w:ascii="Calibri" w:hAnsi="Calibri"/>
          <w:b/>
          <w:bCs/>
          <w:color w:val="auto"/>
          <w:sz w:val="24"/>
          <w:szCs w:val="24"/>
        </w:rPr>
        <w:t>ruary</w:t>
      </w:r>
      <w:r w:rsidRPr="00180A22">
        <w:rPr>
          <w:rFonts w:ascii="Calibri" w:hAnsi="Calibri"/>
          <w:b/>
          <w:bCs/>
          <w:color w:val="auto"/>
          <w:sz w:val="24"/>
          <w:szCs w:val="24"/>
        </w:rPr>
        <w:t xml:space="preserve"> 2011 - Present</w:t>
      </w:r>
      <w:r w:rsidRPr="00180A22">
        <w:rPr>
          <w:rFonts w:ascii="Calibri" w:hAnsi="Calibri"/>
          <w:b/>
          <w:color w:val="auto"/>
          <w:sz w:val="24"/>
          <w:szCs w:val="24"/>
        </w:rPr>
        <w:t xml:space="preserve">     </w:t>
      </w:r>
      <w:r w:rsidR="00D962B7" w:rsidRPr="00180A22">
        <w:rPr>
          <w:rFonts w:ascii="Calibri" w:hAnsi="Calibri"/>
          <w:b/>
          <w:color w:val="auto"/>
          <w:sz w:val="24"/>
          <w:szCs w:val="24"/>
        </w:rPr>
        <w:t xml:space="preserve">               </w:t>
      </w:r>
      <w:r w:rsidRPr="00180A22">
        <w:rPr>
          <w:rFonts w:ascii="Calibri" w:hAnsi="Calibri"/>
          <w:b/>
          <w:color w:val="auto"/>
          <w:sz w:val="24"/>
          <w:szCs w:val="24"/>
        </w:rPr>
        <w:t xml:space="preserve">   : Saudi Cable Company (Projects division)</w:t>
      </w:r>
      <w:r w:rsidRPr="00180A22">
        <w:rPr>
          <w:rFonts w:ascii="Calibri" w:hAnsi="Calibri"/>
          <w:b/>
          <w:color w:val="auto"/>
          <w:sz w:val="24"/>
          <w:szCs w:val="24"/>
        </w:rPr>
        <w:tab/>
        <w:t xml:space="preserve">          Kingdom of Bahrain                                                                     </w:t>
      </w:r>
    </w:p>
    <w:p w:rsidR="00FE1ABE" w:rsidRPr="00180A22" w:rsidRDefault="00BF5D7F" w:rsidP="00936E28">
      <w:pPr>
        <w:tabs>
          <w:tab w:val="left" w:pos="2160"/>
          <w:tab w:val="left" w:pos="2340"/>
          <w:tab w:val="left" w:pos="2430"/>
        </w:tabs>
        <w:jc w:val="both"/>
        <w:rPr>
          <w:rFonts w:ascii="Calibri" w:hAnsi="Calibri"/>
          <w:color w:val="auto"/>
          <w:sz w:val="24"/>
          <w:szCs w:val="24"/>
        </w:rPr>
      </w:pPr>
      <w:r w:rsidRPr="00180A22">
        <w:rPr>
          <w:rFonts w:ascii="Calibri" w:hAnsi="Calibri"/>
          <w:b/>
          <w:color w:val="auto"/>
          <w:sz w:val="24"/>
          <w:szCs w:val="24"/>
        </w:rPr>
        <w:t xml:space="preserve">                                        </w:t>
      </w:r>
      <w:r w:rsidR="00687AA1" w:rsidRPr="00180A22">
        <w:rPr>
          <w:rFonts w:ascii="Calibri" w:hAnsi="Calibri"/>
          <w:b/>
          <w:color w:val="auto"/>
          <w:sz w:val="24"/>
          <w:szCs w:val="24"/>
        </w:rPr>
        <w:t xml:space="preserve">   </w:t>
      </w:r>
      <w:r w:rsidRPr="00180A22">
        <w:rPr>
          <w:rFonts w:ascii="Calibri" w:hAnsi="Calibri"/>
          <w:b/>
          <w:color w:val="auto"/>
          <w:sz w:val="24"/>
          <w:szCs w:val="24"/>
        </w:rPr>
        <w:t xml:space="preserve"> </w:t>
      </w:r>
      <w:r w:rsidR="00372A31" w:rsidRPr="00180A22">
        <w:rPr>
          <w:rFonts w:ascii="Calibri" w:hAnsi="Calibri"/>
          <w:b/>
          <w:color w:val="auto"/>
          <w:sz w:val="24"/>
          <w:szCs w:val="24"/>
        </w:rPr>
        <w:tab/>
      </w:r>
      <w:r w:rsidR="00D962B7" w:rsidRPr="00180A22">
        <w:rPr>
          <w:rFonts w:ascii="Calibri" w:hAnsi="Calibri"/>
          <w:b/>
          <w:color w:val="auto"/>
          <w:sz w:val="24"/>
          <w:szCs w:val="24"/>
        </w:rPr>
        <w:tab/>
        <w:t xml:space="preserve">               </w:t>
      </w:r>
      <w:r w:rsidR="00372A31" w:rsidRPr="00180A22">
        <w:rPr>
          <w:rFonts w:ascii="Calibri" w:hAnsi="Calibri"/>
          <w:b/>
          <w:color w:val="auto"/>
          <w:sz w:val="24"/>
          <w:szCs w:val="24"/>
        </w:rPr>
        <w:t xml:space="preserve"> </w:t>
      </w:r>
      <w:r w:rsidR="00936E28">
        <w:rPr>
          <w:rFonts w:ascii="Calibri" w:hAnsi="Calibri"/>
          <w:color w:val="auto"/>
          <w:sz w:val="24"/>
          <w:szCs w:val="24"/>
        </w:rPr>
        <w:t>Procurement Officer</w:t>
      </w:r>
    </w:p>
    <w:p w:rsidR="00FE1ABE" w:rsidRPr="006207E6" w:rsidRDefault="00FE1ABE">
      <w:pPr>
        <w:tabs>
          <w:tab w:val="left" w:pos="2160"/>
        </w:tabs>
        <w:jc w:val="both"/>
        <w:rPr>
          <w:rFonts w:ascii="Calibri" w:hAnsi="Calibri"/>
          <w:b/>
          <w:color w:val="943634" w:themeColor="accent2" w:themeShade="BF"/>
          <w:sz w:val="22"/>
          <w:szCs w:val="22"/>
        </w:rPr>
      </w:pPr>
    </w:p>
    <w:p w:rsidR="000B4B26" w:rsidRPr="006207E6" w:rsidRDefault="00382129" w:rsidP="000B4B26">
      <w:pPr>
        <w:tabs>
          <w:tab w:val="left" w:pos="180"/>
          <w:tab w:val="left" w:pos="10530"/>
        </w:tabs>
        <w:spacing w:line="276" w:lineRule="auto"/>
        <w:rPr>
          <w:rFonts w:ascii="Calibri" w:hAnsi="Calibri" w:cs="Tahoma"/>
          <w:sz w:val="22"/>
          <w:szCs w:val="22"/>
        </w:rPr>
      </w:pPr>
      <w:r w:rsidRPr="006207E6">
        <w:rPr>
          <w:rFonts w:ascii="Calibri" w:hAnsi="Calibri" w:cs="Tahoma"/>
          <w:sz w:val="22"/>
          <w:szCs w:val="22"/>
        </w:rPr>
        <w:t xml:space="preserve">Experienced in </w:t>
      </w:r>
      <w:r w:rsidR="00902BEB" w:rsidRPr="006207E6">
        <w:rPr>
          <w:rFonts w:ascii="Calibri" w:hAnsi="Calibri" w:cs="Tahoma"/>
          <w:sz w:val="22"/>
          <w:szCs w:val="22"/>
        </w:rPr>
        <w:t>Procure</w:t>
      </w:r>
      <w:r w:rsidR="002041AC" w:rsidRPr="006207E6">
        <w:rPr>
          <w:rFonts w:ascii="Calibri" w:hAnsi="Calibri" w:cs="Tahoma"/>
          <w:sz w:val="22"/>
          <w:szCs w:val="22"/>
        </w:rPr>
        <w:t xml:space="preserve">ment </w:t>
      </w:r>
      <w:r w:rsidR="008B6133" w:rsidRPr="006207E6">
        <w:rPr>
          <w:rFonts w:ascii="Calibri" w:hAnsi="Calibri" w:cs="Tahoma"/>
          <w:sz w:val="22"/>
          <w:szCs w:val="22"/>
        </w:rPr>
        <w:t xml:space="preserve">&amp; Tendering work </w:t>
      </w:r>
      <w:r w:rsidR="00E63AAB" w:rsidRPr="006207E6">
        <w:rPr>
          <w:rFonts w:ascii="Calibri" w:hAnsi="Calibri" w:cs="Tahoma"/>
          <w:sz w:val="22"/>
          <w:szCs w:val="22"/>
        </w:rPr>
        <w:t xml:space="preserve">for </w:t>
      </w:r>
      <w:r w:rsidR="00902BEB" w:rsidRPr="006207E6">
        <w:rPr>
          <w:rFonts w:ascii="Calibri" w:hAnsi="Calibri" w:cs="Tahoma"/>
          <w:sz w:val="22"/>
          <w:szCs w:val="22"/>
        </w:rPr>
        <w:t>turnkey</w:t>
      </w:r>
      <w:r w:rsidR="00687AA1" w:rsidRPr="006207E6">
        <w:rPr>
          <w:rFonts w:ascii="Calibri" w:hAnsi="Calibri" w:cs="Tahoma"/>
          <w:sz w:val="22"/>
          <w:szCs w:val="22"/>
        </w:rPr>
        <w:t xml:space="preserve"> &amp; supply</w:t>
      </w:r>
      <w:r w:rsidR="00902BEB" w:rsidRPr="006207E6">
        <w:rPr>
          <w:rFonts w:ascii="Calibri" w:hAnsi="Calibri" w:cs="Tahoma"/>
          <w:sz w:val="22"/>
          <w:szCs w:val="22"/>
        </w:rPr>
        <w:t xml:space="preserve"> projects</w:t>
      </w:r>
      <w:r w:rsidR="006207E6">
        <w:rPr>
          <w:rFonts w:ascii="Calibri" w:hAnsi="Calibri" w:cs="Tahoma"/>
          <w:sz w:val="22"/>
          <w:szCs w:val="22"/>
        </w:rPr>
        <w:t xml:space="preserve"> (</w:t>
      </w:r>
      <w:proofErr w:type="spellStart"/>
      <w:r w:rsidR="006207E6">
        <w:rPr>
          <w:rFonts w:ascii="Calibri" w:hAnsi="Calibri" w:cs="Tahoma"/>
          <w:sz w:val="22"/>
          <w:szCs w:val="22"/>
        </w:rPr>
        <w:t>upto</w:t>
      </w:r>
      <w:proofErr w:type="spellEnd"/>
      <w:r w:rsidR="006207E6">
        <w:rPr>
          <w:rFonts w:ascii="Calibri" w:hAnsi="Calibri" w:cs="Tahoma"/>
          <w:sz w:val="22"/>
          <w:szCs w:val="22"/>
        </w:rPr>
        <w:t xml:space="preserve"> and above BHD 12 Million)</w:t>
      </w:r>
      <w:r w:rsidR="00E63AAB" w:rsidRPr="006207E6">
        <w:rPr>
          <w:rFonts w:ascii="Calibri" w:hAnsi="Calibri" w:cs="Tahoma"/>
          <w:sz w:val="22"/>
          <w:szCs w:val="22"/>
        </w:rPr>
        <w:t>.</w:t>
      </w:r>
      <w:r w:rsidR="00902BEB" w:rsidRPr="006207E6">
        <w:rPr>
          <w:rFonts w:ascii="Calibri" w:hAnsi="Calibri" w:cs="Tahoma"/>
          <w:sz w:val="22"/>
          <w:szCs w:val="22"/>
        </w:rPr>
        <w:t xml:space="preserve"> </w:t>
      </w:r>
    </w:p>
    <w:p w:rsidR="000B4B26" w:rsidRPr="006207E6" w:rsidRDefault="00D93BB5" w:rsidP="000B4B26">
      <w:pPr>
        <w:pStyle w:val="ListParagraph"/>
        <w:numPr>
          <w:ilvl w:val="0"/>
          <w:numId w:val="19"/>
        </w:numPr>
        <w:tabs>
          <w:tab w:val="left" w:pos="180"/>
          <w:tab w:val="left" w:pos="10530"/>
        </w:tabs>
        <w:spacing w:line="276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Have </w:t>
      </w:r>
      <w:r w:rsidRPr="006207E6">
        <w:rPr>
          <w:rFonts w:ascii="Calibri" w:hAnsi="Calibri" w:cs="Tahoma"/>
          <w:sz w:val="22"/>
          <w:szCs w:val="22"/>
        </w:rPr>
        <w:t>brought</w:t>
      </w:r>
      <w:r w:rsidR="000B4B26" w:rsidRPr="006207E6">
        <w:rPr>
          <w:rFonts w:ascii="Calibri" w:hAnsi="Calibri" w:cs="Tahoma"/>
          <w:sz w:val="22"/>
          <w:szCs w:val="22"/>
        </w:rPr>
        <w:t xml:space="preserve"> about significant</w:t>
      </w:r>
      <w:r w:rsidR="005536FD" w:rsidRPr="006207E6">
        <w:rPr>
          <w:rFonts w:ascii="Calibri" w:hAnsi="Calibri" w:cs="Tahoma"/>
          <w:sz w:val="22"/>
          <w:szCs w:val="22"/>
        </w:rPr>
        <w:t xml:space="preserve"> l</w:t>
      </w:r>
      <w:r w:rsidR="002041AC" w:rsidRPr="006207E6">
        <w:rPr>
          <w:rFonts w:ascii="Calibri" w:hAnsi="Calibri" w:cs="Tahoma"/>
          <w:sz w:val="22"/>
          <w:szCs w:val="22"/>
        </w:rPr>
        <w:t>ower</w:t>
      </w:r>
      <w:r w:rsidR="005536FD" w:rsidRPr="006207E6">
        <w:rPr>
          <w:rFonts w:ascii="Calibri" w:hAnsi="Calibri" w:cs="Tahoma"/>
          <w:sz w:val="22"/>
          <w:szCs w:val="22"/>
        </w:rPr>
        <w:t>ing of</w:t>
      </w:r>
      <w:r w:rsidR="00902BEB" w:rsidRPr="006207E6">
        <w:rPr>
          <w:rFonts w:ascii="Calibri" w:hAnsi="Calibri" w:cs="Tahoma"/>
          <w:sz w:val="22"/>
          <w:szCs w:val="22"/>
        </w:rPr>
        <w:t xml:space="preserve"> cost </w:t>
      </w:r>
      <w:r w:rsidR="000B4B26" w:rsidRPr="006207E6">
        <w:rPr>
          <w:rFonts w:ascii="Calibri" w:hAnsi="Calibri" w:cs="Tahoma"/>
          <w:sz w:val="22"/>
          <w:szCs w:val="22"/>
        </w:rPr>
        <w:t>for the cable accessories</w:t>
      </w:r>
      <w:r w:rsidR="006207E6">
        <w:rPr>
          <w:rFonts w:ascii="Calibri" w:hAnsi="Calibri" w:cs="Tahoma"/>
          <w:sz w:val="22"/>
          <w:szCs w:val="22"/>
        </w:rPr>
        <w:t>/ services</w:t>
      </w:r>
      <w:r w:rsidR="000B4B26" w:rsidRPr="006207E6">
        <w:rPr>
          <w:rFonts w:ascii="Calibri" w:hAnsi="Calibri" w:cs="Tahoma"/>
          <w:sz w:val="22"/>
          <w:szCs w:val="22"/>
        </w:rPr>
        <w:t xml:space="preserve"> by sourcing of alternate supplie</w:t>
      </w:r>
      <w:r w:rsidR="006207E6">
        <w:rPr>
          <w:rFonts w:ascii="Calibri" w:hAnsi="Calibri" w:cs="Tahoma"/>
          <w:sz w:val="22"/>
          <w:szCs w:val="22"/>
        </w:rPr>
        <w:t>rs</w:t>
      </w:r>
      <w:r w:rsidR="000B4B26" w:rsidRPr="006207E6">
        <w:rPr>
          <w:rFonts w:ascii="Calibri" w:hAnsi="Calibri" w:cs="Tahoma"/>
          <w:sz w:val="22"/>
          <w:szCs w:val="22"/>
        </w:rPr>
        <w:t xml:space="preserve"> and n</w:t>
      </w:r>
      <w:r w:rsidR="00902BEB" w:rsidRPr="006207E6">
        <w:rPr>
          <w:rFonts w:ascii="Calibri" w:hAnsi="Calibri" w:cs="Tahoma"/>
          <w:sz w:val="22"/>
          <w:szCs w:val="22"/>
        </w:rPr>
        <w:t>egotiatin</w:t>
      </w:r>
      <w:r w:rsidR="006207E6">
        <w:rPr>
          <w:rFonts w:ascii="Calibri" w:hAnsi="Calibri" w:cs="Tahoma"/>
          <w:sz w:val="22"/>
          <w:szCs w:val="22"/>
        </w:rPr>
        <w:t>g aggressively with them</w:t>
      </w:r>
      <w:r w:rsidR="000B4B26" w:rsidRPr="006207E6">
        <w:rPr>
          <w:rFonts w:ascii="Calibri" w:hAnsi="Calibri" w:cs="Tahoma"/>
          <w:sz w:val="22"/>
          <w:szCs w:val="22"/>
        </w:rPr>
        <w:t>.</w:t>
      </w:r>
    </w:p>
    <w:p w:rsidR="006207E6" w:rsidRDefault="00D93BB5" w:rsidP="009D7428">
      <w:pPr>
        <w:pStyle w:val="ListParagraph"/>
        <w:numPr>
          <w:ilvl w:val="0"/>
          <w:numId w:val="19"/>
        </w:numPr>
        <w:tabs>
          <w:tab w:val="left" w:pos="180"/>
          <w:tab w:val="left" w:pos="10530"/>
        </w:tabs>
        <w:spacing w:line="276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Handling</w:t>
      </w:r>
      <w:r w:rsidR="000B4B26" w:rsidRPr="006207E6">
        <w:rPr>
          <w:rFonts w:ascii="Calibri" w:hAnsi="Calibri" w:cs="Tahoma"/>
          <w:sz w:val="22"/>
          <w:szCs w:val="22"/>
        </w:rPr>
        <w:t xml:space="preserve"> procurement for multiple projects at one time</w:t>
      </w:r>
      <w:r w:rsidR="006207E6">
        <w:rPr>
          <w:rFonts w:ascii="Calibri" w:hAnsi="Calibri" w:cs="Tahoma"/>
          <w:sz w:val="22"/>
          <w:szCs w:val="22"/>
        </w:rPr>
        <w:t>.</w:t>
      </w:r>
    </w:p>
    <w:p w:rsidR="000B4B26" w:rsidRPr="006207E6" w:rsidRDefault="000B4B26" w:rsidP="009D7428">
      <w:pPr>
        <w:pStyle w:val="ListParagraph"/>
        <w:numPr>
          <w:ilvl w:val="0"/>
          <w:numId w:val="19"/>
        </w:numPr>
        <w:tabs>
          <w:tab w:val="left" w:pos="180"/>
          <w:tab w:val="left" w:pos="10530"/>
        </w:tabs>
        <w:spacing w:line="276" w:lineRule="auto"/>
        <w:rPr>
          <w:rFonts w:ascii="Calibri" w:hAnsi="Calibri" w:cs="Tahoma"/>
          <w:sz w:val="22"/>
          <w:szCs w:val="22"/>
        </w:rPr>
      </w:pPr>
      <w:r w:rsidRPr="006207E6">
        <w:rPr>
          <w:rFonts w:ascii="Calibri" w:hAnsi="Calibri" w:cs="Tahoma"/>
          <w:sz w:val="22"/>
          <w:szCs w:val="22"/>
        </w:rPr>
        <w:t>Detailed analysis</w:t>
      </w:r>
      <w:r w:rsidR="004B475B">
        <w:rPr>
          <w:rFonts w:ascii="Calibri" w:hAnsi="Calibri" w:cs="Tahoma"/>
          <w:sz w:val="22"/>
          <w:szCs w:val="22"/>
        </w:rPr>
        <w:t xml:space="preserve">, </w:t>
      </w:r>
      <w:r w:rsidRPr="006207E6">
        <w:rPr>
          <w:rFonts w:ascii="Calibri" w:hAnsi="Calibri" w:cs="Tahoma"/>
          <w:sz w:val="22"/>
          <w:szCs w:val="22"/>
        </w:rPr>
        <w:t>calculation</w:t>
      </w:r>
      <w:r w:rsidR="004B475B">
        <w:rPr>
          <w:rFonts w:ascii="Calibri" w:hAnsi="Calibri" w:cs="Tahoma"/>
          <w:sz w:val="22"/>
          <w:szCs w:val="22"/>
        </w:rPr>
        <w:t xml:space="preserve"> &amp; attention</w:t>
      </w:r>
      <w:r w:rsidRPr="006207E6">
        <w:rPr>
          <w:rFonts w:ascii="Calibri" w:hAnsi="Calibri" w:cs="Tahoma"/>
          <w:sz w:val="22"/>
          <w:szCs w:val="22"/>
        </w:rPr>
        <w:t xml:space="preserve"> of the project cost, </w:t>
      </w:r>
      <w:r w:rsidR="006207E6">
        <w:rPr>
          <w:rFonts w:ascii="Calibri" w:hAnsi="Calibri" w:cs="Tahoma"/>
          <w:sz w:val="22"/>
          <w:szCs w:val="22"/>
        </w:rPr>
        <w:t>bringing out</w:t>
      </w:r>
      <w:r w:rsidRPr="006207E6">
        <w:rPr>
          <w:rFonts w:ascii="Calibri" w:hAnsi="Calibri" w:cs="Tahoma"/>
          <w:sz w:val="22"/>
          <w:szCs w:val="22"/>
        </w:rPr>
        <w:t xml:space="preserve"> as much profit margin for the company as possible. All awarded projects are </w:t>
      </w:r>
      <w:r w:rsidR="006207E6">
        <w:rPr>
          <w:rFonts w:ascii="Calibri" w:hAnsi="Calibri" w:cs="Tahoma"/>
          <w:sz w:val="22"/>
          <w:szCs w:val="22"/>
        </w:rPr>
        <w:t xml:space="preserve">successfully </w:t>
      </w:r>
      <w:r w:rsidRPr="006207E6">
        <w:rPr>
          <w:rFonts w:ascii="Calibri" w:hAnsi="Calibri" w:cs="Tahoma"/>
          <w:sz w:val="22"/>
          <w:szCs w:val="22"/>
        </w:rPr>
        <w:t>running within the budgeted</w:t>
      </w:r>
      <w:r w:rsidR="006207E6">
        <w:rPr>
          <w:rFonts w:ascii="Calibri" w:hAnsi="Calibri" w:cs="Tahoma"/>
          <w:sz w:val="22"/>
          <w:szCs w:val="22"/>
        </w:rPr>
        <w:t xml:space="preserve"> costs</w:t>
      </w:r>
      <w:r w:rsidRPr="006207E6">
        <w:rPr>
          <w:rFonts w:ascii="Calibri" w:hAnsi="Calibri" w:cs="Tahoma"/>
          <w:sz w:val="22"/>
          <w:szCs w:val="22"/>
        </w:rPr>
        <w:t>.</w:t>
      </w:r>
    </w:p>
    <w:p w:rsidR="000B4B26" w:rsidRDefault="00F81AEA" w:rsidP="000B4B26">
      <w:pPr>
        <w:pStyle w:val="ListParagraph"/>
        <w:numPr>
          <w:ilvl w:val="0"/>
          <w:numId w:val="19"/>
        </w:numPr>
        <w:tabs>
          <w:tab w:val="left" w:pos="180"/>
          <w:tab w:val="left" w:pos="10530"/>
        </w:tabs>
        <w:spacing w:line="276" w:lineRule="auto"/>
        <w:rPr>
          <w:rFonts w:ascii="Calibri" w:hAnsi="Calibri" w:cs="Tahoma"/>
          <w:sz w:val="22"/>
          <w:szCs w:val="22"/>
        </w:rPr>
      </w:pPr>
      <w:r w:rsidRPr="006207E6">
        <w:rPr>
          <w:rFonts w:ascii="Calibri" w:hAnsi="Calibri" w:cs="Tahoma"/>
          <w:sz w:val="22"/>
          <w:szCs w:val="22"/>
        </w:rPr>
        <w:t xml:space="preserve">Around 10 Projects </w:t>
      </w:r>
      <w:r w:rsidR="006207E6" w:rsidRPr="006207E6">
        <w:rPr>
          <w:rFonts w:ascii="Calibri" w:hAnsi="Calibri" w:cs="Tahoma"/>
          <w:sz w:val="22"/>
          <w:szCs w:val="22"/>
        </w:rPr>
        <w:t>were awarded during the past 2 years, due to careful analysis of competitor/ supplier prices, and accordingly devising</w:t>
      </w:r>
      <w:r w:rsidR="004B475B">
        <w:rPr>
          <w:rFonts w:ascii="Calibri" w:hAnsi="Calibri" w:cs="Tahoma"/>
          <w:sz w:val="22"/>
          <w:szCs w:val="22"/>
        </w:rPr>
        <w:t xml:space="preserve"> of</w:t>
      </w:r>
      <w:r w:rsidR="006207E6" w:rsidRPr="006207E6">
        <w:rPr>
          <w:rFonts w:ascii="Calibri" w:hAnsi="Calibri" w:cs="Tahoma"/>
          <w:sz w:val="22"/>
          <w:szCs w:val="22"/>
        </w:rPr>
        <w:t xml:space="preserve"> tender pricing.</w:t>
      </w:r>
    </w:p>
    <w:p w:rsidR="004B475B" w:rsidRPr="006207E6" w:rsidRDefault="004B475B" w:rsidP="000B4B26">
      <w:pPr>
        <w:pStyle w:val="ListParagraph"/>
        <w:numPr>
          <w:ilvl w:val="0"/>
          <w:numId w:val="19"/>
        </w:numPr>
        <w:tabs>
          <w:tab w:val="left" w:pos="180"/>
          <w:tab w:val="left" w:pos="10530"/>
        </w:tabs>
        <w:spacing w:line="276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13 Turnkey &amp; more than 80 Field Support Projects have been successfully created in S.A.P. by me over the past couple of years, with attention to WBS &amp; Network activity requirements.</w:t>
      </w:r>
    </w:p>
    <w:p w:rsidR="00FE1ABE" w:rsidRPr="004B475B" w:rsidRDefault="00BF5D7F" w:rsidP="004B475B">
      <w:pPr>
        <w:pStyle w:val="ListParagraph"/>
        <w:numPr>
          <w:ilvl w:val="0"/>
          <w:numId w:val="2"/>
        </w:numPr>
        <w:tabs>
          <w:tab w:val="left" w:pos="180"/>
          <w:tab w:val="left" w:pos="450"/>
          <w:tab w:val="left" w:pos="630"/>
        </w:tabs>
        <w:spacing w:line="276" w:lineRule="auto"/>
        <w:ind w:left="450" w:hanging="180"/>
        <w:rPr>
          <w:rFonts w:ascii="Calibri" w:hAnsi="Calibri" w:cs="Tahoma"/>
          <w:sz w:val="22"/>
          <w:szCs w:val="22"/>
        </w:rPr>
      </w:pPr>
      <w:r w:rsidRPr="008840DF">
        <w:rPr>
          <w:rFonts w:ascii="Calibri" w:hAnsi="Calibri" w:cs="Tahoma"/>
          <w:sz w:val="22"/>
          <w:szCs w:val="22"/>
        </w:rPr>
        <w:t>Discover</w:t>
      </w:r>
      <w:r w:rsidR="000169E0">
        <w:rPr>
          <w:rFonts w:ascii="Calibri" w:hAnsi="Calibri" w:cs="Tahoma"/>
          <w:sz w:val="22"/>
          <w:szCs w:val="22"/>
        </w:rPr>
        <w:t>ed</w:t>
      </w:r>
      <w:r w:rsidRPr="008840DF">
        <w:rPr>
          <w:rFonts w:ascii="Calibri" w:hAnsi="Calibri" w:cs="Tahoma"/>
          <w:sz w:val="22"/>
          <w:szCs w:val="22"/>
        </w:rPr>
        <w:t xml:space="preserve"> suitable suppliers for various </w:t>
      </w:r>
      <w:r w:rsidR="00A9086E">
        <w:rPr>
          <w:rFonts w:ascii="Calibri" w:hAnsi="Calibri" w:cs="Tahoma"/>
          <w:sz w:val="22"/>
          <w:szCs w:val="22"/>
        </w:rPr>
        <w:t>accessory</w:t>
      </w:r>
      <w:r w:rsidR="00902C9C">
        <w:rPr>
          <w:rFonts w:ascii="Calibri" w:hAnsi="Calibri" w:cs="Tahoma"/>
          <w:sz w:val="22"/>
          <w:szCs w:val="22"/>
        </w:rPr>
        <w:t xml:space="preserve"> &amp; services</w:t>
      </w:r>
      <w:r w:rsidRPr="008840DF">
        <w:rPr>
          <w:rFonts w:ascii="Calibri" w:hAnsi="Calibri" w:cs="Tahoma"/>
          <w:sz w:val="22"/>
          <w:szCs w:val="22"/>
        </w:rPr>
        <w:t xml:space="preserve"> requirement</w:t>
      </w:r>
      <w:r w:rsidR="00A9086E">
        <w:rPr>
          <w:rFonts w:ascii="Calibri" w:hAnsi="Calibri" w:cs="Tahoma"/>
          <w:sz w:val="22"/>
          <w:szCs w:val="22"/>
        </w:rPr>
        <w:t xml:space="preserve">, </w:t>
      </w:r>
      <w:r w:rsidRPr="008840DF">
        <w:rPr>
          <w:rFonts w:ascii="Calibri" w:hAnsi="Calibri" w:cs="Tahoma"/>
          <w:sz w:val="22"/>
          <w:szCs w:val="22"/>
        </w:rPr>
        <w:t xml:space="preserve">through extensive research. </w:t>
      </w:r>
    </w:p>
    <w:p w:rsidR="00382129" w:rsidRPr="005D38BA" w:rsidRDefault="00382129" w:rsidP="004B475B">
      <w:pPr>
        <w:pStyle w:val="ListParagraph"/>
        <w:numPr>
          <w:ilvl w:val="0"/>
          <w:numId w:val="2"/>
        </w:numPr>
        <w:tabs>
          <w:tab w:val="left" w:pos="180"/>
          <w:tab w:val="left" w:pos="450"/>
          <w:tab w:val="left" w:pos="630"/>
        </w:tabs>
        <w:spacing w:line="276" w:lineRule="auto"/>
        <w:ind w:left="450" w:hanging="18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Follow</w:t>
      </w:r>
      <w:r w:rsidR="000169E0">
        <w:rPr>
          <w:rFonts w:ascii="Calibri" w:hAnsi="Calibri" w:cs="Tahoma"/>
          <w:sz w:val="22"/>
          <w:szCs w:val="22"/>
        </w:rPr>
        <w:t>ed</w:t>
      </w:r>
      <w:r>
        <w:rPr>
          <w:rFonts w:ascii="Calibri" w:hAnsi="Calibri" w:cs="Tahoma"/>
          <w:sz w:val="22"/>
          <w:szCs w:val="22"/>
        </w:rPr>
        <w:t xml:space="preserve"> up for delivery and ensure shipment requirement for the country are met.</w:t>
      </w:r>
    </w:p>
    <w:p w:rsidR="002041AC" w:rsidRPr="004B475B" w:rsidRDefault="000169E0" w:rsidP="004B475B">
      <w:pPr>
        <w:pStyle w:val="ListParagraph"/>
        <w:numPr>
          <w:ilvl w:val="0"/>
          <w:numId w:val="2"/>
        </w:numPr>
        <w:tabs>
          <w:tab w:val="left" w:pos="180"/>
          <w:tab w:val="left" w:pos="450"/>
          <w:tab w:val="left" w:pos="630"/>
        </w:tabs>
        <w:spacing w:line="276" w:lineRule="auto"/>
        <w:ind w:left="450" w:hanging="18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E</w:t>
      </w:r>
      <w:r w:rsidR="005D38BA">
        <w:rPr>
          <w:rFonts w:ascii="Calibri" w:hAnsi="Calibri" w:cs="Tahoma"/>
          <w:sz w:val="22"/>
          <w:szCs w:val="22"/>
        </w:rPr>
        <w:t>nsure</w:t>
      </w:r>
      <w:r>
        <w:rPr>
          <w:rFonts w:ascii="Calibri" w:hAnsi="Calibri" w:cs="Tahoma"/>
          <w:sz w:val="22"/>
          <w:szCs w:val="22"/>
        </w:rPr>
        <w:t>d</w:t>
      </w:r>
      <w:r w:rsidR="005D38BA">
        <w:rPr>
          <w:rFonts w:ascii="Calibri" w:hAnsi="Calibri" w:cs="Tahoma"/>
          <w:sz w:val="22"/>
          <w:szCs w:val="22"/>
        </w:rPr>
        <w:t xml:space="preserve"> procurement is done well within the budgeted.</w:t>
      </w:r>
    </w:p>
    <w:p w:rsidR="00FE1ABE" w:rsidRPr="004B475B" w:rsidRDefault="00BF5D7F" w:rsidP="004B475B">
      <w:pPr>
        <w:pStyle w:val="ListParagraph"/>
        <w:numPr>
          <w:ilvl w:val="0"/>
          <w:numId w:val="2"/>
        </w:numPr>
        <w:tabs>
          <w:tab w:val="left" w:pos="180"/>
          <w:tab w:val="left" w:pos="450"/>
          <w:tab w:val="left" w:pos="630"/>
        </w:tabs>
        <w:spacing w:line="276" w:lineRule="auto"/>
        <w:ind w:left="450" w:hanging="180"/>
        <w:rPr>
          <w:rFonts w:ascii="Calibri" w:hAnsi="Calibri" w:cs="Tahoma"/>
          <w:sz w:val="22"/>
          <w:szCs w:val="22"/>
        </w:rPr>
      </w:pPr>
      <w:r w:rsidRPr="002041AC">
        <w:rPr>
          <w:rFonts w:ascii="Calibri" w:hAnsi="Calibri" w:cs="Tahoma"/>
          <w:sz w:val="22"/>
          <w:szCs w:val="22"/>
        </w:rPr>
        <w:t>Prepare</w:t>
      </w:r>
      <w:r w:rsidR="000169E0">
        <w:rPr>
          <w:rFonts w:ascii="Calibri" w:hAnsi="Calibri" w:cs="Tahoma"/>
          <w:sz w:val="22"/>
          <w:szCs w:val="22"/>
        </w:rPr>
        <w:t>d</w:t>
      </w:r>
      <w:r w:rsidRPr="002041AC">
        <w:rPr>
          <w:rFonts w:ascii="Calibri" w:hAnsi="Calibri" w:cs="Tahoma"/>
          <w:sz w:val="22"/>
          <w:szCs w:val="22"/>
        </w:rPr>
        <w:t xml:space="preserve"> contract briefs and revisions, thus aiding in the understanding of the Project Manager in particular and of the team in general.</w:t>
      </w:r>
    </w:p>
    <w:p w:rsidR="00FE1ABE" w:rsidRPr="004B475B" w:rsidRDefault="00BF5D7F" w:rsidP="004B475B">
      <w:pPr>
        <w:pStyle w:val="ListParagraph"/>
        <w:numPr>
          <w:ilvl w:val="0"/>
          <w:numId w:val="2"/>
        </w:numPr>
        <w:tabs>
          <w:tab w:val="left" w:pos="180"/>
          <w:tab w:val="left" w:pos="450"/>
          <w:tab w:val="left" w:pos="630"/>
        </w:tabs>
        <w:spacing w:line="276" w:lineRule="auto"/>
        <w:ind w:left="450" w:hanging="18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Monitor</w:t>
      </w:r>
      <w:r w:rsidR="000169E0">
        <w:rPr>
          <w:rFonts w:ascii="Calibri" w:hAnsi="Calibri" w:cs="Tahoma"/>
          <w:sz w:val="22"/>
          <w:szCs w:val="22"/>
        </w:rPr>
        <w:t>ed</w:t>
      </w:r>
      <w:r>
        <w:rPr>
          <w:rFonts w:ascii="Calibri" w:hAnsi="Calibri" w:cs="Tahoma"/>
          <w:sz w:val="22"/>
          <w:szCs w:val="22"/>
        </w:rPr>
        <w:t xml:space="preserve"> status of contractor/ client deliverables, while ensuring timelines are met.</w:t>
      </w:r>
    </w:p>
    <w:p w:rsidR="008840DF" w:rsidRPr="004B475B" w:rsidRDefault="008840DF" w:rsidP="004B475B">
      <w:pPr>
        <w:pStyle w:val="ListParagraph"/>
        <w:numPr>
          <w:ilvl w:val="0"/>
          <w:numId w:val="2"/>
        </w:numPr>
        <w:tabs>
          <w:tab w:val="left" w:pos="180"/>
          <w:tab w:val="left" w:pos="450"/>
          <w:tab w:val="left" w:pos="630"/>
        </w:tabs>
        <w:spacing w:line="276" w:lineRule="auto"/>
        <w:ind w:left="450" w:hanging="18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Manage</w:t>
      </w:r>
      <w:r w:rsidR="000169E0">
        <w:rPr>
          <w:rFonts w:ascii="Calibri" w:hAnsi="Calibri" w:cs="Tahoma"/>
          <w:sz w:val="22"/>
          <w:szCs w:val="22"/>
        </w:rPr>
        <w:t>d</w:t>
      </w:r>
      <w:r>
        <w:rPr>
          <w:rFonts w:ascii="Calibri" w:hAnsi="Calibri" w:cs="Tahoma"/>
          <w:sz w:val="22"/>
          <w:szCs w:val="22"/>
        </w:rPr>
        <w:t xml:space="preserve"> the Preparation of Tender submittal document</w:t>
      </w:r>
      <w:r w:rsidR="005D38BA">
        <w:rPr>
          <w:rFonts w:ascii="Calibri" w:hAnsi="Calibri" w:cs="Tahoma"/>
          <w:sz w:val="22"/>
          <w:szCs w:val="22"/>
        </w:rPr>
        <w:t>s</w:t>
      </w:r>
      <w:r>
        <w:rPr>
          <w:rFonts w:ascii="Calibri" w:hAnsi="Calibri" w:cs="Tahoma"/>
          <w:sz w:val="22"/>
          <w:szCs w:val="22"/>
        </w:rPr>
        <w:t>/ folder</w:t>
      </w:r>
      <w:r w:rsidR="005D38BA">
        <w:rPr>
          <w:rFonts w:ascii="Calibri" w:hAnsi="Calibri" w:cs="Tahoma"/>
          <w:sz w:val="22"/>
          <w:szCs w:val="22"/>
        </w:rPr>
        <w:t>s</w:t>
      </w:r>
      <w:r>
        <w:rPr>
          <w:rFonts w:ascii="Calibri" w:hAnsi="Calibri" w:cs="Tahoma"/>
          <w:sz w:val="22"/>
          <w:szCs w:val="22"/>
        </w:rPr>
        <w:t xml:space="preserve"> for Turnkey and Supply contracts.</w:t>
      </w:r>
    </w:p>
    <w:p w:rsidR="00FE1ABE" w:rsidRPr="004B475B" w:rsidRDefault="00382129" w:rsidP="004B475B">
      <w:pPr>
        <w:pStyle w:val="ListParagraph"/>
        <w:numPr>
          <w:ilvl w:val="0"/>
          <w:numId w:val="2"/>
        </w:numPr>
        <w:tabs>
          <w:tab w:val="left" w:pos="180"/>
          <w:tab w:val="left" w:pos="450"/>
          <w:tab w:val="left" w:pos="630"/>
        </w:tabs>
        <w:spacing w:line="276" w:lineRule="auto"/>
        <w:ind w:left="450" w:hanging="18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Assist</w:t>
      </w:r>
      <w:r w:rsidR="000169E0">
        <w:rPr>
          <w:rFonts w:ascii="Calibri" w:hAnsi="Calibri" w:cs="Tahoma"/>
          <w:sz w:val="22"/>
          <w:szCs w:val="22"/>
        </w:rPr>
        <w:t>ed</w:t>
      </w:r>
      <w:r>
        <w:rPr>
          <w:rFonts w:ascii="Calibri" w:hAnsi="Calibri" w:cs="Tahoma"/>
          <w:sz w:val="22"/>
          <w:szCs w:val="22"/>
        </w:rPr>
        <w:t xml:space="preserve"> in</w:t>
      </w:r>
      <w:r w:rsidR="00BF5D7F">
        <w:rPr>
          <w:rFonts w:ascii="Calibri" w:hAnsi="Calibri" w:cs="Tahoma"/>
          <w:sz w:val="22"/>
          <w:szCs w:val="22"/>
        </w:rPr>
        <w:t xml:space="preserve"> Project Cost</w:t>
      </w:r>
      <w:r>
        <w:rPr>
          <w:rFonts w:ascii="Calibri" w:hAnsi="Calibri" w:cs="Tahoma"/>
          <w:sz w:val="22"/>
          <w:szCs w:val="22"/>
        </w:rPr>
        <w:t>ing</w:t>
      </w:r>
      <w:r w:rsidR="00BF5D7F">
        <w:rPr>
          <w:rFonts w:ascii="Calibri" w:hAnsi="Calibri" w:cs="Tahoma"/>
          <w:sz w:val="22"/>
          <w:szCs w:val="22"/>
        </w:rPr>
        <w:t xml:space="preserve">, ensuring that all required costs are covered, thus aiding the management in calculation of the </w:t>
      </w:r>
      <w:r w:rsidR="00271840">
        <w:rPr>
          <w:rFonts w:ascii="Calibri" w:hAnsi="Calibri" w:cs="Tahoma"/>
          <w:sz w:val="22"/>
          <w:szCs w:val="22"/>
        </w:rPr>
        <w:t>B</w:t>
      </w:r>
      <w:r w:rsidR="00BF5D7F">
        <w:rPr>
          <w:rFonts w:ascii="Calibri" w:hAnsi="Calibri" w:cs="Tahoma"/>
          <w:sz w:val="22"/>
          <w:szCs w:val="22"/>
        </w:rPr>
        <w:t>id price</w:t>
      </w:r>
      <w:r w:rsidR="00687AA1">
        <w:rPr>
          <w:rFonts w:ascii="Calibri" w:hAnsi="Calibri" w:cs="Tahoma"/>
          <w:sz w:val="22"/>
          <w:szCs w:val="22"/>
        </w:rPr>
        <w:t>,</w:t>
      </w:r>
      <w:r w:rsidR="005D38BA">
        <w:rPr>
          <w:rFonts w:ascii="Calibri" w:hAnsi="Calibri" w:cs="Tahoma"/>
          <w:sz w:val="22"/>
          <w:szCs w:val="22"/>
        </w:rPr>
        <w:t xml:space="preserve"> while ensuring that the desired profitability margin is arrived at</w:t>
      </w:r>
      <w:r w:rsidR="00BF5D7F">
        <w:rPr>
          <w:rFonts w:ascii="Calibri" w:hAnsi="Calibri" w:cs="Tahoma"/>
          <w:sz w:val="22"/>
          <w:szCs w:val="22"/>
        </w:rPr>
        <w:t>.</w:t>
      </w:r>
    </w:p>
    <w:p w:rsidR="00FE1ABE" w:rsidRPr="004B475B" w:rsidRDefault="00BF5D7F" w:rsidP="004B475B">
      <w:pPr>
        <w:pStyle w:val="ListParagraph"/>
        <w:numPr>
          <w:ilvl w:val="0"/>
          <w:numId w:val="2"/>
        </w:numPr>
        <w:tabs>
          <w:tab w:val="left" w:pos="180"/>
          <w:tab w:val="left" w:pos="450"/>
          <w:tab w:val="left" w:pos="630"/>
        </w:tabs>
        <w:spacing w:line="276" w:lineRule="auto"/>
        <w:ind w:left="450" w:hanging="18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Assist</w:t>
      </w:r>
      <w:r w:rsidR="000169E0">
        <w:rPr>
          <w:rFonts w:ascii="Calibri" w:hAnsi="Calibri" w:cs="Tahoma"/>
          <w:sz w:val="22"/>
          <w:szCs w:val="22"/>
        </w:rPr>
        <w:t>ed</w:t>
      </w:r>
      <w:r>
        <w:rPr>
          <w:rFonts w:ascii="Calibri" w:hAnsi="Calibri" w:cs="Tahoma"/>
          <w:sz w:val="22"/>
          <w:szCs w:val="22"/>
        </w:rPr>
        <w:t xml:space="preserve"> in calculation of Tender Bid price, keeping it highly competitive.</w:t>
      </w:r>
    </w:p>
    <w:p w:rsidR="008B6133" w:rsidRPr="004B475B" w:rsidRDefault="00BF5D7F" w:rsidP="004B475B">
      <w:pPr>
        <w:pStyle w:val="ListParagraph"/>
        <w:numPr>
          <w:ilvl w:val="0"/>
          <w:numId w:val="2"/>
        </w:numPr>
        <w:tabs>
          <w:tab w:val="left" w:pos="180"/>
          <w:tab w:val="left" w:pos="450"/>
          <w:tab w:val="left" w:pos="630"/>
        </w:tabs>
        <w:spacing w:line="276" w:lineRule="auto"/>
        <w:ind w:left="450" w:hanging="18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Study and Analy</w:t>
      </w:r>
      <w:r w:rsidR="000169E0">
        <w:rPr>
          <w:rFonts w:ascii="Calibri" w:hAnsi="Calibri" w:cs="Tahoma"/>
          <w:sz w:val="22"/>
          <w:szCs w:val="22"/>
        </w:rPr>
        <w:t xml:space="preserve">sis of </w:t>
      </w:r>
      <w:r>
        <w:rPr>
          <w:rFonts w:ascii="Calibri" w:hAnsi="Calibri" w:cs="Tahoma"/>
          <w:sz w:val="22"/>
          <w:szCs w:val="22"/>
        </w:rPr>
        <w:t>tender requi</w:t>
      </w:r>
      <w:r w:rsidR="005D38BA">
        <w:rPr>
          <w:rFonts w:ascii="Calibri" w:hAnsi="Calibri" w:cs="Tahoma"/>
          <w:sz w:val="22"/>
          <w:szCs w:val="22"/>
        </w:rPr>
        <w:t>rement thoroughly, ensuring nothing</w:t>
      </w:r>
      <w:r>
        <w:rPr>
          <w:rFonts w:ascii="Calibri" w:hAnsi="Calibri" w:cs="Tahoma"/>
          <w:sz w:val="22"/>
          <w:szCs w:val="22"/>
        </w:rPr>
        <w:t xml:space="preserve"> is left out and all</w:t>
      </w:r>
      <w:r w:rsidR="005D38BA">
        <w:rPr>
          <w:rFonts w:ascii="Calibri" w:hAnsi="Calibri" w:cs="Tahoma"/>
          <w:sz w:val="22"/>
          <w:szCs w:val="22"/>
        </w:rPr>
        <w:t xml:space="preserve"> requirements</w:t>
      </w:r>
      <w:r>
        <w:rPr>
          <w:rFonts w:ascii="Calibri" w:hAnsi="Calibri" w:cs="Tahoma"/>
          <w:sz w:val="22"/>
          <w:szCs w:val="22"/>
        </w:rPr>
        <w:t xml:space="preserve"> are satisfactorily met.</w:t>
      </w:r>
    </w:p>
    <w:p w:rsidR="008B6133" w:rsidRPr="004B475B" w:rsidRDefault="008B6133" w:rsidP="004B475B">
      <w:pPr>
        <w:pStyle w:val="ListParagraph"/>
        <w:numPr>
          <w:ilvl w:val="0"/>
          <w:numId w:val="2"/>
        </w:numPr>
        <w:tabs>
          <w:tab w:val="left" w:pos="180"/>
          <w:tab w:val="left" w:pos="450"/>
          <w:tab w:val="left" w:pos="630"/>
        </w:tabs>
        <w:spacing w:line="276" w:lineRule="auto"/>
        <w:ind w:left="450" w:hanging="18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Monitor submittals received against the tender requirements from the respective suppliers &amp; inform of deviations (if any), so that corrective action can be done on time. </w:t>
      </w:r>
    </w:p>
    <w:p w:rsidR="008B6133" w:rsidRPr="004B475B" w:rsidRDefault="008B6133" w:rsidP="004B475B">
      <w:pPr>
        <w:pStyle w:val="ListParagraph"/>
        <w:numPr>
          <w:ilvl w:val="0"/>
          <w:numId w:val="2"/>
        </w:numPr>
        <w:tabs>
          <w:tab w:val="left" w:pos="180"/>
          <w:tab w:val="left" w:pos="450"/>
          <w:tab w:val="left" w:pos="630"/>
        </w:tabs>
        <w:spacing w:line="276" w:lineRule="auto"/>
        <w:ind w:left="450" w:hanging="18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Review</w:t>
      </w:r>
      <w:r w:rsidR="004B475B">
        <w:rPr>
          <w:rFonts w:ascii="Calibri" w:hAnsi="Calibri" w:cs="Tahoma"/>
          <w:sz w:val="22"/>
          <w:szCs w:val="22"/>
        </w:rPr>
        <w:t>ed</w:t>
      </w:r>
      <w:r>
        <w:rPr>
          <w:rFonts w:ascii="Calibri" w:hAnsi="Calibri" w:cs="Tahoma"/>
          <w:sz w:val="22"/>
          <w:szCs w:val="22"/>
        </w:rPr>
        <w:t xml:space="preserve"> post bid queries/ requirements and ensure it is attended to the best satisfaction of the client.</w:t>
      </w:r>
    </w:p>
    <w:p w:rsidR="00FE1ABE" w:rsidRPr="008B6133" w:rsidRDefault="00E34D7E" w:rsidP="004B475B">
      <w:pPr>
        <w:pStyle w:val="ListParagraph"/>
        <w:numPr>
          <w:ilvl w:val="0"/>
          <w:numId w:val="2"/>
        </w:numPr>
        <w:tabs>
          <w:tab w:val="left" w:pos="180"/>
          <w:tab w:val="left" w:pos="450"/>
          <w:tab w:val="left" w:pos="630"/>
        </w:tabs>
        <w:spacing w:line="276" w:lineRule="auto"/>
        <w:ind w:left="450" w:hanging="180"/>
      </w:pPr>
      <w:r>
        <w:rPr>
          <w:rFonts w:ascii="Calibri" w:hAnsi="Calibri" w:cs="Tahoma"/>
          <w:sz w:val="22"/>
          <w:szCs w:val="22"/>
        </w:rPr>
        <w:t>Co</w:t>
      </w:r>
      <w:r w:rsidR="00BF5D7F">
        <w:rPr>
          <w:rFonts w:ascii="Calibri" w:hAnsi="Calibri" w:cs="Tahoma"/>
          <w:sz w:val="22"/>
          <w:szCs w:val="22"/>
        </w:rPr>
        <w:t>ordinat</w:t>
      </w:r>
      <w:r>
        <w:rPr>
          <w:rFonts w:ascii="Calibri" w:hAnsi="Calibri" w:cs="Tahoma"/>
          <w:sz w:val="22"/>
          <w:szCs w:val="22"/>
        </w:rPr>
        <w:t>e</w:t>
      </w:r>
      <w:r w:rsidR="004B475B">
        <w:rPr>
          <w:rFonts w:ascii="Calibri" w:hAnsi="Calibri" w:cs="Tahoma"/>
          <w:sz w:val="22"/>
          <w:szCs w:val="22"/>
        </w:rPr>
        <w:t>d</w:t>
      </w:r>
      <w:r>
        <w:rPr>
          <w:rFonts w:ascii="Calibri" w:hAnsi="Calibri" w:cs="Tahoma"/>
          <w:sz w:val="22"/>
          <w:szCs w:val="22"/>
        </w:rPr>
        <w:t xml:space="preserve"> closely</w:t>
      </w:r>
      <w:r w:rsidR="00BF5D7F">
        <w:rPr>
          <w:rFonts w:ascii="Calibri" w:hAnsi="Calibri" w:cs="Tahoma"/>
          <w:sz w:val="22"/>
          <w:szCs w:val="22"/>
        </w:rPr>
        <w:t xml:space="preserve"> with all sections of the company i.e. procurement, sales, finance, engineering</w:t>
      </w:r>
      <w:r w:rsidR="00271840">
        <w:rPr>
          <w:rFonts w:ascii="Calibri" w:hAnsi="Calibri" w:cs="Tahoma"/>
          <w:sz w:val="22"/>
          <w:szCs w:val="22"/>
        </w:rPr>
        <w:t>, to</w:t>
      </w:r>
      <w:r w:rsidR="00BF5D7F">
        <w:rPr>
          <w:rFonts w:ascii="Calibri" w:hAnsi="Calibri" w:cs="Tahoma"/>
          <w:sz w:val="22"/>
          <w:szCs w:val="22"/>
        </w:rPr>
        <w:t xml:space="preserve"> ensure all inputs are received and compiled on time &amp; the bid is prepared well ahead of schedule &amp; submitted to Client by the due date.</w:t>
      </w:r>
    </w:p>
    <w:p w:rsidR="008B6133" w:rsidRDefault="00A46198" w:rsidP="008B6133">
      <w:pPr>
        <w:pStyle w:val="ListParagraph"/>
        <w:numPr>
          <w:ilvl w:val="0"/>
          <w:numId w:val="2"/>
        </w:numPr>
        <w:tabs>
          <w:tab w:val="left" w:pos="180"/>
          <w:tab w:val="left" w:pos="10530"/>
        </w:tabs>
        <w:spacing w:line="276" w:lineRule="auto"/>
        <w:ind w:left="450" w:hanging="27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Provide</w:t>
      </w:r>
      <w:r w:rsidR="004B475B">
        <w:rPr>
          <w:rFonts w:ascii="Calibri" w:hAnsi="Calibri" w:cs="Tahoma"/>
          <w:sz w:val="22"/>
          <w:szCs w:val="22"/>
        </w:rPr>
        <w:t>d</w:t>
      </w:r>
      <w:r>
        <w:rPr>
          <w:rFonts w:ascii="Calibri" w:hAnsi="Calibri" w:cs="Tahoma"/>
          <w:sz w:val="22"/>
          <w:szCs w:val="22"/>
        </w:rPr>
        <w:t xml:space="preserve"> administrative support to various departments. </w:t>
      </w:r>
    </w:p>
    <w:p w:rsidR="008B6133" w:rsidRPr="001B087F" w:rsidRDefault="008B6133">
      <w:pPr>
        <w:pStyle w:val="ListParagraph"/>
        <w:numPr>
          <w:ilvl w:val="0"/>
          <w:numId w:val="2"/>
        </w:numPr>
        <w:tabs>
          <w:tab w:val="left" w:pos="180"/>
          <w:tab w:val="left" w:pos="10530"/>
        </w:tabs>
        <w:spacing w:line="276" w:lineRule="auto"/>
        <w:ind w:left="450" w:hanging="270"/>
      </w:pPr>
      <w:r w:rsidRPr="002041AC">
        <w:rPr>
          <w:rFonts w:ascii="Calibri" w:hAnsi="Calibri" w:cs="Tahoma"/>
          <w:sz w:val="22"/>
          <w:szCs w:val="22"/>
        </w:rPr>
        <w:t>Resolve</w:t>
      </w:r>
      <w:r w:rsidR="004B475B">
        <w:rPr>
          <w:rFonts w:ascii="Calibri" w:hAnsi="Calibri" w:cs="Tahoma"/>
          <w:sz w:val="22"/>
          <w:szCs w:val="22"/>
        </w:rPr>
        <w:t>d</w:t>
      </w:r>
      <w:r w:rsidRPr="002041AC">
        <w:rPr>
          <w:rFonts w:ascii="Calibri" w:hAnsi="Calibri" w:cs="Tahoma"/>
          <w:sz w:val="22"/>
          <w:szCs w:val="22"/>
        </w:rPr>
        <w:t xml:space="preserve"> any logistic issues faced during delivery of the material.</w:t>
      </w:r>
    </w:p>
    <w:p w:rsidR="008B6133" w:rsidRDefault="008B6133" w:rsidP="008B6133">
      <w:pPr>
        <w:pStyle w:val="ListParagraph"/>
        <w:numPr>
          <w:ilvl w:val="0"/>
          <w:numId w:val="2"/>
        </w:numPr>
        <w:tabs>
          <w:tab w:val="left" w:pos="180"/>
          <w:tab w:val="left" w:pos="10530"/>
        </w:tabs>
        <w:spacing w:line="276" w:lineRule="auto"/>
        <w:ind w:left="450" w:hanging="270"/>
        <w:rPr>
          <w:rFonts w:ascii="Calibri" w:hAnsi="Calibri" w:cs="Tahoma"/>
          <w:sz w:val="22"/>
          <w:szCs w:val="22"/>
        </w:rPr>
      </w:pPr>
      <w:r w:rsidRPr="002041AC">
        <w:rPr>
          <w:rFonts w:ascii="Calibri" w:hAnsi="Calibri" w:cs="Tahoma"/>
          <w:sz w:val="22"/>
          <w:szCs w:val="22"/>
        </w:rPr>
        <w:t>Resolution of supplier issues resulting in increased satisfaction.</w:t>
      </w:r>
    </w:p>
    <w:p w:rsidR="00687AA1" w:rsidRPr="002F2BF8" w:rsidRDefault="00902BEB" w:rsidP="003A4235">
      <w:pPr>
        <w:pStyle w:val="ListParagraph"/>
        <w:numPr>
          <w:ilvl w:val="0"/>
          <w:numId w:val="2"/>
        </w:numPr>
        <w:tabs>
          <w:tab w:val="left" w:pos="180"/>
          <w:tab w:val="left" w:pos="10530"/>
        </w:tabs>
        <w:spacing w:line="276" w:lineRule="auto"/>
        <w:ind w:left="450" w:hanging="270"/>
        <w:rPr>
          <w:sz w:val="10"/>
          <w:szCs w:val="10"/>
        </w:rPr>
      </w:pPr>
      <w:r w:rsidRPr="002F2BF8">
        <w:rPr>
          <w:rFonts w:ascii="Calibri" w:hAnsi="Calibri" w:cs="Tahoma"/>
          <w:sz w:val="22"/>
          <w:szCs w:val="22"/>
        </w:rPr>
        <w:lastRenderedPageBreak/>
        <w:t xml:space="preserve">Coordination and follow-up with suppliers and company departments to ensure there is no delay in project execution &amp; the materials/ services are available in the required time. </w:t>
      </w:r>
    </w:p>
    <w:p w:rsidR="00FE1ABE" w:rsidRPr="004B475B" w:rsidRDefault="00BF5D7F">
      <w:pPr>
        <w:tabs>
          <w:tab w:val="left" w:pos="180"/>
          <w:tab w:val="left" w:pos="10530"/>
        </w:tabs>
        <w:spacing w:line="276" w:lineRule="auto"/>
        <w:rPr>
          <w:rFonts w:ascii="Calibri" w:hAnsi="Calibri" w:cs="Tahoma"/>
          <w:sz w:val="22"/>
          <w:szCs w:val="22"/>
        </w:rPr>
      </w:pPr>
      <w:r w:rsidRPr="004B475B">
        <w:rPr>
          <w:rFonts w:ascii="Calibri" w:hAnsi="Calibri" w:cs="Tahoma"/>
          <w:sz w:val="22"/>
          <w:szCs w:val="22"/>
        </w:rPr>
        <w:t>S.A.P. - Project System module (End User):</w:t>
      </w:r>
    </w:p>
    <w:p w:rsidR="00FE1ABE" w:rsidRPr="004B475B" w:rsidRDefault="00BF5D7F">
      <w:pPr>
        <w:pStyle w:val="ListParagraph"/>
        <w:numPr>
          <w:ilvl w:val="0"/>
          <w:numId w:val="2"/>
        </w:numPr>
        <w:tabs>
          <w:tab w:val="left" w:pos="180"/>
          <w:tab w:val="left" w:pos="10530"/>
        </w:tabs>
        <w:spacing w:line="276" w:lineRule="auto"/>
        <w:ind w:left="450" w:hanging="27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Creation</w:t>
      </w:r>
      <w:r w:rsidR="00271840">
        <w:rPr>
          <w:rFonts w:ascii="Calibri" w:hAnsi="Calibri" w:cs="Tahoma"/>
          <w:sz w:val="22"/>
          <w:szCs w:val="22"/>
        </w:rPr>
        <w:t xml:space="preserve"> &amp; </w:t>
      </w:r>
      <w:proofErr w:type="spellStart"/>
      <w:r w:rsidR="00271840">
        <w:rPr>
          <w:rFonts w:ascii="Calibri" w:hAnsi="Calibri" w:cs="Tahoma"/>
          <w:sz w:val="22"/>
          <w:szCs w:val="22"/>
        </w:rPr>
        <w:t>Updation</w:t>
      </w:r>
      <w:proofErr w:type="spellEnd"/>
      <w:r>
        <w:rPr>
          <w:rFonts w:ascii="Calibri" w:hAnsi="Calibri" w:cs="Tahoma"/>
          <w:sz w:val="22"/>
          <w:szCs w:val="22"/>
        </w:rPr>
        <w:t xml:space="preserve"> of Project Structures with attention to WBS, Network and Activity requirements.</w:t>
      </w:r>
    </w:p>
    <w:p w:rsidR="008B6133" w:rsidRPr="004B475B" w:rsidRDefault="008B6133">
      <w:pPr>
        <w:pStyle w:val="ListParagraph"/>
        <w:numPr>
          <w:ilvl w:val="0"/>
          <w:numId w:val="2"/>
        </w:numPr>
        <w:tabs>
          <w:tab w:val="left" w:pos="180"/>
          <w:tab w:val="left" w:pos="10530"/>
        </w:tabs>
        <w:spacing w:line="276" w:lineRule="auto"/>
        <w:ind w:left="450" w:hanging="27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Creation of Purchase Requisitions.</w:t>
      </w:r>
    </w:p>
    <w:p w:rsidR="00FE1ABE" w:rsidRPr="004B475B" w:rsidRDefault="00BF5D7F">
      <w:pPr>
        <w:pStyle w:val="ListParagraph"/>
        <w:numPr>
          <w:ilvl w:val="0"/>
          <w:numId w:val="2"/>
        </w:numPr>
        <w:tabs>
          <w:tab w:val="left" w:pos="180"/>
          <w:tab w:val="left" w:pos="10530"/>
        </w:tabs>
        <w:spacing w:line="276" w:lineRule="auto"/>
        <w:ind w:left="450" w:hanging="27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Uploading of Planned Cost &amp; Revenue figures and updating them as per requirement.</w:t>
      </w:r>
    </w:p>
    <w:p w:rsidR="00737047" w:rsidRPr="00687AA1" w:rsidRDefault="00737047">
      <w:pPr>
        <w:pStyle w:val="ListParagraph"/>
        <w:numPr>
          <w:ilvl w:val="0"/>
          <w:numId w:val="2"/>
        </w:numPr>
        <w:tabs>
          <w:tab w:val="left" w:pos="180"/>
          <w:tab w:val="left" w:pos="10530"/>
        </w:tabs>
        <w:spacing w:line="276" w:lineRule="auto"/>
        <w:ind w:left="450" w:hanging="270"/>
      </w:pPr>
      <w:r>
        <w:rPr>
          <w:rFonts w:ascii="Calibri" w:hAnsi="Calibri" w:cs="Tahoma"/>
          <w:sz w:val="22"/>
          <w:szCs w:val="22"/>
        </w:rPr>
        <w:t>Generate and analyze various reports as required by the management.</w:t>
      </w:r>
    </w:p>
    <w:p w:rsidR="00687AA1" w:rsidRPr="00687AA1" w:rsidRDefault="00687AA1" w:rsidP="00687AA1">
      <w:pPr>
        <w:pStyle w:val="ListParagraph"/>
        <w:tabs>
          <w:tab w:val="left" w:pos="180"/>
          <w:tab w:val="left" w:pos="10530"/>
        </w:tabs>
        <w:spacing w:line="276" w:lineRule="auto"/>
        <w:ind w:left="450"/>
        <w:rPr>
          <w:sz w:val="10"/>
          <w:szCs w:val="10"/>
        </w:rPr>
      </w:pPr>
    </w:p>
    <w:p w:rsidR="00737047" w:rsidRPr="004B475B" w:rsidRDefault="00BF5D7F" w:rsidP="00737047">
      <w:pPr>
        <w:pStyle w:val="ListParagraph"/>
        <w:tabs>
          <w:tab w:val="left" w:pos="180"/>
          <w:tab w:val="left" w:pos="10530"/>
        </w:tabs>
        <w:spacing w:line="276" w:lineRule="auto"/>
        <w:ind w:left="0"/>
        <w:rPr>
          <w:rFonts w:ascii="Calibri" w:hAnsi="Calibri" w:cs="Tahoma"/>
          <w:sz w:val="22"/>
          <w:szCs w:val="22"/>
        </w:rPr>
      </w:pPr>
      <w:r w:rsidRPr="004B475B">
        <w:rPr>
          <w:rFonts w:ascii="Calibri" w:hAnsi="Calibri" w:cs="Tahoma"/>
          <w:sz w:val="22"/>
          <w:szCs w:val="22"/>
        </w:rPr>
        <w:t>S.A.P. - Sales &amp; Distribution module (End User):</w:t>
      </w:r>
    </w:p>
    <w:p w:rsidR="00FE1ABE" w:rsidRDefault="00BF5D7F" w:rsidP="00737047">
      <w:pPr>
        <w:pStyle w:val="ListParagraph"/>
        <w:numPr>
          <w:ilvl w:val="0"/>
          <w:numId w:val="2"/>
        </w:numPr>
        <w:tabs>
          <w:tab w:val="left" w:pos="180"/>
          <w:tab w:val="left" w:pos="10530"/>
        </w:tabs>
        <w:spacing w:line="276" w:lineRule="auto"/>
        <w:ind w:left="450" w:hanging="270"/>
      </w:pPr>
      <w:r>
        <w:rPr>
          <w:rFonts w:ascii="Calibri" w:hAnsi="Calibri" w:cs="Tahoma"/>
          <w:sz w:val="22"/>
          <w:szCs w:val="22"/>
        </w:rPr>
        <w:t>Creation</w:t>
      </w:r>
      <w:r w:rsidR="00687AA1">
        <w:rPr>
          <w:rFonts w:ascii="Calibri" w:hAnsi="Calibri" w:cs="Tahoma"/>
          <w:sz w:val="22"/>
          <w:szCs w:val="22"/>
        </w:rPr>
        <w:t xml:space="preserve"> &amp; </w:t>
      </w:r>
      <w:proofErr w:type="spellStart"/>
      <w:r w:rsidR="00687AA1">
        <w:rPr>
          <w:rFonts w:ascii="Calibri" w:hAnsi="Calibri" w:cs="Tahoma"/>
          <w:sz w:val="22"/>
          <w:szCs w:val="22"/>
        </w:rPr>
        <w:t>Updation</w:t>
      </w:r>
      <w:proofErr w:type="spellEnd"/>
      <w:r>
        <w:rPr>
          <w:rFonts w:ascii="Calibri" w:hAnsi="Calibri" w:cs="Tahoma"/>
          <w:sz w:val="22"/>
          <w:szCs w:val="22"/>
        </w:rPr>
        <w:t xml:space="preserve"> of Contracts, Sales Orders, Billing Requests &amp; Billing Documents.</w:t>
      </w:r>
    </w:p>
    <w:p w:rsidR="00FE1ABE" w:rsidRDefault="003D3C01">
      <w:pPr>
        <w:ind w:left="45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57150</wp:posOffset>
                </wp:positionV>
                <wp:extent cx="48196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9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4087ACE"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5pt,4.5pt" to="414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" strokecolor="#4579b8 [3044]"/>
            </w:pict>
          </mc:Fallback>
        </mc:AlternateContent>
      </w:r>
    </w:p>
    <w:p w:rsidR="00FE1ABE" w:rsidRPr="00180A22" w:rsidRDefault="00BF5D7F">
      <w:pPr>
        <w:tabs>
          <w:tab w:val="left" w:pos="1980"/>
          <w:tab w:val="left" w:pos="2070"/>
          <w:tab w:val="left" w:pos="2160"/>
          <w:tab w:val="left" w:pos="2250"/>
          <w:tab w:val="left" w:pos="2340"/>
          <w:tab w:val="left" w:pos="2520"/>
          <w:tab w:val="left" w:pos="2610"/>
        </w:tabs>
        <w:jc w:val="both"/>
        <w:rPr>
          <w:color w:val="auto"/>
          <w:sz w:val="24"/>
          <w:szCs w:val="24"/>
        </w:rPr>
      </w:pPr>
      <w:r w:rsidRPr="00180A22">
        <w:rPr>
          <w:rFonts w:ascii="Calibri" w:hAnsi="Calibri"/>
          <w:b/>
          <w:bCs/>
          <w:color w:val="auto"/>
          <w:sz w:val="24"/>
          <w:szCs w:val="24"/>
        </w:rPr>
        <w:t>Jan</w:t>
      </w:r>
      <w:r w:rsidR="00D962B7" w:rsidRPr="00180A22">
        <w:rPr>
          <w:rFonts w:ascii="Calibri" w:hAnsi="Calibri"/>
          <w:b/>
          <w:bCs/>
          <w:color w:val="auto"/>
          <w:sz w:val="24"/>
          <w:szCs w:val="24"/>
        </w:rPr>
        <w:t>uary</w:t>
      </w:r>
      <w:r w:rsidRPr="00180A22">
        <w:rPr>
          <w:rFonts w:ascii="Calibri" w:hAnsi="Calibri"/>
          <w:b/>
          <w:bCs/>
          <w:color w:val="auto"/>
          <w:sz w:val="24"/>
          <w:szCs w:val="24"/>
        </w:rPr>
        <w:t xml:space="preserve"> 2010 to Jan</w:t>
      </w:r>
      <w:r w:rsidR="00D962B7" w:rsidRPr="00180A22">
        <w:rPr>
          <w:rFonts w:ascii="Calibri" w:hAnsi="Calibri"/>
          <w:b/>
          <w:bCs/>
          <w:color w:val="auto"/>
          <w:sz w:val="24"/>
          <w:szCs w:val="24"/>
        </w:rPr>
        <w:t>uary</w:t>
      </w:r>
      <w:r w:rsidRPr="00180A22">
        <w:rPr>
          <w:rFonts w:ascii="Calibri" w:hAnsi="Calibri"/>
          <w:b/>
          <w:bCs/>
          <w:color w:val="auto"/>
          <w:sz w:val="24"/>
          <w:szCs w:val="24"/>
        </w:rPr>
        <w:t xml:space="preserve"> 2011    </w:t>
      </w:r>
      <w:r w:rsidR="00D962B7" w:rsidRPr="00180A22">
        <w:rPr>
          <w:rFonts w:ascii="Calibri" w:hAnsi="Calibri"/>
          <w:b/>
          <w:bCs/>
          <w:color w:val="auto"/>
          <w:sz w:val="24"/>
          <w:szCs w:val="24"/>
        </w:rPr>
        <w:tab/>
      </w:r>
      <w:r w:rsidRPr="00180A22">
        <w:rPr>
          <w:rFonts w:ascii="Calibri" w:hAnsi="Calibri"/>
          <w:b/>
          <w:color w:val="auto"/>
          <w:sz w:val="24"/>
          <w:szCs w:val="24"/>
        </w:rPr>
        <w:t>: P.A. First Grade College</w:t>
      </w:r>
      <w:r w:rsidRPr="00180A22">
        <w:rPr>
          <w:rFonts w:ascii="Calibri" w:hAnsi="Calibri"/>
          <w:b/>
          <w:color w:val="auto"/>
          <w:sz w:val="24"/>
          <w:szCs w:val="24"/>
        </w:rPr>
        <w:tab/>
      </w:r>
      <w:r w:rsidRPr="00180A22">
        <w:rPr>
          <w:rFonts w:ascii="Calibri" w:hAnsi="Calibri"/>
          <w:b/>
          <w:color w:val="auto"/>
          <w:sz w:val="24"/>
          <w:szCs w:val="24"/>
        </w:rPr>
        <w:tab/>
      </w:r>
      <w:r w:rsidR="00D962B7" w:rsidRPr="00180A22">
        <w:rPr>
          <w:rFonts w:ascii="Calibri" w:hAnsi="Calibri"/>
          <w:b/>
          <w:color w:val="auto"/>
          <w:sz w:val="24"/>
          <w:szCs w:val="24"/>
        </w:rPr>
        <w:tab/>
      </w:r>
      <w:r w:rsidRPr="00180A22">
        <w:rPr>
          <w:rFonts w:ascii="Calibri" w:hAnsi="Calibri"/>
          <w:b/>
          <w:color w:val="auto"/>
          <w:sz w:val="24"/>
          <w:szCs w:val="24"/>
        </w:rPr>
        <w:t xml:space="preserve">   Mangalore, India</w:t>
      </w:r>
    </w:p>
    <w:p w:rsidR="00FE1ABE" w:rsidRPr="00180A22" w:rsidRDefault="00D962B7" w:rsidP="00D962B7">
      <w:pPr>
        <w:tabs>
          <w:tab w:val="left" w:pos="1980"/>
          <w:tab w:val="left" w:pos="2160"/>
          <w:tab w:val="left" w:pos="2520"/>
          <w:tab w:val="left" w:pos="2610"/>
          <w:tab w:val="left" w:pos="2880"/>
          <w:tab w:val="left" w:pos="3870"/>
        </w:tabs>
        <w:jc w:val="both"/>
        <w:rPr>
          <w:color w:val="auto"/>
          <w:sz w:val="24"/>
          <w:szCs w:val="24"/>
        </w:rPr>
      </w:pPr>
      <w:r w:rsidRPr="00180A22">
        <w:rPr>
          <w:rFonts w:ascii="Calibri" w:hAnsi="Calibri"/>
          <w:b/>
          <w:color w:val="auto"/>
          <w:sz w:val="24"/>
          <w:szCs w:val="24"/>
        </w:rPr>
        <w:t xml:space="preserve">                         </w:t>
      </w:r>
      <w:r w:rsidR="00BF5D7F" w:rsidRPr="00180A22">
        <w:rPr>
          <w:rFonts w:ascii="Calibri" w:hAnsi="Calibri"/>
          <w:b/>
          <w:color w:val="auto"/>
          <w:sz w:val="24"/>
          <w:szCs w:val="24"/>
        </w:rPr>
        <w:t xml:space="preserve">                                            </w:t>
      </w:r>
      <w:r w:rsidR="00BF5D7F" w:rsidRPr="00180A22">
        <w:rPr>
          <w:rFonts w:ascii="Calibri" w:hAnsi="Calibri"/>
          <w:color w:val="auto"/>
          <w:sz w:val="24"/>
          <w:szCs w:val="24"/>
        </w:rPr>
        <w:t xml:space="preserve">Lecturer </w:t>
      </w:r>
    </w:p>
    <w:p w:rsidR="00FE1ABE" w:rsidRDefault="00FE1ABE">
      <w:pPr>
        <w:rPr>
          <w:rFonts w:ascii="Calibri" w:hAnsi="Calibri"/>
          <w:b/>
          <w:sz w:val="22"/>
          <w:szCs w:val="22"/>
        </w:rPr>
      </w:pPr>
    </w:p>
    <w:p w:rsidR="00FE1ABE" w:rsidRDefault="00BF5D7F" w:rsidP="00924691">
      <w:pPr>
        <w:tabs>
          <w:tab w:val="left" w:pos="180"/>
          <w:tab w:val="left" w:pos="10530"/>
        </w:tabs>
        <w:spacing w:line="276" w:lineRule="auto"/>
      </w:pPr>
      <w:proofErr w:type="gramStart"/>
      <w:r w:rsidRPr="00924691">
        <w:rPr>
          <w:rFonts w:ascii="Calibri" w:hAnsi="Calibri" w:cs="Tahoma"/>
          <w:sz w:val="22"/>
          <w:szCs w:val="22"/>
        </w:rPr>
        <w:t>Made my sessions more interactive with student participation, thus improving their interest &amp; understanding.</w:t>
      </w:r>
      <w:proofErr w:type="gramEnd"/>
    </w:p>
    <w:p w:rsidR="00FE1ABE" w:rsidRDefault="00BF5D7F">
      <w:pPr>
        <w:pStyle w:val="ListParagraph"/>
        <w:numPr>
          <w:ilvl w:val="0"/>
          <w:numId w:val="2"/>
        </w:numPr>
        <w:tabs>
          <w:tab w:val="left" w:pos="180"/>
          <w:tab w:val="left" w:pos="10530"/>
        </w:tabs>
        <w:spacing w:line="276" w:lineRule="auto"/>
        <w:ind w:left="450" w:hanging="270"/>
      </w:pPr>
      <w:r>
        <w:rPr>
          <w:rFonts w:ascii="Calibri" w:hAnsi="Calibri" w:cs="Tahoma"/>
          <w:sz w:val="22"/>
          <w:szCs w:val="22"/>
        </w:rPr>
        <w:t>‘Management &amp; Entrepreneurship’ for 5th semester Engineering students of Bio-Technology.</w:t>
      </w:r>
    </w:p>
    <w:p w:rsidR="00FE1ABE" w:rsidRDefault="00BF5D7F">
      <w:pPr>
        <w:pStyle w:val="ListParagraph"/>
        <w:numPr>
          <w:ilvl w:val="0"/>
          <w:numId w:val="2"/>
        </w:numPr>
        <w:tabs>
          <w:tab w:val="left" w:pos="180"/>
          <w:tab w:val="left" w:pos="10530"/>
        </w:tabs>
        <w:spacing w:line="276" w:lineRule="auto"/>
        <w:ind w:left="450" w:hanging="270"/>
      </w:pPr>
      <w:r>
        <w:rPr>
          <w:rFonts w:ascii="Calibri" w:hAnsi="Calibri" w:cs="Tahoma"/>
          <w:sz w:val="22"/>
          <w:szCs w:val="22"/>
        </w:rPr>
        <w:t>‘Human Resource Management’ for final year students of Bachelors in Business Management (BBM).</w:t>
      </w:r>
    </w:p>
    <w:p w:rsidR="00FE1ABE" w:rsidRDefault="00BF5D7F">
      <w:pPr>
        <w:pStyle w:val="ListParagraph"/>
        <w:numPr>
          <w:ilvl w:val="0"/>
          <w:numId w:val="2"/>
        </w:numPr>
        <w:tabs>
          <w:tab w:val="left" w:pos="180"/>
          <w:tab w:val="left" w:pos="10530"/>
        </w:tabs>
        <w:spacing w:line="276" w:lineRule="auto"/>
        <w:ind w:left="450" w:hanging="270"/>
      </w:pPr>
      <w:r>
        <w:rPr>
          <w:rFonts w:ascii="Calibri" w:hAnsi="Calibri" w:cs="Tahoma"/>
          <w:sz w:val="22"/>
          <w:szCs w:val="22"/>
        </w:rPr>
        <w:t>‘Marketing Management’ for final year students of Bachelors in Business Management (BBM).</w:t>
      </w:r>
    </w:p>
    <w:p w:rsidR="00FE1ABE" w:rsidRDefault="00BF5D7F">
      <w:pPr>
        <w:pStyle w:val="ListParagraph"/>
        <w:numPr>
          <w:ilvl w:val="0"/>
          <w:numId w:val="2"/>
        </w:numPr>
        <w:tabs>
          <w:tab w:val="left" w:pos="180"/>
          <w:tab w:val="left" w:pos="10530"/>
        </w:tabs>
        <w:spacing w:line="276" w:lineRule="auto"/>
        <w:ind w:left="450" w:hanging="270"/>
      </w:pPr>
      <w:r>
        <w:rPr>
          <w:rFonts w:ascii="Calibri" w:hAnsi="Calibri" w:cs="Tahoma"/>
          <w:sz w:val="22"/>
          <w:szCs w:val="22"/>
        </w:rPr>
        <w:t>Management &amp; General Theory subjects for final year Commerce (Bachelors) students.</w:t>
      </w:r>
    </w:p>
    <w:p w:rsidR="00FE1ABE" w:rsidRDefault="003D3C01">
      <w:pPr>
        <w:spacing w:line="360" w:lineRule="auto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0983A3" wp14:editId="230BDA29">
                <wp:simplePos x="0" y="0"/>
                <wp:positionH relativeFrom="column">
                  <wp:posOffset>428625</wp:posOffset>
                </wp:positionH>
                <wp:positionV relativeFrom="paragraph">
                  <wp:posOffset>162560</wp:posOffset>
                </wp:positionV>
                <wp:extent cx="48196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9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3FE44E3" id="Straight Connector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5pt,12.8pt" to="413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" strokecolor="#4579b8 [3044]"/>
            </w:pict>
          </mc:Fallback>
        </mc:AlternateContent>
      </w:r>
    </w:p>
    <w:p w:rsidR="00FE1ABE" w:rsidRPr="00180A22" w:rsidRDefault="00BF5D7F">
      <w:pPr>
        <w:tabs>
          <w:tab w:val="left" w:pos="1980"/>
          <w:tab w:val="left" w:pos="2070"/>
          <w:tab w:val="left" w:pos="2160"/>
          <w:tab w:val="left" w:pos="2250"/>
          <w:tab w:val="left" w:pos="2340"/>
          <w:tab w:val="left" w:pos="2520"/>
          <w:tab w:val="left" w:pos="2610"/>
        </w:tabs>
        <w:jc w:val="both"/>
        <w:rPr>
          <w:color w:val="auto"/>
          <w:sz w:val="24"/>
          <w:szCs w:val="24"/>
        </w:rPr>
      </w:pPr>
      <w:r w:rsidRPr="00180A22">
        <w:rPr>
          <w:rFonts w:ascii="Calibri" w:hAnsi="Calibri"/>
          <w:b/>
          <w:bCs/>
          <w:color w:val="auto"/>
          <w:sz w:val="24"/>
          <w:szCs w:val="24"/>
        </w:rPr>
        <w:t>Nov</w:t>
      </w:r>
      <w:r w:rsidR="00D962B7" w:rsidRPr="00180A22">
        <w:rPr>
          <w:rFonts w:ascii="Calibri" w:hAnsi="Calibri"/>
          <w:b/>
          <w:bCs/>
          <w:color w:val="auto"/>
          <w:sz w:val="24"/>
          <w:szCs w:val="24"/>
        </w:rPr>
        <w:t>ember</w:t>
      </w:r>
      <w:r w:rsidRPr="00180A22">
        <w:rPr>
          <w:rFonts w:ascii="Calibri" w:hAnsi="Calibri"/>
          <w:b/>
          <w:bCs/>
          <w:color w:val="auto"/>
          <w:sz w:val="24"/>
          <w:szCs w:val="24"/>
        </w:rPr>
        <w:t xml:space="preserve"> 2004 to Sept</w:t>
      </w:r>
      <w:r w:rsidR="00D962B7" w:rsidRPr="00180A22">
        <w:rPr>
          <w:rFonts w:ascii="Calibri" w:hAnsi="Calibri"/>
          <w:b/>
          <w:bCs/>
          <w:color w:val="auto"/>
          <w:sz w:val="24"/>
          <w:szCs w:val="24"/>
        </w:rPr>
        <w:t>ember</w:t>
      </w:r>
      <w:r w:rsidRPr="00180A22">
        <w:rPr>
          <w:rFonts w:ascii="Calibri" w:hAnsi="Calibri"/>
          <w:b/>
          <w:bCs/>
          <w:color w:val="auto"/>
          <w:sz w:val="24"/>
          <w:szCs w:val="24"/>
        </w:rPr>
        <w:t xml:space="preserve"> 2009    </w:t>
      </w:r>
      <w:r w:rsidRPr="00180A22">
        <w:rPr>
          <w:rFonts w:ascii="Calibri" w:hAnsi="Calibri"/>
          <w:b/>
          <w:color w:val="auto"/>
          <w:sz w:val="24"/>
          <w:szCs w:val="24"/>
        </w:rPr>
        <w:t xml:space="preserve">:  S.S. Electricals </w:t>
      </w:r>
      <w:r w:rsidRPr="00180A22">
        <w:rPr>
          <w:rFonts w:ascii="Calibri" w:hAnsi="Calibri"/>
          <w:b/>
          <w:color w:val="auto"/>
          <w:sz w:val="24"/>
          <w:szCs w:val="24"/>
        </w:rPr>
        <w:tab/>
      </w:r>
      <w:r w:rsidRPr="00180A22">
        <w:rPr>
          <w:rFonts w:ascii="Calibri" w:hAnsi="Calibri"/>
          <w:b/>
          <w:color w:val="auto"/>
          <w:sz w:val="24"/>
          <w:szCs w:val="24"/>
        </w:rPr>
        <w:tab/>
      </w:r>
      <w:r w:rsidRPr="00180A22">
        <w:rPr>
          <w:rFonts w:ascii="Calibri" w:hAnsi="Calibri"/>
          <w:b/>
          <w:color w:val="auto"/>
          <w:sz w:val="24"/>
          <w:szCs w:val="24"/>
        </w:rPr>
        <w:tab/>
        <w:t xml:space="preserve">     </w:t>
      </w:r>
      <w:r w:rsidR="005879F1" w:rsidRPr="00180A22">
        <w:rPr>
          <w:rFonts w:ascii="Calibri" w:hAnsi="Calibri"/>
          <w:b/>
          <w:color w:val="auto"/>
          <w:sz w:val="24"/>
          <w:szCs w:val="24"/>
        </w:rPr>
        <w:t xml:space="preserve">            </w:t>
      </w:r>
      <w:r w:rsidRPr="00180A22">
        <w:rPr>
          <w:rFonts w:ascii="Calibri" w:hAnsi="Calibri"/>
          <w:b/>
          <w:color w:val="auto"/>
          <w:sz w:val="24"/>
          <w:szCs w:val="24"/>
        </w:rPr>
        <w:t xml:space="preserve">   Bangalore, India</w:t>
      </w:r>
    </w:p>
    <w:p w:rsidR="00FE1ABE" w:rsidRPr="00180A22" w:rsidRDefault="00BF5D7F">
      <w:pPr>
        <w:tabs>
          <w:tab w:val="left" w:pos="1980"/>
          <w:tab w:val="left" w:pos="2160"/>
          <w:tab w:val="left" w:pos="2520"/>
          <w:tab w:val="left" w:pos="2610"/>
        </w:tabs>
        <w:ind w:left="2880" w:hanging="2880"/>
        <w:jc w:val="both"/>
        <w:rPr>
          <w:color w:val="auto"/>
          <w:sz w:val="24"/>
          <w:szCs w:val="24"/>
        </w:rPr>
      </w:pPr>
      <w:r w:rsidRPr="00180A22">
        <w:rPr>
          <w:rFonts w:ascii="Calibri" w:hAnsi="Calibri" w:cs="Trebuchet MS"/>
          <w:bCs/>
          <w:color w:val="auto"/>
          <w:sz w:val="24"/>
          <w:szCs w:val="24"/>
        </w:rPr>
        <w:t xml:space="preserve">                                                </w:t>
      </w:r>
      <w:r w:rsidR="00D962B7" w:rsidRPr="00180A22">
        <w:rPr>
          <w:rFonts w:ascii="Calibri" w:hAnsi="Calibri" w:cs="Trebuchet MS"/>
          <w:bCs/>
          <w:color w:val="auto"/>
          <w:sz w:val="24"/>
          <w:szCs w:val="24"/>
        </w:rPr>
        <w:tab/>
      </w:r>
      <w:r w:rsidR="00D962B7" w:rsidRPr="00180A22">
        <w:rPr>
          <w:rFonts w:ascii="Calibri" w:hAnsi="Calibri" w:cs="Trebuchet MS"/>
          <w:bCs/>
          <w:color w:val="auto"/>
          <w:sz w:val="24"/>
          <w:szCs w:val="24"/>
        </w:rPr>
        <w:tab/>
      </w:r>
      <w:r w:rsidR="00D962B7" w:rsidRPr="00180A22">
        <w:rPr>
          <w:rFonts w:ascii="Calibri" w:hAnsi="Calibri" w:cs="Trebuchet MS"/>
          <w:bCs/>
          <w:color w:val="auto"/>
          <w:sz w:val="24"/>
          <w:szCs w:val="24"/>
        </w:rPr>
        <w:tab/>
        <w:t xml:space="preserve">    </w:t>
      </w:r>
      <w:r w:rsidRPr="00180A22">
        <w:rPr>
          <w:rFonts w:ascii="Calibri" w:hAnsi="Calibri" w:cs="Trebuchet MS"/>
          <w:bCs/>
          <w:color w:val="auto"/>
          <w:sz w:val="24"/>
          <w:szCs w:val="24"/>
        </w:rPr>
        <w:t xml:space="preserve">  Tendering &amp; Contracts executive officer</w:t>
      </w:r>
    </w:p>
    <w:p w:rsidR="00FE1ABE" w:rsidRPr="00180A22" w:rsidRDefault="00FE1ABE">
      <w:pPr>
        <w:jc w:val="both"/>
        <w:rPr>
          <w:rFonts w:ascii="Calibri" w:hAnsi="Calibri" w:cs="Tahoma"/>
          <w:bCs/>
          <w:color w:val="auto"/>
          <w:sz w:val="22"/>
          <w:szCs w:val="22"/>
        </w:rPr>
      </w:pPr>
    </w:p>
    <w:p w:rsidR="00FE1ABE" w:rsidRDefault="00BF5D7F" w:rsidP="00A16E3E">
      <w:pPr>
        <w:pStyle w:val="ListParagraph"/>
        <w:numPr>
          <w:ilvl w:val="0"/>
          <w:numId w:val="2"/>
        </w:numPr>
        <w:tabs>
          <w:tab w:val="left" w:pos="180"/>
          <w:tab w:val="left" w:pos="10530"/>
        </w:tabs>
        <w:spacing w:line="276" w:lineRule="auto"/>
        <w:ind w:left="450" w:hanging="27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Analyzed customer enquiry/tender documents along with sales team &amp; management to decide Client requirements can be met &amp; whether to bid or not.</w:t>
      </w:r>
    </w:p>
    <w:p w:rsidR="00FE1ABE" w:rsidRDefault="00BF5D7F" w:rsidP="00A16E3E">
      <w:pPr>
        <w:pStyle w:val="ListParagraph"/>
        <w:numPr>
          <w:ilvl w:val="0"/>
          <w:numId w:val="2"/>
        </w:numPr>
        <w:tabs>
          <w:tab w:val="left" w:pos="180"/>
          <w:tab w:val="left" w:pos="10530"/>
        </w:tabs>
        <w:spacing w:line="276" w:lineRule="auto"/>
        <w:ind w:left="450" w:hanging="27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Studied the general conditions of the tender documents &amp; prepare list of all technical &amp; commercial requirements for further preparation of bid documents.</w:t>
      </w:r>
    </w:p>
    <w:p w:rsidR="00FE1ABE" w:rsidRDefault="00BF5D7F" w:rsidP="00A16E3E">
      <w:pPr>
        <w:pStyle w:val="ListParagraph"/>
        <w:numPr>
          <w:ilvl w:val="0"/>
          <w:numId w:val="2"/>
        </w:numPr>
        <w:tabs>
          <w:tab w:val="left" w:pos="180"/>
          <w:tab w:val="left" w:pos="10530"/>
        </w:tabs>
        <w:spacing w:line="276" w:lineRule="auto"/>
        <w:ind w:left="450" w:hanging="27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Identified the material/services &amp; their respective </w:t>
      </w:r>
      <w:proofErr w:type="spellStart"/>
      <w:r>
        <w:rPr>
          <w:rFonts w:ascii="Calibri" w:hAnsi="Calibri" w:cs="Tahoma"/>
          <w:sz w:val="22"/>
          <w:szCs w:val="22"/>
        </w:rPr>
        <w:t>BoQs</w:t>
      </w:r>
      <w:proofErr w:type="spellEnd"/>
      <w:r>
        <w:rPr>
          <w:rFonts w:ascii="Calibri" w:hAnsi="Calibri" w:cs="Tahoma"/>
          <w:sz w:val="22"/>
          <w:szCs w:val="22"/>
        </w:rPr>
        <w:t>, specifications and/or other vital data.</w:t>
      </w:r>
    </w:p>
    <w:p w:rsidR="00FE1ABE" w:rsidRPr="00A16E3E" w:rsidRDefault="00BF5D7F" w:rsidP="00A16E3E">
      <w:pPr>
        <w:pStyle w:val="ListParagraph"/>
        <w:numPr>
          <w:ilvl w:val="0"/>
          <w:numId w:val="2"/>
        </w:numPr>
        <w:tabs>
          <w:tab w:val="left" w:pos="180"/>
          <w:tab w:val="left" w:pos="10530"/>
        </w:tabs>
        <w:spacing w:line="276" w:lineRule="auto"/>
        <w:ind w:left="450" w:hanging="27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Submit complete data for material/services as above to procurement department for obtaining required estimation with technical specification confirmation from various vendors/contractors.</w:t>
      </w:r>
    </w:p>
    <w:p w:rsidR="00FE1ABE" w:rsidRDefault="00BF5D7F" w:rsidP="00A16E3E">
      <w:pPr>
        <w:pStyle w:val="ListParagraph"/>
        <w:numPr>
          <w:ilvl w:val="0"/>
          <w:numId w:val="2"/>
        </w:numPr>
        <w:tabs>
          <w:tab w:val="left" w:pos="180"/>
          <w:tab w:val="left" w:pos="10530"/>
        </w:tabs>
        <w:spacing w:line="276" w:lineRule="auto"/>
        <w:ind w:left="450" w:hanging="27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Preparation of the tender with the input received from procurement department while including price/mark up of each item, specifications, drawings, etc. with due consultation &amp; approval of the management.</w:t>
      </w:r>
    </w:p>
    <w:p w:rsidR="00583206" w:rsidRDefault="00583206" w:rsidP="00583206">
      <w:pPr>
        <w:tabs>
          <w:tab w:val="left" w:pos="180"/>
          <w:tab w:val="left" w:pos="10530"/>
        </w:tabs>
        <w:spacing w:line="276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41EF5F" wp14:editId="7E8907EB">
                <wp:simplePos x="0" y="0"/>
                <wp:positionH relativeFrom="column">
                  <wp:posOffset>-33020</wp:posOffset>
                </wp:positionH>
                <wp:positionV relativeFrom="paragraph">
                  <wp:posOffset>72126</wp:posOffset>
                </wp:positionV>
                <wp:extent cx="6907530" cy="47625"/>
                <wp:effectExtent l="0" t="0" r="26670" b="28575"/>
                <wp:wrapNone/>
                <wp:docPr id="5" name="Auto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7530" cy="476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2CD87F" id="AutoShape 14" o:spid="_x0000_s1026" style="position:absolute;margin-left:-2.6pt;margin-top:5.7pt;width:543.9pt;height: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" path="m,l21600,21600e" filled="f" strokecolor="#4579b8 [3044]">
                <v:path arrowok="t"/>
              </v:shape>
            </w:pict>
          </mc:Fallback>
        </mc:AlternateContent>
      </w:r>
    </w:p>
    <w:p w:rsidR="00583206" w:rsidRDefault="00583206" w:rsidP="00583206">
      <w:pPr>
        <w:pStyle w:val="Heading3"/>
        <w:numPr>
          <w:ilvl w:val="0"/>
          <w:numId w:val="0"/>
        </w:numPr>
        <w:spacing w:after="60"/>
        <w:rPr>
          <w:rFonts w:ascii="Calibri" w:hAnsi="Calibri" w:cs="Calibri"/>
          <w:bCs w:val="0"/>
          <w:spacing w:val="30"/>
          <w:sz w:val="26"/>
          <w:szCs w:val="26"/>
          <w:u w:val="thick"/>
        </w:rPr>
      </w:pPr>
    </w:p>
    <w:p w:rsidR="00583206" w:rsidRPr="00C24353" w:rsidRDefault="00583206" w:rsidP="00583206">
      <w:pPr>
        <w:pStyle w:val="Heading3"/>
        <w:numPr>
          <w:ilvl w:val="0"/>
          <w:numId w:val="0"/>
        </w:numPr>
        <w:spacing w:after="60"/>
        <w:rPr>
          <w:rFonts w:ascii="Calibri" w:hAnsi="Calibri" w:cs="Calibri"/>
          <w:bCs w:val="0"/>
          <w:spacing w:val="30"/>
          <w:sz w:val="26"/>
          <w:szCs w:val="26"/>
          <w:u w:val="none"/>
        </w:rPr>
      </w:pPr>
      <w:r w:rsidRPr="00C24353">
        <w:rPr>
          <w:rFonts w:ascii="Calibri" w:hAnsi="Calibri" w:cs="Calibri"/>
          <w:bCs w:val="0"/>
          <w:spacing w:val="30"/>
          <w:sz w:val="26"/>
          <w:szCs w:val="26"/>
          <w:u w:val="none"/>
        </w:rPr>
        <w:t>Education &amp; Training:</w:t>
      </w:r>
    </w:p>
    <w:p w:rsidR="00583206" w:rsidRDefault="00583206" w:rsidP="00583206">
      <w:pPr>
        <w:rPr>
          <w:sz w:val="10"/>
          <w:szCs w:val="10"/>
        </w:rPr>
      </w:pPr>
    </w:p>
    <w:p w:rsidR="00583206" w:rsidRPr="00792FD5" w:rsidRDefault="00583206" w:rsidP="00583206">
      <w:pPr>
        <w:pStyle w:val="ListParagraph"/>
        <w:numPr>
          <w:ilvl w:val="0"/>
          <w:numId w:val="2"/>
        </w:numPr>
        <w:tabs>
          <w:tab w:val="left" w:pos="180"/>
          <w:tab w:val="left" w:pos="10530"/>
        </w:tabs>
        <w:spacing w:line="276" w:lineRule="auto"/>
        <w:ind w:left="450" w:hanging="270"/>
        <w:rPr>
          <w:sz w:val="24"/>
          <w:szCs w:val="24"/>
        </w:rPr>
      </w:pPr>
      <w:r w:rsidRPr="00792FD5">
        <w:rPr>
          <w:rFonts w:ascii="Calibri" w:hAnsi="Calibri" w:cs="Tahoma"/>
          <w:sz w:val="24"/>
          <w:szCs w:val="24"/>
        </w:rPr>
        <w:t xml:space="preserve">2013: </w:t>
      </w:r>
      <w:r w:rsidRPr="00792FD5">
        <w:rPr>
          <w:rFonts w:ascii="Calibri" w:hAnsi="Calibri" w:cs="Tahoma"/>
          <w:b/>
          <w:sz w:val="24"/>
          <w:szCs w:val="24"/>
        </w:rPr>
        <w:t>S.A.P. – Project System and Sales &amp; Distribution Modules</w:t>
      </w:r>
      <w:r w:rsidRPr="00792FD5">
        <w:rPr>
          <w:rFonts w:ascii="Calibri" w:hAnsi="Calibri" w:cs="Tahoma"/>
          <w:sz w:val="24"/>
          <w:szCs w:val="24"/>
        </w:rPr>
        <w:t>, Saudi Cable Company, Jeddah, K.S.A.</w:t>
      </w:r>
    </w:p>
    <w:p w:rsidR="00583206" w:rsidRPr="00792FD5" w:rsidRDefault="00583206" w:rsidP="00583206">
      <w:pPr>
        <w:pStyle w:val="ListParagraph"/>
        <w:numPr>
          <w:ilvl w:val="0"/>
          <w:numId w:val="2"/>
        </w:numPr>
        <w:tabs>
          <w:tab w:val="left" w:pos="180"/>
          <w:tab w:val="left" w:pos="10530"/>
        </w:tabs>
        <w:spacing w:line="276" w:lineRule="auto"/>
        <w:ind w:left="450" w:hanging="270"/>
        <w:rPr>
          <w:rFonts w:ascii="Calibri" w:hAnsi="Calibri" w:cs="Tahoma"/>
          <w:sz w:val="24"/>
          <w:szCs w:val="24"/>
        </w:rPr>
      </w:pPr>
      <w:r w:rsidRPr="00792FD5">
        <w:rPr>
          <w:rFonts w:ascii="Calibri" w:hAnsi="Calibri" w:cs="Tahoma"/>
          <w:sz w:val="24"/>
          <w:szCs w:val="24"/>
        </w:rPr>
        <w:t xml:space="preserve">2004: </w:t>
      </w:r>
      <w:r w:rsidRPr="00792FD5">
        <w:rPr>
          <w:rFonts w:ascii="Calibri" w:hAnsi="Calibri" w:cs="Tahoma"/>
          <w:b/>
          <w:sz w:val="24"/>
          <w:szCs w:val="24"/>
        </w:rPr>
        <w:t>M.B.A. (Marketing)</w:t>
      </w:r>
      <w:r w:rsidRPr="00792FD5">
        <w:rPr>
          <w:rFonts w:ascii="Calibri" w:hAnsi="Calibri" w:cs="Tahoma"/>
          <w:sz w:val="24"/>
          <w:szCs w:val="24"/>
        </w:rPr>
        <w:t xml:space="preserve"> – Micro Business School, </w:t>
      </w:r>
      <w:proofErr w:type="spellStart"/>
      <w:r w:rsidRPr="00792FD5">
        <w:rPr>
          <w:rFonts w:ascii="Calibri" w:hAnsi="Calibri" w:cs="Tahoma"/>
          <w:sz w:val="24"/>
          <w:szCs w:val="24"/>
        </w:rPr>
        <w:t>Udupi</w:t>
      </w:r>
      <w:proofErr w:type="spellEnd"/>
      <w:r w:rsidRPr="00792FD5">
        <w:rPr>
          <w:rFonts w:ascii="Calibri" w:hAnsi="Calibri" w:cs="Tahoma"/>
          <w:sz w:val="24"/>
          <w:szCs w:val="24"/>
        </w:rPr>
        <w:t>, Karnataka, India.</w:t>
      </w:r>
    </w:p>
    <w:p w:rsidR="00583206" w:rsidRPr="00792FD5" w:rsidRDefault="00583206" w:rsidP="00583206">
      <w:pPr>
        <w:pStyle w:val="ListParagraph"/>
        <w:numPr>
          <w:ilvl w:val="0"/>
          <w:numId w:val="2"/>
        </w:numPr>
        <w:tabs>
          <w:tab w:val="left" w:pos="180"/>
          <w:tab w:val="left" w:pos="10530"/>
        </w:tabs>
        <w:spacing w:line="276" w:lineRule="auto"/>
        <w:ind w:left="450" w:hanging="270"/>
        <w:rPr>
          <w:rFonts w:ascii="Calibri" w:hAnsi="Calibri" w:cs="Tahoma"/>
          <w:sz w:val="24"/>
          <w:szCs w:val="24"/>
        </w:rPr>
      </w:pPr>
      <w:r w:rsidRPr="00792FD5">
        <w:rPr>
          <w:rFonts w:ascii="Calibri" w:hAnsi="Calibri" w:cs="Tahoma"/>
          <w:sz w:val="24"/>
          <w:szCs w:val="24"/>
        </w:rPr>
        <w:t xml:space="preserve">2001: </w:t>
      </w:r>
      <w:r w:rsidRPr="00792FD5">
        <w:rPr>
          <w:rFonts w:ascii="Calibri" w:hAnsi="Calibri" w:cs="Tahoma"/>
          <w:b/>
          <w:sz w:val="24"/>
          <w:szCs w:val="24"/>
        </w:rPr>
        <w:t>B.Com.</w:t>
      </w:r>
      <w:r w:rsidRPr="00792FD5">
        <w:rPr>
          <w:rFonts w:ascii="Calibri" w:hAnsi="Calibri" w:cs="Tahoma"/>
          <w:sz w:val="24"/>
          <w:szCs w:val="24"/>
        </w:rPr>
        <w:t xml:space="preserve"> – Mumbai University, Mumbai, India.</w:t>
      </w:r>
    </w:p>
    <w:p w:rsidR="00583206" w:rsidRPr="00583206" w:rsidRDefault="00583206" w:rsidP="00583206">
      <w:pPr>
        <w:tabs>
          <w:tab w:val="left" w:pos="180"/>
          <w:tab w:val="left" w:pos="10530"/>
        </w:tabs>
        <w:spacing w:line="276" w:lineRule="auto"/>
        <w:rPr>
          <w:rFonts w:ascii="Calibri" w:hAnsi="Calibri" w:cs="Tahoma"/>
          <w:sz w:val="22"/>
          <w:szCs w:val="22"/>
        </w:rPr>
      </w:pPr>
    </w:p>
    <w:p w:rsidR="008245DB" w:rsidRDefault="008245DB" w:rsidP="008245DB"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682666" wp14:editId="71961994">
                <wp:simplePos x="0" y="0"/>
                <wp:positionH relativeFrom="column">
                  <wp:posOffset>-28575</wp:posOffset>
                </wp:positionH>
                <wp:positionV relativeFrom="paragraph">
                  <wp:posOffset>66675</wp:posOffset>
                </wp:positionV>
                <wp:extent cx="6907530" cy="47625"/>
                <wp:effectExtent l="0" t="0" r="26670" b="28575"/>
                <wp:wrapNone/>
                <wp:docPr id="13" name="Auto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7530" cy="476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C60AE6" id="AutoShape 14" o:spid="_x0000_s1026" style="position:absolute;margin-left:-2.25pt;margin-top:5.25pt;width:543.9pt;height: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" path="m,l21600,21600e" filled="f" strokecolor="#4579b8 [3044]">
                <v:path arrowok="t"/>
              </v:shape>
            </w:pict>
          </mc:Fallback>
        </mc:AlternateContent>
      </w:r>
    </w:p>
    <w:p w:rsidR="008245DB" w:rsidRPr="00C24353" w:rsidRDefault="008245DB" w:rsidP="00C24353">
      <w:pPr>
        <w:pStyle w:val="Heading3"/>
        <w:numPr>
          <w:ilvl w:val="0"/>
          <w:numId w:val="0"/>
        </w:numPr>
        <w:spacing w:after="60"/>
        <w:rPr>
          <w:rFonts w:ascii="Calibri" w:hAnsi="Calibri" w:cs="Calibri"/>
          <w:bCs w:val="0"/>
          <w:spacing w:val="30"/>
          <w:sz w:val="26"/>
          <w:szCs w:val="26"/>
          <w:u w:val="none"/>
        </w:rPr>
      </w:pPr>
      <w:r w:rsidRPr="00C24353">
        <w:rPr>
          <w:rFonts w:ascii="Calibri" w:hAnsi="Calibri" w:cs="Calibri"/>
          <w:bCs w:val="0"/>
          <w:spacing w:val="30"/>
          <w:sz w:val="26"/>
          <w:szCs w:val="26"/>
          <w:u w:val="none"/>
        </w:rPr>
        <w:t>PERSONAL INFORMATION:</w:t>
      </w:r>
    </w:p>
    <w:p w:rsidR="008245DB" w:rsidRPr="008245DB" w:rsidRDefault="008245DB" w:rsidP="008245DB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8245DB">
        <w:rPr>
          <w:rFonts w:ascii="Calibri" w:hAnsi="Calibri"/>
          <w:sz w:val="24"/>
          <w:szCs w:val="24"/>
        </w:rPr>
        <w:t>Date of Birth</w:t>
      </w:r>
      <w:r w:rsidRPr="008245DB">
        <w:rPr>
          <w:rFonts w:ascii="Calibri" w:hAnsi="Calibri"/>
          <w:sz w:val="24"/>
          <w:szCs w:val="24"/>
        </w:rPr>
        <w:tab/>
        <w:t>: 03</w:t>
      </w:r>
      <w:r w:rsidRPr="008245DB">
        <w:rPr>
          <w:rFonts w:ascii="Calibri" w:hAnsi="Calibri"/>
          <w:sz w:val="24"/>
          <w:szCs w:val="24"/>
          <w:vertAlign w:val="superscript"/>
        </w:rPr>
        <w:t xml:space="preserve">rd </w:t>
      </w:r>
      <w:r w:rsidRPr="008245DB">
        <w:rPr>
          <w:rFonts w:ascii="Calibri" w:hAnsi="Calibri"/>
          <w:sz w:val="24"/>
          <w:szCs w:val="24"/>
        </w:rPr>
        <w:t>October 1977</w:t>
      </w:r>
    </w:p>
    <w:p w:rsidR="008245DB" w:rsidRPr="008245DB" w:rsidRDefault="008245DB" w:rsidP="008245DB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8245DB">
        <w:rPr>
          <w:rFonts w:ascii="Calibri" w:hAnsi="Calibri"/>
          <w:sz w:val="24"/>
          <w:szCs w:val="24"/>
        </w:rPr>
        <w:t>Nationality</w:t>
      </w:r>
      <w:r w:rsidRPr="008245DB">
        <w:rPr>
          <w:rFonts w:ascii="Calibri" w:hAnsi="Calibri"/>
          <w:sz w:val="24"/>
          <w:szCs w:val="24"/>
        </w:rPr>
        <w:tab/>
        <w:t>: Indian</w:t>
      </w:r>
    </w:p>
    <w:p w:rsidR="008245DB" w:rsidRPr="008245DB" w:rsidRDefault="008245DB" w:rsidP="008245DB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8245DB">
        <w:rPr>
          <w:rFonts w:ascii="Calibri" w:hAnsi="Calibri"/>
          <w:sz w:val="24"/>
          <w:szCs w:val="24"/>
        </w:rPr>
        <w:t>Religion</w:t>
      </w:r>
      <w:r w:rsidRPr="008245DB">
        <w:rPr>
          <w:rFonts w:ascii="Calibri" w:hAnsi="Calibri"/>
          <w:sz w:val="24"/>
          <w:szCs w:val="24"/>
        </w:rPr>
        <w:tab/>
      </w:r>
      <w:r w:rsidR="00AB3AC9">
        <w:rPr>
          <w:rFonts w:ascii="Calibri" w:hAnsi="Calibri"/>
          <w:sz w:val="24"/>
          <w:szCs w:val="24"/>
        </w:rPr>
        <w:tab/>
      </w:r>
      <w:r w:rsidRPr="008245DB">
        <w:rPr>
          <w:rFonts w:ascii="Calibri" w:hAnsi="Calibri"/>
          <w:sz w:val="24"/>
          <w:szCs w:val="24"/>
        </w:rPr>
        <w:t>: Islam</w:t>
      </w:r>
    </w:p>
    <w:p w:rsidR="008245DB" w:rsidRPr="008245DB" w:rsidRDefault="008245DB" w:rsidP="008245DB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8245DB">
        <w:rPr>
          <w:rFonts w:ascii="Calibri" w:hAnsi="Calibri"/>
          <w:sz w:val="24"/>
          <w:szCs w:val="24"/>
        </w:rPr>
        <w:t>Marital Status</w:t>
      </w:r>
      <w:r w:rsidRPr="008245DB">
        <w:rPr>
          <w:rFonts w:ascii="Calibri" w:hAnsi="Calibri"/>
          <w:sz w:val="24"/>
          <w:szCs w:val="24"/>
        </w:rPr>
        <w:tab/>
        <w:t>: Married</w:t>
      </w:r>
    </w:p>
    <w:p w:rsidR="008245DB" w:rsidRPr="008245DB" w:rsidRDefault="008245DB" w:rsidP="008245DB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8245DB">
        <w:rPr>
          <w:rFonts w:ascii="Calibri" w:hAnsi="Calibri"/>
          <w:sz w:val="24"/>
          <w:szCs w:val="24"/>
        </w:rPr>
        <w:lastRenderedPageBreak/>
        <w:t>Driving license</w:t>
      </w:r>
      <w:r w:rsidRPr="008245DB">
        <w:rPr>
          <w:rFonts w:ascii="Calibri" w:hAnsi="Calibri"/>
          <w:sz w:val="24"/>
          <w:szCs w:val="24"/>
        </w:rPr>
        <w:tab/>
        <w:t>: Valid Bahraini &amp; Indian License</w:t>
      </w:r>
    </w:p>
    <w:p w:rsidR="00737047" w:rsidRPr="00A16E3E" w:rsidRDefault="00737047" w:rsidP="00A16E3E">
      <w:pPr>
        <w:pStyle w:val="ListParagraph"/>
        <w:tabs>
          <w:tab w:val="left" w:pos="180"/>
          <w:tab w:val="left" w:pos="10530"/>
        </w:tabs>
        <w:spacing w:line="276" w:lineRule="auto"/>
        <w:ind w:left="450"/>
        <w:rPr>
          <w:rFonts w:ascii="Calibri" w:hAnsi="Calibri" w:cs="Tahoma"/>
          <w:sz w:val="22"/>
          <w:szCs w:val="22"/>
        </w:rPr>
      </w:pPr>
    </w:p>
    <w:p w:rsidR="00AB3AC9" w:rsidRDefault="00AB3AC9">
      <w:pPr>
        <w:ind w:left="7920" w:firstLine="720"/>
        <w:rPr>
          <w:rFonts w:ascii="Calibri" w:hAnsi="Calibri" w:cs="Tahoma"/>
          <w:b/>
          <w:iCs/>
          <w:sz w:val="22"/>
          <w:szCs w:val="22"/>
        </w:rPr>
      </w:pPr>
      <w:bookmarkStart w:id="0" w:name="_GoBack"/>
      <w:bookmarkEnd w:id="0"/>
    </w:p>
    <w:sectPr w:rsidR="00AB3AC9" w:rsidSect="002C7615">
      <w:headerReference w:type="default" r:id="rId9"/>
      <w:footerReference w:type="default" r:id="rId10"/>
      <w:pgSz w:w="11906" w:h="16838"/>
      <w:pgMar w:top="720" w:right="720" w:bottom="778" w:left="720" w:header="0" w:footer="720" w:gutter="0"/>
      <w:cols w:space="720"/>
      <w:formProt w:val="0"/>
      <w:docGrid w:linePitch="360" w:charSpace="-102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466" w:rsidRDefault="00FE2466">
      <w:r>
        <w:separator/>
      </w:r>
    </w:p>
  </w:endnote>
  <w:endnote w:type="continuationSeparator" w:id="0">
    <w:p w:rsidR="00FE2466" w:rsidRDefault="00FE2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ABE" w:rsidRDefault="00BF5D7F">
    <w:pPr>
      <w:pStyle w:val="Footer"/>
      <w:ind w:right="360"/>
      <w:rPr>
        <w:rFonts w:ascii="Calibri" w:hAnsi="Calibri" w:cs="Tahoma"/>
        <w:sz w:val="22"/>
        <w:szCs w:val="22"/>
      </w:rPr>
    </w:pPr>
    <w:r>
      <w:rPr>
        <w:rFonts w:ascii="Calibri" w:hAnsi="Calibri" w:cs="Tahoma"/>
        <w:noProof/>
        <w:sz w:val="22"/>
        <w:szCs w:val="22"/>
      </w:rPr>
      <mc:AlternateContent>
        <mc:Choice Requires="wps">
          <w:drawing>
            <wp:anchor distT="0" distB="0" distL="0" distR="0" simplePos="0" relativeHeight="12" behindDoc="1" locked="0" layoutInCell="1" allowOverlap="1" wp14:anchorId="0984B560" wp14:editId="432EDDCB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94615" cy="189865"/>
              <wp:effectExtent l="0" t="0" r="0" b="0"/>
              <wp:wrapSquare wrapText="largest"/>
              <wp:docPr id="9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960" cy="189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E1ABE" w:rsidRDefault="00BF5D7F">
                          <w:pPr>
                            <w:pStyle w:val="Footer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2132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Frame1" o:spid="_x0000_s1026" style="position:absolute;margin-left:-43.75pt;margin-top:.05pt;width:7.45pt;height:14.95pt;z-index:-503316468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" filled="f" stroked="f">
              <v:textbox style="mso-fit-shape-to-text:t" inset="0,0,0,0">
                <w:txbxContent>
                  <w:p w:rsidR="00FE1ABE" w:rsidRDefault="00BF5D7F">
                    <w:pPr>
                      <w:pStyle w:val="Footer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2132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466" w:rsidRDefault="00FE2466">
      <w:r>
        <w:separator/>
      </w:r>
    </w:p>
  </w:footnote>
  <w:footnote w:type="continuationSeparator" w:id="0">
    <w:p w:rsidR="00FE2466" w:rsidRDefault="00FE2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AC2" w:rsidRDefault="00BE7AC2" w:rsidP="00BE7AC2">
    <w:pPr>
      <w:jc w:val="center"/>
      <w:rPr>
        <w:rFonts w:ascii="Calibri" w:hAnsi="Calibri" w:cs="Calibri"/>
        <w:b/>
        <w:spacing w:val="60"/>
        <w:sz w:val="36"/>
        <w:szCs w:val="36"/>
      </w:rPr>
    </w:pPr>
  </w:p>
  <w:p w:rsidR="00B21328" w:rsidRDefault="00B21328" w:rsidP="00BE7AC2">
    <w:pPr>
      <w:jc w:val="center"/>
      <w:rPr>
        <w:rFonts w:ascii="Calibri" w:hAnsi="Calibri" w:cs="Calibri"/>
        <w:b/>
        <w:spacing w:val="60"/>
        <w:sz w:val="36"/>
        <w:szCs w:val="36"/>
      </w:rPr>
    </w:pPr>
    <w:r>
      <w:rPr>
        <w:rFonts w:ascii="Calibri" w:hAnsi="Calibri" w:cs="Calibri"/>
        <w:b/>
        <w:spacing w:val="60"/>
        <w:sz w:val="36"/>
        <w:szCs w:val="36"/>
      </w:rPr>
      <w:t>ARSHAD</w:t>
    </w:r>
  </w:p>
  <w:p w:rsidR="00BE7AC2" w:rsidRPr="00932667" w:rsidRDefault="00B21328" w:rsidP="00BE7AC2">
    <w:pPr>
      <w:jc w:val="center"/>
      <w:rPr>
        <w:rFonts w:ascii="Calibri" w:hAnsi="Calibri" w:cs="Calibri"/>
        <w:b/>
        <w:spacing w:val="60"/>
        <w:sz w:val="36"/>
        <w:szCs w:val="36"/>
      </w:rPr>
    </w:pPr>
    <w:hyperlink r:id="rId1" w:history="1">
      <w:r w:rsidRPr="006275EA">
        <w:rPr>
          <w:rStyle w:val="Hyperlink"/>
          <w:rFonts w:ascii="Calibri" w:hAnsi="Calibri" w:cs="Calibri"/>
          <w:b/>
          <w:spacing w:val="60"/>
          <w:sz w:val="36"/>
          <w:szCs w:val="36"/>
        </w:rPr>
        <w:t>ARSHAD.435@2freemail.com</w:t>
      </w:r>
    </w:hyperlink>
    <w:r>
      <w:rPr>
        <w:rFonts w:ascii="Calibri" w:hAnsi="Calibri" w:cs="Calibri"/>
        <w:b/>
        <w:spacing w:val="60"/>
        <w:sz w:val="36"/>
        <w:szCs w:val="36"/>
      </w:rPr>
      <w:t xml:space="preserve"> </w:t>
    </w:r>
    <w:r w:rsidRPr="00B21328">
      <w:rPr>
        <w:rFonts w:ascii="Calibri" w:hAnsi="Calibri" w:cs="Calibri"/>
        <w:b/>
        <w:spacing w:val="60"/>
        <w:sz w:val="36"/>
        <w:szCs w:val="36"/>
      </w:rPr>
      <w:tab/>
    </w:r>
    <w:r>
      <w:rPr>
        <w:rFonts w:ascii="Calibri" w:hAnsi="Calibri" w:cs="Calibri"/>
        <w:b/>
        <w:spacing w:val="60"/>
        <w:sz w:val="36"/>
        <w:szCs w:val="36"/>
      </w:rPr>
      <w:t xml:space="preserve"> </w:t>
    </w:r>
  </w:p>
  <w:p w:rsidR="00BE7AC2" w:rsidRDefault="00BE7A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69B9"/>
    <w:multiLevelType w:val="hybridMultilevel"/>
    <w:tmpl w:val="591267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F604A9"/>
    <w:multiLevelType w:val="multilevel"/>
    <w:tmpl w:val="CE3C6262"/>
    <w:lvl w:ilvl="0">
      <w:start w:val="1"/>
      <w:numFmt w:val="bullet"/>
      <w:lvlText w:val=""/>
      <w:lvlJc w:val="left"/>
      <w:pPr>
        <w:ind w:left="351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1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8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2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80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450" w:hanging="360"/>
      </w:pPr>
      <w:rPr>
        <w:rFonts w:ascii="Wingdings" w:hAnsi="Wingdings" w:cs="Wingdings" w:hint="default"/>
      </w:rPr>
    </w:lvl>
  </w:abstractNum>
  <w:abstractNum w:abstractNumId="2">
    <w:nsid w:val="141B03FA"/>
    <w:multiLevelType w:val="hybridMultilevel"/>
    <w:tmpl w:val="7B7252B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1C6503A0"/>
    <w:multiLevelType w:val="multilevel"/>
    <w:tmpl w:val="9B4E84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4">
    <w:nsid w:val="1C6F1352"/>
    <w:multiLevelType w:val="hybridMultilevel"/>
    <w:tmpl w:val="EEB68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B575A"/>
    <w:multiLevelType w:val="hybridMultilevel"/>
    <w:tmpl w:val="9A3C561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3E8414F1"/>
    <w:multiLevelType w:val="hybridMultilevel"/>
    <w:tmpl w:val="438EED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EF504D1"/>
    <w:multiLevelType w:val="multilevel"/>
    <w:tmpl w:val="114608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8">
    <w:nsid w:val="54B1608E"/>
    <w:multiLevelType w:val="hybridMultilevel"/>
    <w:tmpl w:val="F8D81C0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59BE0A2E"/>
    <w:multiLevelType w:val="hybridMultilevel"/>
    <w:tmpl w:val="7804A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E64F42"/>
    <w:multiLevelType w:val="multilevel"/>
    <w:tmpl w:val="AA7A9F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Heading2"/>
      <w:lvlText w:val="Section 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72F02EBC"/>
    <w:multiLevelType w:val="multilevel"/>
    <w:tmpl w:val="22EAA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758A096D"/>
    <w:multiLevelType w:val="hybridMultilevel"/>
    <w:tmpl w:val="BECC4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024D68"/>
    <w:multiLevelType w:val="multilevel"/>
    <w:tmpl w:val="89761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13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6"/>
  </w:num>
  <w:num w:numId="10">
    <w:abstractNumId w:val="10"/>
  </w:num>
  <w:num w:numId="11">
    <w:abstractNumId w:val="10"/>
  </w:num>
  <w:num w:numId="12">
    <w:abstractNumId w:val="10"/>
  </w:num>
  <w:num w:numId="13">
    <w:abstractNumId w:val="9"/>
  </w:num>
  <w:num w:numId="14">
    <w:abstractNumId w:val="5"/>
  </w:num>
  <w:num w:numId="15">
    <w:abstractNumId w:val="10"/>
  </w:num>
  <w:num w:numId="16">
    <w:abstractNumId w:val="10"/>
  </w:num>
  <w:num w:numId="17">
    <w:abstractNumId w:val="2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BE"/>
    <w:rsid w:val="000169E0"/>
    <w:rsid w:val="000518E3"/>
    <w:rsid w:val="00072A09"/>
    <w:rsid w:val="000800FC"/>
    <w:rsid w:val="000B4B26"/>
    <w:rsid w:val="000D6F55"/>
    <w:rsid w:val="0015776E"/>
    <w:rsid w:val="00180A22"/>
    <w:rsid w:val="001B087F"/>
    <w:rsid w:val="002041AC"/>
    <w:rsid w:val="00220074"/>
    <w:rsid w:val="00240A0E"/>
    <w:rsid w:val="00271840"/>
    <w:rsid w:val="002B1906"/>
    <w:rsid w:val="002B737F"/>
    <w:rsid w:val="002C2000"/>
    <w:rsid w:val="002C3091"/>
    <w:rsid w:val="002C7615"/>
    <w:rsid w:val="002F2BF8"/>
    <w:rsid w:val="00333933"/>
    <w:rsid w:val="00336111"/>
    <w:rsid w:val="00372A31"/>
    <w:rsid w:val="00382129"/>
    <w:rsid w:val="003A027C"/>
    <w:rsid w:val="003C0CB4"/>
    <w:rsid w:val="003D0296"/>
    <w:rsid w:val="003D3C01"/>
    <w:rsid w:val="00410487"/>
    <w:rsid w:val="00473EF9"/>
    <w:rsid w:val="004B475B"/>
    <w:rsid w:val="005536FD"/>
    <w:rsid w:val="00583206"/>
    <w:rsid w:val="005879F1"/>
    <w:rsid w:val="005A32D5"/>
    <w:rsid w:val="005D38BA"/>
    <w:rsid w:val="00614952"/>
    <w:rsid w:val="006207E6"/>
    <w:rsid w:val="00687AA1"/>
    <w:rsid w:val="006923AB"/>
    <w:rsid w:val="006D2738"/>
    <w:rsid w:val="007362A5"/>
    <w:rsid w:val="00737047"/>
    <w:rsid w:val="00751112"/>
    <w:rsid w:val="0075617A"/>
    <w:rsid w:val="0078788E"/>
    <w:rsid w:val="00792FD5"/>
    <w:rsid w:val="007C0B56"/>
    <w:rsid w:val="00801DB7"/>
    <w:rsid w:val="008232C1"/>
    <w:rsid w:val="008245DB"/>
    <w:rsid w:val="008840DF"/>
    <w:rsid w:val="008A6472"/>
    <w:rsid w:val="008B54C1"/>
    <w:rsid w:val="008B6133"/>
    <w:rsid w:val="008D54E9"/>
    <w:rsid w:val="00902BEB"/>
    <w:rsid w:val="00902C9C"/>
    <w:rsid w:val="00924691"/>
    <w:rsid w:val="00932667"/>
    <w:rsid w:val="00936E28"/>
    <w:rsid w:val="009B5D70"/>
    <w:rsid w:val="009C225E"/>
    <w:rsid w:val="009E7B99"/>
    <w:rsid w:val="00A16E3E"/>
    <w:rsid w:val="00A203E1"/>
    <w:rsid w:val="00A30640"/>
    <w:rsid w:val="00A46198"/>
    <w:rsid w:val="00A73CD3"/>
    <w:rsid w:val="00A9086E"/>
    <w:rsid w:val="00AB3AC9"/>
    <w:rsid w:val="00B21328"/>
    <w:rsid w:val="00B246B2"/>
    <w:rsid w:val="00B519D1"/>
    <w:rsid w:val="00B65C2A"/>
    <w:rsid w:val="00B65E6B"/>
    <w:rsid w:val="00B95360"/>
    <w:rsid w:val="00BE7AC2"/>
    <w:rsid w:val="00BF5D7F"/>
    <w:rsid w:val="00C24353"/>
    <w:rsid w:val="00C34CCF"/>
    <w:rsid w:val="00C9706B"/>
    <w:rsid w:val="00CB039F"/>
    <w:rsid w:val="00D05109"/>
    <w:rsid w:val="00D93BB5"/>
    <w:rsid w:val="00D962B7"/>
    <w:rsid w:val="00DE142C"/>
    <w:rsid w:val="00DE6D7B"/>
    <w:rsid w:val="00DF74A7"/>
    <w:rsid w:val="00E17CAA"/>
    <w:rsid w:val="00E34D7E"/>
    <w:rsid w:val="00E63AAB"/>
    <w:rsid w:val="00F81AEA"/>
    <w:rsid w:val="00FD2AAE"/>
    <w:rsid w:val="00FD64C3"/>
    <w:rsid w:val="00FE0D47"/>
    <w:rsid w:val="00FE1ABE"/>
    <w:rsid w:val="00FE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13F"/>
    <w:rPr>
      <w:rFonts w:ascii="Arial" w:hAnsi="Arial"/>
      <w:color w:val="00000A"/>
      <w:sz w:val="26"/>
      <w:szCs w:val="26"/>
      <w:lang w:val="en-US" w:eastAsia="en-US"/>
    </w:rPr>
  </w:style>
  <w:style w:type="paragraph" w:styleId="Heading2">
    <w:name w:val="heading 2"/>
    <w:basedOn w:val="Normal"/>
    <w:next w:val="Normal"/>
    <w:qFormat/>
    <w:rsid w:val="008D1BAF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63232"/>
    <w:pPr>
      <w:keepNext/>
      <w:numPr>
        <w:ilvl w:val="2"/>
        <w:numId w:val="1"/>
      </w:numPr>
      <w:outlineLvl w:val="2"/>
    </w:pPr>
    <w:rPr>
      <w:rFonts w:ascii="Times New Roman" w:hAnsi="Times New Roman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A97D63"/>
    <w:rPr>
      <w:color w:val="0000FF"/>
      <w:u w:val="single"/>
    </w:rPr>
  </w:style>
  <w:style w:type="character" w:styleId="PageNumber">
    <w:name w:val="page number"/>
    <w:basedOn w:val="DefaultParagraphFont"/>
    <w:qFormat/>
    <w:rsid w:val="00AA69D8"/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color w:val="999999"/>
      <w:sz w:val="16"/>
      <w:szCs w:val="16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49">
    <w:name w:val="ListLabel 49"/>
    <w:qFormat/>
    <w:rPr>
      <w:rFonts w:ascii="Calibri" w:hAnsi="Calibri" w:cs="Symbol"/>
      <w:b/>
      <w:sz w:val="22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ascii="Calibri" w:hAnsi="Calibri" w:cs="Symbol"/>
      <w:b/>
      <w:sz w:val="22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ascii="Calibri" w:hAnsi="Calibri" w:cs="OpenSymbol"/>
      <w:sz w:val="22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ascii="Calibri" w:hAnsi="Calibri" w:cs="Symbol"/>
      <w:b/>
      <w:sz w:val="22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ascii="Calibri" w:hAnsi="Calibri" w:cs="Symbol"/>
      <w:b/>
      <w:sz w:val="22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ascii="Calibri" w:hAnsi="Calibri" w:cs="OpenSymbol"/>
      <w:sz w:val="22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ascii="Calibri" w:hAnsi="Calibri" w:cs="Symbol"/>
      <w:b/>
      <w:sz w:val="22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ascii="Calibri" w:hAnsi="Calibri" w:cs="Symbol"/>
      <w:b/>
      <w:sz w:val="22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ascii="Calibri" w:hAnsi="Calibri" w:cs="OpenSymbol"/>
      <w:sz w:val="22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VerticalNumberingSymbols">
    <w:name w:val="Vertical Numbering Symbols"/>
    <w:qFormat/>
    <w:rPr>
      <w:eastAsianLayout w:id="1281496832" w:vert="1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qFormat/>
    <w:rsid w:val="00A97D63"/>
    <w:pPr>
      <w:jc w:val="center"/>
    </w:pPr>
    <w:rPr>
      <w:rFonts w:ascii="Times New Roman" w:hAnsi="Times New Roman"/>
      <w:b/>
      <w:bCs/>
      <w:sz w:val="32"/>
      <w:szCs w:val="32"/>
      <w:u w:val="single"/>
    </w:rPr>
  </w:style>
  <w:style w:type="paragraph" w:styleId="BodyText2">
    <w:name w:val="Body Text 2"/>
    <w:basedOn w:val="Normal"/>
    <w:qFormat/>
    <w:rsid w:val="009F5D40"/>
    <w:pPr>
      <w:jc w:val="both"/>
    </w:pPr>
    <w:rPr>
      <w:rFonts w:ascii="Tahoma" w:hAnsi="Tahoma" w:cs="Tahoma"/>
      <w:sz w:val="22"/>
      <w:szCs w:val="22"/>
    </w:rPr>
  </w:style>
  <w:style w:type="paragraph" w:styleId="Footer">
    <w:name w:val="footer"/>
    <w:basedOn w:val="Normal"/>
    <w:rsid w:val="00AA69D8"/>
    <w:pPr>
      <w:tabs>
        <w:tab w:val="center" w:pos="4320"/>
        <w:tab w:val="right" w:pos="8640"/>
      </w:tabs>
    </w:pPr>
  </w:style>
  <w:style w:type="paragraph" w:customStyle="1" w:styleId="Achievements">
    <w:name w:val="Achievements"/>
    <w:basedOn w:val="Normal"/>
    <w:qFormat/>
    <w:rsid w:val="0094456D"/>
    <w:pPr>
      <w:spacing w:before="60" w:after="60"/>
    </w:pPr>
    <w:rPr>
      <w:rFonts w:ascii="Tahoma" w:hAnsi="Tahoma"/>
      <w:spacing w:val="10"/>
      <w:sz w:val="16"/>
      <w:szCs w:val="16"/>
    </w:rPr>
  </w:style>
  <w:style w:type="paragraph" w:styleId="Header">
    <w:name w:val="header"/>
    <w:basedOn w:val="Normal"/>
    <w:link w:val="HeaderChar"/>
    <w:uiPriority w:val="99"/>
    <w:rsid w:val="003E13ED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A5605A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C22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25E"/>
    <w:rPr>
      <w:rFonts w:ascii="Segoe UI" w:hAnsi="Segoe UI" w:cs="Segoe UI"/>
      <w:color w:val="00000A"/>
      <w:sz w:val="18"/>
      <w:szCs w:val="1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E7AC2"/>
    <w:rPr>
      <w:rFonts w:ascii="Arial" w:hAnsi="Arial"/>
      <w:color w:val="00000A"/>
      <w:sz w:val="26"/>
      <w:szCs w:val="2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B213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13F"/>
    <w:rPr>
      <w:rFonts w:ascii="Arial" w:hAnsi="Arial"/>
      <w:color w:val="00000A"/>
      <w:sz w:val="26"/>
      <w:szCs w:val="26"/>
      <w:lang w:val="en-US" w:eastAsia="en-US"/>
    </w:rPr>
  </w:style>
  <w:style w:type="paragraph" w:styleId="Heading2">
    <w:name w:val="heading 2"/>
    <w:basedOn w:val="Normal"/>
    <w:next w:val="Normal"/>
    <w:qFormat/>
    <w:rsid w:val="008D1BAF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63232"/>
    <w:pPr>
      <w:keepNext/>
      <w:numPr>
        <w:ilvl w:val="2"/>
        <w:numId w:val="1"/>
      </w:numPr>
      <w:outlineLvl w:val="2"/>
    </w:pPr>
    <w:rPr>
      <w:rFonts w:ascii="Times New Roman" w:hAnsi="Times New Roman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A97D63"/>
    <w:rPr>
      <w:color w:val="0000FF"/>
      <w:u w:val="single"/>
    </w:rPr>
  </w:style>
  <w:style w:type="character" w:styleId="PageNumber">
    <w:name w:val="page number"/>
    <w:basedOn w:val="DefaultParagraphFont"/>
    <w:qFormat/>
    <w:rsid w:val="00AA69D8"/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color w:val="999999"/>
      <w:sz w:val="16"/>
      <w:szCs w:val="16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49">
    <w:name w:val="ListLabel 49"/>
    <w:qFormat/>
    <w:rPr>
      <w:rFonts w:ascii="Calibri" w:hAnsi="Calibri" w:cs="Symbol"/>
      <w:b/>
      <w:sz w:val="22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ascii="Calibri" w:hAnsi="Calibri" w:cs="Symbol"/>
      <w:b/>
      <w:sz w:val="22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ascii="Calibri" w:hAnsi="Calibri" w:cs="OpenSymbol"/>
      <w:sz w:val="22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ascii="Calibri" w:hAnsi="Calibri" w:cs="Symbol"/>
      <w:b/>
      <w:sz w:val="22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ascii="Calibri" w:hAnsi="Calibri" w:cs="Symbol"/>
      <w:b/>
      <w:sz w:val="22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ascii="Calibri" w:hAnsi="Calibri" w:cs="OpenSymbol"/>
      <w:sz w:val="22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ascii="Calibri" w:hAnsi="Calibri" w:cs="Symbol"/>
      <w:b/>
      <w:sz w:val="22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ascii="Calibri" w:hAnsi="Calibri" w:cs="Symbol"/>
      <w:b/>
      <w:sz w:val="22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ascii="Calibri" w:hAnsi="Calibri" w:cs="OpenSymbol"/>
      <w:sz w:val="22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VerticalNumberingSymbols">
    <w:name w:val="Vertical Numbering Symbols"/>
    <w:qFormat/>
    <w:rPr>
      <w:eastAsianLayout w:id="1281496832" w:vert="1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qFormat/>
    <w:rsid w:val="00A97D63"/>
    <w:pPr>
      <w:jc w:val="center"/>
    </w:pPr>
    <w:rPr>
      <w:rFonts w:ascii="Times New Roman" w:hAnsi="Times New Roman"/>
      <w:b/>
      <w:bCs/>
      <w:sz w:val="32"/>
      <w:szCs w:val="32"/>
      <w:u w:val="single"/>
    </w:rPr>
  </w:style>
  <w:style w:type="paragraph" w:styleId="BodyText2">
    <w:name w:val="Body Text 2"/>
    <w:basedOn w:val="Normal"/>
    <w:qFormat/>
    <w:rsid w:val="009F5D40"/>
    <w:pPr>
      <w:jc w:val="both"/>
    </w:pPr>
    <w:rPr>
      <w:rFonts w:ascii="Tahoma" w:hAnsi="Tahoma" w:cs="Tahoma"/>
      <w:sz w:val="22"/>
      <w:szCs w:val="22"/>
    </w:rPr>
  </w:style>
  <w:style w:type="paragraph" w:styleId="Footer">
    <w:name w:val="footer"/>
    <w:basedOn w:val="Normal"/>
    <w:rsid w:val="00AA69D8"/>
    <w:pPr>
      <w:tabs>
        <w:tab w:val="center" w:pos="4320"/>
        <w:tab w:val="right" w:pos="8640"/>
      </w:tabs>
    </w:pPr>
  </w:style>
  <w:style w:type="paragraph" w:customStyle="1" w:styleId="Achievements">
    <w:name w:val="Achievements"/>
    <w:basedOn w:val="Normal"/>
    <w:qFormat/>
    <w:rsid w:val="0094456D"/>
    <w:pPr>
      <w:spacing w:before="60" w:after="60"/>
    </w:pPr>
    <w:rPr>
      <w:rFonts w:ascii="Tahoma" w:hAnsi="Tahoma"/>
      <w:spacing w:val="10"/>
      <w:sz w:val="16"/>
      <w:szCs w:val="16"/>
    </w:rPr>
  </w:style>
  <w:style w:type="paragraph" w:styleId="Header">
    <w:name w:val="header"/>
    <w:basedOn w:val="Normal"/>
    <w:link w:val="HeaderChar"/>
    <w:uiPriority w:val="99"/>
    <w:rsid w:val="003E13ED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A5605A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C22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25E"/>
    <w:rPr>
      <w:rFonts w:ascii="Segoe UI" w:hAnsi="Segoe UI" w:cs="Segoe UI"/>
      <w:color w:val="00000A"/>
      <w:sz w:val="18"/>
      <w:szCs w:val="1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E7AC2"/>
    <w:rPr>
      <w:rFonts w:ascii="Arial" w:hAnsi="Arial"/>
      <w:color w:val="00000A"/>
      <w:sz w:val="26"/>
      <w:szCs w:val="2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B213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4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SHAD.43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F1748-0AE5-4D99-A45D-AEDFA0E0C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User</dc:creator>
  <dc:description/>
  <cp:lastModifiedBy>602HRDESK</cp:lastModifiedBy>
  <cp:revision>43</cp:revision>
  <cp:lastPrinted>2017-06-06T07:39:00Z</cp:lastPrinted>
  <dcterms:created xsi:type="dcterms:W3CDTF">2017-04-10T14:56:00Z</dcterms:created>
  <dcterms:modified xsi:type="dcterms:W3CDTF">2017-08-06T12:29:00Z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