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89" w:rsidRDefault="00333A89" w:rsidP="00333A89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CURRICULAM VITAE</w:t>
      </w:r>
    </w:p>
    <w:p w:rsidR="00333A89" w:rsidRDefault="00333A89" w:rsidP="00333A89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1143000" cy="1371600"/>
                <wp:effectExtent l="0" t="381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A89" w:rsidRDefault="00333A89" w:rsidP="00333A89">
                            <w:pPr>
                              <w:ind w:right="-30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201632D" wp14:editId="4A4694E2">
                                  <wp:extent cx="981075" cy="1323975"/>
                                  <wp:effectExtent l="0" t="0" r="9525" b="9525"/>
                                  <wp:docPr id="2" name="Picture 2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15.3pt;width:9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EhhAIAABAFAAAOAAAAZHJzL2Uyb0RvYy54bWysVNuO2yAQfa/Uf0C8Z20nzsXWOqtNtqkq&#10;bS/Sbj+AAI5RbaBAYm+r/nsHSLLZVpWqqnkg4BnOXM4Zrm+GrkUHbqxQssLZVYoRl1QxIXcV/vy4&#10;GS0wso5IRloleYWfuMU3y9evrntd8rFqVMu4QQAibdnrCjfO6TJJLG14R+yV0lyCsVamIw6OZpcw&#10;Q3pA79pknKazpFeGaaMotxa+3kUjXgb8uubUfaxryx1qKwy5ubCasG79miyvSbkzRDeCHtMg/5BF&#10;R4SEoGeoO+II2hvxG1QnqFFW1e6Kqi5RdS0oDzVANVn6SzUPDdE81ALNsfrcJvv/YOmHwyeDBKvw&#10;BCNJOqDokQ8OrdSAJr47vbYlOD1ocHMDfAaWQ6VW3yv6xSKp1g2RO35rjOobThhkl/mbycXViGM9&#10;yLZ/rxiEIXunAtBQm863DpqBAB1Yejoz41OhPmSWT9IUTBRs2WSezeDgY5DydF0b695y1SG/qbAB&#10;6gM8OdxbF11PLj6aVa1gG9G24WB223Vr0IGATDbhd0R/4dZK7yyVvxYR4xfIEmJ4m8830P69yMZ5&#10;uhoXo81sMR/lm3w6KubpYpRmxaqYpXmR321++ASzvGwEY1zeC8lPEszyv6P4OAxRPEGEqK9wMR1P&#10;I0d/LBKa6fsZq3hRZCccTGQrugovzk6k9My+kQwukNIR0cZ98jL9QAj04PQfuhJ04KmPInDDdgAU&#10;L46tYk+gCKOAL+AWnhHYNMp8w6iHkayw/bonhmPUvpOgqiLLcz/D4ZBP52M4mEvL9tJCJAWoCjuM&#10;4nbt4tzvtRG7BiJFHUt1C0qsRdDIc1ZH/cLYhWKOT4Sf68tz8Hp+yJY/AQAA//8DAFBLAwQUAAYA&#10;CAAAACEAbfk2Mt4AAAAKAQAADwAAAGRycy9kb3ducmV2LnhtbEyPwU7DMBBE70j8g7VIXBB1KMEt&#10;IZsKkEBcW/oBm2SbRMTrKHab9O9xT3CcndHsm3wz216dePSdE4SHRQKKpXJ1Jw3C/vvjfg3KB5Ka&#10;eieMcGYPm+L6KqesdpNs+bQLjYol4jNCaEMYMq191bIlv3ADS/QObrQUohwbXY80xXLb62WSGG2p&#10;k/ihpYHfW65+dkeLcPia7p6ep/Iz7Ffb1LxRtyrdGfH2Zn59ARV4Dn9huOBHdCgiU+mOUnvVIxhj&#10;4paA8JgYUDGwTi+HEmGZGgO6yPX/CcUvAAAA//8DAFBLAQItABQABgAIAAAAIQC2gziS/gAAAOEB&#10;AAATAAAAAAAAAAAAAAAAAAAAAABbQ29udGVudF9UeXBlc10ueG1sUEsBAi0AFAAGAAgAAAAhADj9&#10;If/WAAAAlAEAAAsAAAAAAAAAAAAAAAAALwEAAF9yZWxzLy5yZWxzUEsBAi0AFAAGAAgAAAAhAFmj&#10;sSGEAgAAEAUAAA4AAAAAAAAAAAAAAAAALgIAAGRycy9lMm9Eb2MueG1sUEsBAi0AFAAGAAgAAAAh&#10;AG35NjLeAAAACgEAAA8AAAAAAAAAAAAAAAAA3gQAAGRycy9kb3ducmV2LnhtbFBLBQYAAAAABAAE&#10;APMAAADpBQAAAAA=&#10;" stroked="f">
                <v:textbox>
                  <w:txbxContent>
                    <w:p w:rsidR="00333A89" w:rsidRDefault="00333A89" w:rsidP="00333A89">
                      <w:pPr>
                        <w:ind w:right="-300"/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201632D" wp14:editId="4A4694E2">
                            <wp:extent cx="981075" cy="1323975"/>
                            <wp:effectExtent l="0" t="0" r="9525" b="9525"/>
                            <wp:docPr id="2" name="Picture 2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333A89" w:rsidRDefault="00333A89" w:rsidP="00333A89">
      <w:pPr>
        <w:rPr>
          <w:rFonts w:ascii="Arial" w:hAnsi="Arial" w:cs="Arial"/>
          <w:b/>
          <w:sz w:val="22"/>
          <w:szCs w:val="22"/>
          <w:lang w:val="es-ES"/>
        </w:rPr>
      </w:pPr>
    </w:p>
    <w:p w:rsidR="00590F3A" w:rsidRDefault="00333A89" w:rsidP="00333A89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SAJEEB</w:t>
      </w:r>
    </w:p>
    <w:p w:rsidR="00333A89" w:rsidRDefault="00590F3A" w:rsidP="00333A89">
      <w:pPr>
        <w:rPr>
          <w:rFonts w:ascii="Arial" w:hAnsi="Arial" w:cs="Arial"/>
          <w:b/>
          <w:sz w:val="22"/>
          <w:szCs w:val="22"/>
          <w:lang w:val="es-ES"/>
        </w:rPr>
      </w:pPr>
      <w:hyperlink r:id="rId8" w:history="1">
        <w:r w:rsidRPr="00835628">
          <w:rPr>
            <w:rStyle w:val="Hyperlink"/>
            <w:rFonts w:ascii="Arial" w:hAnsi="Arial" w:cs="Arial"/>
            <w:b/>
            <w:sz w:val="22"/>
            <w:szCs w:val="22"/>
            <w:lang w:val="es-ES"/>
          </w:rPr>
          <w:t>SAJEEB.12@2freemail.com</w:t>
        </w:r>
      </w:hyperlink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Career / Placement</w:t>
      </w:r>
      <w:r>
        <w:rPr>
          <w:rFonts w:ascii="Arial" w:hAnsi="Arial" w:cs="Arial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</w:p>
    <w:p w:rsidR="00333A89" w:rsidRDefault="00333A89" w:rsidP="00333A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Secretary, Document Controller, Administrative Assistant.</w:t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Objectives: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</w:p>
    <w:p w:rsidR="00333A89" w:rsidRDefault="00333A89" w:rsidP="00333A8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Seeking a career in any Service with willingness to take challenges and responsibilities.</w:t>
      </w:r>
      <w:proofErr w:type="gramEnd"/>
      <w:r>
        <w:rPr>
          <w:rFonts w:ascii="Arial" w:hAnsi="Arial" w:cs="Arial"/>
          <w:sz w:val="20"/>
          <w:szCs w:val="20"/>
        </w:rPr>
        <w:t xml:space="preserve"> To associate with a progressive organisation that gives me scope to apply my knowledge and skills along with hard work and patience, and to be involved as part of a team that works sincerely towards growth of the establishment. </w:t>
      </w:r>
    </w:p>
    <w:p w:rsidR="00333A89" w:rsidRDefault="00333A89" w:rsidP="00333A89">
      <w:pPr>
        <w:rPr>
          <w:rFonts w:ascii="Arial" w:hAnsi="Arial" w:cs="Arial"/>
          <w:sz w:val="20"/>
          <w:szCs w:val="20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Qualification Summar</w:t>
      </w:r>
      <w:r>
        <w:rPr>
          <w:rFonts w:ascii="Arial" w:hAnsi="Arial" w:cs="Arial"/>
          <w:b/>
          <w:sz w:val="18"/>
          <w:szCs w:val="18"/>
        </w:rPr>
        <w:t>y:</w:t>
      </w:r>
    </w:p>
    <w:p w:rsidR="00333A89" w:rsidRDefault="00333A89" w:rsidP="00333A89">
      <w:pPr>
        <w:ind w:left="360"/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of Commerce - Kerala University 1995-1998</w:t>
      </w:r>
    </w:p>
    <w:p w:rsidR="00333A89" w:rsidRDefault="00333A89" w:rsidP="00333A8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Pre-Degree  Kerala – University  1992-1994</w:t>
      </w:r>
    </w:p>
    <w:p w:rsidR="00333A89" w:rsidRDefault="00333A89" w:rsidP="00333A8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School Leaving Certificate</w:t>
      </w:r>
    </w:p>
    <w:p w:rsidR="00333A89" w:rsidRDefault="00333A89" w:rsidP="00333A89">
      <w:pPr>
        <w:rPr>
          <w:rFonts w:ascii="Arial" w:hAnsi="Arial" w:cs="Arial"/>
          <w:sz w:val="20"/>
          <w:szCs w:val="20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Computer Knowledge</w:t>
      </w:r>
      <w:r>
        <w:rPr>
          <w:rFonts w:ascii="Arial" w:hAnsi="Arial" w:cs="Arial"/>
          <w:b/>
          <w:sz w:val="18"/>
          <w:szCs w:val="18"/>
        </w:rPr>
        <w:t>: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</w:p>
    <w:p w:rsidR="00333A89" w:rsidRDefault="00333A89" w:rsidP="00333A8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Fundamentals of computers, MS Doss, MS Windows.</w:t>
      </w:r>
    </w:p>
    <w:p w:rsidR="00333A89" w:rsidRDefault="00333A89" w:rsidP="00333A8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Assembling and Trouble shooting.</w:t>
      </w:r>
    </w:p>
    <w:p w:rsidR="00333A89" w:rsidRDefault="00333A89" w:rsidP="00333A8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XP and Photo Shop.</w:t>
      </w:r>
    </w:p>
    <w:p w:rsidR="00333A89" w:rsidRDefault="00333A89" w:rsidP="00333A89">
      <w:pPr>
        <w:rPr>
          <w:rFonts w:ascii="Arial" w:hAnsi="Arial" w:cs="Arial"/>
          <w:b/>
          <w:sz w:val="20"/>
          <w:szCs w:val="20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Career Highlights &amp; Strengths</w:t>
      </w:r>
      <w:r>
        <w:rPr>
          <w:rFonts w:ascii="Arial" w:hAnsi="Arial" w:cs="Arial"/>
          <w:b/>
          <w:sz w:val="18"/>
          <w:szCs w:val="18"/>
        </w:rPr>
        <w:t>: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</w:p>
    <w:p w:rsidR="00333A89" w:rsidRDefault="00333A89" w:rsidP="00333A8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 working, Team player and ability to work under pressure</w:t>
      </w:r>
    </w:p>
    <w:p w:rsidR="00333A89" w:rsidRDefault="00333A89" w:rsidP="00333A8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Compete</w:t>
      </w:r>
      <w:proofErr w:type="spellEnd"/>
      <w:r>
        <w:rPr>
          <w:rFonts w:ascii="Arial" w:hAnsi="Arial" w:cs="Arial"/>
          <w:sz w:val="20"/>
          <w:szCs w:val="20"/>
        </w:rPr>
        <w:t xml:space="preserve"> the work assigned on scheduled time </w:t>
      </w:r>
    </w:p>
    <w:p w:rsidR="00333A89" w:rsidRDefault="00333A89" w:rsidP="00333A8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Analytical Ability and Problem Solving skills</w:t>
      </w:r>
    </w:p>
    <w:p w:rsidR="00333A89" w:rsidRDefault="00333A89" w:rsidP="00333A8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Energetic, qualified , innovative &amp; Ready to Relocate</w:t>
      </w:r>
    </w:p>
    <w:p w:rsidR="00333A89" w:rsidRDefault="00333A89" w:rsidP="00333A89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written and oral communication ability in all ways</w:t>
      </w:r>
    </w:p>
    <w:p w:rsidR="00333A89" w:rsidRDefault="00333A89" w:rsidP="00333A89">
      <w:pPr>
        <w:ind w:left="360"/>
        <w:rPr>
          <w:rFonts w:ascii="Arial" w:hAnsi="Arial" w:cs="Arial"/>
          <w:b/>
          <w:sz w:val="20"/>
          <w:szCs w:val="20"/>
        </w:rPr>
      </w:pP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Professional Experience:  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September 2006 to March 2008 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worked as an </w:t>
      </w:r>
      <w:r>
        <w:rPr>
          <w:rFonts w:ascii="Arial" w:hAnsi="Arial" w:cs="Arial"/>
          <w:b/>
          <w:bCs/>
          <w:sz w:val="22"/>
          <w:szCs w:val="22"/>
        </w:rPr>
        <w:t>Assistant Administrator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Supervise office staff and the Accounts section. This includes review of invoice postings, work evaluation, decision-making and training. </w:t>
      </w:r>
    </w:p>
    <w:p w:rsidR="00333A89" w:rsidRDefault="00333A89" w:rsidP="00333A8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 processing thru Integrated Account Opening System. </w:t>
      </w:r>
    </w:p>
    <w:p w:rsidR="00333A89" w:rsidRDefault="00333A89" w:rsidP="00333A89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Initiate payment proposal.</w:t>
      </w:r>
    </w:p>
    <w:p w:rsidR="00333A89" w:rsidRDefault="00333A89" w:rsidP="00333A89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payment proposal.</w:t>
      </w:r>
    </w:p>
    <w:p w:rsidR="00333A89" w:rsidRDefault="00333A89" w:rsidP="00333A89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documents for opening an account.</w:t>
      </w:r>
    </w:p>
    <w:p w:rsidR="00333A89" w:rsidRDefault="00333A89" w:rsidP="00333A89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Upload payment document from Branch to Head Office.</w:t>
      </w:r>
    </w:p>
    <w:p w:rsidR="00333A89" w:rsidRDefault="00333A89" w:rsidP="00333A89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Download cheque numbers from payments made.</w:t>
      </w:r>
    </w:p>
    <w:p w:rsidR="00333A89" w:rsidRDefault="00333A89" w:rsidP="00333A89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Review cheque requests.</w:t>
      </w:r>
    </w:p>
    <w:p w:rsidR="00333A89" w:rsidRDefault="00333A89" w:rsidP="00333A89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business cheques.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December January 2004 to September 2006 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worked as an </w:t>
      </w:r>
      <w:r>
        <w:rPr>
          <w:rFonts w:ascii="Arial" w:hAnsi="Arial" w:cs="Arial"/>
          <w:b/>
          <w:bCs/>
          <w:sz w:val="22"/>
          <w:szCs w:val="22"/>
        </w:rPr>
        <w:t>Executive secretary / Assistant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Accountant</w:t>
      </w:r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Shifa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Khobar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Poly Clinic</w:t>
      </w:r>
      <w:r>
        <w:rPr>
          <w:rFonts w:ascii="Arial" w:hAnsi="Arial" w:cs="Arial"/>
          <w:sz w:val="22"/>
          <w:szCs w:val="22"/>
        </w:rPr>
        <w:t xml:space="preserve">, Al </w:t>
      </w:r>
      <w:proofErr w:type="spellStart"/>
      <w:r>
        <w:rPr>
          <w:rFonts w:ascii="Arial" w:hAnsi="Arial" w:cs="Arial"/>
          <w:sz w:val="22"/>
          <w:szCs w:val="22"/>
        </w:rPr>
        <w:t>Khobar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Saudi Arabia)</w:t>
      </w:r>
    </w:p>
    <w:p w:rsidR="00333A89" w:rsidRDefault="00333A89" w:rsidP="00333A89">
      <w:pPr>
        <w:rPr>
          <w:rFonts w:ascii="Arial" w:hAnsi="Arial" w:cs="Arial"/>
          <w:b/>
          <w:sz w:val="22"/>
          <w:szCs w:val="22"/>
        </w:rPr>
      </w:pPr>
    </w:p>
    <w:p w:rsidR="00333A89" w:rsidRDefault="00333A89" w:rsidP="00333A8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all office documents and forward the concerned</w:t>
      </w:r>
    </w:p>
    <w:p w:rsidR="00333A89" w:rsidRDefault="00333A89" w:rsidP="00333A8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Handling the office </w:t>
      </w:r>
      <w:proofErr w:type="spellStart"/>
      <w:r>
        <w:rPr>
          <w:rFonts w:ascii="Arial" w:hAnsi="Arial" w:cs="Arial"/>
          <w:sz w:val="22"/>
          <w:szCs w:val="22"/>
        </w:rPr>
        <w:t>equipments</w:t>
      </w:r>
      <w:proofErr w:type="spellEnd"/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January 2000 to September 2004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Company Profile</w:t>
      </w:r>
      <w:r>
        <w:rPr>
          <w:rFonts w:ascii="Arial" w:hAnsi="Arial" w:cs="Arial"/>
          <w:sz w:val="22"/>
          <w:szCs w:val="22"/>
        </w:rPr>
        <w:t xml:space="preserve">: HDFC Bank is one of the best banks in the private sector. It has more than 100 branches across India and does more business than any other private Bank in </w:t>
      </w:r>
      <w:r>
        <w:rPr>
          <w:rFonts w:ascii="Arial" w:hAnsi="Arial" w:cs="Arial"/>
          <w:b/>
          <w:sz w:val="22"/>
          <w:szCs w:val="22"/>
        </w:rPr>
        <w:t>India.</w:t>
      </w:r>
    </w:p>
    <w:p w:rsidR="00333A89" w:rsidRDefault="00333A89" w:rsidP="00333A89">
      <w:pPr>
        <w:rPr>
          <w:rFonts w:ascii="Arial" w:hAnsi="Arial" w:cs="Arial"/>
          <w:b/>
          <w:bCs/>
          <w:sz w:val="22"/>
          <w:szCs w:val="22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Personal Details: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 of birth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15 May 1976</w:t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Nationality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Indian</w:t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Sex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Male</w:t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Marital Status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Married </w:t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Religion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Muslim</w:t>
      </w:r>
      <w:r>
        <w:rPr>
          <w:rFonts w:ascii="Arial" w:hAnsi="Arial" w:cs="Arial"/>
          <w:sz w:val="18"/>
          <w:szCs w:val="18"/>
        </w:rPr>
        <w:tab/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Driving Licence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Holding an Indian Light Vehicle driving licence</w:t>
      </w:r>
      <w:r>
        <w:rPr>
          <w:rFonts w:ascii="Arial" w:hAnsi="Arial" w:cs="Arial"/>
          <w:sz w:val="18"/>
          <w:szCs w:val="18"/>
        </w:rPr>
        <w:tab/>
      </w:r>
    </w:p>
    <w:p w:rsidR="00333A89" w:rsidRDefault="00333A89" w:rsidP="00333A8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Visa Status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:  Visit</w:t>
      </w:r>
    </w:p>
    <w:p w:rsidR="00333A89" w:rsidRDefault="00333A89" w:rsidP="00333A89">
      <w:pPr>
        <w:rPr>
          <w:rFonts w:ascii="Arial" w:hAnsi="Arial" w:cs="Arial"/>
          <w:b/>
          <w:bCs/>
          <w:sz w:val="18"/>
          <w:szCs w:val="18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</w:p>
    <w:p w:rsidR="00333A89" w:rsidRDefault="00333A89" w:rsidP="00333A8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Languages Known:</w:t>
      </w:r>
    </w:p>
    <w:p w:rsidR="00333A89" w:rsidRDefault="00333A89" w:rsidP="00333A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333A89" w:rsidRDefault="00333A89" w:rsidP="00333A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English, Hindi, Malayalam and Tamil (Able to read, write and speak)</w:t>
      </w:r>
    </w:p>
    <w:p w:rsidR="00333A89" w:rsidRDefault="00333A89" w:rsidP="00333A89">
      <w:pPr>
        <w:jc w:val="both"/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jc w:val="both"/>
        <w:rPr>
          <w:rFonts w:ascii="Arial" w:hAnsi="Arial" w:cs="Arial"/>
          <w:b/>
          <w:sz w:val="18"/>
          <w:szCs w:val="18"/>
        </w:rPr>
      </w:pPr>
    </w:p>
    <w:p w:rsidR="00333A89" w:rsidRDefault="00333A89" w:rsidP="00333A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the view of the above, I concede that I Posses necessary energy and seal in addition to my qualification and experience to meet your expectation in the event of my selection. </w:t>
      </w:r>
    </w:p>
    <w:p w:rsidR="00333A89" w:rsidRDefault="00333A89" w:rsidP="00333A89">
      <w:pPr>
        <w:jc w:val="both"/>
        <w:rPr>
          <w:rFonts w:ascii="Arial" w:hAnsi="Arial" w:cs="Arial"/>
          <w:sz w:val="18"/>
          <w:szCs w:val="18"/>
        </w:rPr>
      </w:pPr>
    </w:p>
    <w:p w:rsidR="00333A89" w:rsidRDefault="00333A89" w:rsidP="00333A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assure you that I will carry out all responsibilities assigned to me with complete Sincerity. </w:t>
      </w:r>
    </w:p>
    <w:p w:rsidR="00333A89" w:rsidRDefault="00333A89" w:rsidP="00333A89">
      <w:pPr>
        <w:rPr>
          <w:rFonts w:ascii="Arial" w:hAnsi="Arial" w:cs="Arial"/>
          <w:sz w:val="18"/>
          <w:szCs w:val="18"/>
        </w:rPr>
      </w:pPr>
    </w:p>
    <w:p w:rsidR="00333A89" w:rsidRDefault="00333A89">
      <w:bookmarkStart w:id="0" w:name="_GoBack"/>
      <w:bookmarkEnd w:id="0"/>
    </w:p>
    <w:sectPr w:rsidR="0033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AB9"/>
    <w:multiLevelType w:val="hybridMultilevel"/>
    <w:tmpl w:val="80D282A0"/>
    <w:lvl w:ilvl="0" w:tplc="9C3C54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D77BE"/>
    <w:multiLevelType w:val="hybridMultilevel"/>
    <w:tmpl w:val="28D4B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E457B1"/>
    <w:multiLevelType w:val="hybridMultilevel"/>
    <w:tmpl w:val="C9846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A06088"/>
    <w:multiLevelType w:val="hybridMultilevel"/>
    <w:tmpl w:val="2C6ED600"/>
    <w:lvl w:ilvl="0" w:tplc="9C3C54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5C1DC4"/>
    <w:multiLevelType w:val="hybridMultilevel"/>
    <w:tmpl w:val="2B76C3B6"/>
    <w:lvl w:ilvl="0" w:tplc="9C3C54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9"/>
    <w:rsid w:val="00333A89"/>
    <w:rsid w:val="005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3A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3A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EEB.1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2017-10-16T06:38:00Z</dcterms:created>
  <dcterms:modified xsi:type="dcterms:W3CDTF">2017-10-16T06:39:00Z</dcterms:modified>
</cp:coreProperties>
</file>