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160"/>
        <w:gridCol w:w="1980"/>
        <w:gridCol w:w="360"/>
        <w:gridCol w:w="1710"/>
        <w:gridCol w:w="1980"/>
        <w:gridCol w:w="900"/>
        <w:gridCol w:w="1350"/>
      </w:tblGrid>
      <w:tr w:rsidR="006C5CF3" w:rsidRPr="00BC2407" w:rsidTr="007147B5">
        <w:trPr>
          <w:trHeight w:val="1200"/>
        </w:trPr>
        <w:tc>
          <w:tcPr>
            <w:tcW w:w="21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6C5CF3" w:rsidRPr="00BC2407" w:rsidRDefault="006C5CF3" w:rsidP="00044597">
            <w:pPr>
              <w:shd w:val="clear" w:color="auto" w:fill="FFFFFF"/>
              <w:jc w:val="center"/>
              <w:rPr>
                <w:rFonts w:ascii="Century Gothic" w:eastAsia="Arial Unicode MS" w:hAnsi="Century Gothic" w:cs="Segoe UI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single" w:sz="24" w:space="0" w:color="auto"/>
              <w:bottom w:val="single" w:sz="8" w:space="0" w:color="auto"/>
            </w:tcBorders>
            <w:shd w:val="clear" w:color="auto" w:fill="FFFFFF"/>
          </w:tcPr>
          <w:p w:rsidR="00531ED1" w:rsidRDefault="00531ED1" w:rsidP="00531ED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531ED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645834</w:t>
            </w:r>
          </w:p>
          <w:p w:rsidR="00531ED1" w:rsidRDefault="00531ED1" w:rsidP="00531ED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531ED1" w:rsidRDefault="00531ED1" w:rsidP="00531ED1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531ED1" w:rsidRDefault="00531ED1" w:rsidP="00531ED1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531ED1" w:rsidRDefault="00531ED1" w:rsidP="00531ED1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6C5CF3" w:rsidRPr="00BC2407" w:rsidRDefault="006C5CF3" w:rsidP="006C5CF3">
            <w:pPr>
              <w:shd w:val="clear" w:color="auto" w:fill="FFFFFF"/>
              <w:jc w:val="center"/>
              <w:rPr>
                <w:rFonts w:ascii="Century Gothic" w:eastAsia="Arial Unicode MS" w:hAnsi="Century Gothic" w:cs="Segoe UI"/>
                <w:b/>
                <w:color w:val="000000"/>
                <w:sz w:val="20"/>
                <w:szCs w:val="20"/>
              </w:rPr>
            </w:pPr>
          </w:p>
        </w:tc>
      </w:tr>
      <w:tr w:rsidR="00BB0D45" w:rsidRPr="00BC2407" w:rsidTr="007147B5">
        <w:trPr>
          <w:trHeight w:val="1672"/>
        </w:trPr>
        <w:tc>
          <w:tcPr>
            <w:tcW w:w="2160" w:type="dxa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BB0D45" w:rsidRPr="00BC2407" w:rsidRDefault="00BB0D45" w:rsidP="00044597">
            <w:pPr>
              <w:pBdr>
                <w:top w:val="single" w:sz="36" w:space="1" w:color="auto"/>
              </w:pBdr>
              <w:shd w:val="clear" w:color="auto" w:fill="FFFFFF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16"/>
                <w:szCs w:val="20"/>
              </w:rPr>
            </w:pPr>
          </w:p>
          <w:p w:rsidR="00BB0D45" w:rsidRPr="00BC2407" w:rsidRDefault="00BB0D45" w:rsidP="00044597">
            <w:pPr>
              <w:pBdr>
                <w:top w:val="single" w:sz="36" w:space="1" w:color="auto"/>
              </w:pBdr>
              <w:shd w:val="clear" w:color="auto" w:fill="FFFFFF"/>
              <w:jc w:val="center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  <w:r w:rsidRPr="00BC2407"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  <w:t>Profile synopsis</w:t>
            </w:r>
          </w:p>
          <w:p w:rsidR="00BB0D45" w:rsidRPr="00BC2407" w:rsidRDefault="00BB0D45" w:rsidP="00044597">
            <w:pPr>
              <w:pBdr>
                <w:top w:val="single" w:sz="36" w:space="1" w:color="auto"/>
              </w:pBdr>
              <w:shd w:val="clear" w:color="auto" w:fill="FFFFFF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</w:p>
          <w:p w:rsidR="00BB0D45" w:rsidRPr="00BC2407" w:rsidRDefault="00BB0D45" w:rsidP="00044597">
            <w:pPr>
              <w:shd w:val="clear" w:color="auto" w:fill="FFFFFF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</w:p>
          <w:p w:rsidR="00BB0D45" w:rsidRPr="00BC2407" w:rsidRDefault="00BB0D45" w:rsidP="00044597">
            <w:pPr>
              <w:shd w:val="clear" w:color="auto" w:fill="FFFFFF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</w:p>
          <w:p w:rsidR="00BB0D45" w:rsidRPr="00BC2407" w:rsidRDefault="00BB0D45" w:rsidP="00044597">
            <w:pPr>
              <w:shd w:val="clear" w:color="auto" w:fill="FFFFFF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single" w:sz="8" w:space="0" w:color="auto"/>
            </w:tcBorders>
          </w:tcPr>
          <w:p w:rsidR="00BB0D45" w:rsidRPr="009F4DD4" w:rsidRDefault="00BB0D45" w:rsidP="00044597">
            <w:pP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12"/>
                <w:szCs w:val="20"/>
              </w:rPr>
            </w:pPr>
          </w:p>
          <w:p w:rsidR="0010353E" w:rsidRPr="00BC2407" w:rsidRDefault="0010353E" w:rsidP="0010353E">
            <w:pPr>
              <w:jc w:val="both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Accomplished educator with an understanding and appreciation for children as well as adults of all ages with </w:t>
            </w:r>
            <w:r w:rsidR="00694D25">
              <w:rPr>
                <w:rFonts w:ascii="Century Gothic" w:hAnsi="Century Gothic"/>
                <w:color w:val="000000"/>
                <w:sz w:val="20"/>
                <w:szCs w:val="20"/>
              </w:rPr>
              <w:t>various disabilities</w:t>
            </w:r>
            <w:r w:rsidRPr="00BC2407">
              <w:rPr>
                <w:rFonts w:ascii="Century Gothic" w:hAnsi="Century Gothic"/>
                <w:color w:val="000000"/>
                <w:sz w:val="20"/>
                <w:szCs w:val="20"/>
              </w:rPr>
              <w:t>. Hardworking and passionate individual with 1</w:t>
            </w:r>
            <w:r w:rsidR="009F4DD4">
              <w:rPr>
                <w:rFonts w:ascii="Century Gothic" w:hAnsi="Century Gothic"/>
                <w:color w:val="000000"/>
                <w:sz w:val="20"/>
                <w:szCs w:val="20"/>
              </w:rPr>
              <w:t>5</w:t>
            </w:r>
            <w:r w:rsidRPr="00BC240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BC2407">
              <w:rPr>
                <w:rFonts w:ascii="Century Gothic" w:hAnsi="Century Gothic"/>
                <w:color w:val="000000"/>
                <w:sz w:val="20"/>
                <w:szCs w:val="20"/>
              </w:rPr>
              <w:t>years experience</w:t>
            </w:r>
            <w:proofErr w:type="spellEnd"/>
            <w:r w:rsidRPr="00BC240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in UAE</w:t>
            </w:r>
            <w:r w:rsidR="00341E77" w:rsidRPr="00BC240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and overseas</w:t>
            </w:r>
            <w:r w:rsidR="009F227F" w:rsidRPr="00BC240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with </w:t>
            </w:r>
            <w:r w:rsidRPr="00BC240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background in </w:t>
            </w:r>
            <w:r w:rsidR="009F227F" w:rsidRPr="00BC2407">
              <w:rPr>
                <w:rFonts w:ascii="Century Gothic" w:hAnsi="Century Gothic"/>
                <w:color w:val="000000"/>
                <w:sz w:val="20"/>
                <w:szCs w:val="20"/>
              </w:rPr>
              <w:t>Travel industry</w:t>
            </w:r>
            <w:r w:rsidRPr="00BC240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 </w:t>
            </w:r>
            <w:r w:rsidR="003D51A6" w:rsidRPr="00BC2407">
              <w:rPr>
                <w:rFonts w:ascii="Century Gothic" w:hAnsi="Century Gothic"/>
                <w:color w:val="000000"/>
                <w:sz w:val="20"/>
                <w:szCs w:val="20"/>
              </w:rPr>
              <w:t>D</w:t>
            </w:r>
            <w:r w:rsidR="008205B1" w:rsidRPr="00BC2407">
              <w:rPr>
                <w:rFonts w:ascii="Century Gothic" w:hAnsi="Century Gothic"/>
                <w:color w:val="000000"/>
                <w:sz w:val="20"/>
                <w:szCs w:val="20"/>
              </w:rPr>
              <w:t>edicated and h</w:t>
            </w:r>
            <w:r w:rsidRPr="00BC2407"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ighly motivated </w:t>
            </w:r>
            <w:r w:rsidR="00E62092" w:rsidRPr="00BC2407"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team player </w:t>
            </w:r>
            <w:r w:rsidRPr="00BC240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who sees problems as opportunities </w:t>
            </w:r>
            <w:r w:rsidR="00E62092" w:rsidRPr="00BC240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with </w:t>
            </w:r>
            <w:r w:rsidRPr="00BC2407">
              <w:rPr>
                <w:rFonts w:ascii="Century Gothic" w:hAnsi="Century Gothic"/>
                <w:color w:val="000000"/>
                <w:sz w:val="20"/>
                <w:szCs w:val="20"/>
              </w:rPr>
              <w:t>objective</w:t>
            </w:r>
            <w:r w:rsidR="00E62092" w:rsidRPr="00BC2407">
              <w:rPr>
                <w:rFonts w:ascii="Century Gothic" w:hAnsi="Century Gothic"/>
                <w:color w:val="000000"/>
                <w:sz w:val="20"/>
                <w:szCs w:val="20"/>
              </w:rPr>
              <w:t>s</w:t>
            </w:r>
            <w:r w:rsidRPr="00BC240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to provide the best service possible. Possess excellent coordination, </w:t>
            </w:r>
            <w:r w:rsidR="00E62092" w:rsidRPr="00BC240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analytical, </w:t>
            </w:r>
            <w:r w:rsidRPr="00BC240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time management, </w:t>
            </w:r>
            <w:r w:rsidR="006A4C0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and </w:t>
            </w:r>
            <w:r w:rsidRPr="00BC2407">
              <w:rPr>
                <w:rFonts w:ascii="Century Gothic" w:hAnsi="Century Gothic"/>
                <w:color w:val="000000"/>
                <w:sz w:val="20"/>
                <w:szCs w:val="20"/>
              </w:rPr>
              <w:t>effective speaking</w:t>
            </w:r>
            <w:r w:rsidR="00E62092" w:rsidRPr="00BC240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BC2407">
              <w:rPr>
                <w:rFonts w:ascii="Century Gothic" w:hAnsi="Century Gothic"/>
                <w:color w:val="000000"/>
                <w:sz w:val="20"/>
                <w:szCs w:val="20"/>
              </w:rPr>
              <w:t>skills.</w:t>
            </w:r>
            <w:r w:rsidR="00E62092" w:rsidRPr="00BC240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Seeks a challenging position within Educational Institutions to share and enrich knowledge, </w:t>
            </w:r>
            <w:r w:rsidR="005F3FA9" w:rsidRPr="00BC2407">
              <w:rPr>
                <w:rFonts w:ascii="Century Gothic" w:hAnsi="Century Gothic"/>
                <w:color w:val="000000"/>
                <w:sz w:val="20"/>
                <w:szCs w:val="20"/>
              </w:rPr>
              <w:t>experience</w:t>
            </w:r>
            <w:r w:rsidR="00E62092" w:rsidRPr="00BC240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and </w:t>
            </w:r>
            <w:r w:rsidR="005F3FA9" w:rsidRPr="00BC2407">
              <w:rPr>
                <w:rFonts w:ascii="Century Gothic" w:hAnsi="Century Gothic" w:cs="Tahoma"/>
                <w:color w:val="000000"/>
                <w:sz w:val="20"/>
                <w:szCs w:val="20"/>
              </w:rPr>
              <w:t>skills</w:t>
            </w:r>
            <w:r w:rsidR="00E62092" w:rsidRPr="00BC2407">
              <w:rPr>
                <w:rFonts w:ascii="Century Gothic" w:hAnsi="Century Gothic" w:cs="Tahoma"/>
                <w:color w:val="000000"/>
                <w:sz w:val="20"/>
                <w:szCs w:val="20"/>
              </w:rPr>
              <w:t>.</w:t>
            </w:r>
            <w:r w:rsidRPr="00BC2407"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  </w:t>
            </w:r>
          </w:p>
          <w:p w:rsidR="0010353E" w:rsidRPr="009F4DD4" w:rsidRDefault="0010353E" w:rsidP="00044597">
            <w:pP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6"/>
                <w:szCs w:val="20"/>
              </w:rPr>
            </w:pPr>
          </w:p>
        </w:tc>
      </w:tr>
      <w:tr w:rsidR="00BB0D45" w:rsidRPr="00BC2407" w:rsidTr="007147B5">
        <w:trPr>
          <w:trHeight w:val="205"/>
        </w:trPr>
        <w:tc>
          <w:tcPr>
            <w:tcW w:w="2160" w:type="dxa"/>
            <w:vMerge/>
            <w:shd w:val="clear" w:color="auto" w:fill="FFFFFF"/>
          </w:tcPr>
          <w:p w:rsidR="00BB0D45" w:rsidRPr="00BC2407" w:rsidRDefault="00BB0D45" w:rsidP="00044597">
            <w:pPr>
              <w:pBdr>
                <w:top w:val="single" w:sz="36" w:space="1" w:color="auto"/>
              </w:pBdr>
              <w:shd w:val="clear" w:color="auto" w:fill="FFFFFF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6"/>
          </w:tcPr>
          <w:p w:rsidR="00BB0D45" w:rsidRPr="00BC2407" w:rsidRDefault="00BB0D45" w:rsidP="00044597">
            <w:pPr>
              <w:shd w:val="clear" w:color="auto" w:fill="FFFFFF"/>
              <w:jc w:val="both"/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>STRENGTHS</w:t>
            </w:r>
          </w:p>
        </w:tc>
      </w:tr>
      <w:tr w:rsidR="00BB0D45" w:rsidRPr="00BC2407" w:rsidTr="00E22FCB">
        <w:trPr>
          <w:trHeight w:val="205"/>
        </w:trPr>
        <w:tc>
          <w:tcPr>
            <w:tcW w:w="2160" w:type="dxa"/>
            <w:vMerge/>
            <w:shd w:val="clear" w:color="auto" w:fill="FFFFFF"/>
          </w:tcPr>
          <w:p w:rsidR="00BB0D45" w:rsidRPr="00BC2407" w:rsidRDefault="00BB0D45" w:rsidP="00044597">
            <w:pPr>
              <w:pBdr>
                <w:top w:val="single" w:sz="36" w:space="1" w:color="auto"/>
              </w:pBdr>
              <w:shd w:val="clear" w:color="auto" w:fill="FFFFFF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BB0D45" w:rsidRPr="00BC2407" w:rsidRDefault="0010353E" w:rsidP="00BC2407">
            <w:pPr>
              <w:numPr>
                <w:ilvl w:val="0"/>
                <w:numId w:val="2"/>
              </w:numPr>
              <w:shd w:val="clear" w:color="auto" w:fill="FFFFFF"/>
              <w:ind w:left="342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Gulf experienced </w:t>
            </w:r>
            <w:r w:rsid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p</w:t>
            </w: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rofessional</w:t>
            </w:r>
          </w:p>
        </w:tc>
        <w:tc>
          <w:tcPr>
            <w:tcW w:w="4230" w:type="dxa"/>
            <w:gridSpan w:val="3"/>
          </w:tcPr>
          <w:p w:rsidR="00BB0D45" w:rsidRPr="00694D25" w:rsidRDefault="009A7B44" w:rsidP="00694D25">
            <w:pPr>
              <w:numPr>
                <w:ilvl w:val="0"/>
                <w:numId w:val="3"/>
              </w:numPr>
              <w:shd w:val="clear" w:color="auto" w:fill="FFFFFF"/>
              <w:ind w:left="252" w:hanging="252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Tahoma"/>
                <w:color w:val="000000"/>
                <w:sz w:val="20"/>
                <w:szCs w:val="20"/>
              </w:rPr>
              <w:t>Kind-hearted, sensitive &amp; endearing</w:t>
            </w:r>
          </w:p>
        </w:tc>
      </w:tr>
      <w:tr w:rsidR="00694D25" w:rsidRPr="00BC2407" w:rsidTr="00E22FCB">
        <w:trPr>
          <w:trHeight w:val="205"/>
        </w:trPr>
        <w:tc>
          <w:tcPr>
            <w:tcW w:w="2160" w:type="dxa"/>
            <w:vMerge/>
            <w:shd w:val="clear" w:color="auto" w:fill="FFFFFF"/>
          </w:tcPr>
          <w:p w:rsidR="00694D25" w:rsidRPr="00BC2407" w:rsidRDefault="00694D25" w:rsidP="00044597">
            <w:pPr>
              <w:pBdr>
                <w:top w:val="single" w:sz="36" w:space="1" w:color="auto"/>
              </w:pBdr>
              <w:shd w:val="clear" w:color="auto" w:fill="FFFFFF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694D25" w:rsidRPr="00BC2407" w:rsidRDefault="006A4C04" w:rsidP="00BC2407">
            <w:pPr>
              <w:numPr>
                <w:ilvl w:val="0"/>
                <w:numId w:val="2"/>
              </w:numPr>
              <w:shd w:val="clear" w:color="auto" w:fill="FFFFFF"/>
              <w:ind w:left="342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Tact to deal with 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various disabilities</w:t>
            </w:r>
          </w:p>
        </w:tc>
        <w:tc>
          <w:tcPr>
            <w:tcW w:w="4230" w:type="dxa"/>
            <w:gridSpan w:val="3"/>
          </w:tcPr>
          <w:p w:rsidR="00694D25" w:rsidRPr="00BC2407" w:rsidRDefault="00985A2B" w:rsidP="00914EAD">
            <w:pPr>
              <w:numPr>
                <w:ilvl w:val="0"/>
                <w:numId w:val="3"/>
              </w:numPr>
              <w:shd w:val="clear" w:color="auto" w:fill="FFFFFF"/>
              <w:ind w:left="252" w:hanging="252"/>
              <w:jc w:val="both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Strong motivator-friendly personality</w:t>
            </w:r>
          </w:p>
        </w:tc>
      </w:tr>
      <w:tr w:rsidR="00BB0D45" w:rsidRPr="00BC2407" w:rsidTr="00E22FCB">
        <w:trPr>
          <w:trHeight w:val="205"/>
        </w:trPr>
        <w:tc>
          <w:tcPr>
            <w:tcW w:w="2160" w:type="dxa"/>
            <w:vMerge/>
            <w:shd w:val="clear" w:color="auto" w:fill="FFFFFF"/>
          </w:tcPr>
          <w:p w:rsidR="00BB0D45" w:rsidRPr="00BC2407" w:rsidRDefault="00BB0D45" w:rsidP="00044597">
            <w:pPr>
              <w:pBdr>
                <w:top w:val="single" w:sz="36" w:space="1" w:color="auto"/>
              </w:pBdr>
              <w:shd w:val="clear" w:color="auto" w:fill="FFFFFF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BB0D45" w:rsidRPr="00BC2407" w:rsidRDefault="006A4C04" w:rsidP="006A4C04">
            <w:pPr>
              <w:numPr>
                <w:ilvl w:val="0"/>
                <w:numId w:val="2"/>
              </w:numPr>
              <w:shd w:val="clear" w:color="auto" w:fill="FFFFFF"/>
              <w:ind w:left="342"/>
              <w:jc w:val="both"/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Well-organized &amp; hardworking</w:t>
            </w:r>
          </w:p>
        </w:tc>
        <w:tc>
          <w:tcPr>
            <w:tcW w:w="4230" w:type="dxa"/>
            <w:gridSpan w:val="3"/>
          </w:tcPr>
          <w:p w:rsidR="00BB0D45" w:rsidRPr="00BC2407" w:rsidRDefault="00985A2B" w:rsidP="00914EAD">
            <w:pPr>
              <w:numPr>
                <w:ilvl w:val="0"/>
                <w:numId w:val="3"/>
              </w:numPr>
              <w:shd w:val="clear" w:color="auto" w:fill="FFFFFF"/>
              <w:ind w:left="252" w:hanging="252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Adaptable, active &amp; quick learner</w:t>
            </w:r>
          </w:p>
        </w:tc>
      </w:tr>
      <w:tr w:rsidR="00BB0D45" w:rsidRPr="00BC2407" w:rsidTr="00E22FCB">
        <w:trPr>
          <w:trHeight w:val="205"/>
        </w:trPr>
        <w:tc>
          <w:tcPr>
            <w:tcW w:w="2160" w:type="dxa"/>
            <w:vMerge/>
            <w:shd w:val="clear" w:color="auto" w:fill="FFFFFF"/>
          </w:tcPr>
          <w:p w:rsidR="00BB0D45" w:rsidRPr="00BC2407" w:rsidRDefault="00BB0D45" w:rsidP="00044597">
            <w:pPr>
              <w:pBdr>
                <w:top w:val="single" w:sz="36" w:space="1" w:color="auto"/>
              </w:pBdr>
              <w:shd w:val="clear" w:color="auto" w:fill="FFFFFF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gridSpan w:val="3"/>
          </w:tcPr>
          <w:p w:rsidR="00BB0D45" w:rsidRPr="009A7B44" w:rsidRDefault="009A7B44" w:rsidP="009A7B44">
            <w:pPr>
              <w:numPr>
                <w:ilvl w:val="0"/>
                <w:numId w:val="2"/>
              </w:numPr>
              <w:shd w:val="clear" w:color="auto" w:fill="FFFFFF"/>
              <w:ind w:left="342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E22FCB">
              <w:rPr>
                <w:rFonts w:ascii="Century Gothic" w:hAnsi="Century Gothic" w:cs="Segoe UI"/>
                <w:color w:val="000000"/>
                <w:sz w:val="20"/>
                <w:szCs w:val="20"/>
              </w:rPr>
              <w:t>Vast knowledge of different types of disabilities</w:t>
            </w:r>
          </w:p>
        </w:tc>
        <w:tc>
          <w:tcPr>
            <w:tcW w:w="4230" w:type="dxa"/>
            <w:gridSpan w:val="3"/>
          </w:tcPr>
          <w:p w:rsidR="00BB0D45" w:rsidRPr="00BC2407" w:rsidRDefault="006A4C04" w:rsidP="006A4C04">
            <w:pPr>
              <w:numPr>
                <w:ilvl w:val="0"/>
                <w:numId w:val="3"/>
              </w:numPr>
              <w:shd w:val="clear" w:color="auto" w:fill="FFFFFF"/>
              <w:ind w:left="252" w:hanging="252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School management, </w:t>
            </w:r>
            <w:r w:rsidRPr="00BC2407"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a</w:t>
            </w:r>
            <w:r w:rsidR="00985A2B" w:rsidRPr="00BC2407">
              <w:rPr>
                <w:rFonts w:ascii="Century Gothic" w:hAnsi="Century Gothic" w:cs="Tahoma"/>
                <w:color w:val="000000"/>
                <w:sz w:val="20"/>
                <w:szCs w:val="20"/>
              </w:rPr>
              <w:t>dministration &amp; coordination skills</w:t>
            </w:r>
          </w:p>
        </w:tc>
      </w:tr>
      <w:tr w:rsidR="00BB0D45" w:rsidRPr="00BC2407" w:rsidTr="007147B5">
        <w:trPr>
          <w:trHeight w:val="106"/>
        </w:trPr>
        <w:tc>
          <w:tcPr>
            <w:tcW w:w="2160" w:type="dxa"/>
            <w:vMerge/>
            <w:tcBorders>
              <w:bottom w:val="single" w:sz="8" w:space="0" w:color="auto"/>
            </w:tcBorders>
            <w:shd w:val="clear" w:color="auto" w:fill="FFFFFF"/>
          </w:tcPr>
          <w:p w:rsidR="00BB0D45" w:rsidRPr="00BC2407" w:rsidRDefault="00BB0D45" w:rsidP="00044597">
            <w:pPr>
              <w:pBdr>
                <w:top w:val="single" w:sz="36" w:space="1" w:color="auto"/>
              </w:pBdr>
              <w:shd w:val="clear" w:color="auto" w:fill="FFFFFF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bottom w:val="single" w:sz="8" w:space="0" w:color="auto"/>
            </w:tcBorders>
          </w:tcPr>
          <w:p w:rsidR="00BB0D45" w:rsidRPr="00E10594" w:rsidRDefault="00BB0D45" w:rsidP="00044597">
            <w:pP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16"/>
                <w:szCs w:val="20"/>
              </w:rPr>
            </w:pPr>
          </w:p>
        </w:tc>
      </w:tr>
      <w:tr w:rsidR="006B570B" w:rsidRPr="00BC2407" w:rsidTr="007147B5">
        <w:trPr>
          <w:trHeight w:val="655"/>
        </w:trPr>
        <w:tc>
          <w:tcPr>
            <w:tcW w:w="2160" w:type="dxa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6B570B" w:rsidRPr="00BC2407" w:rsidRDefault="006B570B" w:rsidP="00044597">
            <w:pPr>
              <w:pBdr>
                <w:top w:val="single" w:sz="36" w:space="1" w:color="auto"/>
              </w:pBdr>
              <w:shd w:val="clear" w:color="auto" w:fill="FFFFFF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16"/>
                <w:szCs w:val="20"/>
              </w:rPr>
            </w:pPr>
          </w:p>
          <w:p w:rsidR="006B570B" w:rsidRPr="00BC2407" w:rsidRDefault="00EC60F5" w:rsidP="00044597">
            <w:pPr>
              <w:pBdr>
                <w:top w:val="single" w:sz="36" w:space="1" w:color="auto"/>
              </w:pBdr>
              <w:shd w:val="clear" w:color="auto" w:fill="FFFFFF"/>
              <w:jc w:val="center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  <w:r w:rsidRPr="00BC2407"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  <w:t>QUALIFICATIONS</w:t>
            </w:r>
          </w:p>
          <w:p w:rsidR="006B570B" w:rsidRPr="00BC2407" w:rsidRDefault="006B570B" w:rsidP="00044597">
            <w:pPr>
              <w:pBdr>
                <w:top w:val="single" w:sz="36" w:space="1" w:color="auto"/>
              </w:pBdr>
              <w:shd w:val="clear" w:color="auto" w:fill="FFFFFF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gridSpan w:val="5"/>
            <w:tcBorders>
              <w:top w:val="single" w:sz="8" w:space="0" w:color="auto"/>
            </w:tcBorders>
          </w:tcPr>
          <w:p w:rsidR="006B570B" w:rsidRPr="00E10594" w:rsidRDefault="006B570B" w:rsidP="00044597">
            <w:pPr>
              <w:shd w:val="clear" w:color="auto" w:fill="FFFFFF"/>
              <w:jc w:val="both"/>
              <w:rPr>
                <w:rFonts w:ascii="Century Gothic" w:hAnsi="Century Gothic" w:cs="Segoe UI"/>
                <w:b/>
                <w:color w:val="000000"/>
                <w:sz w:val="12"/>
                <w:szCs w:val="20"/>
              </w:rPr>
            </w:pPr>
          </w:p>
          <w:p w:rsidR="006B570B" w:rsidRPr="00BC2407" w:rsidRDefault="00EC60F5" w:rsidP="00EC60F5">
            <w:pPr>
              <w:shd w:val="clear" w:color="auto" w:fill="FFFFFF"/>
              <w:jc w:val="both"/>
              <w:rPr>
                <w:rStyle w:val="FontStyle14"/>
                <w:b/>
                <w:color w:val="000000"/>
              </w:rPr>
            </w:pPr>
            <w:r w:rsidRPr="00BC2407">
              <w:rPr>
                <w:rStyle w:val="FontStyle14"/>
                <w:b/>
                <w:color w:val="000000"/>
              </w:rPr>
              <w:t>Stately-Acknowledged Educator</w:t>
            </w:r>
          </w:p>
          <w:p w:rsidR="00EC60F5" w:rsidRPr="00BC2407" w:rsidRDefault="00EC60F5" w:rsidP="00EC60F5">
            <w:pPr>
              <w:pStyle w:val="NoSpacing"/>
              <w:rPr>
                <w:rStyle w:val="FontStyle14"/>
                <w:color w:val="000000"/>
              </w:rPr>
            </w:pPr>
            <w:proofErr w:type="spellStart"/>
            <w:r w:rsidRPr="00BC2407">
              <w:rPr>
                <w:rStyle w:val="FontStyle14"/>
                <w:color w:val="000000"/>
              </w:rPr>
              <w:t>Sonderpaedagogisches</w:t>
            </w:r>
            <w:proofErr w:type="spellEnd"/>
            <w:r w:rsidRPr="00BC2407">
              <w:rPr>
                <w:rStyle w:val="FontStyle14"/>
                <w:color w:val="000000"/>
              </w:rPr>
              <w:t xml:space="preserve"> </w:t>
            </w:r>
            <w:proofErr w:type="spellStart"/>
            <w:r w:rsidRPr="00BC2407">
              <w:rPr>
                <w:rStyle w:val="FontStyle14"/>
                <w:color w:val="000000"/>
              </w:rPr>
              <w:t>Zentrum</w:t>
            </w:r>
            <w:proofErr w:type="spellEnd"/>
            <w:r w:rsidRPr="00BC2407">
              <w:rPr>
                <w:rStyle w:val="FontStyle14"/>
                <w:color w:val="000000"/>
              </w:rPr>
              <w:t xml:space="preserve"> St. </w:t>
            </w:r>
            <w:proofErr w:type="spellStart"/>
            <w:r w:rsidRPr="00BC2407">
              <w:rPr>
                <w:rStyle w:val="FontStyle14"/>
                <w:color w:val="000000"/>
              </w:rPr>
              <w:t>Vincenzstift</w:t>
            </w:r>
            <w:proofErr w:type="spellEnd"/>
            <w:r w:rsidRPr="00BC2407">
              <w:rPr>
                <w:rStyle w:val="FontStyle14"/>
                <w:color w:val="000000"/>
              </w:rPr>
              <w:t>, Germany</w:t>
            </w:r>
          </w:p>
          <w:p w:rsidR="00EC60F5" w:rsidRPr="00E10594" w:rsidRDefault="00EC60F5" w:rsidP="00EC60F5">
            <w:pP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1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</w:tcPr>
          <w:p w:rsidR="006B570B" w:rsidRPr="00BC2407" w:rsidRDefault="006B570B" w:rsidP="00044597">
            <w:pP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16"/>
                <w:szCs w:val="20"/>
              </w:rPr>
            </w:pPr>
          </w:p>
          <w:p w:rsidR="00EC60F5" w:rsidRPr="00BC2407" w:rsidRDefault="00EC60F5" w:rsidP="003E107D">
            <w:pPr>
              <w:shd w:val="clear" w:color="auto" w:fill="FFFFFF"/>
              <w:jc w:val="right"/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>19</w:t>
            </w:r>
            <w:r w:rsidR="003E107D"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>88</w:t>
            </w:r>
            <w:r w:rsidRPr="00BC2407"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 xml:space="preserve"> – 1991 </w:t>
            </w:r>
          </w:p>
        </w:tc>
      </w:tr>
      <w:tr w:rsidR="00EC60F5" w:rsidRPr="00BC2407" w:rsidTr="007147B5">
        <w:trPr>
          <w:trHeight w:val="513"/>
        </w:trPr>
        <w:tc>
          <w:tcPr>
            <w:tcW w:w="2160" w:type="dxa"/>
            <w:vMerge/>
            <w:tcBorders>
              <w:bottom w:val="single" w:sz="8" w:space="0" w:color="auto"/>
            </w:tcBorders>
            <w:shd w:val="clear" w:color="auto" w:fill="FFFFFF"/>
          </w:tcPr>
          <w:p w:rsidR="00EC60F5" w:rsidRPr="00BC2407" w:rsidRDefault="00EC60F5" w:rsidP="00044597">
            <w:pPr>
              <w:pBdr>
                <w:top w:val="single" w:sz="36" w:space="1" w:color="auto"/>
              </w:pBdr>
              <w:shd w:val="clear" w:color="auto" w:fill="FFFFFF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gridSpan w:val="5"/>
          </w:tcPr>
          <w:p w:rsidR="00EC60F5" w:rsidRPr="00BC2407" w:rsidRDefault="00EC60F5" w:rsidP="00044597">
            <w:pPr>
              <w:shd w:val="clear" w:color="auto" w:fill="FFFFFF"/>
              <w:jc w:val="both"/>
              <w:rPr>
                <w:rStyle w:val="FontStyle14"/>
                <w:b/>
                <w:color w:val="000000"/>
              </w:rPr>
            </w:pPr>
            <w:r w:rsidRPr="00BC2407"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 xml:space="preserve">Completed </w:t>
            </w:r>
            <w:r w:rsidRPr="00BC2407">
              <w:rPr>
                <w:rStyle w:val="FontStyle14"/>
                <w:b/>
                <w:color w:val="000000"/>
              </w:rPr>
              <w:t xml:space="preserve">Practical Year of Training </w:t>
            </w:r>
          </w:p>
          <w:p w:rsidR="00EC60F5" w:rsidRPr="00BC2407" w:rsidRDefault="00EC60F5" w:rsidP="00EC60F5">
            <w:pPr>
              <w:shd w:val="clear" w:color="auto" w:fill="FFFFFF"/>
              <w:jc w:val="both"/>
              <w:rPr>
                <w:rStyle w:val="FontStyle14"/>
                <w:color w:val="000000"/>
              </w:rPr>
            </w:pPr>
            <w:proofErr w:type="spellStart"/>
            <w:r w:rsidRPr="00BC2407">
              <w:rPr>
                <w:rStyle w:val="FontStyle14"/>
                <w:color w:val="000000"/>
              </w:rPr>
              <w:t>Lebenshilfe</w:t>
            </w:r>
            <w:proofErr w:type="spellEnd"/>
            <w:r w:rsidRPr="00BC2407">
              <w:rPr>
                <w:rStyle w:val="FontStyle14"/>
                <w:color w:val="000000"/>
              </w:rPr>
              <w:t>, Germany</w:t>
            </w:r>
          </w:p>
          <w:p w:rsidR="006A4546" w:rsidRPr="00E10594" w:rsidRDefault="006A4546" w:rsidP="00EC60F5">
            <w:pPr>
              <w:shd w:val="clear" w:color="auto" w:fill="FFFFFF"/>
              <w:jc w:val="both"/>
              <w:rPr>
                <w:rFonts w:ascii="Century Gothic" w:hAnsi="Century Gothic" w:cs="Segoe UI"/>
                <w:b/>
                <w:color w:val="000000"/>
                <w:sz w:val="10"/>
                <w:szCs w:val="20"/>
              </w:rPr>
            </w:pPr>
          </w:p>
        </w:tc>
        <w:tc>
          <w:tcPr>
            <w:tcW w:w="1350" w:type="dxa"/>
          </w:tcPr>
          <w:p w:rsidR="00EC60F5" w:rsidRPr="00BC2407" w:rsidRDefault="00EC60F5" w:rsidP="00EC60F5">
            <w:pPr>
              <w:shd w:val="clear" w:color="auto" w:fill="FFFFFF"/>
              <w:jc w:val="right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>1987 – 1988</w:t>
            </w:r>
          </w:p>
        </w:tc>
      </w:tr>
      <w:tr w:rsidR="006B570B" w:rsidRPr="00BC2407" w:rsidTr="007147B5">
        <w:trPr>
          <w:trHeight w:val="520"/>
        </w:trPr>
        <w:tc>
          <w:tcPr>
            <w:tcW w:w="2160" w:type="dxa"/>
            <w:vMerge/>
            <w:tcBorders>
              <w:bottom w:val="single" w:sz="8" w:space="0" w:color="auto"/>
            </w:tcBorders>
            <w:shd w:val="clear" w:color="auto" w:fill="FFFFFF"/>
          </w:tcPr>
          <w:p w:rsidR="006B570B" w:rsidRPr="00BC2407" w:rsidRDefault="006B570B" w:rsidP="00044597">
            <w:pPr>
              <w:pBdr>
                <w:top w:val="single" w:sz="36" w:space="1" w:color="auto"/>
              </w:pBdr>
              <w:shd w:val="clear" w:color="auto" w:fill="FFFFFF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gridSpan w:val="5"/>
            <w:tcBorders>
              <w:bottom w:val="single" w:sz="4" w:space="0" w:color="auto"/>
            </w:tcBorders>
          </w:tcPr>
          <w:p w:rsidR="006B570B" w:rsidRPr="00BC2407" w:rsidRDefault="00EC60F5" w:rsidP="00EC60F5">
            <w:pPr>
              <w:shd w:val="clear" w:color="auto" w:fill="FFFFFF"/>
              <w:jc w:val="both"/>
              <w:rPr>
                <w:rStyle w:val="FontStyle14"/>
                <w:color w:val="000000"/>
              </w:rPr>
            </w:pPr>
            <w:proofErr w:type="spellStart"/>
            <w:r w:rsidRPr="00BC2407">
              <w:rPr>
                <w:rStyle w:val="FontStyle14"/>
                <w:b/>
                <w:color w:val="000000"/>
              </w:rPr>
              <w:t>Qualifizierter</w:t>
            </w:r>
            <w:proofErr w:type="spellEnd"/>
            <w:r w:rsidRPr="00BC2407">
              <w:rPr>
                <w:rStyle w:val="FontStyle14"/>
                <w:b/>
                <w:color w:val="000000"/>
              </w:rPr>
              <w:t xml:space="preserve"> </w:t>
            </w:r>
            <w:proofErr w:type="spellStart"/>
            <w:r w:rsidRPr="00BC2407">
              <w:rPr>
                <w:rStyle w:val="FontStyle14"/>
                <w:b/>
                <w:color w:val="000000"/>
              </w:rPr>
              <w:t>Sekundaerabschluss</w:t>
            </w:r>
            <w:proofErr w:type="spellEnd"/>
            <w:r w:rsidRPr="00BC2407">
              <w:rPr>
                <w:rStyle w:val="FontStyle14"/>
                <w:b/>
                <w:color w:val="000000"/>
              </w:rPr>
              <w:t xml:space="preserve"> I</w:t>
            </w:r>
            <w:r w:rsidRPr="00BC2407">
              <w:rPr>
                <w:rStyle w:val="FontStyle14"/>
                <w:color w:val="000000"/>
              </w:rPr>
              <w:t xml:space="preserve"> (Equivalent to English A-Level)</w:t>
            </w:r>
          </w:p>
          <w:p w:rsidR="00E50476" w:rsidRPr="00BC2407" w:rsidRDefault="00E50476" w:rsidP="009147D5">
            <w:pPr>
              <w:shd w:val="clear" w:color="auto" w:fill="FFFFFF"/>
              <w:jc w:val="both"/>
              <w:rPr>
                <w:rStyle w:val="FontStyle14"/>
                <w:color w:val="000000"/>
              </w:rPr>
            </w:pPr>
            <w:r w:rsidRPr="00BC2407">
              <w:rPr>
                <w:rStyle w:val="FontStyle14"/>
                <w:color w:val="000000"/>
              </w:rPr>
              <w:t>Stately Integrated Comprehensive School, Germany</w:t>
            </w:r>
          </w:p>
          <w:p w:rsidR="00EC60F5" w:rsidRPr="00E10594" w:rsidRDefault="00EC60F5" w:rsidP="00EC60F5">
            <w:pP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12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570B" w:rsidRPr="00BC2407" w:rsidRDefault="00E50476" w:rsidP="00E50476">
            <w:pPr>
              <w:shd w:val="clear" w:color="auto" w:fill="FFFFFF"/>
              <w:jc w:val="right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>1981 – 1987</w:t>
            </w:r>
          </w:p>
        </w:tc>
      </w:tr>
      <w:tr w:rsidR="00A62B44" w:rsidRPr="00BC2407" w:rsidTr="007147B5">
        <w:trPr>
          <w:trHeight w:val="720"/>
        </w:trPr>
        <w:tc>
          <w:tcPr>
            <w:tcW w:w="2160" w:type="dxa"/>
            <w:tcBorders>
              <w:bottom w:val="single" w:sz="8" w:space="0" w:color="auto"/>
            </w:tcBorders>
            <w:shd w:val="clear" w:color="auto" w:fill="FFFFFF"/>
          </w:tcPr>
          <w:p w:rsidR="00A62B44" w:rsidRPr="00BC2407" w:rsidRDefault="00A62B44" w:rsidP="00A62B44">
            <w:pPr>
              <w:pBdr>
                <w:top w:val="single" w:sz="36" w:space="1" w:color="auto"/>
              </w:pBdr>
              <w:shd w:val="clear" w:color="auto" w:fill="FFFFFF"/>
              <w:jc w:val="center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16"/>
                <w:szCs w:val="20"/>
              </w:rPr>
            </w:pPr>
          </w:p>
          <w:p w:rsidR="00A62B44" w:rsidRPr="00BC2407" w:rsidRDefault="00A62B44" w:rsidP="00A62B44">
            <w:pPr>
              <w:pBdr>
                <w:top w:val="single" w:sz="36" w:space="1" w:color="auto"/>
              </w:pBdr>
              <w:shd w:val="clear" w:color="auto" w:fill="FFFFFF"/>
              <w:jc w:val="center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  <w:r w:rsidRPr="00BC2407"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  <w:t>ACHIEVEMENTS</w:t>
            </w:r>
          </w:p>
          <w:p w:rsidR="00A62B44" w:rsidRPr="00BC2407" w:rsidRDefault="00A62B44" w:rsidP="00044597">
            <w:pPr>
              <w:pBdr>
                <w:top w:val="single" w:sz="36" w:space="1" w:color="auto"/>
              </w:pBdr>
              <w:shd w:val="clear" w:color="auto" w:fill="FFFFFF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</w:tcPr>
          <w:p w:rsidR="00A62B44" w:rsidRPr="00E10594" w:rsidRDefault="00A62B44" w:rsidP="00A62B44">
            <w:pP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12"/>
                <w:szCs w:val="20"/>
              </w:rPr>
            </w:pPr>
          </w:p>
          <w:p w:rsidR="00CC0BD2" w:rsidRPr="00BC2407" w:rsidRDefault="00335752" w:rsidP="00CC0BD2">
            <w:pPr>
              <w:numPr>
                <w:ilvl w:val="0"/>
                <w:numId w:val="7"/>
              </w:numPr>
              <w:shd w:val="clear" w:color="auto" w:fill="FFFFFF"/>
              <w:ind w:left="342" w:hanging="342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Effectively taught different cultural groups and different ages with </w:t>
            </w:r>
            <w:r w:rsidR="003E107D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various disabilities </w:t>
            </w: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and ensured that each </w:t>
            </w:r>
            <w:r w:rsidR="003E107D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individual </w:t>
            </w:r>
            <w:r w:rsidR="003E107D"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achieve full potential in learning</w:t>
            </w:r>
            <w:r w:rsidR="003E107D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and development</w:t>
            </w:r>
            <w:r w:rsidR="009A7B44">
              <w:rPr>
                <w:rFonts w:ascii="Century Gothic" w:hAnsi="Century Gothic" w:cs="Segoe UI"/>
                <w:color w:val="000000"/>
                <w:sz w:val="20"/>
                <w:szCs w:val="20"/>
              </w:rPr>
              <w:t>.</w:t>
            </w:r>
            <w:r w:rsidR="003E107D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="009A7B44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="003E107D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</w:p>
          <w:p w:rsidR="00CC0BD2" w:rsidRPr="00BC2407" w:rsidRDefault="00CC0BD2" w:rsidP="00CC0BD2">
            <w:pPr>
              <w:numPr>
                <w:ilvl w:val="0"/>
                <w:numId w:val="7"/>
              </w:numPr>
              <w:shd w:val="clear" w:color="auto" w:fill="FFFFFF"/>
              <w:ind w:left="342" w:hanging="342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Performed effectively as part of a team of academic and administrative professionals to facilitate learning and development through </w:t>
            </w:r>
            <w:r w:rsidR="008902E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different </w:t>
            </w:r>
            <w:r w:rsidRPr="00BC2407">
              <w:rPr>
                <w:rFonts w:ascii="Century Gothic" w:hAnsi="Century Gothic"/>
                <w:color w:val="000000"/>
                <w:sz w:val="20"/>
                <w:szCs w:val="20"/>
              </w:rPr>
              <w:t>teaching</w:t>
            </w:r>
            <w:r w:rsidR="009A7B44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strategies, methods and materials</w:t>
            </w:r>
            <w:r w:rsidR="009A7B44"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.</w:t>
            </w:r>
          </w:p>
          <w:p w:rsidR="00335752" w:rsidRPr="00BC2407" w:rsidRDefault="00335752" w:rsidP="003D0EE8">
            <w:pPr>
              <w:numPr>
                <w:ilvl w:val="0"/>
                <w:numId w:val="7"/>
              </w:numPr>
              <w:shd w:val="clear" w:color="auto" w:fill="FFFFFF"/>
              <w:ind w:left="342" w:hanging="342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Acquired profound experience in management and public relations.</w:t>
            </w:r>
          </w:p>
          <w:p w:rsidR="00A62B44" w:rsidRPr="00E10594" w:rsidRDefault="00A62B44" w:rsidP="00CC0BD2">
            <w:pPr>
              <w:shd w:val="clear" w:color="auto" w:fill="FFFFFF"/>
              <w:ind w:left="342"/>
              <w:jc w:val="both"/>
              <w:rPr>
                <w:rFonts w:ascii="Century Gothic" w:hAnsi="Century Gothic" w:cs="Segoe UI"/>
                <w:b/>
                <w:color w:val="000000"/>
                <w:sz w:val="12"/>
                <w:szCs w:val="20"/>
              </w:rPr>
            </w:pPr>
          </w:p>
        </w:tc>
      </w:tr>
      <w:tr w:rsidR="00891840" w:rsidRPr="00BC2407" w:rsidTr="007147B5">
        <w:trPr>
          <w:trHeight w:val="412"/>
        </w:trPr>
        <w:tc>
          <w:tcPr>
            <w:tcW w:w="2160" w:type="dxa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891840" w:rsidRPr="00BC2407" w:rsidRDefault="00891840" w:rsidP="00044597">
            <w:pPr>
              <w:pBdr>
                <w:top w:val="single" w:sz="36" w:space="1" w:color="auto"/>
              </w:pBdr>
              <w:shd w:val="clear" w:color="auto" w:fill="FFFFFF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</w:p>
          <w:p w:rsidR="00891840" w:rsidRPr="00BC2407" w:rsidRDefault="00891840" w:rsidP="001C4E3D">
            <w:pPr>
              <w:pBdr>
                <w:top w:val="single" w:sz="36" w:space="1" w:color="auto"/>
              </w:pBdr>
              <w:shd w:val="clear" w:color="auto" w:fill="FFFFFF"/>
              <w:jc w:val="center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  <w:r w:rsidRPr="00BC2407"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  <w:t xml:space="preserve">CAREER SNAPSHOT  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</w:tcBorders>
          </w:tcPr>
          <w:p w:rsidR="00891840" w:rsidRPr="00E10594" w:rsidRDefault="00891840" w:rsidP="00044597">
            <w:pP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12"/>
                <w:szCs w:val="20"/>
              </w:rPr>
            </w:pPr>
          </w:p>
          <w:p w:rsidR="00891840" w:rsidRPr="00BC2407" w:rsidRDefault="00891840" w:rsidP="001C4E3D">
            <w:pPr>
              <w:shd w:val="clear" w:color="auto" w:fill="FFFFFF"/>
              <w:jc w:val="both"/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</w:pPr>
            <w:r w:rsidRPr="00BC2407">
              <w:rPr>
                <w:rStyle w:val="FontStyle14"/>
                <w:b/>
                <w:color w:val="000000"/>
              </w:rPr>
              <w:t>Senior Teacher In-Charge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891840" w:rsidRPr="00E10594" w:rsidRDefault="00891840" w:rsidP="00044597">
            <w:pPr>
              <w:shd w:val="clear" w:color="auto" w:fill="FFFFFF"/>
              <w:jc w:val="both"/>
              <w:rPr>
                <w:rFonts w:ascii="Century Gothic" w:hAnsi="Century Gothic" w:cs="Segoe UI"/>
                <w:b/>
                <w:color w:val="000000"/>
                <w:sz w:val="12"/>
                <w:szCs w:val="20"/>
              </w:rPr>
            </w:pPr>
          </w:p>
          <w:p w:rsidR="00891840" w:rsidRPr="00BC2407" w:rsidRDefault="00891840" w:rsidP="001C4E3D">
            <w:pPr>
              <w:shd w:val="clear" w:color="auto" w:fill="FFFFFF"/>
              <w:jc w:val="right"/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>Feb 2003 – Present</w:t>
            </w:r>
          </w:p>
        </w:tc>
      </w:tr>
      <w:tr w:rsidR="00891840" w:rsidRPr="00BC2407" w:rsidTr="007147B5">
        <w:trPr>
          <w:trHeight w:val="207"/>
        </w:trPr>
        <w:tc>
          <w:tcPr>
            <w:tcW w:w="2160" w:type="dxa"/>
            <w:vMerge/>
            <w:shd w:val="clear" w:color="auto" w:fill="FFFFFF"/>
          </w:tcPr>
          <w:p w:rsidR="00891840" w:rsidRPr="00BC2407" w:rsidRDefault="00891840" w:rsidP="00044597">
            <w:pP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6"/>
          </w:tcPr>
          <w:p w:rsidR="00891840" w:rsidRPr="00BC2407" w:rsidRDefault="00891840" w:rsidP="001C4E3D">
            <w:pPr>
              <w:shd w:val="clear" w:color="auto" w:fill="FFFFFF"/>
              <w:rPr>
                <w:rStyle w:val="FontStyle14"/>
                <w:color w:val="000000"/>
              </w:rPr>
            </w:pPr>
            <w:proofErr w:type="spellStart"/>
            <w:r w:rsidRPr="00BC2407">
              <w:rPr>
                <w:rStyle w:val="FontStyle14"/>
                <w:color w:val="000000"/>
              </w:rPr>
              <w:t>Shaikha</w:t>
            </w:r>
            <w:proofErr w:type="spellEnd"/>
            <w:r w:rsidRPr="00BC2407">
              <w:rPr>
                <w:rStyle w:val="FontStyle14"/>
                <w:color w:val="000000"/>
              </w:rPr>
              <w:t xml:space="preserve"> </w:t>
            </w:r>
            <w:proofErr w:type="spellStart"/>
            <w:r w:rsidRPr="00BC2407">
              <w:rPr>
                <w:rStyle w:val="FontStyle14"/>
                <w:color w:val="000000"/>
              </w:rPr>
              <w:t>Maitha</w:t>
            </w:r>
            <w:proofErr w:type="spellEnd"/>
            <w:r w:rsidRPr="00BC2407">
              <w:rPr>
                <w:rStyle w:val="FontStyle14"/>
                <w:color w:val="000000"/>
              </w:rPr>
              <w:t xml:space="preserve"> </w:t>
            </w:r>
            <w:proofErr w:type="spellStart"/>
            <w:r w:rsidRPr="00BC2407">
              <w:rPr>
                <w:rStyle w:val="FontStyle14"/>
                <w:color w:val="000000"/>
              </w:rPr>
              <w:t>Bint</w:t>
            </w:r>
            <w:proofErr w:type="spellEnd"/>
            <w:r w:rsidRPr="00BC2407">
              <w:rPr>
                <w:rStyle w:val="FontStyle14"/>
                <w:color w:val="000000"/>
              </w:rPr>
              <w:t xml:space="preserve"> Rashid Al </w:t>
            </w:r>
            <w:proofErr w:type="spellStart"/>
            <w:r w:rsidRPr="00BC2407">
              <w:rPr>
                <w:rStyle w:val="FontStyle14"/>
                <w:color w:val="000000"/>
              </w:rPr>
              <w:t>Maktoum</w:t>
            </w:r>
            <w:proofErr w:type="spellEnd"/>
            <w:r w:rsidRPr="00BC2407">
              <w:rPr>
                <w:rStyle w:val="FontStyle14"/>
                <w:color w:val="000000"/>
              </w:rPr>
              <w:t xml:space="preserve"> Centre for Special Needs, Dubai, UAE</w:t>
            </w:r>
          </w:p>
          <w:p w:rsidR="003E107D" w:rsidRPr="00BC2407" w:rsidRDefault="003E107D" w:rsidP="003E107D">
            <w:pPr>
              <w:pStyle w:val="BodyTex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An established, non-profitable organization that provides the highest standards of service in specialized education for children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and adults </w:t>
            </w:r>
            <w:r w:rsidRPr="00BC2407">
              <w:rPr>
                <w:rFonts w:ascii="Century Gothic" w:hAnsi="Century Gothic" w:cs="Arial"/>
                <w:color w:val="000000"/>
                <w:sz w:val="20"/>
                <w:szCs w:val="20"/>
              </w:rPr>
              <w:t>with various disabilities.</w:t>
            </w:r>
          </w:p>
          <w:p w:rsidR="00891840" w:rsidRPr="00E10594" w:rsidRDefault="00891840" w:rsidP="00403B1B">
            <w:pPr>
              <w:shd w:val="clear" w:color="auto" w:fill="FFFFFF"/>
              <w:jc w:val="both"/>
              <w:rPr>
                <w:rFonts w:ascii="Century Gothic" w:hAnsi="Century Gothic" w:cs="Segoe UI"/>
                <w:b/>
                <w:color w:val="000000"/>
                <w:sz w:val="10"/>
                <w:szCs w:val="20"/>
              </w:rPr>
            </w:pPr>
          </w:p>
        </w:tc>
      </w:tr>
      <w:tr w:rsidR="00891840" w:rsidRPr="00BC2407" w:rsidTr="007147B5">
        <w:trPr>
          <w:trHeight w:val="162"/>
        </w:trPr>
        <w:tc>
          <w:tcPr>
            <w:tcW w:w="2160" w:type="dxa"/>
            <w:vMerge/>
            <w:shd w:val="clear" w:color="auto" w:fill="FFFFFF"/>
          </w:tcPr>
          <w:p w:rsidR="00891840" w:rsidRPr="00BC2407" w:rsidRDefault="00891840" w:rsidP="00044597">
            <w:pP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  <w:gridSpan w:val="4"/>
          </w:tcPr>
          <w:p w:rsidR="00891840" w:rsidRPr="00BC2407" w:rsidRDefault="00891840" w:rsidP="001C4E3D">
            <w:pPr>
              <w:pStyle w:val="Style6"/>
              <w:widowControl/>
              <w:spacing w:line="240" w:lineRule="auto"/>
              <w:rPr>
                <w:rFonts w:cs="Century Gothic"/>
                <w:b/>
                <w:color w:val="000000"/>
                <w:sz w:val="20"/>
                <w:szCs w:val="20"/>
              </w:rPr>
            </w:pPr>
            <w:r w:rsidRPr="00BC2407">
              <w:rPr>
                <w:rStyle w:val="FontStyle14"/>
                <w:b/>
                <w:color w:val="000000"/>
              </w:rPr>
              <w:t>Tour Guide</w:t>
            </w:r>
          </w:p>
        </w:tc>
        <w:tc>
          <w:tcPr>
            <w:tcW w:w="2250" w:type="dxa"/>
            <w:gridSpan w:val="2"/>
          </w:tcPr>
          <w:p w:rsidR="00891840" w:rsidRPr="00BC2407" w:rsidRDefault="00891840" w:rsidP="001C4E3D">
            <w:pPr>
              <w:shd w:val="clear" w:color="auto" w:fill="FFFFFF"/>
              <w:jc w:val="right"/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>Feb 2001 – Feb 2003</w:t>
            </w:r>
          </w:p>
        </w:tc>
      </w:tr>
      <w:tr w:rsidR="00891840" w:rsidRPr="00BC2407" w:rsidTr="007147B5">
        <w:trPr>
          <w:trHeight w:val="207"/>
        </w:trPr>
        <w:tc>
          <w:tcPr>
            <w:tcW w:w="2160" w:type="dxa"/>
            <w:vMerge/>
            <w:shd w:val="clear" w:color="auto" w:fill="FFFFFF"/>
          </w:tcPr>
          <w:p w:rsidR="00891840" w:rsidRPr="00BC2407" w:rsidRDefault="00891840" w:rsidP="00044597">
            <w:pPr>
              <w:shd w:val="clear" w:color="auto" w:fill="FFFFFF"/>
              <w:jc w:val="both"/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6"/>
          </w:tcPr>
          <w:p w:rsidR="00891840" w:rsidRPr="00BC2407" w:rsidRDefault="00891840" w:rsidP="001C4E3D">
            <w:pPr>
              <w:pStyle w:val="Style6"/>
              <w:widowControl/>
              <w:spacing w:before="29" w:line="240" w:lineRule="auto"/>
              <w:rPr>
                <w:rStyle w:val="FontStyle14"/>
                <w:color w:val="000000"/>
              </w:rPr>
            </w:pPr>
            <w:r w:rsidRPr="00BC2407">
              <w:rPr>
                <w:rStyle w:val="FontStyle14"/>
                <w:color w:val="000000"/>
              </w:rPr>
              <w:t xml:space="preserve">Net-Tours </w:t>
            </w:r>
            <w:r w:rsidRPr="00BC2407">
              <w:rPr>
                <w:rStyle w:val="FontStyle14"/>
                <w:color w:val="000000"/>
                <w:spacing w:val="-20"/>
              </w:rPr>
              <w:t>&amp;,</w:t>
            </w:r>
            <w:r w:rsidRPr="00BC2407">
              <w:rPr>
                <w:rStyle w:val="FontStyle14"/>
                <w:color w:val="000000"/>
              </w:rPr>
              <w:t xml:space="preserve"> Travels LLC, Dubai, UAE</w:t>
            </w:r>
          </w:p>
          <w:p w:rsidR="00891840" w:rsidRDefault="003E107D" w:rsidP="001C4E3D">
            <w:pPr>
              <w:shd w:val="clear" w:color="auto" w:fill="FFFFFF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One of the biggest travel companies in the UAE.</w:t>
            </w:r>
          </w:p>
          <w:p w:rsidR="003E107D" w:rsidRPr="00E10594" w:rsidRDefault="003E107D" w:rsidP="0005339D">
            <w:pPr>
              <w:shd w:val="clear" w:color="auto" w:fill="FFFFFF"/>
              <w:jc w:val="both"/>
              <w:rPr>
                <w:rFonts w:ascii="Century Gothic" w:hAnsi="Century Gothic" w:cs="Segoe UI"/>
                <w:b/>
                <w:color w:val="000000"/>
                <w:sz w:val="10"/>
                <w:szCs w:val="20"/>
              </w:rPr>
            </w:pPr>
          </w:p>
        </w:tc>
      </w:tr>
      <w:tr w:rsidR="00891840" w:rsidRPr="00BC2407" w:rsidTr="007147B5">
        <w:trPr>
          <w:trHeight w:val="243"/>
        </w:trPr>
        <w:tc>
          <w:tcPr>
            <w:tcW w:w="2160" w:type="dxa"/>
            <w:vMerge/>
            <w:shd w:val="clear" w:color="auto" w:fill="FFFFFF"/>
          </w:tcPr>
          <w:p w:rsidR="00891840" w:rsidRPr="00BC2407" w:rsidRDefault="00891840" w:rsidP="00044597">
            <w:pPr>
              <w:pBdr>
                <w:top w:val="single" w:sz="36" w:space="1" w:color="auto"/>
              </w:pBd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  <w:gridSpan w:val="4"/>
          </w:tcPr>
          <w:p w:rsidR="00891840" w:rsidRPr="00BC2407" w:rsidRDefault="00891840" w:rsidP="001C4E3D">
            <w:pPr>
              <w:pStyle w:val="Style6"/>
              <w:widowControl/>
              <w:spacing w:line="240" w:lineRule="auto"/>
              <w:rPr>
                <w:rFonts w:cs="Century Gothic"/>
                <w:b/>
                <w:color w:val="000000"/>
                <w:sz w:val="20"/>
                <w:szCs w:val="20"/>
              </w:rPr>
            </w:pPr>
            <w:r w:rsidRPr="00BC2407">
              <w:rPr>
                <w:rStyle w:val="FontStyle14"/>
                <w:b/>
                <w:color w:val="000000"/>
              </w:rPr>
              <w:t>Special Educator</w:t>
            </w:r>
          </w:p>
        </w:tc>
        <w:tc>
          <w:tcPr>
            <w:tcW w:w="2250" w:type="dxa"/>
            <w:gridSpan w:val="2"/>
          </w:tcPr>
          <w:p w:rsidR="00891840" w:rsidRPr="00BC2407" w:rsidRDefault="00891840" w:rsidP="001C4E3D">
            <w:pPr>
              <w:shd w:val="clear" w:color="auto" w:fill="FFFFFF"/>
              <w:jc w:val="right"/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>Nov 1998 – Jan 2001</w:t>
            </w:r>
          </w:p>
        </w:tc>
      </w:tr>
      <w:tr w:rsidR="00891840" w:rsidRPr="00BC2407" w:rsidTr="007147B5">
        <w:trPr>
          <w:trHeight w:val="414"/>
        </w:trPr>
        <w:tc>
          <w:tcPr>
            <w:tcW w:w="2160" w:type="dxa"/>
            <w:vMerge/>
            <w:shd w:val="clear" w:color="auto" w:fill="FFFFFF"/>
          </w:tcPr>
          <w:p w:rsidR="00891840" w:rsidRPr="00BC2407" w:rsidRDefault="00891840" w:rsidP="00044597">
            <w:pPr>
              <w:pBdr>
                <w:top w:val="single" w:sz="36" w:space="1" w:color="auto"/>
              </w:pBd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6"/>
          </w:tcPr>
          <w:p w:rsidR="00891840" w:rsidRPr="00BC2407" w:rsidRDefault="00891840" w:rsidP="001C4E3D">
            <w:pPr>
              <w:pStyle w:val="NoSpacing"/>
              <w:rPr>
                <w:rStyle w:val="FontStyle14"/>
                <w:color w:val="000000"/>
              </w:rPr>
            </w:pPr>
            <w:proofErr w:type="spellStart"/>
            <w:r w:rsidRPr="00BC2407">
              <w:rPr>
                <w:rStyle w:val="FontStyle14"/>
                <w:color w:val="000000"/>
              </w:rPr>
              <w:t>Inselhof-Lebenshilfe-Wohnstaet</w:t>
            </w:r>
            <w:r w:rsidR="00C51BD7">
              <w:rPr>
                <w:rStyle w:val="FontStyle14"/>
                <w:color w:val="000000"/>
              </w:rPr>
              <w:t>t</w:t>
            </w:r>
            <w:r w:rsidRPr="00BC2407">
              <w:rPr>
                <w:rStyle w:val="FontStyle14"/>
                <w:color w:val="000000"/>
              </w:rPr>
              <w:t>e</w:t>
            </w:r>
            <w:proofErr w:type="spellEnd"/>
            <w:r w:rsidRPr="00BC2407">
              <w:rPr>
                <w:rStyle w:val="FontStyle14"/>
                <w:color w:val="000000"/>
              </w:rPr>
              <w:t xml:space="preserve"> </w:t>
            </w:r>
            <w:proofErr w:type="spellStart"/>
            <w:r w:rsidRPr="00BC2407">
              <w:rPr>
                <w:rStyle w:val="FontStyle14"/>
                <w:color w:val="000000"/>
              </w:rPr>
              <w:t>fuer</w:t>
            </w:r>
            <w:proofErr w:type="spellEnd"/>
            <w:r w:rsidRPr="00BC2407">
              <w:rPr>
                <w:rStyle w:val="FontStyle14"/>
                <w:color w:val="000000"/>
              </w:rPr>
              <w:t xml:space="preserve"> </w:t>
            </w:r>
            <w:proofErr w:type="spellStart"/>
            <w:r w:rsidRPr="00BC2407">
              <w:rPr>
                <w:rStyle w:val="FontStyle14"/>
                <w:color w:val="000000"/>
              </w:rPr>
              <w:t>Behinderte</w:t>
            </w:r>
            <w:proofErr w:type="spellEnd"/>
            <w:r w:rsidRPr="00BC2407">
              <w:rPr>
                <w:rStyle w:val="FontStyle14"/>
                <w:color w:val="000000"/>
              </w:rPr>
              <w:t xml:space="preserve">, </w:t>
            </w:r>
            <w:proofErr w:type="spellStart"/>
            <w:r w:rsidRPr="00BC2407">
              <w:rPr>
                <w:rStyle w:val="FontStyle14"/>
                <w:color w:val="000000"/>
              </w:rPr>
              <w:t>Ruesselsheim</w:t>
            </w:r>
            <w:proofErr w:type="spellEnd"/>
            <w:r w:rsidRPr="00BC2407">
              <w:rPr>
                <w:rStyle w:val="FontStyle14"/>
                <w:color w:val="000000"/>
              </w:rPr>
              <w:t>, Germany</w:t>
            </w:r>
          </w:p>
          <w:p w:rsidR="003E107D" w:rsidRPr="00BC2407" w:rsidRDefault="003E107D" w:rsidP="003E107D">
            <w:pPr>
              <w:pStyle w:val="NoSpacing"/>
              <w:rPr>
                <w:rStyle w:val="FontStyle14"/>
                <w:color w:val="000000"/>
              </w:rPr>
            </w:pPr>
            <w:r w:rsidRPr="00BC2407">
              <w:rPr>
                <w:rStyle w:val="FontStyle14"/>
                <w:color w:val="000000"/>
              </w:rPr>
              <w:t xml:space="preserve">An </w:t>
            </w:r>
            <w:r>
              <w:rPr>
                <w:rStyle w:val="FontStyle14"/>
                <w:color w:val="000000"/>
              </w:rPr>
              <w:t>orphanage</w:t>
            </w:r>
            <w:r w:rsidRPr="00BC2407">
              <w:rPr>
                <w:rStyle w:val="FontStyle14"/>
                <w:color w:val="000000"/>
              </w:rPr>
              <w:t xml:space="preserve"> for mentally and physically disabled adults.</w:t>
            </w:r>
          </w:p>
          <w:p w:rsidR="00891840" w:rsidRPr="00E10594" w:rsidRDefault="00891840" w:rsidP="001C4E3D">
            <w:pPr>
              <w:shd w:val="clear" w:color="auto" w:fill="FFFFFF"/>
              <w:rPr>
                <w:rFonts w:ascii="Century Gothic" w:hAnsi="Century Gothic" w:cs="Segoe UI"/>
                <w:b/>
                <w:color w:val="000000"/>
                <w:sz w:val="10"/>
                <w:szCs w:val="20"/>
              </w:rPr>
            </w:pPr>
          </w:p>
        </w:tc>
      </w:tr>
      <w:tr w:rsidR="00891840" w:rsidRPr="00BC2407" w:rsidTr="007147B5">
        <w:trPr>
          <w:trHeight w:val="225"/>
        </w:trPr>
        <w:tc>
          <w:tcPr>
            <w:tcW w:w="2160" w:type="dxa"/>
            <w:vMerge/>
            <w:shd w:val="clear" w:color="auto" w:fill="FFFFFF"/>
          </w:tcPr>
          <w:p w:rsidR="00891840" w:rsidRPr="00BC2407" w:rsidRDefault="00891840" w:rsidP="00044597">
            <w:pPr>
              <w:pBdr>
                <w:top w:val="single" w:sz="36" w:space="1" w:color="auto"/>
              </w:pBd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  <w:gridSpan w:val="4"/>
          </w:tcPr>
          <w:p w:rsidR="00891840" w:rsidRPr="00BC2407" w:rsidRDefault="00891840" w:rsidP="001C4E3D">
            <w:pPr>
              <w:pStyle w:val="Style6"/>
              <w:widowControl/>
              <w:spacing w:line="240" w:lineRule="auto"/>
              <w:rPr>
                <w:rFonts w:cs="Century Gothic"/>
                <w:b/>
                <w:color w:val="000000"/>
                <w:sz w:val="20"/>
                <w:szCs w:val="20"/>
              </w:rPr>
            </w:pPr>
            <w:r w:rsidRPr="00BC2407">
              <w:rPr>
                <w:rStyle w:val="FontStyle14"/>
                <w:b/>
                <w:color w:val="000000"/>
              </w:rPr>
              <w:t>Tour Guide</w:t>
            </w:r>
          </w:p>
        </w:tc>
        <w:tc>
          <w:tcPr>
            <w:tcW w:w="2250" w:type="dxa"/>
            <w:gridSpan w:val="2"/>
          </w:tcPr>
          <w:p w:rsidR="00891840" w:rsidRPr="00BC2407" w:rsidRDefault="00891840" w:rsidP="00F64197">
            <w:pPr>
              <w:shd w:val="clear" w:color="auto" w:fill="FFFFFF"/>
              <w:jc w:val="right"/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>Mar 1998 – Oct 1998</w:t>
            </w:r>
          </w:p>
        </w:tc>
      </w:tr>
      <w:tr w:rsidR="00891840" w:rsidRPr="00BC2407" w:rsidTr="007147B5">
        <w:trPr>
          <w:trHeight w:val="225"/>
        </w:trPr>
        <w:tc>
          <w:tcPr>
            <w:tcW w:w="2160" w:type="dxa"/>
            <w:vMerge/>
            <w:shd w:val="clear" w:color="auto" w:fill="FFFFFF"/>
          </w:tcPr>
          <w:p w:rsidR="00891840" w:rsidRPr="00BC2407" w:rsidRDefault="00891840" w:rsidP="00044597">
            <w:pPr>
              <w:pBdr>
                <w:top w:val="single" w:sz="36" w:space="1" w:color="auto"/>
              </w:pBd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6"/>
          </w:tcPr>
          <w:p w:rsidR="00891840" w:rsidRPr="00BC2407" w:rsidRDefault="00891840" w:rsidP="00C02BCD">
            <w:pPr>
              <w:pStyle w:val="NoSpacing"/>
              <w:rPr>
                <w:rStyle w:val="FontStyle14"/>
                <w:color w:val="000000"/>
              </w:rPr>
            </w:pPr>
            <w:r w:rsidRPr="00BC2407">
              <w:rPr>
                <w:rStyle w:val="FontStyle14"/>
                <w:color w:val="000000"/>
              </w:rPr>
              <w:t>International Tourism Company - LTU, Tunisia</w:t>
            </w:r>
          </w:p>
          <w:p w:rsidR="003E107D" w:rsidRPr="00BC2407" w:rsidRDefault="003E107D" w:rsidP="003E107D">
            <w:pPr>
              <w:pStyle w:val="NoSpacing"/>
              <w:rPr>
                <w:rStyle w:val="FontStyle14"/>
                <w:color w:val="000000"/>
              </w:rPr>
            </w:pPr>
            <w:r w:rsidRPr="00BC2407">
              <w:rPr>
                <w:rStyle w:val="FontStyle14"/>
                <w:color w:val="000000"/>
              </w:rPr>
              <w:t xml:space="preserve">A </w:t>
            </w:r>
            <w:r>
              <w:rPr>
                <w:rStyle w:val="FontStyle14"/>
                <w:color w:val="000000"/>
              </w:rPr>
              <w:t xml:space="preserve">German-based </w:t>
            </w:r>
            <w:r w:rsidRPr="00BC2407">
              <w:rPr>
                <w:rStyle w:val="FontStyle14"/>
                <w:color w:val="000000"/>
              </w:rPr>
              <w:t xml:space="preserve">travel company. </w:t>
            </w:r>
          </w:p>
          <w:p w:rsidR="00891840" w:rsidRPr="00E10594" w:rsidRDefault="00891840" w:rsidP="002D1F0D">
            <w:pPr>
              <w:shd w:val="clear" w:color="auto" w:fill="FFFFFF"/>
              <w:rPr>
                <w:rFonts w:ascii="Century Gothic" w:hAnsi="Century Gothic" w:cs="Segoe UI"/>
                <w:b/>
                <w:color w:val="000000"/>
                <w:sz w:val="10"/>
                <w:szCs w:val="20"/>
              </w:rPr>
            </w:pPr>
          </w:p>
        </w:tc>
      </w:tr>
      <w:tr w:rsidR="00891840" w:rsidRPr="00BC2407" w:rsidTr="007147B5">
        <w:trPr>
          <w:trHeight w:val="126"/>
        </w:trPr>
        <w:tc>
          <w:tcPr>
            <w:tcW w:w="2160" w:type="dxa"/>
            <w:vMerge/>
            <w:shd w:val="clear" w:color="auto" w:fill="FFFFFF"/>
          </w:tcPr>
          <w:p w:rsidR="00891840" w:rsidRPr="00BC2407" w:rsidRDefault="00891840" w:rsidP="00044597">
            <w:pPr>
              <w:pBdr>
                <w:top w:val="single" w:sz="36" w:space="1" w:color="auto"/>
              </w:pBd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  <w:gridSpan w:val="4"/>
          </w:tcPr>
          <w:p w:rsidR="00891840" w:rsidRPr="00BC2407" w:rsidRDefault="00891840" w:rsidP="00891840">
            <w:pPr>
              <w:pStyle w:val="Style6"/>
              <w:widowControl/>
              <w:spacing w:line="240" w:lineRule="auto"/>
              <w:rPr>
                <w:rStyle w:val="FontStyle14"/>
                <w:color w:val="000000"/>
              </w:rPr>
            </w:pPr>
            <w:r w:rsidRPr="00BC2407">
              <w:rPr>
                <w:rStyle w:val="FontStyle14"/>
                <w:b/>
                <w:color w:val="000000"/>
              </w:rPr>
              <w:t>Special Educator</w:t>
            </w:r>
          </w:p>
        </w:tc>
        <w:tc>
          <w:tcPr>
            <w:tcW w:w="2250" w:type="dxa"/>
            <w:gridSpan w:val="2"/>
          </w:tcPr>
          <w:p w:rsidR="00891840" w:rsidRPr="00BC2407" w:rsidRDefault="00891840" w:rsidP="00DA7847">
            <w:pPr>
              <w:shd w:val="clear" w:color="auto" w:fill="FFFFFF"/>
              <w:jc w:val="right"/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>Jan 1997 – Feb 1998</w:t>
            </w:r>
          </w:p>
        </w:tc>
      </w:tr>
      <w:tr w:rsidR="00891840" w:rsidRPr="00BC2407" w:rsidTr="007147B5">
        <w:trPr>
          <w:trHeight w:val="225"/>
        </w:trPr>
        <w:tc>
          <w:tcPr>
            <w:tcW w:w="2160" w:type="dxa"/>
            <w:vMerge/>
            <w:shd w:val="clear" w:color="auto" w:fill="FFFFFF"/>
          </w:tcPr>
          <w:p w:rsidR="00891840" w:rsidRPr="00BC2407" w:rsidRDefault="00891840" w:rsidP="00044597">
            <w:pPr>
              <w:pBdr>
                <w:top w:val="single" w:sz="36" w:space="1" w:color="auto"/>
              </w:pBd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6"/>
          </w:tcPr>
          <w:p w:rsidR="003E107D" w:rsidRDefault="003E107D" w:rsidP="003E107D">
            <w:pPr>
              <w:shd w:val="clear" w:color="auto" w:fill="FFFFFF"/>
              <w:rPr>
                <w:rStyle w:val="FontStyle14"/>
                <w:color w:val="000000"/>
              </w:rPr>
            </w:pPr>
            <w:proofErr w:type="spellStart"/>
            <w:r w:rsidRPr="00BC2407">
              <w:rPr>
                <w:rStyle w:val="FontStyle14"/>
                <w:color w:val="000000"/>
              </w:rPr>
              <w:t>Inselhof-Lebenshilfe-Wohnstaet</w:t>
            </w:r>
            <w:r w:rsidR="00C51BD7">
              <w:rPr>
                <w:rStyle w:val="FontStyle14"/>
                <w:color w:val="000000"/>
              </w:rPr>
              <w:t>t</w:t>
            </w:r>
            <w:r w:rsidRPr="00BC2407">
              <w:rPr>
                <w:rStyle w:val="FontStyle14"/>
                <w:color w:val="000000"/>
              </w:rPr>
              <w:t>e</w:t>
            </w:r>
            <w:proofErr w:type="spellEnd"/>
            <w:r w:rsidRPr="00BC2407">
              <w:rPr>
                <w:rStyle w:val="FontStyle14"/>
                <w:color w:val="000000"/>
              </w:rPr>
              <w:t xml:space="preserve"> </w:t>
            </w:r>
            <w:proofErr w:type="spellStart"/>
            <w:r w:rsidRPr="00BC2407">
              <w:rPr>
                <w:rStyle w:val="FontStyle14"/>
                <w:color w:val="000000"/>
              </w:rPr>
              <w:t>fuer</w:t>
            </w:r>
            <w:proofErr w:type="spellEnd"/>
            <w:r w:rsidRPr="00BC2407">
              <w:rPr>
                <w:rStyle w:val="FontStyle14"/>
                <w:color w:val="000000"/>
              </w:rPr>
              <w:t xml:space="preserve"> </w:t>
            </w:r>
            <w:proofErr w:type="spellStart"/>
            <w:r w:rsidRPr="00BC2407">
              <w:rPr>
                <w:rStyle w:val="FontStyle14"/>
                <w:color w:val="000000"/>
              </w:rPr>
              <w:t>Behinderte</w:t>
            </w:r>
            <w:proofErr w:type="spellEnd"/>
            <w:r w:rsidRPr="00BC2407">
              <w:rPr>
                <w:rStyle w:val="FontStyle14"/>
                <w:color w:val="000000"/>
              </w:rPr>
              <w:t xml:space="preserve">, </w:t>
            </w:r>
            <w:proofErr w:type="spellStart"/>
            <w:r w:rsidRPr="00BC2407">
              <w:rPr>
                <w:rStyle w:val="FontStyle14"/>
                <w:color w:val="000000"/>
              </w:rPr>
              <w:t>Ruesselsheim</w:t>
            </w:r>
            <w:proofErr w:type="spellEnd"/>
            <w:r w:rsidRPr="00BC2407">
              <w:rPr>
                <w:rStyle w:val="FontStyle14"/>
                <w:color w:val="000000"/>
              </w:rPr>
              <w:t>, Germany</w:t>
            </w:r>
          </w:p>
          <w:p w:rsidR="00C51BD7" w:rsidRDefault="00C51BD7" w:rsidP="00C51BD7">
            <w:pPr>
              <w:pStyle w:val="NoSpacing"/>
              <w:rPr>
                <w:rStyle w:val="FontStyle14"/>
                <w:color w:val="000000"/>
              </w:rPr>
            </w:pPr>
            <w:r w:rsidRPr="00BC2407">
              <w:rPr>
                <w:rStyle w:val="FontStyle14"/>
                <w:color w:val="000000"/>
              </w:rPr>
              <w:t xml:space="preserve">An </w:t>
            </w:r>
            <w:r>
              <w:rPr>
                <w:rStyle w:val="FontStyle14"/>
                <w:color w:val="000000"/>
              </w:rPr>
              <w:t>orphanage</w:t>
            </w:r>
            <w:r w:rsidRPr="00BC2407">
              <w:rPr>
                <w:rStyle w:val="FontStyle14"/>
                <w:color w:val="000000"/>
              </w:rPr>
              <w:t xml:space="preserve"> for mentally and physically disabled adults.</w:t>
            </w:r>
          </w:p>
          <w:p w:rsidR="00891840" w:rsidRPr="00E10594" w:rsidRDefault="00891840" w:rsidP="003E107D">
            <w:pPr>
              <w:shd w:val="clear" w:color="auto" w:fill="FFFFFF"/>
              <w:rPr>
                <w:rFonts w:ascii="Century Gothic" w:hAnsi="Century Gothic" w:cs="Segoe UI"/>
                <w:b/>
                <w:color w:val="000000"/>
                <w:sz w:val="10"/>
                <w:szCs w:val="20"/>
              </w:rPr>
            </w:pPr>
          </w:p>
        </w:tc>
      </w:tr>
      <w:tr w:rsidR="003E107D" w:rsidRPr="00BC2407" w:rsidTr="007147B5">
        <w:trPr>
          <w:trHeight w:val="106"/>
        </w:trPr>
        <w:tc>
          <w:tcPr>
            <w:tcW w:w="2160" w:type="dxa"/>
            <w:vMerge/>
            <w:shd w:val="clear" w:color="auto" w:fill="FFFFFF"/>
          </w:tcPr>
          <w:p w:rsidR="003E107D" w:rsidRPr="00BC2407" w:rsidRDefault="003E107D" w:rsidP="00044597">
            <w:pPr>
              <w:pBdr>
                <w:top w:val="single" w:sz="36" w:space="1" w:color="auto"/>
              </w:pBd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  <w:gridSpan w:val="4"/>
          </w:tcPr>
          <w:p w:rsidR="003E107D" w:rsidRPr="00BC2407" w:rsidRDefault="003E107D" w:rsidP="001C4E3D">
            <w:pPr>
              <w:pStyle w:val="Style6"/>
              <w:widowControl/>
              <w:spacing w:line="240" w:lineRule="auto"/>
              <w:rPr>
                <w:rStyle w:val="FontStyle14"/>
                <w:b/>
                <w:color w:val="000000"/>
              </w:rPr>
            </w:pPr>
            <w:r w:rsidRPr="00BC2407">
              <w:rPr>
                <w:rStyle w:val="FontStyle14"/>
                <w:b/>
                <w:color w:val="000000"/>
              </w:rPr>
              <w:t>Special Educator</w:t>
            </w:r>
          </w:p>
        </w:tc>
        <w:tc>
          <w:tcPr>
            <w:tcW w:w="2250" w:type="dxa"/>
            <w:gridSpan w:val="2"/>
          </w:tcPr>
          <w:p w:rsidR="003E107D" w:rsidRPr="00BC2407" w:rsidRDefault="003E107D" w:rsidP="00891840">
            <w:pPr>
              <w:shd w:val="clear" w:color="auto" w:fill="FFFFFF"/>
              <w:jc w:val="right"/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>Jan 199</w:t>
            </w:r>
            <w:r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>2</w:t>
            </w:r>
            <w:r w:rsidRPr="00BC2407"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>Dec</w:t>
            </w:r>
            <w:r w:rsidRPr="00BC2407"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 xml:space="preserve"> 199</w:t>
            </w:r>
            <w:r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3E107D" w:rsidRPr="00BC2407" w:rsidTr="007147B5">
        <w:trPr>
          <w:trHeight w:val="106"/>
        </w:trPr>
        <w:tc>
          <w:tcPr>
            <w:tcW w:w="2160" w:type="dxa"/>
            <w:vMerge/>
            <w:shd w:val="clear" w:color="auto" w:fill="FFFFFF"/>
          </w:tcPr>
          <w:p w:rsidR="003E107D" w:rsidRPr="00BC2407" w:rsidRDefault="003E107D" w:rsidP="00044597">
            <w:pPr>
              <w:pBdr>
                <w:top w:val="single" w:sz="36" w:space="1" w:color="auto"/>
              </w:pBd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6"/>
          </w:tcPr>
          <w:p w:rsidR="003E107D" w:rsidRPr="00BC2407" w:rsidRDefault="003E107D" w:rsidP="003E107D">
            <w:pPr>
              <w:shd w:val="clear" w:color="auto" w:fill="FFFFFF"/>
              <w:rPr>
                <w:rStyle w:val="FontStyle14"/>
                <w:color w:val="000000"/>
              </w:rPr>
            </w:pPr>
            <w:proofErr w:type="spellStart"/>
            <w:r w:rsidRPr="00BC2407">
              <w:rPr>
                <w:rStyle w:val="FontStyle14"/>
                <w:color w:val="000000"/>
              </w:rPr>
              <w:t>Heilpaedagogische</w:t>
            </w:r>
            <w:proofErr w:type="spellEnd"/>
            <w:r w:rsidRPr="00BC2407">
              <w:rPr>
                <w:rStyle w:val="FontStyle14"/>
                <w:color w:val="000000"/>
              </w:rPr>
              <w:t xml:space="preserve"> und Integrative </w:t>
            </w:r>
            <w:proofErr w:type="spellStart"/>
            <w:r w:rsidRPr="00BC2407">
              <w:rPr>
                <w:rStyle w:val="FontStyle14"/>
                <w:color w:val="000000"/>
              </w:rPr>
              <w:t>Kindertagesstaette</w:t>
            </w:r>
            <w:proofErr w:type="spellEnd"/>
            <w:r w:rsidRPr="00BC2407">
              <w:rPr>
                <w:rStyle w:val="FontStyle14"/>
                <w:color w:val="000000"/>
              </w:rPr>
              <w:t xml:space="preserve">, </w:t>
            </w:r>
            <w:proofErr w:type="spellStart"/>
            <w:r w:rsidRPr="00BC2407">
              <w:rPr>
                <w:rStyle w:val="FontStyle14"/>
                <w:color w:val="000000"/>
              </w:rPr>
              <w:t>Ruesseisheim</w:t>
            </w:r>
            <w:proofErr w:type="spellEnd"/>
            <w:r w:rsidRPr="00BC2407">
              <w:rPr>
                <w:rStyle w:val="FontStyle14"/>
                <w:color w:val="000000"/>
              </w:rPr>
              <w:t>, Germany</w:t>
            </w:r>
          </w:p>
          <w:p w:rsidR="003E107D" w:rsidRPr="00BC2407" w:rsidRDefault="0005339D" w:rsidP="003E107D">
            <w:pPr>
              <w:shd w:val="clear" w:color="auto" w:fill="FFFFFF"/>
              <w:jc w:val="both"/>
              <w:rPr>
                <w:rStyle w:val="FontStyle14"/>
                <w:color w:val="000000"/>
              </w:rPr>
            </w:pPr>
            <w:r>
              <w:rPr>
                <w:rStyle w:val="FontStyle14"/>
                <w:color w:val="000000"/>
              </w:rPr>
              <w:t>Integrative</w:t>
            </w:r>
            <w:r w:rsidR="003E107D">
              <w:rPr>
                <w:rStyle w:val="FontStyle14"/>
                <w:color w:val="000000"/>
              </w:rPr>
              <w:t xml:space="preserve"> i</w:t>
            </w:r>
            <w:r w:rsidR="003E107D" w:rsidRPr="00BC2407">
              <w:rPr>
                <w:rStyle w:val="FontStyle14"/>
                <w:color w:val="000000"/>
              </w:rPr>
              <w:t>nstitute for mentally &amp; physically disabled children</w:t>
            </w:r>
            <w:r w:rsidR="003E107D">
              <w:rPr>
                <w:rStyle w:val="FontStyle14"/>
                <w:color w:val="000000"/>
              </w:rPr>
              <w:t xml:space="preserve"> </w:t>
            </w:r>
            <w:r w:rsidR="003E107D" w:rsidRPr="00BC2407">
              <w:rPr>
                <w:rStyle w:val="FontStyle14"/>
                <w:color w:val="000000"/>
              </w:rPr>
              <w:t>operat</w:t>
            </w:r>
            <w:r w:rsidR="00AE22B6">
              <w:rPr>
                <w:rStyle w:val="FontStyle14"/>
                <w:color w:val="000000"/>
              </w:rPr>
              <w:t>ing</w:t>
            </w:r>
            <w:r w:rsidR="003E107D" w:rsidRPr="00BC2407">
              <w:rPr>
                <w:rStyle w:val="FontStyle14"/>
                <w:color w:val="000000"/>
              </w:rPr>
              <w:t xml:space="preserve"> for </w:t>
            </w:r>
            <w:r w:rsidR="00AE22B6">
              <w:rPr>
                <w:rStyle w:val="FontStyle14"/>
                <w:color w:val="000000"/>
              </w:rPr>
              <w:t>24 hrs.</w:t>
            </w:r>
          </w:p>
          <w:p w:rsidR="003E107D" w:rsidRPr="00C31DC0" w:rsidRDefault="003E107D" w:rsidP="003E107D">
            <w:pPr>
              <w:shd w:val="clear" w:color="auto" w:fill="FFFFFF"/>
              <w:rPr>
                <w:rFonts w:ascii="Century Gothic" w:hAnsi="Century Gothic" w:cs="Segoe UI"/>
                <w:b/>
                <w:color w:val="000000"/>
                <w:sz w:val="10"/>
                <w:szCs w:val="20"/>
              </w:rPr>
            </w:pPr>
          </w:p>
        </w:tc>
      </w:tr>
      <w:tr w:rsidR="00891840" w:rsidRPr="00BC2407" w:rsidTr="007147B5">
        <w:trPr>
          <w:trHeight w:val="225"/>
        </w:trPr>
        <w:tc>
          <w:tcPr>
            <w:tcW w:w="2160" w:type="dxa"/>
            <w:vMerge/>
            <w:shd w:val="clear" w:color="auto" w:fill="FFFFFF"/>
          </w:tcPr>
          <w:p w:rsidR="00891840" w:rsidRPr="00BC2407" w:rsidRDefault="00891840" w:rsidP="00044597">
            <w:pPr>
              <w:pBdr>
                <w:top w:val="single" w:sz="36" w:space="1" w:color="auto"/>
              </w:pBd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  <w:gridSpan w:val="4"/>
          </w:tcPr>
          <w:p w:rsidR="00891840" w:rsidRPr="00BC2407" w:rsidRDefault="00891840" w:rsidP="001C4E3D">
            <w:pPr>
              <w:pStyle w:val="Style6"/>
              <w:widowControl/>
              <w:spacing w:line="240" w:lineRule="auto"/>
              <w:rPr>
                <w:rStyle w:val="FontStyle14"/>
                <w:b/>
                <w:color w:val="000000"/>
              </w:rPr>
            </w:pPr>
            <w:r w:rsidRPr="00BC2407">
              <w:rPr>
                <w:rStyle w:val="FontStyle14"/>
                <w:b/>
                <w:color w:val="000000"/>
              </w:rPr>
              <w:t>Special Educator</w:t>
            </w:r>
          </w:p>
        </w:tc>
        <w:tc>
          <w:tcPr>
            <w:tcW w:w="2250" w:type="dxa"/>
            <w:gridSpan w:val="2"/>
          </w:tcPr>
          <w:p w:rsidR="00891840" w:rsidRPr="00BC2407" w:rsidRDefault="00891840" w:rsidP="00891840">
            <w:pPr>
              <w:shd w:val="clear" w:color="auto" w:fill="FFFFFF"/>
              <w:jc w:val="right"/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>Jan 1991 – Dec 1991</w:t>
            </w:r>
          </w:p>
        </w:tc>
      </w:tr>
      <w:tr w:rsidR="00891840" w:rsidRPr="00BC2407" w:rsidTr="007147B5">
        <w:trPr>
          <w:trHeight w:val="412"/>
        </w:trPr>
        <w:tc>
          <w:tcPr>
            <w:tcW w:w="2160" w:type="dxa"/>
            <w:vMerge/>
            <w:shd w:val="clear" w:color="auto" w:fill="FFFFFF"/>
          </w:tcPr>
          <w:p w:rsidR="00891840" w:rsidRPr="00BC2407" w:rsidRDefault="00891840" w:rsidP="00044597">
            <w:pPr>
              <w:pBdr>
                <w:top w:val="single" w:sz="36" w:space="1" w:color="auto"/>
              </w:pBd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6"/>
          </w:tcPr>
          <w:p w:rsidR="00891840" w:rsidRPr="00BC2407" w:rsidRDefault="00891840" w:rsidP="00891840">
            <w:pPr>
              <w:pStyle w:val="NoSpacing"/>
              <w:rPr>
                <w:rStyle w:val="FontStyle14"/>
                <w:color w:val="000000"/>
              </w:rPr>
            </w:pPr>
            <w:proofErr w:type="spellStart"/>
            <w:r w:rsidRPr="00BC2407">
              <w:rPr>
                <w:rStyle w:val="FontStyle14"/>
                <w:color w:val="000000"/>
              </w:rPr>
              <w:t>Sonderpaedagogisches</w:t>
            </w:r>
            <w:proofErr w:type="spellEnd"/>
            <w:r w:rsidRPr="00BC2407">
              <w:rPr>
                <w:rStyle w:val="FontStyle14"/>
                <w:color w:val="000000"/>
              </w:rPr>
              <w:t xml:space="preserve"> </w:t>
            </w:r>
            <w:proofErr w:type="spellStart"/>
            <w:r w:rsidRPr="00BC2407">
              <w:rPr>
                <w:rStyle w:val="FontStyle14"/>
                <w:color w:val="000000"/>
              </w:rPr>
              <w:t>Zentrum</w:t>
            </w:r>
            <w:proofErr w:type="spellEnd"/>
            <w:r w:rsidRPr="00BC2407">
              <w:rPr>
                <w:rStyle w:val="FontStyle14"/>
                <w:color w:val="000000"/>
              </w:rPr>
              <w:t xml:space="preserve"> St. </w:t>
            </w:r>
            <w:proofErr w:type="spellStart"/>
            <w:r w:rsidRPr="00BC2407">
              <w:rPr>
                <w:rStyle w:val="FontStyle14"/>
                <w:color w:val="000000"/>
              </w:rPr>
              <w:t>Vincenzstift</w:t>
            </w:r>
            <w:proofErr w:type="spellEnd"/>
            <w:r w:rsidRPr="00BC2407">
              <w:rPr>
                <w:rStyle w:val="FontStyle14"/>
                <w:color w:val="000000"/>
              </w:rPr>
              <w:t xml:space="preserve">, </w:t>
            </w:r>
            <w:proofErr w:type="spellStart"/>
            <w:r w:rsidRPr="00BC2407">
              <w:rPr>
                <w:rStyle w:val="FontStyle14"/>
                <w:color w:val="000000"/>
              </w:rPr>
              <w:t>Aulhausen</w:t>
            </w:r>
            <w:proofErr w:type="spellEnd"/>
            <w:r w:rsidRPr="00BC2407">
              <w:rPr>
                <w:rStyle w:val="FontStyle14"/>
                <w:color w:val="000000"/>
              </w:rPr>
              <w:t>, Germany</w:t>
            </w:r>
          </w:p>
          <w:p w:rsidR="00891840" w:rsidRPr="00BC2407" w:rsidRDefault="003E107D" w:rsidP="0093109E">
            <w:pPr>
              <w:pStyle w:val="NoSpacing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BC2407">
              <w:rPr>
                <w:rStyle w:val="FontStyle14"/>
                <w:color w:val="000000"/>
              </w:rPr>
              <w:t>A</w:t>
            </w:r>
            <w:r>
              <w:rPr>
                <w:rStyle w:val="FontStyle14"/>
                <w:color w:val="000000"/>
              </w:rPr>
              <w:t xml:space="preserve">n orphanage </w:t>
            </w:r>
            <w:r w:rsidRPr="00BC2407">
              <w:rPr>
                <w:rStyle w:val="FontStyle14"/>
                <w:color w:val="000000"/>
              </w:rPr>
              <w:t>for mentally and physically disabled children</w:t>
            </w:r>
            <w:r w:rsidR="00C51BD7">
              <w:rPr>
                <w:rStyle w:val="FontStyle14"/>
                <w:color w:val="000000"/>
              </w:rPr>
              <w:t xml:space="preserve"> and adults.</w:t>
            </w:r>
          </w:p>
        </w:tc>
      </w:tr>
      <w:tr w:rsidR="002D1F0D" w:rsidRPr="00BC2407" w:rsidTr="00BE73C3">
        <w:trPr>
          <w:trHeight w:val="540"/>
        </w:trPr>
        <w:tc>
          <w:tcPr>
            <w:tcW w:w="1044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2D1F0D" w:rsidRPr="00234557" w:rsidRDefault="002D1F0D" w:rsidP="00531ED1">
            <w:pPr>
              <w:shd w:val="clear" w:color="auto" w:fill="FFFFFF"/>
              <w:jc w:val="center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</w:p>
        </w:tc>
      </w:tr>
      <w:tr w:rsidR="006C5CF3" w:rsidRPr="00BC2407" w:rsidTr="00BE73C3">
        <w:trPr>
          <w:trHeight w:val="1105"/>
        </w:trPr>
        <w:tc>
          <w:tcPr>
            <w:tcW w:w="2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:rsidR="006C5CF3" w:rsidRPr="00BC2407" w:rsidRDefault="006C5CF3" w:rsidP="00044597">
            <w:pPr>
              <w:pBdr>
                <w:top w:val="single" w:sz="36" w:space="1" w:color="auto"/>
              </w:pBdr>
              <w:shd w:val="clear" w:color="auto" w:fill="FFFFFF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16"/>
                <w:szCs w:val="20"/>
              </w:rPr>
            </w:pPr>
          </w:p>
          <w:p w:rsidR="006C5CF3" w:rsidRPr="00BC2407" w:rsidRDefault="006C5CF3" w:rsidP="00044597">
            <w:pPr>
              <w:pBdr>
                <w:top w:val="single" w:sz="36" w:space="1" w:color="auto"/>
              </w:pBdr>
              <w:shd w:val="clear" w:color="auto" w:fill="FFFFFF"/>
              <w:jc w:val="center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  <w:r w:rsidRPr="00BC2407"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  <w:t>A</w:t>
            </w:r>
            <w:r w:rsidR="00161DEA" w:rsidRPr="00BC2407"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  <w:t>REAS OF EXPERTISE</w:t>
            </w:r>
          </w:p>
          <w:p w:rsidR="006C5CF3" w:rsidRPr="00BC2407" w:rsidRDefault="006C5CF3" w:rsidP="00044597">
            <w:pPr>
              <w:pBdr>
                <w:top w:val="single" w:sz="36" w:space="1" w:color="auto"/>
              </w:pBdr>
              <w:shd w:val="clear" w:color="auto" w:fill="FFFFFF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5CF3" w:rsidRPr="00234557" w:rsidRDefault="006C5CF3" w:rsidP="00044597">
            <w:pP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12"/>
                <w:szCs w:val="20"/>
              </w:rPr>
            </w:pPr>
          </w:p>
          <w:p w:rsidR="000A3974" w:rsidRPr="00BC2407" w:rsidRDefault="000A3974" w:rsidP="000A3974">
            <w:pPr>
              <w:shd w:val="clear" w:color="auto" w:fill="FFFFFF"/>
              <w:jc w:val="both"/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>Special Needs Teaching</w:t>
            </w:r>
          </w:p>
          <w:p w:rsidR="004F46F1" w:rsidRPr="00BC2407" w:rsidRDefault="00D35843" w:rsidP="004F46F1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E</w:t>
            </w:r>
            <w:r w:rsidR="004F46F1"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mploy special educational </w:t>
            </w:r>
            <w:r w:rsidR="00FE0C12"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methods </w:t>
            </w:r>
            <w:r w:rsidR="004F46F1"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to meet the</w:t>
            </w:r>
            <w:r w:rsidR="00C500C4"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</w:t>
            </w:r>
            <w:r w:rsidR="004F46F1"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needs of students with a variety of handicapping conditions. </w:t>
            </w:r>
          </w:p>
          <w:p w:rsidR="00D35843" w:rsidRPr="00BC2407" w:rsidRDefault="00724162" w:rsidP="004F46F1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Determine </w:t>
            </w:r>
            <w:r w:rsidR="00EA55B2"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individual pupil’s special needs</w:t>
            </w: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through detailed assessment</w:t>
            </w:r>
            <w:r w:rsidR="00EA55B2"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.</w:t>
            </w:r>
          </w:p>
          <w:p w:rsidR="0040213D" w:rsidRPr="00BC2407" w:rsidRDefault="0040213D" w:rsidP="0040213D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Confer with colleagues to develop educational and therapy program designed to promote students' educational, physical, and social development.</w:t>
            </w:r>
          </w:p>
          <w:p w:rsidR="004F46F1" w:rsidRPr="00BC2407" w:rsidRDefault="004F46F1" w:rsidP="004F46F1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Plan and conduct activities for a balanced program of instruction that provides students with opportunities to observe, question, and investigate.</w:t>
            </w:r>
          </w:p>
          <w:p w:rsidR="004F46F1" w:rsidRPr="00BC2407" w:rsidRDefault="004F46F1" w:rsidP="004F46F1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Meet with parents and guardians to discuss their children's progress and to determine priorities for their children and their resource needs.</w:t>
            </w:r>
          </w:p>
          <w:p w:rsidR="00C500C4" w:rsidRPr="00BC2407" w:rsidRDefault="00C500C4" w:rsidP="00C500C4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Undertake continuous professional development and participate in teaching staff development to update and enhance skills.</w:t>
            </w:r>
          </w:p>
          <w:p w:rsidR="004F46F1" w:rsidRPr="00BC2407" w:rsidRDefault="004F46F1" w:rsidP="000A3974">
            <w:pPr>
              <w:pStyle w:val="BodyText"/>
              <w:rPr>
                <w:rFonts w:ascii="Verdana" w:hAnsi="Verdana" w:cs="Arial"/>
                <w:color w:val="000000"/>
                <w:sz w:val="10"/>
                <w:szCs w:val="20"/>
              </w:rPr>
            </w:pPr>
          </w:p>
          <w:p w:rsidR="000A3974" w:rsidRPr="00BC2407" w:rsidRDefault="003E107D" w:rsidP="000A3974">
            <w:pPr>
              <w:shd w:val="clear" w:color="auto" w:fill="FFFFFF"/>
              <w:jc w:val="both"/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 xml:space="preserve">Education </w:t>
            </w:r>
            <w:r w:rsidRPr="00BC2407"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 xml:space="preserve">Management </w:t>
            </w:r>
            <w:r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>(</w:t>
            </w:r>
            <w:r w:rsidR="000A3974" w:rsidRPr="00BC2407"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>Administration &amp; Operations</w:t>
            </w:r>
            <w:r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>)</w:t>
            </w:r>
            <w:r w:rsidR="000A3974" w:rsidRPr="00BC2407"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 xml:space="preserve"> </w:t>
            </w:r>
          </w:p>
          <w:p w:rsidR="003E107D" w:rsidRPr="00BC2407" w:rsidRDefault="003E107D" w:rsidP="003E107D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Ensure the availability of resources </w:t>
            </w:r>
            <w:r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and </w:t>
            </w: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appropriate materials which will be used </w:t>
            </w:r>
            <w:r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in </w:t>
            </w: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instruction and </w:t>
            </w:r>
            <w:r w:rsidRPr="00BC2407">
              <w:rPr>
                <w:rFonts w:ascii="Century Gothic" w:eastAsia="Arial Unicode MS" w:hAnsi="Century Gothic" w:cs="Arial Unicode MS"/>
                <w:color w:val="000000"/>
                <w:sz w:val="20"/>
                <w:szCs w:val="20"/>
              </w:rPr>
              <w:t>that school activities comply with local regulations.</w:t>
            </w:r>
          </w:p>
          <w:p w:rsidR="003E107D" w:rsidRPr="00BC2407" w:rsidRDefault="003E107D" w:rsidP="003E107D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Manage school operations which include general administration, budgeting, staff </w:t>
            </w:r>
            <w:r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recruitment, etc.  </w:t>
            </w:r>
          </w:p>
          <w:p w:rsidR="003E107D" w:rsidRPr="00BC2407" w:rsidRDefault="003E107D" w:rsidP="003E107D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Maintain accurate and complete student records and prepare reports on </w:t>
            </w:r>
            <w:r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school staff </w:t>
            </w: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and activities, as required by administrative regulations.</w:t>
            </w:r>
          </w:p>
          <w:p w:rsidR="003E107D" w:rsidRPr="00434C9F" w:rsidRDefault="003E107D" w:rsidP="003E107D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Establish and maintain cooperative relationships with </w:t>
            </w:r>
            <w:r w:rsidRPr="00BC2407">
              <w:rPr>
                <w:rFonts w:ascii="Century Gothic" w:eastAsia="Arial Unicode MS" w:hAnsi="Century Gothic" w:cs="Arial Unicode MS"/>
                <w:color w:val="000000"/>
                <w:sz w:val="20"/>
                <w:szCs w:val="20"/>
              </w:rPr>
              <w:t>businesses, communities, and other organizations to help meet identified educational needs.</w:t>
            </w:r>
          </w:p>
          <w:p w:rsidR="003E107D" w:rsidRPr="00BC2407" w:rsidRDefault="003E107D" w:rsidP="003E107D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Supporting, motivating and guiding students, teachers and other school staffs.</w:t>
            </w:r>
          </w:p>
          <w:p w:rsidR="003E107D" w:rsidRDefault="003E107D" w:rsidP="003E107D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Responsible for day-to-day operations of the school and maintaining high standards in all aspects of school life.</w:t>
            </w:r>
          </w:p>
          <w:p w:rsidR="003E107D" w:rsidRPr="00BC2407" w:rsidRDefault="003E107D" w:rsidP="003E107D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/>
                <w:sz w:val="20"/>
                <w:szCs w:val="20"/>
              </w:rPr>
              <w:t>Develop and monitor budget, and handle staff recruitment.</w:t>
            </w:r>
          </w:p>
          <w:p w:rsidR="006C5CF3" w:rsidRPr="00BC2407" w:rsidRDefault="006C5CF3" w:rsidP="00C500C4">
            <w:pPr>
              <w:shd w:val="clear" w:color="auto" w:fill="FFFFFF"/>
              <w:ind w:left="162"/>
              <w:jc w:val="both"/>
              <w:rPr>
                <w:rFonts w:ascii="Century Gothic" w:hAnsi="Century Gothic" w:cs="Segoe UI"/>
                <w:color w:val="000000"/>
                <w:sz w:val="16"/>
                <w:szCs w:val="20"/>
              </w:rPr>
            </w:pPr>
          </w:p>
        </w:tc>
      </w:tr>
      <w:tr w:rsidR="000A3974" w:rsidRPr="00BC2407" w:rsidTr="007147B5">
        <w:trPr>
          <w:trHeight w:val="412"/>
        </w:trPr>
        <w:tc>
          <w:tcPr>
            <w:tcW w:w="2160" w:type="dxa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0A3974" w:rsidRPr="00BC2407" w:rsidRDefault="000A3974" w:rsidP="00044597">
            <w:pPr>
              <w:pBdr>
                <w:top w:val="single" w:sz="36" w:space="1" w:color="auto"/>
              </w:pBdr>
              <w:shd w:val="clear" w:color="auto" w:fill="FFFFFF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16"/>
                <w:szCs w:val="20"/>
              </w:rPr>
            </w:pPr>
          </w:p>
          <w:p w:rsidR="000A3974" w:rsidRPr="00BC2407" w:rsidRDefault="000A3974" w:rsidP="00044597">
            <w:pPr>
              <w:pBdr>
                <w:top w:val="single" w:sz="36" w:space="1" w:color="auto"/>
              </w:pBdr>
              <w:shd w:val="clear" w:color="auto" w:fill="FFFFFF"/>
              <w:jc w:val="center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  <w:r w:rsidRPr="00BC2407"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  <w:t>PROVEN JOB ROLE</w:t>
            </w:r>
            <w:r w:rsidR="0037555C" w:rsidRPr="00BC2407"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  <w:t>s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</w:tcBorders>
          </w:tcPr>
          <w:p w:rsidR="000A3974" w:rsidRPr="00234557" w:rsidRDefault="000A3974" w:rsidP="00044597">
            <w:pP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12"/>
                <w:szCs w:val="20"/>
              </w:rPr>
            </w:pPr>
          </w:p>
          <w:p w:rsidR="003E107D" w:rsidRPr="00BC2407" w:rsidRDefault="003E107D" w:rsidP="003E107D">
            <w:pPr>
              <w:shd w:val="clear" w:color="auto" w:fill="FFFFFF"/>
              <w:jc w:val="both"/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 xml:space="preserve">Special </w:t>
            </w:r>
            <w:r w:rsidRPr="00BC2407"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 xml:space="preserve">Educator </w:t>
            </w:r>
          </w:p>
          <w:p w:rsidR="003E107D" w:rsidRPr="00BC2407" w:rsidRDefault="003E107D" w:rsidP="003E107D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Maintaining and promoting a happy, meaningful and productive environment to </w:t>
            </w:r>
            <w:r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develop </w:t>
            </w: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the student’s personal, social and academic development.</w:t>
            </w:r>
          </w:p>
          <w:p w:rsidR="003E107D" w:rsidRDefault="003E107D" w:rsidP="003E107D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Preparing daily, weekly and monthly lesson plans.</w:t>
            </w:r>
          </w:p>
          <w:p w:rsidR="003E107D" w:rsidRPr="00BC2407" w:rsidRDefault="003E107D" w:rsidP="003E107D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Setting short- and long-term goals</w:t>
            </w:r>
            <w:r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.  </w:t>
            </w:r>
          </w:p>
          <w:p w:rsidR="003E107D" w:rsidRPr="00BC2407" w:rsidRDefault="003E107D" w:rsidP="003E107D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Evaluating and </w:t>
            </w:r>
            <w:r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assessing </w:t>
            </w: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students on their educational level in order to create individualized educational plans/ programs. </w:t>
            </w:r>
          </w:p>
          <w:p w:rsidR="003E107D" w:rsidRPr="00BC2407" w:rsidRDefault="003E107D" w:rsidP="003E107D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Informing relevant staff on problems regarding specific students and conducting meetings with parents and therapists.</w:t>
            </w:r>
          </w:p>
          <w:p w:rsidR="003E107D" w:rsidRPr="00BC2407" w:rsidRDefault="003E107D" w:rsidP="003E107D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Maintaining individual files of every student and monitoring their attendance. </w:t>
            </w:r>
          </w:p>
          <w:p w:rsidR="003E107D" w:rsidRPr="00BC2407" w:rsidRDefault="003E107D" w:rsidP="003E107D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Organizing learning outside the classroom such as monthly field trips and inclusion/ integration programs with other schools</w:t>
            </w:r>
            <w:r w:rsidR="009A7252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9A7252">
              <w:rPr>
                <w:rFonts w:ascii="Century Gothic" w:hAnsi="Century Gothic" w:cs="Segoe UI"/>
                <w:color w:val="000000"/>
                <w:sz w:val="20"/>
                <w:szCs w:val="20"/>
              </w:rPr>
              <w:t>cent</w:t>
            </w:r>
            <w:r>
              <w:rPr>
                <w:rFonts w:ascii="Century Gothic" w:hAnsi="Century Gothic" w:cs="Segoe UI"/>
                <w:color w:val="000000"/>
                <w:sz w:val="20"/>
                <w:szCs w:val="20"/>
              </w:rPr>
              <w:t>r</w:t>
            </w:r>
            <w:r w:rsidR="009A7252">
              <w:rPr>
                <w:rFonts w:ascii="Century Gothic" w:hAnsi="Century Gothic" w:cs="Segoe UI"/>
                <w:color w:val="000000"/>
                <w:sz w:val="20"/>
                <w:szCs w:val="20"/>
              </w:rPr>
              <w:t>e</w:t>
            </w:r>
            <w:r>
              <w:rPr>
                <w:rFonts w:ascii="Century Gothic" w:hAnsi="Century Gothic" w:cs="Segoe UI"/>
                <w:color w:val="000000"/>
                <w:sz w:val="20"/>
                <w:szCs w:val="20"/>
              </w:rPr>
              <w:t>s</w:t>
            </w:r>
            <w:proofErr w:type="spellEnd"/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>.</w:t>
            </w:r>
          </w:p>
          <w:p w:rsidR="003E107D" w:rsidRPr="00BC2407" w:rsidRDefault="003E107D" w:rsidP="003E107D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Liaising with external agencies and organizations such as hospitals, doctors and therapists, and preserving relationships with the same.  </w:t>
            </w:r>
          </w:p>
          <w:p w:rsidR="000A3974" w:rsidRPr="00324195" w:rsidRDefault="000A3974" w:rsidP="0083361B">
            <w:pPr>
              <w:shd w:val="clear" w:color="auto" w:fill="FFFFFF"/>
              <w:ind w:left="162"/>
              <w:jc w:val="both"/>
              <w:rPr>
                <w:rFonts w:ascii="Century Gothic" w:hAnsi="Century Gothic" w:cs="Segoe UI"/>
                <w:color w:val="000000"/>
                <w:sz w:val="16"/>
                <w:szCs w:val="20"/>
              </w:rPr>
            </w:pPr>
          </w:p>
        </w:tc>
      </w:tr>
      <w:tr w:rsidR="000A3974" w:rsidRPr="00BC2407" w:rsidTr="007147B5">
        <w:trPr>
          <w:trHeight w:val="412"/>
        </w:trPr>
        <w:tc>
          <w:tcPr>
            <w:tcW w:w="2160" w:type="dxa"/>
            <w:vMerge/>
            <w:tcBorders>
              <w:bottom w:val="single" w:sz="8" w:space="0" w:color="auto"/>
            </w:tcBorders>
            <w:shd w:val="clear" w:color="auto" w:fill="FFFFFF"/>
          </w:tcPr>
          <w:p w:rsidR="000A3974" w:rsidRPr="00BC2407" w:rsidRDefault="000A3974" w:rsidP="00044597">
            <w:pPr>
              <w:pBdr>
                <w:top w:val="single" w:sz="36" w:space="1" w:color="auto"/>
              </w:pBdr>
              <w:shd w:val="clear" w:color="auto" w:fill="FFFFFF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6"/>
            <w:tcBorders>
              <w:bottom w:val="single" w:sz="8" w:space="0" w:color="auto"/>
            </w:tcBorders>
          </w:tcPr>
          <w:p w:rsidR="000A3974" w:rsidRPr="00BC2407" w:rsidRDefault="000A3974" w:rsidP="00044597">
            <w:pPr>
              <w:shd w:val="clear" w:color="auto" w:fill="FFFFFF"/>
              <w:jc w:val="both"/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b/>
                <w:color w:val="000000"/>
                <w:sz w:val="20"/>
                <w:szCs w:val="20"/>
              </w:rPr>
              <w:t>Tour Guide</w:t>
            </w:r>
          </w:p>
          <w:p w:rsidR="003E107D" w:rsidRPr="00BC2407" w:rsidRDefault="003E107D" w:rsidP="003E107D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Escorted groups in organized tours by coach, car or on foot, in a specific city and introduced visitors to places of interests. </w:t>
            </w:r>
          </w:p>
          <w:p w:rsidR="003E107D" w:rsidRPr="00BC2407" w:rsidRDefault="003E107D" w:rsidP="003E107D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Segoe UI"/>
                <w:color w:val="000000"/>
                <w:sz w:val="20"/>
                <w:szCs w:val="20"/>
              </w:rPr>
              <w:t>O</w:t>
            </w: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ffered specialist knowledge </w:t>
            </w:r>
            <w:r>
              <w:rPr>
                <w:rFonts w:ascii="Century Gothic" w:hAnsi="Century Gothic" w:cs="Segoe UI"/>
                <w:color w:val="000000"/>
                <w:sz w:val="20"/>
                <w:szCs w:val="20"/>
              </w:rPr>
              <w:t>on culture, heritage and lifestyle in the UAE.</w:t>
            </w:r>
          </w:p>
          <w:p w:rsidR="003E107D" w:rsidRPr="00BC2407" w:rsidRDefault="003E107D" w:rsidP="003E107D">
            <w:pPr>
              <w:numPr>
                <w:ilvl w:val="0"/>
                <w:numId w:val="1"/>
              </w:numPr>
              <w:shd w:val="clear" w:color="auto" w:fill="FFFFFF"/>
              <w:tabs>
                <w:tab w:val="num" w:pos="162"/>
              </w:tabs>
              <w:ind w:left="162" w:hanging="180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BC2407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Presented information that can easily be understood by the general public. </w:t>
            </w:r>
          </w:p>
          <w:p w:rsidR="000A3974" w:rsidRPr="00234557" w:rsidRDefault="000A3974" w:rsidP="00044597">
            <w:pP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12"/>
                <w:szCs w:val="20"/>
              </w:rPr>
            </w:pPr>
          </w:p>
        </w:tc>
      </w:tr>
      <w:tr w:rsidR="009A7252" w:rsidRPr="00BC2407" w:rsidTr="009A7252">
        <w:trPr>
          <w:trHeight w:val="448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A7252" w:rsidRPr="00BC2407" w:rsidRDefault="009A7252" w:rsidP="00044597">
            <w:pPr>
              <w:pBdr>
                <w:top w:val="single" w:sz="36" w:space="1" w:color="auto"/>
              </w:pBdr>
              <w:shd w:val="clear" w:color="auto" w:fill="FFFFFF"/>
              <w:jc w:val="center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16"/>
                <w:szCs w:val="20"/>
              </w:rPr>
            </w:pPr>
            <w:bookmarkStart w:id="0" w:name="_GoBack"/>
            <w:bookmarkEnd w:id="0"/>
          </w:p>
          <w:p w:rsidR="009A7252" w:rsidRPr="00BC2407" w:rsidRDefault="009A7252" w:rsidP="00044597">
            <w:pPr>
              <w:pBdr>
                <w:top w:val="single" w:sz="36" w:space="1" w:color="auto"/>
              </w:pBdr>
              <w:shd w:val="clear" w:color="auto" w:fill="FFFFFF"/>
              <w:jc w:val="center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</w:pPr>
            <w:r w:rsidRPr="00BC2407"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20"/>
                <w:szCs w:val="20"/>
              </w:rPr>
              <w:t>personal details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A7252" w:rsidRPr="009A7252" w:rsidRDefault="009A7252" w:rsidP="009A7252">
            <w:pP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</w:p>
          <w:p w:rsidR="009A7252" w:rsidRPr="009A7252" w:rsidRDefault="009A7252" w:rsidP="009A7252">
            <w:pP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9A7252">
              <w:rPr>
                <w:rFonts w:ascii="Century Gothic" w:hAnsi="Century Gothic" w:cs="Segoe UI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A7252" w:rsidRPr="009A7252" w:rsidRDefault="009A7252" w:rsidP="009A7252">
            <w:pPr>
              <w:shd w:val="clear" w:color="auto" w:fill="FFFFFF"/>
              <w:jc w:val="center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</w:p>
          <w:p w:rsidR="009A7252" w:rsidRPr="009A7252" w:rsidRDefault="009A7252" w:rsidP="009A7252">
            <w:pPr>
              <w:shd w:val="clear" w:color="auto" w:fill="FFFFFF"/>
              <w:jc w:val="center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9A7252">
              <w:rPr>
                <w:rFonts w:ascii="Century Gothic" w:hAnsi="Century Gothic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</w:tcBorders>
          </w:tcPr>
          <w:p w:rsidR="009A7252" w:rsidRPr="009A7252" w:rsidRDefault="009A7252" w:rsidP="009A7252">
            <w:pPr>
              <w:shd w:val="clear" w:color="auto" w:fill="FFFFFF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</w:p>
          <w:p w:rsidR="009A7252" w:rsidRPr="009A7252" w:rsidRDefault="009A7252" w:rsidP="009A7252">
            <w:pPr>
              <w:shd w:val="clear" w:color="auto" w:fill="FFFFFF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9A7252">
              <w:rPr>
                <w:rFonts w:ascii="Century Gothic" w:hAnsi="Century Gothic" w:cs="Segoe UI"/>
                <w:color w:val="000000"/>
                <w:sz w:val="20"/>
                <w:szCs w:val="20"/>
              </w:rPr>
              <w:t>German</w:t>
            </w:r>
          </w:p>
        </w:tc>
      </w:tr>
      <w:tr w:rsidR="009A7252" w:rsidRPr="00BC2407" w:rsidTr="009A7252">
        <w:trPr>
          <w:trHeight w:val="270"/>
        </w:trPr>
        <w:tc>
          <w:tcPr>
            <w:tcW w:w="2160" w:type="dxa"/>
            <w:vMerge/>
            <w:shd w:val="clear" w:color="auto" w:fill="FFFFFF"/>
          </w:tcPr>
          <w:p w:rsidR="009A7252" w:rsidRPr="00BC2407" w:rsidRDefault="009A7252" w:rsidP="00044597">
            <w:pPr>
              <w:pBdr>
                <w:top w:val="single" w:sz="36" w:space="1" w:color="auto"/>
              </w:pBdr>
              <w:shd w:val="clear" w:color="auto" w:fill="FFFFFF"/>
              <w:jc w:val="center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16"/>
                <w:szCs w:val="20"/>
              </w:rPr>
            </w:pPr>
          </w:p>
        </w:tc>
        <w:tc>
          <w:tcPr>
            <w:tcW w:w="1980" w:type="dxa"/>
          </w:tcPr>
          <w:p w:rsidR="009A7252" w:rsidRPr="009A7252" w:rsidRDefault="009A7252" w:rsidP="009A7252">
            <w:pP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9A7252">
              <w:rPr>
                <w:rFonts w:ascii="Century Gothic" w:hAnsi="Century Gothic" w:cs="Segoe UI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60" w:type="dxa"/>
          </w:tcPr>
          <w:p w:rsidR="009A7252" w:rsidRPr="009A7252" w:rsidRDefault="009A7252" w:rsidP="009A7252">
            <w:pPr>
              <w:shd w:val="clear" w:color="auto" w:fill="FFFFFF"/>
              <w:jc w:val="center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9A7252">
              <w:rPr>
                <w:rFonts w:ascii="Century Gothic" w:hAnsi="Century Gothic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940" w:type="dxa"/>
            <w:gridSpan w:val="4"/>
          </w:tcPr>
          <w:p w:rsidR="009A7252" w:rsidRPr="009A7252" w:rsidRDefault="009A7252" w:rsidP="009A7252">
            <w:pPr>
              <w:shd w:val="clear" w:color="auto" w:fill="FFFFFF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9A7252">
              <w:rPr>
                <w:rFonts w:ascii="Century Gothic" w:hAnsi="Century Gothic" w:cs="Segoe UI"/>
                <w:color w:val="000000"/>
                <w:sz w:val="20"/>
                <w:szCs w:val="20"/>
              </w:rPr>
              <w:t>29</w:t>
            </w:r>
            <w:r w:rsidRPr="009A7252">
              <w:rPr>
                <w:rFonts w:ascii="Century Gothic" w:hAnsi="Century Gothic" w:cs="Segoe UI"/>
                <w:color w:val="000000"/>
                <w:sz w:val="20"/>
                <w:szCs w:val="20"/>
                <w:vertAlign w:val="superscript"/>
              </w:rPr>
              <w:t>th</w:t>
            </w:r>
            <w:r w:rsidRPr="009A7252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May 1971              </w:t>
            </w:r>
          </w:p>
        </w:tc>
      </w:tr>
      <w:tr w:rsidR="009A7252" w:rsidRPr="00BC2407" w:rsidTr="009A7252">
        <w:trPr>
          <w:trHeight w:val="270"/>
        </w:trPr>
        <w:tc>
          <w:tcPr>
            <w:tcW w:w="2160" w:type="dxa"/>
            <w:vMerge/>
            <w:shd w:val="clear" w:color="auto" w:fill="FFFFFF"/>
          </w:tcPr>
          <w:p w:rsidR="009A7252" w:rsidRPr="00BC2407" w:rsidRDefault="009A7252" w:rsidP="00044597">
            <w:pPr>
              <w:pBdr>
                <w:top w:val="single" w:sz="36" w:space="1" w:color="auto"/>
              </w:pBdr>
              <w:shd w:val="clear" w:color="auto" w:fill="FFFFFF"/>
              <w:jc w:val="center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16"/>
                <w:szCs w:val="20"/>
              </w:rPr>
            </w:pPr>
          </w:p>
        </w:tc>
        <w:tc>
          <w:tcPr>
            <w:tcW w:w="1980" w:type="dxa"/>
          </w:tcPr>
          <w:p w:rsidR="009A7252" w:rsidRPr="009A7252" w:rsidRDefault="009A7252" w:rsidP="009A7252">
            <w:pP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9A7252">
              <w:rPr>
                <w:rFonts w:ascii="Century Gothic" w:hAnsi="Century Gothic" w:cs="Segoe UI"/>
                <w:color w:val="000000"/>
                <w:sz w:val="20"/>
                <w:szCs w:val="20"/>
              </w:rPr>
              <w:t>Visa Status</w:t>
            </w:r>
          </w:p>
        </w:tc>
        <w:tc>
          <w:tcPr>
            <w:tcW w:w="360" w:type="dxa"/>
          </w:tcPr>
          <w:p w:rsidR="009A7252" w:rsidRPr="009A7252" w:rsidRDefault="009A7252" w:rsidP="009A7252">
            <w:pPr>
              <w:jc w:val="center"/>
              <w:rPr>
                <w:sz w:val="20"/>
                <w:szCs w:val="20"/>
              </w:rPr>
            </w:pPr>
            <w:r w:rsidRPr="009A7252">
              <w:rPr>
                <w:rFonts w:ascii="Century Gothic" w:hAnsi="Century Gothic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940" w:type="dxa"/>
            <w:gridSpan w:val="4"/>
          </w:tcPr>
          <w:p w:rsidR="009A7252" w:rsidRPr="009A7252" w:rsidRDefault="009A7252" w:rsidP="009A7252">
            <w:pPr>
              <w:shd w:val="clear" w:color="auto" w:fill="FFFFFF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9A7252">
              <w:rPr>
                <w:rStyle w:val="bdtext1"/>
                <w:rFonts w:ascii="Century Gothic" w:hAnsi="Century Gothic"/>
                <w:color w:val="000000"/>
                <w:sz w:val="20"/>
                <w:szCs w:val="20"/>
              </w:rPr>
              <w:t>Employment Visa</w:t>
            </w:r>
            <w:r w:rsidRPr="009A7252">
              <w:rPr>
                <w:rFonts w:ascii="Century Gothic" w:hAnsi="Century Gothic" w:cs="Segoe UI"/>
                <w:color w:val="000000"/>
                <w:sz w:val="20"/>
                <w:szCs w:val="20"/>
              </w:rPr>
              <w:t xml:space="preserve">               </w:t>
            </w:r>
          </w:p>
        </w:tc>
      </w:tr>
      <w:tr w:rsidR="009A7252" w:rsidRPr="00BC2407" w:rsidTr="00BE73C3">
        <w:trPr>
          <w:trHeight w:val="180"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7252" w:rsidRPr="00BC2407" w:rsidRDefault="009A7252" w:rsidP="00044597">
            <w:pPr>
              <w:pBdr>
                <w:top w:val="single" w:sz="36" w:space="1" w:color="auto"/>
              </w:pBdr>
              <w:shd w:val="clear" w:color="auto" w:fill="FFFFFF"/>
              <w:jc w:val="center"/>
              <w:rPr>
                <w:rFonts w:ascii="Century Gothic" w:eastAsia="Arial Unicode MS" w:hAnsi="Century Gothic" w:cs="Segoe UI"/>
                <w:b/>
                <w:iCs/>
                <w:caps/>
                <w:color w:val="000000"/>
                <w:sz w:val="16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A7252" w:rsidRPr="009A7252" w:rsidRDefault="009A7252" w:rsidP="009A7252">
            <w:pPr>
              <w:shd w:val="clear" w:color="auto" w:fill="FFFFFF"/>
              <w:jc w:val="both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9A7252">
              <w:rPr>
                <w:rFonts w:ascii="Century Gothic" w:hAnsi="Century Gothic" w:cs="Segoe UI"/>
                <w:color w:val="000000"/>
                <w:sz w:val="20"/>
                <w:szCs w:val="20"/>
              </w:rPr>
              <w:t>Languages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A7252" w:rsidRPr="009A7252" w:rsidRDefault="009A7252" w:rsidP="009A7252">
            <w:pPr>
              <w:shd w:val="clear" w:color="auto" w:fill="FFFFFF"/>
              <w:jc w:val="center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9A7252">
              <w:rPr>
                <w:rFonts w:ascii="Century Gothic" w:hAnsi="Century Gothic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940" w:type="dxa"/>
            <w:gridSpan w:val="4"/>
            <w:tcBorders>
              <w:bottom w:val="single" w:sz="4" w:space="0" w:color="auto"/>
            </w:tcBorders>
          </w:tcPr>
          <w:p w:rsidR="009A7252" w:rsidRDefault="009A7252" w:rsidP="009A7252">
            <w:pPr>
              <w:shd w:val="clear" w:color="auto" w:fill="FFFFFF"/>
              <w:rPr>
                <w:rFonts w:ascii="Century Gothic" w:hAnsi="Century Gothic" w:cs="Segoe UI"/>
                <w:color w:val="000000"/>
                <w:sz w:val="20"/>
                <w:szCs w:val="20"/>
              </w:rPr>
            </w:pPr>
            <w:r w:rsidRPr="009A7252">
              <w:rPr>
                <w:rFonts w:ascii="Century Gothic" w:hAnsi="Century Gothic" w:cs="Segoe UI"/>
                <w:color w:val="000000"/>
                <w:sz w:val="20"/>
                <w:szCs w:val="20"/>
              </w:rPr>
              <w:t>English &amp; German</w:t>
            </w:r>
          </w:p>
          <w:p w:rsidR="009A7252" w:rsidRPr="009A7252" w:rsidRDefault="009A7252" w:rsidP="009A7252">
            <w:pPr>
              <w:shd w:val="clear" w:color="auto" w:fill="FFFFFF"/>
              <w:rPr>
                <w:rFonts w:ascii="Century Gothic" w:hAnsi="Century Gothic" w:cs="Segoe UI"/>
                <w:color w:val="000000"/>
                <w:sz w:val="16"/>
                <w:szCs w:val="20"/>
              </w:rPr>
            </w:pPr>
          </w:p>
        </w:tc>
      </w:tr>
    </w:tbl>
    <w:p w:rsidR="006C5CF3" w:rsidRPr="00BC2407" w:rsidRDefault="006C5CF3">
      <w:pPr>
        <w:rPr>
          <w:color w:val="000000"/>
        </w:rPr>
      </w:pPr>
    </w:p>
    <w:sectPr w:rsidR="006C5CF3" w:rsidRPr="00BC2407" w:rsidSect="0005339D">
      <w:pgSz w:w="11909" w:h="16834" w:code="9"/>
      <w:pgMar w:top="540" w:right="1440" w:bottom="540" w:left="1440" w:header="72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58" w:rsidRDefault="00AE4D58" w:rsidP="002D1F0D">
      <w:r>
        <w:separator/>
      </w:r>
    </w:p>
  </w:endnote>
  <w:endnote w:type="continuationSeparator" w:id="0">
    <w:p w:rsidR="00AE4D58" w:rsidRDefault="00AE4D58" w:rsidP="002D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58" w:rsidRDefault="00AE4D58" w:rsidP="002D1F0D">
      <w:r>
        <w:separator/>
      </w:r>
    </w:p>
  </w:footnote>
  <w:footnote w:type="continuationSeparator" w:id="0">
    <w:p w:rsidR="00AE4D58" w:rsidRDefault="00AE4D58" w:rsidP="002D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51"/>
      </v:shape>
    </w:pict>
  </w:numPicBullet>
  <w:abstractNum w:abstractNumId="0">
    <w:nsid w:val="0C7B6AEE"/>
    <w:multiLevelType w:val="hybridMultilevel"/>
    <w:tmpl w:val="E4206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66C4"/>
    <w:multiLevelType w:val="hybridMultilevel"/>
    <w:tmpl w:val="772E8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471A2"/>
    <w:multiLevelType w:val="hybridMultilevel"/>
    <w:tmpl w:val="6C321B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3B1763"/>
    <w:multiLevelType w:val="hybridMultilevel"/>
    <w:tmpl w:val="E2F8F08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373A92"/>
    <w:multiLevelType w:val="hybridMultilevel"/>
    <w:tmpl w:val="865CEF96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3146F2"/>
    <w:multiLevelType w:val="hybridMultilevel"/>
    <w:tmpl w:val="F9FAAE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532F6"/>
    <w:multiLevelType w:val="hybridMultilevel"/>
    <w:tmpl w:val="74B830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1B1C59"/>
    <w:multiLevelType w:val="hybridMultilevel"/>
    <w:tmpl w:val="59E0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074B0"/>
    <w:multiLevelType w:val="hybridMultilevel"/>
    <w:tmpl w:val="B6427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B7BA5"/>
    <w:multiLevelType w:val="hybridMultilevel"/>
    <w:tmpl w:val="6DE085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CF3"/>
    <w:rsid w:val="00044597"/>
    <w:rsid w:val="0005339D"/>
    <w:rsid w:val="00062114"/>
    <w:rsid w:val="00094977"/>
    <w:rsid w:val="000A1FAE"/>
    <w:rsid w:val="000A3974"/>
    <w:rsid w:val="000B3E3B"/>
    <w:rsid w:val="000D78AB"/>
    <w:rsid w:val="000E0AAE"/>
    <w:rsid w:val="000E3E2D"/>
    <w:rsid w:val="0010353E"/>
    <w:rsid w:val="00126562"/>
    <w:rsid w:val="00150A3D"/>
    <w:rsid w:val="00151714"/>
    <w:rsid w:val="00152E4D"/>
    <w:rsid w:val="00161DEA"/>
    <w:rsid w:val="00172DD5"/>
    <w:rsid w:val="001C4E3D"/>
    <w:rsid w:val="002221AB"/>
    <w:rsid w:val="00223EB5"/>
    <w:rsid w:val="002240D4"/>
    <w:rsid w:val="00225012"/>
    <w:rsid w:val="00234557"/>
    <w:rsid w:val="00236702"/>
    <w:rsid w:val="002574C4"/>
    <w:rsid w:val="00285B08"/>
    <w:rsid w:val="002A58EC"/>
    <w:rsid w:val="002C062B"/>
    <w:rsid w:val="002C7384"/>
    <w:rsid w:val="002D02B6"/>
    <w:rsid w:val="002D1F0D"/>
    <w:rsid w:val="002D4607"/>
    <w:rsid w:val="00324195"/>
    <w:rsid w:val="00324755"/>
    <w:rsid w:val="00335752"/>
    <w:rsid w:val="00341E77"/>
    <w:rsid w:val="00346A93"/>
    <w:rsid w:val="0036245B"/>
    <w:rsid w:val="0036375B"/>
    <w:rsid w:val="0037555C"/>
    <w:rsid w:val="003A798E"/>
    <w:rsid w:val="003C7FA4"/>
    <w:rsid w:val="003D0EE8"/>
    <w:rsid w:val="003D40EA"/>
    <w:rsid w:val="003D51A6"/>
    <w:rsid w:val="003E107D"/>
    <w:rsid w:val="0040213D"/>
    <w:rsid w:val="00403B1B"/>
    <w:rsid w:val="004103B6"/>
    <w:rsid w:val="0042081A"/>
    <w:rsid w:val="00470BBD"/>
    <w:rsid w:val="0048321D"/>
    <w:rsid w:val="00484A2F"/>
    <w:rsid w:val="00496CA1"/>
    <w:rsid w:val="004C3EF8"/>
    <w:rsid w:val="004F4036"/>
    <w:rsid w:val="004F46F1"/>
    <w:rsid w:val="005024A4"/>
    <w:rsid w:val="00531ED1"/>
    <w:rsid w:val="00543642"/>
    <w:rsid w:val="005473E2"/>
    <w:rsid w:val="00551D18"/>
    <w:rsid w:val="00562075"/>
    <w:rsid w:val="005840A9"/>
    <w:rsid w:val="005A36D2"/>
    <w:rsid w:val="005C4F92"/>
    <w:rsid w:val="005F3FA9"/>
    <w:rsid w:val="00612DB3"/>
    <w:rsid w:val="00647A71"/>
    <w:rsid w:val="006503D7"/>
    <w:rsid w:val="00651DFD"/>
    <w:rsid w:val="0066193C"/>
    <w:rsid w:val="00664A42"/>
    <w:rsid w:val="00676603"/>
    <w:rsid w:val="00694D25"/>
    <w:rsid w:val="006A4546"/>
    <w:rsid w:val="006A4C04"/>
    <w:rsid w:val="006B570B"/>
    <w:rsid w:val="006B59AF"/>
    <w:rsid w:val="006C5CF3"/>
    <w:rsid w:val="006D0903"/>
    <w:rsid w:val="006E0990"/>
    <w:rsid w:val="007147B5"/>
    <w:rsid w:val="00720663"/>
    <w:rsid w:val="00724162"/>
    <w:rsid w:val="00745319"/>
    <w:rsid w:val="007B4209"/>
    <w:rsid w:val="007D3312"/>
    <w:rsid w:val="007E1A56"/>
    <w:rsid w:val="007E2F6F"/>
    <w:rsid w:val="008205B1"/>
    <w:rsid w:val="00822A98"/>
    <w:rsid w:val="00822B61"/>
    <w:rsid w:val="0083361B"/>
    <w:rsid w:val="008902E7"/>
    <w:rsid w:val="00891840"/>
    <w:rsid w:val="008B17B3"/>
    <w:rsid w:val="008C2BE2"/>
    <w:rsid w:val="008D2B82"/>
    <w:rsid w:val="008E12D9"/>
    <w:rsid w:val="00910A21"/>
    <w:rsid w:val="009147D5"/>
    <w:rsid w:val="00914EAD"/>
    <w:rsid w:val="0093109E"/>
    <w:rsid w:val="00942970"/>
    <w:rsid w:val="00973C6F"/>
    <w:rsid w:val="00982365"/>
    <w:rsid w:val="00985A2B"/>
    <w:rsid w:val="009861BB"/>
    <w:rsid w:val="009A2889"/>
    <w:rsid w:val="009A65E8"/>
    <w:rsid w:val="009A7252"/>
    <w:rsid w:val="009A7B44"/>
    <w:rsid w:val="009B6BCB"/>
    <w:rsid w:val="009D6D43"/>
    <w:rsid w:val="009D6F0F"/>
    <w:rsid w:val="009F227F"/>
    <w:rsid w:val="009F4DD4"/>
    <w:rsid w:val="00A003CF"/>
    <w:rsid w:val="00A120F9"/>
    <w:rsid w:val="00A2365C"/>
    <w:rsid w:val="00A3700B"/>
    <w:rsid w:val="00A51079"/>
    <w:rsid w:val="00A62B44"/>
    <w:rsid w:val="00A72535"/>
    <w:rsid w:val="00A7390C"/>
    <w:rsid w:val="00AA3D68"/>
    <w:rsid w:val="00AB7D67"/>
    <w:rsid w:val="00AE22B6"/>
    <w:rsid w:val="00AE2F4B"/>
    <w:rsid w:val="00AE4D58"/>
    <w:rsid w:val="00AE6245"/>
    <w:rsid w:val="00AF0481"/>
    <w:rsid w:val="00B059BC"/>
    <w:rsid w:val="00B46E8A"/>
    <w:rsid w:val="00B50CF4"/>
    <w:rsid w:val="00B579F1"/>
    <w:rsid w:val="00BB0D45"/>
    <w:rsid w:val="00BB3FD7"/>
    <w:rsid w:val="00BC2407"/>
    <w:rsid w:val="00BD7D39"/>
    <w:rsid w:val="00BE73C3"/>
    <w:rsid w:val="00BF66A3"/>
    <w:rsid w:val="00C017B2"/>
    <w:rsid w:val="00C02BCD"/>
    <w:rsid w:val="00C03055"/>
    <w:rsid w:val="00C12A0E"/>
    <w:rsid w:val="00C31DC0"/>
    <w:rsid w:val="00C500C4"/>
    <w:rsid w:val="00C51BD7"/>
    <w:rsid w:val="00C51C19"/>
    <w:rsid w:val="00C7258F"/>
    <w:rsid w:val="00CC0632"/>
    <w:rsid w:val="00CC0BD2"/>
    <w:rsid w:val="00D0665B"/>
    <w:rsid w:val="00D07213"/>
    <w:rsid w:val="00D35843"/>
    <w:rsid w:val="00D54EA9"/>
    <w:rsid w:val="00D83B20"/>
    <w:rsid w:val="00D90DD9"/>
    <w:rsid w:val="00DA49A4"/>
    <w:rsid w:val="00DA7847"/>
    <w:rsid w:val="00DB5C15"/>
    <w:rsid w:val="00DD3F75"/>
    <w:rsid w:val="00DF4038"/>
    <w:rsid w:val="00DF6338"/>
    <w:rsid w:val="00DF7A5B"/>
    <w:rsid w:val="00E10594"/>
    <w:rsid w:val="00E10971"/>
    <w:rsid w:val="00E12E63"/>
    <w:rsid w:val="00E206ED"/>
    <w:rsid w:val="00E209B0"/>
    <w:rsid w:val="00E22FCB"/>
    <w:rsid w:val="00E50476"/>
    <w:rsid w:val="00E52F83"/>
    <w:rsid w:val="00E57A79"/>
    <w:rsid w:val="00E62092"/>
    <w:rsid w:val="00E649F5"/>
    <w:rsid w:val="00EA55B2"/>
    <w:rsid w:val="00EA621D"/>
    <w:rsid w:val="00EC60F5"/>
    <w:rsid w:val="00EC68FA"/>
    <w:rsid w:val="00ED7320"/>
    <w:rsid w:val="00F0760A"/>
    <w:rsid w:val="00F169E0"/>
    <w:rsid w:val="00F63F1C"/>
    <w:rsid w:val="00F64197"/>
    <w:rsid w:val="00F658EB"/>
    <w:rsid w:val="00F82AC1"/>
    <w:rsid w:val="00FA11B0"/>
    <w:rsid w:val="00FB12D5"/>
    <w:rsid w:val="00FC0F77"/>
    <w:rsid w:val="00FC1594"/>
    <w:rsid w:val="00FD2D9B"/>
    <w:rsid w:val="00FD568E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F3"/>
    <w:rPr>
      <w:rFonts w:ascii="Tahoma" w:eastAsia="Times New Roman" w:hAnsi="Tahoma" w:cs="Tahoma"/>
      <w:sz w:val="16"/>
      <w:szCs w:val="16"/>
    </w:rPr>
  </w:style>
  <w:style w:type="character" w:customStyle="1" w:styleId="bdtext1">
    <w:name w:val="bdtext1"/>
    <w:basedOn w:val="DefaultParagraphFont"/>
    <w:rsid w:val="006B570B"/>
    <w:rPr>
      <w:rFonts w:ascii="Verdana" w:hAnsi="Verdana" w:hint="default"/>
      <w:i w:val="0"/>
      <w:iCs w:val="0"/>
      <w:color w:val="333333"/>
      <w:sz w:val="17"/>
      <w:szCs w:val="17"/>
    </w:rPr>
  </w:style>
  <w:style w:type="character" w:customStyle="1" w:styleId="FontStyle14">
    <w:name w:val="Font Style14"/>
    <w:basedOn w:val="DefaultParagraphFont"/>
    <w:uiPriority w:val="99"/>
    <w:rsid w:val="001C4E3D"/>
    <w:rPr>
      <w:rFonts w:ascii="Century Gothic" w:hAnsi="Century Gothic" w:cs="Century Gothic"/>
      <w:sz w:val="20"/>
      <w:szCs w:val="20"/>
    </w:rPr>
  </w:style>
  <w:style w:type="paragraph" w:customStyle="1" w:styleId="Style6">
    <w:name w:val="Style6"/>
    <w:basedOn w:val="Normal"/>
    <w:uiPriority w:val="99"/>
    <w:rsid w:val="001C4E3D"/>
    <w:pPr>
      <w:widowControl w:val="0"/>
      <w:autoSpaceDE w:val="0"/>
      <w:autoSpaceDN w:val="0"/>
      <w:adjustRightInd w:val="0"/>
      <w:spacing w:line="480" w:lineRule="exact"/>
    </w:pPr>
    <w:rPr>
      <w:rFonts w:ascii="Century Gothic" w:hAnsi="Century Gothic"/>
    </w:rPr>
  </w:style>
  <w:style w:type="paragraph" w:styleId="NoSpacing">
    <w:name w:val="No Spacing"/>
    <w:uiPriority w:val="1"/>
    <w:qFormat/>
    <w:rsid w:val="001C4E3D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891840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Century Gothic" w:hAnsi="Century Gothic"/>
    </w:rPr>
  </w:style>
  <w:style w:type="paragraph" w:styleId="BodyText">
    <w:name w:val="Body Text"/>
    <w:basedOn w:val="Normal"/>
    <w:link w:val="BodyTextChar"/>
    <w:uiPriority w:val="99"/>
    <w:rsid w:val="00A62B44"/>
    <w:pPr>
      <w:jc w:val="both"/>
    </w:pPr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62B44"/>
    <w:rPr>
      <w:rFonts w:ascii="Tahoma" w:eastAsia="Times New Roman" w:hAnsi="Tahoma" w:cs="Tahoma"/>
      <w:sz w:val="22"/>
      <w:szCs w:val="24"/>
    </w:rPr>
  </w:style>
  <w:style w:type="character" w:styleId="Strong">
    <w:name w:val="Strong"/>
    <w:basedOn w:val="DefaultParagraphFont"/>
    <w:uiPriority w:val="22"/>
    <w:qFormat/>
    <w:rsid w:val="00470B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1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F0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F0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1E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Professional_CV</vt:lpstr>
    </vt:vector>
  </TitlesOfParts>
  <Company>First Imression Mngt Consultancy</Company>
  <LinksUpToDate>false</LinksUpToDate>
  <CharactersWithSpaces>6196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mailto:schneider_liane@yahoo.com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Professional_CV</dc:title>
  <dc:subject>Liane Schneider</dc:subject>
  <dc:creator>gulfjobseeker.com</dc:creator>
  <cp:keywords>107639</cp:keywords>
  <dc:description>1st Floor, Office No: 110, Computer Depot Building,
near York International Hotel, Khaleed Bin Waleed Street,
Musalla Tower, Saeediya Metro Station, Bur Dubai, U.A.E.
Work Timings: Saturday to Thursday 9:30 A.M. to 7:30 P.M.
Help Line: +9714-3522530 / +9714-3529920 Fax: +9714-3523312</dc:description>
  <cp:lastModifiedBy>Visitor_pc</cp:lastModifiedBy>
  <cp:revision>4</cp:revision>
  <cp:lastPrinted>2009-11-24T15:02:00Z</cp:lastPrinted>
  <dcterms:created xsi:type="dcterms:W3CDTF">2010-01-03T08:16:00Z</dcterms:created>
  <dcterms:modified xsi:type="dcterms:W3CDTF">2015-07-23T08:16:00Z</dcterms:modified>
  <cp:category>Education</cp:category>
</cp:coreProperties>
</file>