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A57A7" w14:textId="58DD7E20" w:rsidR="003409DA" w:rsidRDefault="00DE0E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0" allowOverlap="1" wp14:anchorId="7C56E63A" wp14:editId="37DF64F7">
            <wp:simplePos x="0" y="0"/>
            <wp:positionH relativeFrom="page">
              <wp:posOffset>235708</wp:posOffset>
            </wp:positionH>
            <wp:positionV relativeFrom="page">
              <wp:posOffset>400050</wp:posOffset>
            </wp:positionV>
            <wp:extent cx="6976745" cy="985710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985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DA">
        <w:rPr>
          <w:rFonts w:ascii="Tahoma" w:hAnsi="Tahoma" w:cs="Tahoma"/>
          <w:color w:val="64767A"/>
          <w:sz w:val="12"/>
          <w:szCs w:val="12"/>
        </w:rPr>
        <w:t>123</w:t>
      </w:r>
    </w:p>
    <w:p w14:paraId="2A917F08" w14:textId="77777777" w:rsidR="003409DA" w:rsidRDefault="003409D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14:paraId="2AC315D2" w14:textId="0B689D26" w:rsidR="003409DA" w:rsidRDefault="00B73A1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1BA7C7"/>
          <w:sz w:val="28"/>
          <w:szCs w:val="28"/>
        </w:rPr>
        <w:t xml:space="preserve">VENKATARAMANAPRASAD </w:t>
      </w:r>
    </w:p>
    <w:p w14:paraId="1928F0CF" w14:textId="77777777" w:rsidR="003409DA" w:rsidRDefault="003409D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52AAEEAB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1BA7C7"/>
          <w:sz w:val="20"/>
          <w:szCs w:val="20"/>
        </w:rPr>
        <w:t>BUSINESS DEVELOPMENT, CHANNEL MANAGEMENT, SALES &amp; MARKETING</w:t>
      </w:r>
    </w:p>
    <w:p w14:paraId="0292FC2D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120" w:hanging="4814"/>
        <w:rPr>
          <w:rFonts w:ascii="Tahoma" w:hAnsi="Tahoma" w:cs="Tahoma"/>
          <w:color w:val="6A6969"/>
          <w:sz w:val="20"/>
          <w:szCs w:val="20"/>
        </w:rPr>
      </w:pPr>
      <w:r>
        <w:rPr>
          <w:rFonts w:ascii="Tahoma" w:hAnsi="Tahoma" w:cs="Tahoma"/>
          <w:color w:val="6A6969"/>
          <w:sz w:val="20"/>
          <w:szCs w:val="20"/>
        </w:rPr>
        <w:t>Acknowledged for strengthening companies to lead in highly competitive markets and delivering innovative concepts &amp; strategies</w:t>
      </w:r>
    </w:p>
    <w:p w14:paraId="350A9C98" w14:textId="12603C98" w:rsidR="00B73A1F" w:rsidRDefault="00B73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120" w:hanging="4814"/>
        <w:rPr>
          <w:rFonts w:ascii="Times New Roman" w:hAnsi="Times New Roman"/>
          <w:sz w:val="24"/>
          <w:szCs w:val="24"/>
        </w:rPr>
      </w:pPr>
      <w:hyperlink r:id="rId6" w:history="1">
        <w:r w:rsidRPr="005B1882">
          <w:rPr>
            <w:rStyle w:val="Hyperlink"/>
            <w:rFonts w:ascii="Tahoma" w:hAnsi="Tahoma" w:cs="Tahoma"/>
            <w:b/>
            <w:bCs/>
            <w:sz w:val="28"/>
            <w:szCs w:val="28"/>
          </w:rPr>
          <w:t>VENKATARAMANAPRASAD.111506@2freemail.com</w:t>
        </w:r>
      </w:hyperlink>
      <w:r>
        <w:rPr>
          <w:rFonts w:ascii="Tahoma" w:hAnsi="Tahoma" w:cs="Tahoma"/>
          <w:b/>
          <w:bCs/>
          <w:color w:val="1BA7C7"/>
          <w:sz w:val="28"/>
          <w:szCs w:val="28"/>
        </w:rPr>
        <w:t xml:space="preserve"> </w:t>
      </w:r>
      <w:r w:rsidRPr="00B73A1F">
        <w:rPr>
          <w:rFonts w:ascii="Tahoma" w:hAnsi="Tahoma" w:cs="Tahoma"/>
          <w:b/>
          <w:bCs/>
          <w:color w:val="1BA7C7"/>
          <w:sz w:val="28"/>
          <w:szCs w:val="28"/>
        </w:rPr>
        <w:tab/>
      </w:r>
    </w:p>
    <w:p w14:paraId="5BE10CF5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E71C9FB" w14:textId="77777777" w:rsidR="003409DA" w:rsidRDefault="003409D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0E5E59EF" w14:textId="69966831" w:rsidR="003409DA" w:rsidRDefault="00DE0E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8884E0C" wp14:editId="39F79185">
            <wp:extent cx="241300" cy="241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9DA">
        <w:rPr>
          <w:rFonts w:ascii="Tahoma" w:hAnsi="Tahoma" w:cs="Tahoma"/>
          <w:color w:val="FFFFFF"/>
          <w:sz w:val="28"/>
          <w:szCs w:val="28"/>
        </w:rPr>
        <w:t>Profile Summary</w:t>
      </w:r>
    </w:p>
    <w:p w14:paraId="54ACDEB2" w14:textId="77777777" w:rsidR="003409DA" w:rsidRDefault="003409D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14:paraId="06E82756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0" w:right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color w:val="FFFFFF"/>
          <w:sz w:val="20"/>
          <w:szCs w:val="20"/>
        </w:rPr>
        <w:t xml:space="preserve">Strategic sales specialist with </w:t>
      </w:r>
      <w:r>
        <w:rPr>
          <w:rFonts w:ascii="Tahoma" w:hAnsi="Tahoma" w:cs="Tahoma"/>
          <w:b/>
          <w:bCs/>
          <w:color w:val="FFFFFF"/>
          <w:sz w:val="20"/>
          <w:szCs w:val="20"/>
        </w:rPr>
        <w:t>18</w:t>
      </w:r>
      <w:r w:rsidR="00F24BC1">
        <w:rPr>
          <w:rFonts w:ascii="Tahoma" w:hAnsi="Tahoma" w:cs="Tahoma"/>
          <w:color w:val="FFFFFF"/>
          <w:sz w:val="20"/>
          <w:szCs w:val="20"/>
        </w:rPr>
        <w:t xml:space="preserve"> years including 15</w:t>
      </w:r>
      <w:r>
        <w:rPr>
          <w:rFonts w:ascii="Tahoma" w:hAnsi="Tahoma" w:cs="Tahoma"/>
          <w:color w:val="FFFFFF"/>
          <w:sz w:val="20"/>
          <w:szCs w:val="20"/>
        </w:rPr>
        <w:t xml:space="preserve"> years in apparel accessories and fashion industry.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FFFFFF"/>
          <w:sz w:val="20"/>
          <w:szCs w:val="20"/>
        </w:rPr>
        <w:t>Strategizing the long term business directions to ensure maximum profitability in line with organizational objectives.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Spearheaded the overhaul of customer segmentation, brand positioning and communications strategies that helped the brand to connect more emotively to consumers and increase loyalty. </w:t>
      </w:r>
      <w:proofErr w:type="gramStart"/>
      <w:r>
        <w:rPr>
          <w:rFonts w:ascii="Tahoma" w:hAnsi="Tahoma" w:cs="Tahoma"/>
          <w:color w:val="FFFFFF"/>
          <w:sz w:val="20"/>
          <w:szCs w:val="20"/>
        </w:rPr>
        <w:t>Directed the timely development and execution of marketing plans and strategies, product launches and new advertising campaigns while ensuring that sales growth and profit goals are met.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FFFFFF"/>
          <w:sz w:val="20"/>
          <w:szCs w:val="20"/>
        </w:rPr>
        <w:t>Oversaw the conceptualization and execution of PR events and initiatives.</w:t>
      </w:r>
      <w:proofErr w:type="gramEnd"/>
    </w:p>
    <w:p w14:paraId="1339CB76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B3F30B4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color w:val="FFFFFF"/>
          <w:sz w:val="20"/>
          <w:szCs w:val="20"/>
        </w:rPr>
        <w:t>Impacted organization profitability through effective strategic and tactical management decisions and new business development.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Rolled out Annual Business Plans for the business partners and aligned it with the company’s </w:t>
      </w:r>
      <w:proofErr w:type="gramStart"/>
      <w:r>
        <w:rPr>
          <w:rFonts w:ascii="Tahoma" w:hAnsi="Tahoma" w:cs="Tahoma"/>
          <w:color w:val="FFFFFF"/>
          <w:sz w:val="20"/>
          <w:szCs w:val="20"/>
        </w:rPr>
        <w:t>objectives ;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monitored the timely launch &amp; availability of new products across all retail counters.</w:t>
      </w:r>
    </w:p>
    <w:p w14:paraId="323C4421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D0E7E8E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" w:right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color w:val="FFFFFF"/>
          <w:sz w:val="20"/>
          <w:szCs w:val="20"/>
        </w:rPr>
        <w:t>Pioneered the roll-out of global launch plans including pricing, positioning, key account management, and portfolio selling.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Skilled in forecasting monthly/annual sales targets &amp; driving sales initiatives to achieve business goals &amp; managing the frontline sales team to achieve them. </w:t>
      </w:r>
      <w:proofErr w:type="gramStart"/>
      <w:r>
        <w:rPr>
          <w:rFonts w:ascii="Tahoma" w:hAnsi="Tahoma" w:cs="Tahoma"/>
          <w:color w:val="FFFFFF"/>
          <w:sz w:val="20"/>
          <w:szCs w:val="20"/>
        </w:rPr>
        <w:t>Assessed competition after in-depth analysis of market information as well as identifying new business opportunities and competition.</w:t>
      </w:r>
      <w:proofErr w:type="gramEnd"/>
      <w:r>
        <w:rPr>
          <w:rFonts w:ascii="Tahoma" w:hAnsi="Tahoma" w:cs="Tahoma"/>
          <w:color w:val="FFFFFF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FFFFFF"/>
          <w:sz w:val="20"/>
          <w:szCs w:val="20"/>
        </w:rPr>
        <w:t>Designed, implemented and monitored strategically focused sales plans that created advantage for both the company and business partners.</w:t>
      </w:r>
      <w:proofErr w:type="gramEnd"/>
    </w:p>
    <w:p w14:paraId="4019DBE3" w14:textId="77777777" w:rsidR="003409DA" w:rsidRDefault="003409D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3B156630" w14:textId="42F22F37" w:rsidR="003409DA" w:rsidRDefault="00DE0E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7026CFB0" wp14:editId="1A6C2C74">
            <wp:extent cx="241300" cy="215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9DA">
        <w:rPr>
          <w:rFonts w:ascii="Tahoma" w:hAnsi="Tahoma" w:cs="Tahoma"/>
          <w:color w:val="1BA7C7"/>
          <w:sz w:val="28"/>
          <w:szCs w:val="28"/>
        </w:rPr>
        <w:t>Education</w:t>
      </w:r>
    </w:p>
    <w:p w14:paraId="3EFE074B" w14:textId="77777777" w:rsidR="003409DA" w:rsidRDefault="003409D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326AA981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Post Graduate Diploma in Systems Management from NIIT, Hyderabad in 1992</w:t>
      </w:r>
    </w:p>
    <w:p w14:paraId="40F58ADC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6DD0153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B.Com. from Osmania University, in 1994</w:t>
      </w:r>
    </w:p>
    <w:p w14:paraId="07889A1C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E8CC631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PGDM (Marketing) from ICFAI, Hyderabad</w:t>
      </w:r>
    </w:p>
    <w:p w14:paraId="199C0B1D" w14:textId="77777777" w:rsidR="003409DA" w:rsidRDefault="003409D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900"/>
        <w:gridCol w:w="2300"/>
        <w:gridCol w:w="3600"/>
        <w:gridCol w:w="20"/>
      </w:tblGrid>
      <w:tr w:rsidR="003409DA" w:rsidRPr="00C966FA" w14:paraId="465288B9" w14:textId="77777777">
        <w:trPr>
          <w:trHeight w:val="430"/>
        </w:trPr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630BB0" w14:textId="77777777" w:rsidR="003409DA" w:rsidRPr="00C966FA" w:rsidRDefault="003409DA" w:rsidP="00E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C4229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B702240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DE9CA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color w:val="1BA7C7"/>
                <w:sz w:val="28"/>
                <w:szCs w:val="28"/>
              </w:rPr>
              <w:t>Area of Excellence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D33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1F865B3D" w14:textId="77777777" w:rsidTr="00EA7B33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53ED5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4C4B3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AD34E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492DB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22F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058B58C9" w14:textId="77777777">
        <w:trPr>
          <w:trHeight w:val="473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F02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color w:val="1BA7C7"/>
                <w:sz w:val="28"/>
                <w:szCs w:val="28"/>
              </w:rPr>
              <w:t>Soft Skills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DC7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181F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ECEA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Sales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91D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7EABB32C" w14:textId="77777777">
        <w:trPr>
          <w:trHeight w:val="181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9BBE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B24F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5D9D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08B6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E32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209F7500" w14:textId="77777777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594ED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EF7F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C0E4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BF8A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Brand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F3BD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085F32B6" w14:textId="77777777">
        <w:trPr>
          <w:trHeight w:val="5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84496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cs="Calibri"/>
                <w:color w:val="1BA7C7"/>
              </w:rPr>
              <w:t>Team Player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C022F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cs="Calibri"/>
                <w:color w:val="1BA7C7"/>
              </w:rPr>
              <w:t>Problem Solver    Analytical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FCC12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AED95" w14:textId="77777777" w:rsidR="003409DA" w:rsidRPr="00C966FA" w:rsidRDefault="00E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Team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1CB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16D08F1F" w14:textId="77777777">
        <w:trPr>
          <w:trHeight w:val="25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134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4AC16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DA8B0E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5615F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1F5A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7EDA0127" w14:textId="77777777">
        <w:trPr>
          <w:trHeight w:val="4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606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cs="Calibri"/>
                <w:color w:val="1BA7C7"/>
              </w:rPr>
              <w:t>Collaborator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2BFA4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cs="Calibri"/>
                <w:color w:val="1BA7C7"/>
              </w:rPr>
              <w:t>Communicator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EB71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cs="Calibri"/>
                <w:color w:val="1BA7C7"/>
              </w:rPr>
              <w:t>Innovator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D64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Channel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60D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3AC3CE63" w14:textId="77777777">
        <w:trPr>
          <w:trHeight w:val="15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B285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3CB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E016C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6F79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5E66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1FF8B594" w14:textId="77777777">
        <w:trPr>
          <w:trHeight w:val="61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79D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163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CF831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A84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Strategic Marketing(National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B2B6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5172A74F" w14:textId="77777777">
        <w:trPr>
          <w:trHeight w:val="25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AB0D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7CF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A5E3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EE5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Level)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C24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788A0246" w14:textId="77777777">
        <w:trPr>
          <w:trHeight w:val="454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95E2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Date of Birth:</w:t>
            </w:r>
            <w:r w:rsidRPr="00C966FA">
              <w:rPr>
                <w:rFonts w:ascii="Tahoma" w:hAnsi="Tahoma" w:cs="Tahoma"/>
                <w:color w:val="5F5F5F"/>
                <w:sz w:val="20"/>
                <w:szCs w:val="20"/>
              </w:rPr>
              <w:t>22</w:t>
            </w:r>
            <w:r w:rsidRPr="00C966FA">
              <w:rPr>
                <w:rFonts w:ascii="Tahoma" w:hAnsi="Tahoma" w:cs="Tahoma"/>
                <w:color w:val="5F5F5F"/>
                <w:sz w:val="25"/>
                <w:szCs w:val="25"/>
                <w:vertAlign w:val="superscript"/>
              </w:rPr>
              <w:t>nd</w:t>
            </w:r>
            <w:r w:rsidRPr="00C966FA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</w:t>
            </w:r>
            <w:r w:rsidRPr="00C966FA">
              <w:rPr>
                <w:rFonts w:ascii="Tahoma" w:hAnsi="Tahoma" w:cs="Tahoma"/>
                <w:color w:val="5F5F5F"/>
                <w:sz w:val="20"/>
                <w:szCs w:val="20"/>
              </w:rPr>
              <w:t>December, 1972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EE2A4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C867" w14:textId="77777777" w:rsidR="003409DA" w:rsidRPr="00C966FA" w:rsidRDefault="003409DA" w:rsidP="00E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Dealer &amp; Distribution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CCC6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18513BE7" w14:textId="77777777">
        <w:trPr>
          <w:trHeight w:val="175"/>
        </w:trPr>
        <w:tc>
          <w:tcPr>
            <w:tcW w:w="5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317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Languages Known: </w:t>
            </w:r>
            <w:r w:rsidRPr="00C966FA">
              <w:rPr>
                <w:rFonts w:ascii="Tahoma" w:hAnsi="Tahoma" w:cs="Tahoma"/>
                <w:color w:val="5F5F5F"/>
                <w:sz w:val="20"/>
                <w:szCs w:val="20"/>
              </w:rPr>
              <w:t>English, Hindi, Telugu, Kannada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55E33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BC9E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9B0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32E9981D" w14:textId="77777777">
        <w:trPr>
          <w:trHeight w:val="65"/>
        </w:trPr>
        <w:tc>
          <w:tcPr>
            <w:tcW w:w="5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D72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28D0D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EC16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E2F4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460FAEFF" w14:textId="77777777">
        <w:trPr>
          <w:trHeight w:val="191"/>
        </w:trPr>
        <w:tc>
          <w:tcPr>
            <w:tcW w:w="7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D528C" w14:textId="11013FE1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9FA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E6906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2894B9D0" w14:textId="77777777">
        <w:trPr>
          <w:trHeight w:val="55"/>
        </w:trPr>
        <w:tc>
          <w:tcPr>
            <w:tcW w:w="7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93FB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D3A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9BA8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4474EA25" w14:textId="77777777">
        <w:trPr>
          <w:trHeight w:val="25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16F5" w14:textId="77FC581A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2B043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CC89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8794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092175FB" w14:textId="77777777">
        <w:trPr>
          <w:trHeight w:val="30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5BD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3A9D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C7832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90F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Budget Forecast and Planning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E10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5AD4FE2A" w14:textId="77777777">
        <w:trPr>
          <w:trHeight w:val="64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C6A5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92BC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A6020D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78B3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966FA">
              <w:rPr>
                <w:rFonts w:ascii="Tahoma" w:hAnsi="Tahoma" w:cs="Tahoma"/>
                <w:b/>
                <w:bCs/>
                <w:color w:val="6A6969"/>
                <w:sz w:val="20"/>
                <w:szCs w:val="20"/>
              </w:rPr>
              <w:t>Business Development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4BE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1A1FD477" w14:textId="77777777">
        <w:trPr>
          <w:trHeight w:val="64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66E7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376FF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18EEA0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4FB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B072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09DA" w:rsidRPr="00C966FA" w14:paraId="2B706F39" w14:textId="77777777">
        <w:trPr>
          <w:trHeight w:val="544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26A4E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143A8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D42AB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5394A1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9BDBA" w14:textId="77777777" w:rsidR="003409DA" w:rsidRPr="00C966FA" w:rsidRDefault="0034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367B1DB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9DA">
          <w:pgSz w:w="11900" w:h="16840"/>
          <w:pgMar w:top="636" w:right="460" w:bottom="957" w:left="440" w:header="720" w:footer="720" w:gutter="0"/>
          <w:cols w:space="720" w:equalWidth="0">
            <w:col w:w="11000"/>
          </w:cols>
          <w:noEndnote/>
        </w:sectPr>
      </w:pPr>
    </w:p>
    <w:p w14:paraId="0C1ED15D" w14:textId="355AC727" w:rsidR="003409DA" w:rsidRDefault="00DE0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2096" behindDoc="1" locked="0" layoutInCell="0" allowOverlap="1" wp14:anchorId="1BFA8F05" wp14:editId="2608A97C">
            <wp:simplePos x="0" y="0"/>
            <wp:positionH relativeFrom="page">
              <wp:posOffset>292735</wp:posOffset>
            </wp:positionH>
            <wp:positionV relativeFrom="page">
              <wp:posOffset>276225</wp:posOffset>
            </wp:positionV>
            <wp:extent cx="6976745" cy="9869170"/>
            <wp:effectExtent l="0" t="0" r="8255" b="1143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986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961C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5561ED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9A8BF4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7D4B9" w14:textId="77777777" w:rsidR="003409DA" w:rsidRDefault="003409D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37A8A92E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6F19BC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3B1AD6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815FE7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490ACB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2FDA79" w14:textId="77777777" w:rsidR="003409DA" w:rsidRDefault="00340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D2DCB" w14:textId="77777777" w:rsidR="003409DA" w:rsidRDefault="003409D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14:paraId="5832BCC8" w14:textId="38AC407E" w:rsidR="003409DA" w:rsidRDefault="00DE0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764D84DC" wp14:editId="00257954">
            <wp:extent cx="139700" cy="139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9DA">
        <w:rPr>
          <w:rFonts w:ascii="Tahoma" w:hAnsi="Tahoma" w:cs="Tahoma"/>
          <w:color w:val="1BA7C7"/>
          <w:sz w:val="28"/>
          <w:szCs w:val="28"/>
        </w:rPr>
        <w:t xml:space="preserve"> Work Experience</w:t>
      </w:r>
    </w:p>
    <w:p w14:paraId="2D811E32" w14:textId="77777777" w:rsidR="003409DA" w:rsidRDefault="003409D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14:paraId="4D704053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Nov’09</w:t>
      </w:r>
      <w:r w:rsidR="007574C5">
        <w:rPr>
          <w:rFonts w:ascii="Tahoma" w:hAnsi="Tahoma" w:cs="Tahoma"/>
          <w:b/>
          <w:bCs/>
          <w:color w:val="5F5F5F"/>
          <w:sz w:val="20"/>
          <w:szCs w:val="20"/>
        </w:rPr>
        <w:t>-May’16</w:t>
      </w:r>
    </w:p>
    <w:p w14:paraId="66609A06" w14:textId="77777777" w:rsidR="003409DA" w:rsidRDefault="003409D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01CB46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GTN Engineering (</w:t>
      </w:r>
      <w:proofErr w:type="gramStart"/>
      <w:r>
        <w:rPr>
          <w:rFonts w:ascii="Tahoma" w:hAnsi="Tahoma" w:cs="Tahoma"/>
          <w:b/>
          <w:bCs/>
          <w:color w:val="5F5F5F"/>
          <w:sz w:val="20"/>
          <w:szCs w:val="20"/>
        </w:rPr>
        <w:t>I</w:t>
      </w:r>
      <w:proofErr w:type="gramEnd"/>
      <w:r>
        <w:rPr>
          <w:rFonts w:ascii="Tahoma" w:hAnsi="Tahoma" w:cs="Tahoma"/>
          <w:b/>
          <w:bCs/>
          <w:color w:val="5F5F5F"/>
          <w:sz w:val="20"/>
          <w:szCs w:val="20"/>
        </w:rPr>
        <w:t xml:space="preserve">) Ltd. – Unit </w:t>
      </w:r>
      <w:proofErr w:type="spellStart"/>
      <w:r>
        <w:rPr>
          <w:rFonts w:ascii="Tahoma" w:hAnsi="Tahoma" w:cs="Tahoma"/>
          <w:b/>
          <w:bCs/>
          <w:color w:val="5F5F5F"/>
          <w:sz w:val="20"/>
          <w:szCs w:val="20"/>
        </w:rPr>
        <w:t>Cotstyle</w:t>
      </w:r>
      <w:proofErr w:type="spellEnd"/>
      <w:r>
        <w:rPr>
          <w:rFonts w:ascii="Tahoma" w:hAnsi="Tahoma" w:cs="Tahoma"/>
          <w:b/>
          <w:bCs/>
          <w:color w:val="5F5F5F"/>
          <w:sz w:val="20"/>
          <w:szCs w:val="20"/>
        </w:rPr>
        <w:t xml:space="preserve"> Apparels (GTN Industries Ltd. Group), Hyderabad as General Manager - Brand Marketing</w:t>
      </w:r>
    </w:p>
    <w:p w14:paraId="16DFEFE9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Key Result Areas:</w:t>
      </w:r>
    </w:p>
    <w:p w14:paraId="280368F4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5DE3208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Building Distribution network for </w:t>
      </w:r>
      <w:proofErr w:type="spellStart"/>
      <w:r>
        <w:rPr>
          <w:rFonts w:ascii="Tahoma" w:hAnsi="Tahoma" w:cs="Tahoma"/>
          <w:color w:val="6A6969"/>
          <w:sz w:val="20"/>
          <w:szCs w:val="20"/>
        </w:rPr>
        <w:t>Cotstyle</w:t>
      </w:r>
      <w:proofErr w:type="spellEnd"/>
      <w:r>
        <w:rPr>
          <w:rFonts w:ascii="Tahoma" w:hAnsi="Tahoma" w:cs="Tahoma"/>
          <w:color w:val="6A6969"/>
          <w:sz w:val="20"/>
          <w:szCs w:val="20"/>
        </w:rPr>
        <w:t xml:space="preserve"> brand across India and Nepal for both socks and collared t-shirts</w:t>
      </w:r>
    </w:p>
    <w:p w14:paraId="58322B21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7AD831B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Steering MBO presence for the brand which is now available in almost all the top most MBOs in India</w:t>
      </w:r>
    </w:p>
    <w:p w14:paraId="768B6EC8" w14:textId="77777777" w:rsidR="003409DA" w:rsidRDefault="003409DA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Boosting entry of brand into the large format store chains like Shoppers Stop and Regal Shoes</w:t>
      </w:r>
    </w:p>
    <w:p w14:paraId="5E25F5E6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1577382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Implementing brand marketing strategy through effective advertising and brand building programs</w:t>
      </w:r>
    </w:p>
    <w:p w14:paraId="42F74534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326A2DA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6A6969"/>
          <w:sz w:val="20"/>
          <w:szCs w:val="20"/>
        </w:rPr>
        <w:t>Notable Accomplishments</w:t>
      </w:r>
    </w:p>
    <w:p w14:paraId="1C423933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Attained a consistent growth curve of more than 50% Year on Year in </w:t>
      </w:r>
      <w:proofErr w:type="spellStart"/>
      <w:r>
        <w:rPr>
          <w:rFonts w:ascii="Tahoma" w:hAnsi="Tahoma" w:cs="Tahoma"/>
          <w:color w:val="6A6969"/>
          <w:sz w:val="20"/>
          <w:szCs w:val="20"/>
        </w:rPr>
        <w:t>Polos</w:t>
      </w:r>
      <w:proofErr w:type="spellEnd"/>
    </w:p>
    <w:p w14:paraId="33990F41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Took active participation in London Garment Expo 2013 with a view to launch </w:t>
      </w:r>
      <w:proofErr w:type="spellStart"/>
      <w:r>
        <w:rPr>
          <w:rFonts w:ascii="Tahoma" w:hAnsi="Tahoma" w:cs="Tahoma"/>
          <w:color w:val="6A6969"/>
          <w:sz w:val="20"/>
          <w:szCs w:val="20"/>
        </w:rPr>
        <w:t>Cotstyle</w:t>
      </w:r>
      <w:proofErr w:type="spellEnd"/>
      <w:r>
        <w:rPr>
          <w:rFonts w:ascii="Tahoma" w:hAnsi="Tahoma" w:cs="Tahoma"/>
          <w:color w:val="6A6969"/>
          <w:sz w:val="20"/>
          <w:szCs w:val="20"/>
        </w:rPr>
        <w:t xml:space="preserve"> in the European Markets</w:t>
      </w:r>
    </w:p>
    <w:p w14:paraId="11EAED29" w14:textId="77777777" w:rsidR="003409DA" w:rsidRDefault="00340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7C98E860" w14:textId="77777777" w:rsidR="003409DA" w:rsidRDefault="003409DA" w:rsidP="00EA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20" w:firstLine="15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Launched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Cotstyle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Polos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) in over 500 Multi Brand retail stores and socks in over 2000 stores across the </w:t>
      </w:r>
      <w:r w:rsidR="00EA7B33">
        <w:rPr>
          <w:rFonts w:ascii="Tahoma" w:hAnsi="Tahoma" w:cs="Tahoma"/>
          <w:color w:val="5F5F5F"/>
          <w:sz w:val="20"/>
          <w:szCs w:val="20"/>
        </w:rPr>
        <w:t xml:space="preserve">      </w:t>
      </w:r>
      <w:r>
        <w:rPr>
          <w:rFonts w:ascii="Tahoma" w:hAnsi="Tahoma" w:cs="Tahoma"/>
          <w:color w:val="5F5F5F"/>
          <w:sz w:val="20"/>
          <w:szCs w:val="20"/>
        </w:rPr>
        <w:t>country</w:t>
      </w:r>
      <w:r>
        <w:rPr>
          <w:rFonts w:ascii="Tahoma" w:hAnsi="Tahoma" w:cs="Tahoma"/>
          <w:color w:val="6A6969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Managed a team of 40 sales professional of 4 Regional Sales Managers, 20 Area Sales Manager and 16 Sales Officers for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Cotstyle</w:t>
      </w:r>
      <w:proofErr w:type="spellEnd"/>
    </w:p>
    <w:p w14:paraId="1117AAB5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3FC90BC" w14:textId="77777777" w:rsidR="003409DA" w:rsidRDefault="003409DA" w:rsidP="00EA7B3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 w:righ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Successfully launched Young Wings (a sub brand of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Cotstyle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socks) in the year 2014 </w:t>
      </w:r>
      <w:r>
        <w:rPr>
          <w:rFonts w:ascii="Tahoma" w:hAnsi="Tahoma" w:cs="Tahoma"/>
          <w:color w:val="6A6969"/>
          <w:sz w:val="20"/>
          <w:szCs w:val="20"/>
        </w:rPr>
        <w:t>and established the same in over 1000</w:t>
      </w:r>
      <w:r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6A6969"/>
          <w:sz w:val="20"/>
          <w:szCs w:val="20"/>
        </w:rPr>
        <w:t>Multi Brand retail stores including Popular Shoe Store chain and Profit shoe store chain of South India</w:t>
      </w:r>
    </w:p>
    <w:p w14:paraId="1B4951DE" w14:textId="77777777" w:rsidR="003409DA" w:rsidRDefault="003409D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66D675C2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May’07-Oct’09</w:t>
      </w:r>
    </w:p>
    <w:p w14:paraId="4C707196" w14:textId="77777777" w:rsidR="003409DA" w:rsidRDefault="003409D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0C266BB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6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 xml:space="preserve">Centre </w:t>
      </w:r>
      <w:proofErr w:type="gramStart"/>
      <w:r>
        <w:rPr>
          <w:rFonts w:ascii="Tahoma" w:hAnsi="Tahoma" w:cs="Tahoma"/>
          <w:b/>
          <w:bCs/>
          <w:color w:val="5F5F5F"/>
          <w:sz w:val="20"/>
          <w:szCs w:val="20"/>
        </w:rPr>
        <w:t>Of</w:t>
      </w:r>
      <w:proofErr w:type="gramEnd"/>
      <w:r>
        <w:rPr>
          <w:rFonts w:ascii="Tahoma" w:hAnsi="Tahoma" w:cs="Tahoma"/>
          <w:b/>
          <w:bCs/>
          <w:color w:val="5F5F5F"/>
          <w:sz w:val="20"/>
          <w:szCs w:val="20"/>
        </w:rPr>
        <w:t xml:space="preserve"> Excellence in Design Ltd., Gurgaon as DGM – Sales &amp; Marketing Notable Accomplishments</w:t>
      </w:r>
    </w:p>
    <w:p w14:paraId="0CEBC23E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8781BD" w14:textId="77777777" w:rsidR="00EA7B33" w:rsidRDefault="00EA7B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6A6969"/>
          <w:sz w:val="20"/>
          <w:szCs w:val="20"/>
        </w:rPr>
      </w:pPr>
    </w:p>
    <w:p w14:paraId="288918DC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Planned and implemented strategies for launch of the brand KAOS in apparel and accessories in India</w:t>
      </w:r>
    </w:p>
    <w:p w14:paraId="2E8B8AA9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A534DF6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Built a strong sales team of 12 executives positioned at key cities in the country</w:t>
      </w:r>
    </w:p>
    <w:p w14:paraId="28E2A4AB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9D406D8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Improved channel of 15 key distributors right from Jammu in the North to Kerala in South and from Gujarat in West to Guwahati in the East within a short span of two months</w:t>
      </w:r>
    </w:p>
    <w:p w14:paraId="76175452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80AD568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Boosted sales of KAOS into over 275 points of sale across the country within 4 months of the brand launch</w:t>
      </w:r>
    </w:p>
    <w:p w14:paraId="52A9EE4B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Launched KAOS in Central, Shoppers Stop and the Planet M chain of stores</w:t>
      </w:r>
    </w:p>
    <w:p w14:paraId="5C27824B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BE6949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 w:right="8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Attained the licenses of leather accessories under the brands: Arrow and Flying Machine from </w:t>
      </w:r>
      <w:proofErr w:type="spellStart"/>
      <w:r>
        <w:rPr>
          <w:rFonts w:ascii="Tahoma" w:hAnsi="Tahoma" w:cs="Tahoma"/>
          <w:color w:val="6A6969"/>
          <w:sz w:val="20"/>
          <w:szCs w:val="20"/>
        </w:rPr>
        <w:t>Arvind</w:t>
      </w:r>
      <w:proofErr w:type="spellEnd"/>
      <w:r>
        <w:rPr>
          <w:rFonts w:ascii="Tahoma" w:hAnsi="Tahoma" w:cs="Tahoma"/>
          <w:color w:val="6A6969"/>
          <w:sz w:val="20"/>
          <w:szCs w:val="20"/>
        </w:rPr>
        <w:t xml:space="preserve"> Brands Drove distribution network and entry into large format stores for Arrow and Flying Machine</w:t>
      </w:r>
    </w:p>
    <w:p w14:paraId="0DDA00E5" w14:textId="77777777" w:rsidR="003409DA" w:rsidRDefault="003409D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7F610FE7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Jul’00 – Apr’07</w:t>
      </w:r>
    </w:p>
    <w:p w14:paraId="49AC1265" w14:textId="77777777" w:rsidR="003409DA" w:rsidRDefault="003409D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4A81BC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Atlas Brands (P) Ltd., Bangalore as National Manager – Sales &amp; Distribution Notable Accomplishments</w:t>
      </w:r>
    </w:p>
    <w:p w14:paraId="6A5FE95A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C881CA6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Spearheaded India operations for sales and marketing, channel management with team of 18 personnel, 7 C&amp;F agents, 400 garment retail outlets such as Shopper’s stop, Lifestyle, Metro Shoes in 1200 watch retail outlets and 74 distributors across India</w:t>
      </w:r>
    </w:p>
    <w:p w14:paraId="0CC00F48" w14:textId="77777777" w:rsidR="003409DA" w:rsidRDefault="003409D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Recognized as Best Sales Team Leader and played a pivotal role in accomplishing a growth of 72%</w:t>
      </w:r>
    </w:p>
    <w:p w14:paraId="3F17041D" w14:textId="77777777" w:rsidR="003409DA" w:rsidRDefault="003409DA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Reduced cost of sales by 7% in 2005 as compared to the previous year</w:t>
      </w:r>
    </w:p>
    <w:p w14:paraId="7105A6E5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E0A1A5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Managed the launch of Allen </w:t>
      </w:r>
      <w:proofErr w:type="spellStart"/>
      <w:r>
        <w:rPr>
          <w:rFonts w:ascii="Tahoma" w:hAnsi="Tahoma" w:cs="Tahoma"/>
          <w:color w:val="6A6969"/>
          <w:sz w:val="20"/>
          <w:szCs w:val="20"/>
        </w:rPr>
        <w:t>Solly</w:t>
      </w:r>
      <w:proofErr w:type="spellEnd"/>
      <w:r>
        <w:rPr>
          <w:rFonts w:ascii="Tahoma" w:hAnsi="Tahoma" w:cs="Tahoma"/>
          <w:color w:val="6A6969"/>
          <w:sz w:val="20"/>
          <w:szCs w:val="20"/>
        </w:rPr>
        <w:t>, Van Heusen, Louis Philippe &amp; Peter England branded leather accessories across the country and managed the licensing operations between Madura Garments and Atlas Brands (P) Ltd.</w:t>
      </w:r>
    </w:p>
    <w:p w14:paraId="44A5F38F" w14:textId="77777777" w:rsidR="003409DA" w:rsidRDefault="00340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D7D8CC5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Steered the launch activities for </w:t>
      </w:r>
      <w:proofErr w:type="spellStart"/>
      <w:r>
        <w:rPr>
          <w:rFonts w:ascii="Tahoma" w:hAnsi="Tahoma" w:cs="Tahoma"/>
          <w:color w:val="6A6969"/>
          <w:sz w:val="20"/>
          <w:szCs w:val="20"/>
        </w:rPr>
        <w:t>Bulchee</w:t>
      </w:r>
      <w:proofErr w:type="spellEnd"/>
      <w:r>
        <w:rPr>
          <w:rFonts w:ascii="Tahoma" w:hAnsi="Tahoma" w:cs="Tahoma"/>
          <w:color w:val="6A6969"/>
          <w:sz w:val="20"/>
          <w:szCs w:val="20"/>
        </w:rPr>
        <w:t>, a premium Branded range of leather products such as waist belts, leather accessories &amp; watch straps and Madura brands of leather accessories</w:t>
      </w:r>
    </w:p>
    <w:p w14:paraId="448E1C03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AD56CA5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Achieved sales volumes as leading products in the regions through effective marketing and brand positioning</w:t>
      </w:r>
    </w:p>
    <w:p w14:paraId="08B5A959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Streamlined logistics operations at the national level ensuring ready availability of stock as per the market demand Rolled out business development programs for promoting &amp; enhancing visibility and secondary sales operations by keeping a watch on the activities of the dealers/distributors and assisting them in achieving the targets</w:t>
      </w:r>
    </w:p>
    <w:p w14:paraId="3C2E5FAC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9DA">
          <w:pgSz w:w="11900" w:h="16840"/>
          <w:pgMar w:top="1440" w:right="580" w:bottom="402" w:left="560" w:header="720" w:footer="720" w:gutter="0"/>
          <w:cols w:space="720" w:equalWidth="0">
            <w:col w:w="10760"/>
          </w:cols>
          <w:noEndnote/>
        </w:sectPr>
      </w:pPr>
    </w:p>
    <w:bookmarkStart w:id="3" w:name="page3"/>
    <w:bookmarkEnd w:id="3"/>
    <w:p w14:paraId="5A1926FE" w14:textId="5D219259" w:rsidR="003409DA" w:rsidRDefault="00DE0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6EEE828" wp14:editId="3CD89D91">
                <wp:simplePos x="0" y="0"/>
                <wp:positionH relativeFrom="page">
                  <wp:posOffset>283210</wp:posOffset>
                </wp:positionH>
                <wp:positionV relativeFrom="page">
                  <wp:posOffset>403225</wp:posOffset>
                </wp:positionV>
                <wp:extent cx="6976745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453034E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31.75pt" to="571.65pt,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HOhICAAAp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" o:allowincell="f" strokeweight="6095emu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64D004D" wp14:editId="3910F3B4">
                <wp:simplePos x="0" y="0"/>
                <wp:positionH relativeFrom="page">
                  <wp:posOffset>283210</wp:posOffset>
                </wp:positionH>
                <wp:positionV relativeFrom="page">
                  <wp:posOffset>3475355</wp:posOffset>
                </wp:positionV>
                <wp:extent cx="6976745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CCD61B5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273.65pt" to="571.65pt,27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SA1x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" o:allowincell="f" strokeweight="6095emu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3116589" wp14:editId="6897FDA7">
                <wp:simplePos x="0" y="0"/>
                <wp:positionH relativeFrom="page">
                  <wp:posOffset>286385</wp:posOffset>
                </wp:positionH>
                <wp:positionV relativeFrom="page">
                  <wp:posOffset>400050</wp:posOffset>
                </wp:positionV>
                <wp:extent cx="0" cy="330073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98818AF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31.5pt" to="22.55pt,29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" o:allowincell="f" strokeweight="6095emu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711143" wp14:editId="38BA2E3A">
                <wp:simplePos x="0" y="0"/>
                <wp:positionH relativeFrom="page">
                  <wp:posOffset>7256780</wp:posOffset>
                </wp:positionH>
                <wp:positionV relativeFrom="page">
                  <wp:posOffset>400050</wp:posOffset>
                </wp:positionV>
                <wp:extent cx="0" cy="330073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C1F4056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4pt,31.5pt" to="571.4pt,29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" o:allowincell="f" strokeweight="6095emu">
                <w10:wrap anchorx="page" anchory="page"/>
              </v:line>
            </w:pict>
          </mc:Fallback>
        </mc:AlternateContent>
      </w:r>
      <w:r w:rsidR="003409DA">
        <w:rPr>
          <w:rFonts w:ascii="Tahoma" w:hAnsi="Tahoma" w:cs="Tahoma"/>
          <w:b/>
          <w:bCs/>
          <w:color w:val="5F5F5F"/>
          <w:sz w:val="20"/>
          <w:szCs w:val="20"/>
        </w:rPr>
        <w:t>Oct'98-Jun'00</w:t>
      </w:r>
    </w:p>
    <w:p w14:paraId="11F9D27E" w14:textId="77777777" w:rsidR="003409DA" w:rsidRDefault="003409D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80CD4AF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4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J K Industries Ltd. (JK Tyre), Ahmedabad as Sales Officer- Passenger Car Tyre</w:t>
      </w:r>
      <w:r w:rsidR="003F7CCB">
        <w:rPr>
          <w:rFonts w:ascii="Tahoma" w:hAnsi="Tahoma" w:cs="Tahoma"/>
          <w:b/>
          <w:bCs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5F5F5F"/>
          <w:sz w:val="20"/>
          <w:szCs w:val="20"/>
        </w:rPr>
        <w:t>Segment Notable Accomplishments</w:t>
      </w:r>
    </w:p>
    <w:p w14:paraId="5F481E28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CB9C38A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Achieved growth of:</w:t>
      </w:r>
    </w:p>
    <w:p w14:paraId="2D8F6B43" w14:textId="78F52C46" w:rsidR="003409DA" w:rsidRDefault="00DE0E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0" allowOverlap="1" wp14:anchorId="35AFFEAC" wp14:editId="73936777">
            <wp:simplePos x="0" y="0"/>
            <wp:positionH relativeFrom="column">
              <wp:posOffset>1270</wp:posOffset>
            </wp:positionH>
            <wp:positionV relativeFrom="paragraph">
              <wp:posOffset>-118110</wp:posOffset>
            </wp:positionV>
            <wp:extent cx="100330" cy="100330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2B2FE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 w:right="7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Tahoma" w:hAnsi="Tahoma" w:cs="Tahoma"/>
          <w:color w:val="6A6969"/>
          <w:sz w:val="20"/>
          <w:szCs w:val="20"/>
        </w:rPr>
        <w:t>74% in car tyres; a comparative analysis shows industry growth of 12.4% and company growth of 24.8%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ahoma" w:hAnsi="Tahoma" w:cs="Tahoma"/>
          <w:color w:val="6A6969"/>
          <w:sz w:val="20"/>
          <w:szCs w:val="20"/>
        </w:rPr>
        <w:t>90% of the assigned targets</w:t>
      </w:r>
    </w:p>
    <w:p w14:paraId="5269A951" w14:textId="77777777" w:rsidR="003409DA" w:rsidRDefault="003409DA">
      <w:pPr>
        <w:widowControl w:val="0"/>
        <w:autoSpaceDE w:val="0"/>
        <w:autoSpaceDN w:val="0"/>
        <w:adjustRightInd w:val="0"/>
        <w:spacing w:after="0" w:line="19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 xml:space="preserve">Implemented launch of </w:t>
      </w:r>
      <w:proofErr w:type="spellStart"/>
      <w:r>
        <w:rPr>
          <w:rFonts w:ascii="Tahoma" w:hAnsi="Tahoma" w:cs="Tahoma"/>
          <w:b/>
          <w:bCs/>
          <w:color w:val="6A6969"/>
          <w:sz w:val="20"/>
          <w:szCs w:val="20"/>
        </w:rPr>
        <w:t>Ultima</w:t>
      </w:r>
      <w:proofErr w:type="spellEnd"/>
      <w:r>
        <w:rPr>
          <w:rFonts w:ascii="Tahoma" w:hAnsi="Tahoma" w:cs="Tahoma"/>
          <w:color w:val="6A6969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6A6969"/>
          <w:sz w:val="20"/>
          <w:szCs w:val="20"/>
        </w:rPr>
        <w:t>XP</w:t>
      </w:r>
      <w:r>
        <w:rPr>
          <w:rFonts w:ascii="Tahoma" w:hAnsi="Tahoma" w:cs="Tahoma"/>
          <w:color w:val="6A6969"/>
          <w:sz w:val="20"/>
          <w:szCs w:val="20"/>
        </w:rPr>
        <w:t xml:space="preserve"> a car radial at Ahmedabad</w:t>
      </w:r>
    </w:p>
    <w:p w14:paraId="3A9169C2" w14:textId="119A56D3" w:rsidR="003409DA" w:rsidRDefault="00DE0E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3BC9E354" wp14:editId="0077DE5D">
            <wp:simplePos x="0" y="0"/>
            <wp:positionH relativeFrom="column">
              <wp:posOffset>1270</wp:posOffset>
            </wp:positionH>
            <wp:positionV relativeFrom="paragraph">
              <wp:posOffset>-120015</wp:posOffset>
            </wp:positionV>
            <wp:extent cx="100330" cy="100330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DA">
        <w:rPr>
          <w:rFonts w:ascii="Tahoma" w:hAnsi="Tahoma" w:cs="Tahoma"/>
          <w:color w:val="6A6969"/>
          <w:sz w:val="20"/>
          <w:szCs w:val="20"/>
        </w:rPr>
        <w:t>Organized first ever consumer campaign for car tyres which received response</w:t>
      </w:r>
    </w:p>
    <w:p w14:paraId="77930F70" w14:textId="1EF75763" w:rsidR="003409DA" w:rsidRDefault="00DE0E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4B22D4FF" wp14:editId="5623300D">
            <wp:simplePos x="0" y="0"/>
            <wp:positionH relativeFrom="column">
              <wp:posOffset>1270</wp:posOffset>
            </wp:positionH>
            <wp:positionV relativeFrom="paragraph">
              <wp:posOffset>-118110</wp:posOffset>
            </wp:positionV>
            <wp:extent cx="100330" cy="10033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44554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Managed trade fair at Ahmedabad for creating customer awareness and strengthening the brand image</w:t>
      </w:r>
    </w:p>
    <w:p w14:paraId="07A49B49" w14:textId="5FF63154" w:rsidR="003409DA" w:rsidRDefault="00DE0E2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 wp14:anchorId="12521F6B" wp14:editId="45942903">
            <wp:simplePos x="0" y="0"/>
            <wp:positionH relativeFrom="column">
              <wp:posOffset>1270</wp:posOffset>
            </wp:positionH>
            <wp:positionV relativeFrom="paragraph">
              <wp:posOffset>-126365</wp:posOffset>
            </wp:positionV>
            <wp:extent cx="100330" cy="100330"/>
            <wp:effectExtent l="0" t="0" r="127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5E4FC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Jan'98 – Sep’98</w:t>
      </w:r>
    </w:p>
    <w:p w14:paraId="1E8E6A7F" w14:textId="77777777" w:rsidR="003409DA" w:rsidRDefault="003409D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984089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7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20"/>
          <w:szCs w:val="20"/>
        </w:rPr>
        <w:t>Syndicate Exim (India) Ltd., Hyderabad as Research Associate Notable Accomplishments</w:t>
      </w:r>
    </w:p>
    <w:p w14:paraId="63F09CA9" w14:textId="77777777" w:rsidR="003409DA" w:rsidRDefault="00340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0B6F7E2" w14:textId="77777777" w:rsidR="003409DA" w:rsidRDefault="00340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Led research activities on various business verticals such as Marketing, Finance, Money Market, Economy, Business and Trade News</w:t>
      </w:r>
    </w:p>
    <w:p w14:paraId="26504F94" w14:textId="3915BEE1" w:rsidR="003409DA" w:rsidRDefault="00DE0E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 wp14:anchorId="738C0B1C" wp14:editId="5FE3969C">
            <wp:simplePos x="0" y="0"/>
            <wp:positionH relativeFrom="column">
              <wp:posOffset>1270</wp:posOffset>
            </wp:positionH>
            <wp:positionV relativeFrom="paragraph">
              <wp:posOffset>-277495</wp:posOffset>
            </wp:positionV>
            <wp:extent cx="100330" cy="100330"/>
            <wp:effectExtent l="0" t="0" r="127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9643" w14:textId="77777777" w:rsidR="003409DA" w:rsidRDefault="003409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A6969"/>
          <w:sz w:val="20"/>
          <w:szCs w:val="20"/>
        </w:rPr>
        <w:t>Built relationships with the eminent business personalities for gathering information</w:t>
      </w:r>
    </w:p>
    <w:p w14:paraId="74D67CB3" w14:textId="32831B88" w:rsidR="003409DA" w:rsidRDefault="00DE0E2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 wp14:anchorId="5E9316B3" wp14:editId="3E6E8F7A">
            <wp:simplePos x="0" y="0"/>
            <wp:positionH relativeFrom="column">
              <wp:posOffset>1270</wp:posOffset>
            </wp:positionH>
            <wp:positionV relativeFrom="paragraph">
              <wp:posOffset>-120650</wp:posOffset>
            </wp:positionV>
            <wp:extent cx="100330" cy="100330"/>
            <wp:effectExtent l="0" t="0" r="127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DA">
        <w:rPr>
          <w:rFonts w:ascii="Tahoma" w:hAnsi="Tahoma" w:cs="Tahoma"/>
          <w:color w:val="6A6969"/>
          <w:sz w:val="20"/>
          <w:szCs w:val="20"/>
        </w:rPr>
        <w:t>Published articles in the magazine; ‘</w:t>
      </w:r>
      <w:proofErr w:type="spellStart"/>
      <w:r w:rsidR="003409DA">
        <w:rPr>
          <w:rFonts w:ascii="Tahoma" w:hAnsi="Tahoma" w:cs="Tahoma"/>
          <w:color w:val="6A6969"/>
          <w:sz w:val="20"/>
          <w:szCs w:val="20"/>
        </w:rPr>
        <w:t>Akaideas</w:t>
      </w:r>
      <w:proofErr w:type="spellEnd"/>
      <w:r w:rsidR="003409DA">
        <w:rPr>
          <w:rFonts w:ascii="Tahoma" w:hAnsi="Tahoma" w:cs="Tahoma"/>
          <w:color w:val="6A6969"/>
          <w:sz w:val="20"/>
          <w:szCs w:val="20"/>
        </w:rPr>
        <w:t>’- Strategies of Akai in the Television Market, ‘The future is in our hands' Special report on Geographical Information Systems , ' Dual Duel' The LML - Bajaj Scooter war</w:t>
      </w:r>
    </w:p>
    <w:p w14:paraId="637AE2AD" w14:textId="3792D741" w:rsidR="003409DA" w:rsidRDefault="00DE0E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4BDAAFA9" wp14:editId="0934544E">
            <wp:simplePos x="0" y="0"/>
            <wp:positionH relativeFrom="column">
              <wp:posOffset>1270</wp:posOffset>
            </wp:positionH>
            <wp:positionV relativeFrom="paragraph">
              <wp:posOffset>-281940</wp:posOffset>
            </wp:positionV>
            <wp:extent cx="100330" cy="100330"/>
            <wp:effectExtent l="0" t="0" r="127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91D00C" wp14:editId="1AC6F2F0">
                <wp:simplePos x="0" y="0"/>
                <wp:positionH relativeFrom="column">
                  <wp:posOffset>-71755</wp:posOffset>
                </wp:positionH>
                <wp:positionV relativeFrom="paragraph">
                  <wp:posOffset>378460</wp:posOffset>
                </wp:positionV>
                <wp:extent cx="697611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FA6B028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9.8pt" to="543.65pt,2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PRQB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" o:allowincell="f" strokeweight="6095emu"/>
            </w:pict>
          </mc:Fallback>
        </mc:AlternateContent>
      </w:r>
    </w:p>
    <w:sectPr w:rsidR="003409DA">
      <w:pgSz w:w="11900" w:h="16840"/>
      <w:pgMar w:top="867" w:right="580" w:bottom="1440" w:left="56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33"/>
    <w:rsid w:val="000C0B22"/>
    <w:rsid w:val="00184E06"/>
    <w:rsid w:val="002F1409"/>
    <w:rsid w:val="003409DA"/>
    <w:rsid w:val="003E109C"/>
    <w:rsid w:val="003F7CCB"/>
    <w:rsid w:val="004C5E09"/>
    <w:rsid w:val="00537C29"/>
    <w:rsid w:val="00605E87"/>
    <w:rsid w:val="00615CE2"/>
    <w:rsid w:val="007574C5"/>
    <w:rsid w:val="00A834D6"/>
    <w:rsid w:val="00B73A1F"/>
    <w:rsid w:val="00BC4B25"/>
    <w:rsid w:val="00BD4151"/>
    <w:rsid w:val="00C334D5"/>
    <w:rsid w:val="00C966FA"/>
    <w:rsid w:val="00D01DE1"/>
    <w:rsid w:val="00DE0E2C"/>
    <w:rsid w:val="00EA7B33"/>
    <w:rsid w:val="00EE1C3B"/>
    <w:rsid w:val="00F236A0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FD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A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KATARAMANAPRASAD.11150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RVR PRASAD</dc:creator>
  <cp:keywords/>
  <dc:description/>
  <cp:lastModifiedBy>348382427</cp:lastModifiedBy>
  <cp:revision>4</cp:revision>
  <dcterms:created xsi:type="dcterms:W3CDTF">2017-10-19T10:04:00Z</dcterms:created>
  <dcterms:modified xsi:type="dcterms:W3CDTF">2017-10-23T12:11:00Z</dcterms:modified>
</cp:coreProperties>
</file>