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13A" w:rsidRDefault="009938F8" w:rsidP="007643FD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6240780</wp:posOffset>
            </wp:positionH>
            <wp:positionV relativeFrom="page">
              <wp:posOffset>182880</wp:posOffset>
            </wp:positionV>
            <wp:extent cx="777240" cy="1026795"/>
            <wp:effectExtent l="133350" t="114300" r="137160" b="154305"/>
            <wp:wrapThrough wrapText="bothSides">
              <wp:wrapPolygon edited="0">
                <wp:start x="-2647" y="-2404"/>
                <wp:lineTo x="-3706" y="-1603"/>
                <wp:lineTo x="-3176" y="24445"/>
                <wp:lineTo x="24353" y="24445"/>
                <wp:lineTo x="24882" y="4809"/>
                <wp:lineTo x="23824" y="-1202"/>
                <wp:lineTo x="23824" y="-2404"/>
                <wp:lineTo x="-2647" y="-2404"/>
              </wp:wrapPolygon>
            </wp:wrapThrough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2F5D57-9A90-4584-8483-87D9C8D13D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2F5D57-9A90-4584-8483-87D9C8D13D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026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643FD" w:rsidRPr="007643FD">
        <w:rPr>
          <w:rFonts w:ascii="Arial" w:hAnsi="Arial" w:cs="Arial"/>
          <w:sz w:val="40"/>
          <w:szCs w:val="40"/>
          <w:u w:val="single"/>
        </w:rPr>
        <w:t>Ashwin</w:t>
      </w:r>
      <w:proofErr w:type="spellEnd"/>
    </w:p>
    <w:p w:rsidR="007643FD" w:rsidRPr="007643FD" w:rsidRDefault="00DB313A" w:rsidP="007643FD">
      <w:pPr>
        <w:jc w:val="center"/>
        <w:rPr>
          <w:rFonts w:ascii="Arial" w:hAnsi="Arial" w:cs="Arial"/>
          <w:sz w:val="40"/>
          <w:szCs w:val="40"/>
          <w:u w:val="single"/>
        </w:rPr>
      </w:pPr>
      <w:hyperlink r:id="rId10" w:history="1">
        <w:r w:rsidRPr="000012A8">
          <w:rPr>
            <w:rStyle w:val="Hyperlink"/>
            <w:rFonts w:ascii="Arial" w:hAnsi="Arial" w:cs="Arial"/>
            <w:sz w:val="40"/>
            <w:szCs w:val="40"/>
          </w:rPr>
          <w:t>Ashwin.114702@2freemail.com</w:t>
        </w:r>
      </w:hyperlink>
      <w:r>
        <w:rPr>
          <w:rFonts w:ascii="Arial" w:hAnsi="Arial" w:cs="Arial"/>
          <w:sz w:val="40"/>
          <w:szCs w:val="40"/>
          <w:u w:val="single"/>
        </w:rPr>
        <w:t xml:space="preserve"> </w:t>
      </w:r>
      <w:bookmarkStart w:id="0" w:name="_GoBack"/>
      <w:bookmarkEnd w:id="0"/>
      <w:r w:rsidRPr="00DB313A">
        <w:rPr>
          <w:rFonts w:ascii="Arial" w:hAnsi="Arial" w:cs="Arial"/>
          <w:sz w:val="40"/>
          <w:szCs w:val="40"/>
          <w:u w:val="single"/>
        </w:rPr>
        <w:tab/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="007643FD" w:rsidRPr="007643FD">
        <w:rPr>
          <w:rFonts w:ascii="Arial" w:hAnsi="Arial" w:cs="Arial"/>
          <w:sz w:val="40"/>
          <w:szCs w:val="40"/>
          <w:u w:val="single"/>
        </w:rPr>
        <w:t xml:space="preserve"> </w:t>
      </w:r>
    </w:p>
    <w:p w:rsidR="007643FD" w:rsidRPr="007643FD" w:rsidRDefault="007643FD" w:rsidP="007643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9C611C" w:rsidRPr="007643FD" w:rsidRDefault="00F67750">
      <w:pPr>
        <w:rPr>
          <w:rFonts w:ascii="Arial" w:hAnsi="Arial" w:cs="Arial"/>
          <w:b/>
          <w:sz w:val="20"/>
          <w:szCs w:val="20"/>
          <w:lang w:val="en-GB"/>
        </w:rPr>
      </w:pPr>
      <w:r w:rsidRPr="007643FD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28575</wp:posOffset>
                </wp:positionV>
                <wp:extent cx="7772400" cy="0"/>
                <wp:effectExtent l="19050" t="10160" r="1905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5DDF6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.25pt" to="52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" strokecolor="#936" strokeweight=".53mm">
                <v:stroke joinstyle="miter"/>
              </v:line>
            </w:pict>
          </mc:Fallback>
        </mc:AlternateContent>
      </w:r>
    </w:p>
    <w:tbl>
      <w:tblPr>
        <w:tblW w:w="10106" w:type="dxa"/>
        <w:tblInd w:w="-885" w:type="dxa"/>
        <w:tblLook w:val="0000" w:firstRow="0" w:lastRow="0" w:firstColumn="0" w:lastColumn="0" w:noHBand="0" w:noVBand="0"/>
      </w:tblPr>
      <w:tblGrid>
        <w:gridCol w:w="10106"/>
      </w:tblGrid>
      <w:tr w:rsidR="009C611C" w:rsidRPr="007643FD" w:rsidTr="008D1CBA"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C" w:rsidRPr="00620D4D" w:rsidRDefault="007643FD" w:rsidP="007643FD">
            <w:pPr>
              <w:rPr>
                <w:rFonts w:ascii="Arial" w:hAnsi="Arial" w:cs="Arial"/>
                <w:b/>
                <w:shd w:val="clear" w:color="auto" w:fill="C0C0C0"/>
              </w:rPr>
            </w:pPr>
            <w:r w:rsidRPr="00620D4D">
              <w:rPr>
                <w:b/>
              </w:rPr>
              <w:t xml:space="preserve">Career Synopsys </w:t>
            </w:r>
          </w:p>
        </w:tc>
      </w:tr>
      <w:tr w:rsidR="009C611C" w:rsidRPr="007643FD" w:rsidTr="008D1CBA">
        <w:trPr>
          <w:trHeight w:val="4668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C" w:rsidRPr="00F371F6" w:rsidRDefault="009C611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DB1" w:rsidRPr="00F371F6" w:rsidRDefault="007643FD" w:rsidP="00620D4D">
            <w:pPr>
              <w:tabs>
                <w:tab w:val="left" w:pos="792"/>
              </w:tabs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 xml:space="preserve">A highly focused and self-motivated Senior </w:t>
            </w:r>
            <w:r w:rsidR="006F6D91" w:rsidRPr="00F371F6">
              <w:rPr>
                <w:rFonts w:ascii="Arial" w:hAnsi="Arial" w:cs="Arial"/>
                <w:sz w:val="20"/>
                <w:szCs w:val="20"/>
              </w:rPr>
              <w:t>leader</w:t>
            </w:r>
            <w:r w:rsidRPr="00F371F6">
              <w:rPr>
                <w:rFonts w:ascii="Arial" w:hAnsi="Arial" w:cs="Arial"/>
                <w:sz w:val="20"/>
                <w:szCs w:val="20"/>
              </w:rPr>
              <w:t xml:space="preserve"> with overall 10+ years’ experience in the </w:t>
            </w:r>
            <w:r w:rsidR="00905B07" w:rsidRPr="00F371F6">
              <w:rPr>
                <w:rFonts w:ascii="Arial" w:hAnsi="Arial" w:cs="Arial"/>
                <w:sz w:val="20"/>
                <w:szCs w:val="20"/>
              </w:rPr>
              <w:t xml:space="preserve">Beauty/Fashion and </w:t>
            </w:r>
            <w:r w:rsidR="00A3074C" w:rsidRPr="00F371F6">
              <w:rPr>
                <w:rFonts w:ascii="Arial" w:hAnsi="Arial" w:cs="Arial"/>
                <w:sz w:val="20"/>
                <w:szCs w:val="20"/>
              </w:rPr>
              <w:t>Fragrances</w:t>
            </w:r>
            <w:r w:rsidRPr="00F371F6">
              <w:rPr>
                <w:rFonts w:ascii="Arial" w:hAnsi="Arial" w:cs="Arial"/>
                <w:sz w:val="20"/>
                <w:szCs w:val="20"/>
              </w:rPr>
              <w:t xml:space="preserve"> industry and proven </w:t>
            </w:r>
            <w:r w:rsidR="008D1CBA" w:rsidRPr="00F371F6">
              <w:rPr>
                <w:rFonts w:ascii="Arial" w:hAnsi="Arial" w:cs="Arial"/>
                <w:sz w:val="20"/>
                <w:szCs w:val="20"/>
              </w:rPr>
              <w:t>record of accomplishment</w:t>
            </w:r>
            <w:r w:rsidRPr="00F371F6">
              <w:rPr>
                <w:rFonts w:ascii="Arial" w:hAnsi="Arial" w:cs="Arial"/>
                <w:sz w:val="20"/>
                <w:szCs w:val="20"/>
              </w:rPr>
              <w:t xml:space="preserve"> of developing and launc</w:t>
            </w:r>
            <w:r w:rsidR="00F371F6">
              <w:rPr>
                <w:rFonts w:ascii="Arial" w:hAnsi="Arial" w:cs="Arial"/>
                <w:sz w:val="20"/>
                <w:szCs w:val="20"/>
              </w:rPr>
              <w:t>hing Brands in the Middle East R</w:t>
            </w:r>
            <w:r w:rsidRPr="00F371F6">
              <w:rPr>
                <w:rFonts w:ascii="Arial" w:hAnsi="Arial" w:cs="Arial"/>
                <w:sz w:val="20"/>
                <w:szCs w:val="20"/>
              </w:rPr>
              <w:t>egion.</w:t>
            </w:r>
          </w:p>
          <w:p w:rsidR="007643FD" w:rsidRPr="00F371F6" w:rsidRDefault="007643FD" w:rsidP="00AE1239">
            <w:pPr>
              <w:tabs>
                <w:tab w:val="left" w:pos="79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7643FD" w:rsidRPr="00F371F6" w:rsidRDefault="007643FD" w:rsidP="007643FD">
            <w:pPr>
              <w:rPr>
                <w:b/>
              </w:rPr>
            </w:pPr>
            <w:r w:rsidRPr="00F371F6">
              <w:rPr>
                <w:b/>
              </w:rPr>
              <w:t>Career Objective</w:t>
            </w:r>
          </w:p>
          <w:p w:rsidR="007643FD" w:rsidRPr="00F371F6" w:rsidRDefault="007643FD" w:rsidP="007643FD">
            <w:pPr>
              <w:tabs>
                <w:tab w:val="left" w:pos="79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43FD" w:rsidRPr="00F371F6" w:rsidRDefault="007643FD" w:rsidP="007643FD">
            <w:pPr>
              <w:tabs>
                <w:tab w:val="left" w:pos="792"/>
              </w:tabs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 xml:space="preserve">Leadership position in an organization that will let me </w:t>
            </w:r>
            <w:r w:rsidR="003B355A" w:rsidRPr="00F371F6">
              <w:rPr>
                <w:rFonts w:ascii="Arial" w:hAnsi="Arial" w:cs="Arial"/>
                <w:sz w:val="20"/>
                <w:szCs w:val="20"/>
              </w:rPr>
              <w:t>utilize my</w:t>
            </w:r>
            <w:r w:rsidRPr="00F371F6">
              <w:rPr>
                <w:rFonts w:ascii="Arial" w:hAnsi="Arial" w:cs="Arial"/>
                <w:sz w:val="20"/>
                <w:szCs w:val="20"/>
              </w:rPr>
              <w:t xml:space="preserve"> expertise in </w:t>
            </w:r>
            <w:r w:rsidR="006F6D91" w:rsidRPr="00F371F6">
              <w:rPr>
                <w:rFonts w:ascii="Arial" w:hAnsi="Arial" w:cs="Arial"/>
                <w:sz w:val="20"/>
                <w:szCs w:val="20"/>
              </w:rPr>
              <w:t>Supply Chain, Brand</w:t>
            </w:r>
            <w:r w:rsidRPr="00F371F6">
              <w:rPr>
                <w:rFonts w:ascii="Arial" w:hAnsi="Arial" w:cs="Arial"/>
                <w:sz w:val="20"/>
                <w:szCs w:val="20"/>
              </w:rPr>
              <w:t xml:space="preserve"> Marketing, Public Relations, Marketing st</w:t>
            </w:r>
            <w:r w:rsidR="00F371F6">
              <w:rPr>
                <w:rFonts w:ascii="Arial" w:hAnsi="Arial" w:cs="Arial"/>
                <w:sz w:val="20"/>
                <w:szCs w:val="20"/>
              </w:rPr>
              <w:t>rategy development and M</w:t>
            </w:r>
            <w:r w:rsidRPr="00F371F6">
              <w:rPr>
                <w:rFonts w:ascii="Arial" w:hAnsi="Arial" w:cs="Arial"/>
                <w:sz w:val="20"/>
                <w:szCs w:val="20"/>
              </w:rPr>
              <w:t>anagerial skills to deliver value added returns for the organization and its shareholders.</w:t>
            </w:r>
          </w:p>
          <w:p w:rsidR="007643FD" w:rsidRPr="00F371F6" w:rsidRDefault="007643FD" w:rsidP="00AE1239">
            <w:pPr>
              <w:tabs>
                <w:tab w:val="left" w:pos="79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7643FD" w:rsidRPr="00F371F6" w:rsidRDefault="007643FD" w:rsidP="007643FD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43FD" w:rsidRPr="00F371F6" w:rsidRDefault="007643FD" w:rsidP="007643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F371F6">
              <w:rPr>
                <w:b/>
              </w:rPr>
              <w:t xml:space="preserve">Professional Experience </w:t>
            </w:r>
          </w:p>
          <w:p w:rsidR="007643FD" w:rsidRPr="00F371F6" w:rsidRDefault="007643FD" w:rsidP="007643FD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8"/>
              <w:gridCol w:w="3137"/>
              <w:gridCol w:w="4665"/>
            </w:tblGrid>
            <w:tr w:rsidR="007643FD" w:rsidRPr="00F371F6" w:rsidTr="00620D4D">
              <w:tc>
                <w:tcPr>
                  <w:tcW w:w="0" w:type="auto"/>
                </w:tcPr>
                <w:p w:rsidR="007643FD" w:rsidRPr="00F371F6" w:rsidRDefault="007643FD" w:rsidP="007643F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F371F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Period</w:t>
                  </w:r>
                </w:p>
              </w:tc>
              <w:tc>
                <w:tcPr>
                  <w:tcW w:w="0" w:type="auto"/>
                </w:tcPr>
                <w:p w:rsidR="007643FD" w:rsidRPr="00F371F6" w:rsidRDefault="007643FD" w:rsidP="007643F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F371F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Company</w:t>
                  </w:r>
                </w:p>
              </w:tc>
              <w:tc>
                <w:tcPr>
                  <w:tcW w:w="0" w:type="auto"/>
                </w:tcPr>
                <w:p w:rsidR="007643FD" w:rsidRPr="00F371F6" w:rsidRDefault="007643FD" w:rsidP="007643F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F371F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Positions Held</w:t>
                  </w:r>
                </w:p>
              </w:tc>
            </w:tr>
            <w:tr w:rsidR="007643FD" w:rsidRPr="00F371F6" w:rsidTr="00620D4D">
              <w:trPr>
                <w:trHeight w:val="852"/>
              </w:trPr>
              <w:tc>
                <w:tcPr>
                  <w:tcW w:w="0" w:type="auto"/>
                </w:tcPr>
                <w:p w:rsidR="007643FD" w:rsidRPr="008D1CBA" w:rsidRDefault="007643FD" w:rsidP="007643F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7643FD" w:rsidRPr="008D1CBA" w:rsidRDefault="007643FD" w:rsidP="007643F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 xml:space="preserve">From </w:t>
                  </w:r>
                  <w:r w:rsidR="003B355A" w:rsidRPr="008D1CBA">
                    <w:rPr>
                      <w:rFonts w:ascii="Arial" w:hAnsi="Arial" w:cs="Arial"/>
                      <w:sz w:val="20"/>
                      <w:szCs w:val="20"/>
                    </w:rPr>
                    <w:t>2012</w:t>
                  </w: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 xml:space="preserve">  to till date</w:t>
                  </w:r>
                </w:p>
              </w:tc>
              <w:tc>
                <w:tcPr>
                  <w:tcW w:w="0" w:type="auto"/>
                </w:tcPr>
                <w:p w:rsidR="007643FD" w:rsidRPr="008D1CBA" w:rsidRDefault="007643FD" w:rsidP="007643F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7643FD" w:rsidRPr="008D1CBA" w:rsidRDefault="007643FD" w:rsidP="007643F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 xml:space="preserve">Chalhoub Group – Allied Enterprise </w:t>
                  </w:r>
                </w:p>
                <w:p w:rsidR="007643FD" w:rsidRPr="008D1CBA" w:rsidRDefault="007643FD" w:rsidP="007643F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7643FD" w:rsidRPr="008D1CBA" w:rsidRDefault="007643FD" w:rsidP="007643F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</w:tcPr>
                <w:p w:rsidR="007643FD" w:rsidRPr="008D1CBA" w:rsidRDefault="007643FD" w:rsidP="007643F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7643FD" w:rsidRPr="008D1CBA" w:rsidRDefault="007643FD" w:rsidP="007643F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 xml:space="preserve">Regional Buyer - </w:t>
                  </w:r>
                  <w:r w:rsidRPr="008D1CBA">
                    <w:rPr>
                      <w:sz w:val="20"/>
                      <w:szCs w:val="20"/>
                    </w:rPr>
                    <w:t xml:space="preserve"> </w:t>
                  </w: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 xml:space="preserve">Beauty </w:t>
                  </w:r>
                  <w:r w:rsidR="003B355A" w:rsidRPr="008D1CBA">
                    <w:rPr>
                      <w:rFonts w:ascii="Arial" w:hAnsi="Arial" w:cs="Arial"/>
                      <w:sz w:val="20"/>
                      <w:szCs w:val="20"/>
                    </w:rPr>
                    <w:t xml:space="preserve">(Fragrances and Cosmetics) </w:t>
                  </w:r>
                </w:p>
              </w:tc>
            </w:tr>
            <w:tr w:rsidR="00F371F6" w:rsidRPr="00F371F6" w:rsidTr="00620D4D">
              <w:tc>
                <w:tcPr>
                  <w:tcW w:w="0" w:type="auto"/>
                </w:tcPr>
                <w:p w:rsidR="00F371F6" w:rsidRPr="008D1CBA" w:rsidRDefault="00F371F6" w:rsidP="00F371F6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 xml:space="preserve">2010 to 2012      </w:t>
                  </w:r>
                </w:p>
              </w:tc>
              <w:tc>
                <w:tcPr>
                  <w:tcW w:w="0" w:type="auto"/>
                </w:tcPr>
                <w:p w:rsidR="00F371F6" w:rsidRPr="008D1CBA" w:rsidRDefault="00F371F6" w:rsidP="00F371F6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Lifestyle LLC (Beauty Bay Division)</w:t>
                  </w:r>
                </w:p>
              </w:tc>
              <w:tc>
                <w:tcPr>
                  <w:tcW w:w="0" w:type="auto"/>
                </w:tcPr>
                <w:p w:rsidR="00F371F6" w:rsidRPr="008D1CBA" w:rsidRDefault="00F371F6" w:rsidP="00F371F6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Head Buyer for Region – Fragrances and Cosmetics</w:t>
                  </w:r>
                </w:p>
                <w:p w:rsidR="00F371F6" w:rsidRPr="008D1CBA" w:rsidRDefault="00F371F6" w:rsidP="00F371F6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371F6" w:rsidRPr="00F371F6" w:rsidTr="00620D4D">
              <w:tc>
                <w:tcPr>
                  <w:tcW w:w="0" w:type="auto"/>
                </w:tcPr>
                <w:p w:rsidR="00F371F6" w:rsidRPr="008D1CBA" w:rsidRDefault="00F371F6" w:rsidP="00F371F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F371F6" w:rsidRPr="008D1CBA" w:rsidRDefault="00F371F6" w:rsidP="00F371F6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Nov 1998 to May 2010</w:t>
                  </w:r>
                </w:p>
                <w:p w:rsidR="00F371F6" w:rsidRPr="008D1CBA" w:rsidRDefault="00F371F6" w:rsidP="00F371F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</w:tcPr>
                <w:p w:rsidR="00F371F6" w:rsidRPr="008D1CBA" w:rsidRDefault="00F371F6" w:rsidP="00F371F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F371F6" w:rsidRPr="008D1CBA" w:rsidRDefault="00F371F6" w:rsidP="00F371F6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Giordano Fashion LLC</w:t>
                  </w:r>
                </w:p>
              </w:tc>
              <w:tc>
                <w:tcPr>
                  <w:tcW w:w="0" w:type="auto"/>
                </w:tcPr>
                <w:p w:rsidR="00F371F6" w:rsidRPr="008D1CBA" w:rsidRDefault="00F371F6" w:rsidP="00F371F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F371F6" w:rsidRPr="008D1CBA" w:rsidRDefault="00F371F6" w:rsidP="00F371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Brand Manager: 2007 – 2009</w:t>
                  </w:r>
                </w:p>
                <w:p w:rsidR="00F371F6" w:rsidRPr="008D1CBA" w:rsidRDefault="00F371F6" w:rsidP="00F371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Assistant Sales and Operation Manager:2005-2007</w:t>
                  </w:r>
                </w:p>
                <w:p w:rsidR="00F371F6" w:rsidRPr="008D1CBA" w:rsidRDefault="00F371F6" w:rsidP="00F371F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Area Sales Executive: 2003 – 2005.</w:t>
                  </w:r>
                </w:p>
              </w:tc>
            </w:tr>
          </w:tbl>
          <w:p w:rsidR="007643FD" w:rsidRPr="00F371F6" w:rsidRDefault="007643FD" w:rsidP="007643FD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643FD" w:rsidRPr="00F371F6" w:rsidRDefault="007643FD" w:rsidP="007643FD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7BD3" w:rsidRDefault="00F371F6" w:rsidP="007643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Skills</w:t>
            </w:r>
          </w:p>
          <w:p w:rsidR="00792E8C" w:rsidRDefault="00792E8C" w:rsidP="00792E8C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3"/>
              <w:gridCol w:w="4140"/>
            </w:tblGrid>
            <w:tr w:rsidR="00376E10" w:rsidRPr="008D1CBA" w:rsidTr="00376E10">
              <w:tc>
                <w:tcPr>
                  <w:tcW w:w="5263" w:type="dxa"/>
                </w:tcPr>
                <w:p w:rsidR="00376E10" w:rsidRPr="008D1CBA" w:rsidRDefault="00376E10" w:rsidP="00376E1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Retail Buying</w:t>
                  </w:r>
                </w:p>
              </w:tc>
              <w:tc>
                <w:tcPr>
                  <w:tcW w:w="4140" w:type="dxa"/>
                </w:tcPr>
                <w:p w:rsidR="00376E10" w:rsidRPr="008D1CBA" w:rsidRDefault="00376E10" w:rsidP="00376E10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Inventory Management</w:t>
                  </w:r>
                </w:p>
              </w:tc>
            </w:tr>
            <w:tr w:rsidR="00376E10" w:rsidRPr="008D1CBA" w:rsidTr="00376E10">
              <w:tc>
                <w:tcPr>
                  <w:tcW w:w="5263" w:type="dxa"/>
                </w:tcPr>
                <w:p w:rsidR="00376E10" w:rsidRPr="008D1CBA" w:rsidRDefault="00376E10" w:rsidP="00376E1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Forecasting and Brand Analysis</w:t>
                  </w:r>
                </w:p>
              </w:tc>
              <w:tc>
                <w:tcPr>
                  <w:tcW w:w="4140" w:type="dxa"/>
                </w:tcPr>
                <w:p w:rsidR="00376E10" w:rsidRPr="008D1CBA" w:rsidRDefault="00376E10" w:rsidP="00376E10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Product Merchandising</w:t>
                  </w:r>
                </w:p>
              </w:tc>
            </w:tr>
            <w:tr w:rsidR="00376E10" w:rsidRPr="008D1CBA" w:rsidTr="00376E10">
              <w:tc>
                <w:tcPr>
                  <w:tcW w:w="5263" w:type="dxa"/>
                </w:tcPr>
                <w:p w:rsidR="00376E10" w:rsidRPr="008D1CBA" w:rsidRDefault="00376E10" w:rsidP="00376E1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Sales Analysis &amp; Reporting</w:t>
                  </w:r>
                </w:p>
              </w:tc>
              <w:tc>
                <w:tcPr>
                  <w:tcW w:w="4140" w:type="dxa"/>
                </w:tcPr>
                <w:p w:rsidR="00376E10" w:rsidRPr="008D1CBA" w:rsidRDefault="00376E10" w:rsidP="00376E10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Vendor Relations</w:t>
                  </w:r>
                </w:p>
              </w:tc>
            </w:tr>
            <w:tr w:rsidR="00376E10" w:rsidRPr="008D1CBA" w:rsidTr="00376E10">
              <w:tc>
                <w:tcPr>
                  <w:tcW w:w="5263" w:type="dxa"/>
                </w:tcPr>
                <w:p w:rsidR="00376E10" w:rsidRPr="008D1CBA" w:rsidRDefault="00376E10" w:rsidP="00376E1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Product Distribution and Tracking</w:t>
                  </w:r>
                </w:p>
              </w:tc>
              <w:tc>
                <w:tcPr>
                  <w:tcW w:w="4140" w:type="dxa"/>
                </w:tcPr>
                <w:p w:rsidR="00376E10" w:rsidRPr="008D1CBA" w:rsidRDefault="00376E10" w:rsidP="00376E10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CBA">
                    <w:rPr>
                      <w:rFonts w:ascii="Arial" w:hAnsi="Arial" w:cs="Arial"/>
                      <w:sz w:val="20"/>
                      <w:szCs w:val="20"/>
                    </w:rPr>
                    <w:t>Demand Planning</w:t>
                  </w:r>
                </w:p>
              </w:tc>
            </w:tr>
          </w:tbl>
          <w:p w:rsidR="00792E8C" w:rsidRPr="008D1CBA" w:rsidRDefault="00792E8C" w:rsidP="00792E8C">
            <w:pPr>
              <w:rPr>
                <w:b/>
                <w:sz w:val="18"/>
                <w:szCs w:val="18"/>
              </w:rPr>
            </w:pPr>
          </w:p>
          <w:p w:rsidR="00792E8C" w:rsidRPr="00F371F6" w:rsidRDefault="00792E8C" w:rsidP="007643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84036F" w:rsidRPr="00F371F6" w:rsidRDefault="0084036F" w:rsidP="008403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F371F6">
              <w:rPr>
                <w:b/>
              </w:rPr>
              <w:t>Achievements</w:t>
            </w:r>
          </w:p>
          <w:p w:rsidR="0084036F" w:rsidRPr="008D1CBA" w:rsidRDefault="0084036F" w:rsidP="0084036F">
            <w:pPr>
              <w:pStyle w:val="ListParagraph"/>
              <w:numPr>
                <w:ilvl w:val="0"/>
                <w:numId w:val="28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Consistently achieved a 29% increase in revenue growth.</w:t>
            </w:r>
          </w:p>
          <w:p w:rsidR="0012629E" w:rsidRPr="008D1CBA" w:rsidRDefault="0012629E" w:rsidP="0084036F">
            <w:pPr>
              <w:pStyle w:val="ListParagraph"/>
              <w:numPr>
                <w:ilvl w:val="0"/>
                <w:numId w:val="28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Reduced Aging Merchandise below 10%.</w:t>
            </w:r>
          </w:p>
          <w:p w:rsidR="006F6D91" w:rsidRPr="008D1CBA" w:rsidRDefault="006F6D91" w:rsidP="0084036F">
            <w:pPr>
              <w:pStyle w:val="ListParagraph"/>
              <w:numPr>
                <w:ilvl w:val="0"/>
                <w:numId w:val="28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Reduced Stock coverage consistently by </w:t>
            </w:r>
            <w:r w:rsidR="0012629E" w:rsidRPr="008D1CBA">
              <w:rPr>
                <w:rFonts w:ascii="Arial" w:hAnsi="Arial" w:cs="Arial"/>
                <w:sz w:val="20"/>
                <w:szCs w:val="20"/>
              </w:rPr>
              <w:t>over 20</w:t>
            </w:r>
            <w:r w:rsidRPr="008D1CBA">
              <w:rPr>
                <w:rFonts w:ascii="Arial" w:hAnsi="Arial" w:cs="Arial"/>
                <w:sz w:val="20"/>
                <w:szCs w:val="20"/>
              </w:rPr>
              <w:t xml:space="preserve"> %.</w:t>
            </w:r>
          </w:p>
          <w:p w:rsidR="0084036F" w:rsidRPr="008D1CBA" w:rsidRDefault="0084036F" w:rsidP="0084036F">
            <w:pPr>
              <w:pStyle w:val="ListParagraph"/>
              <w:numPr>
                <w:ilvl w:val="0"/>
                <w:numId w:val="28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Managed to achieve a sales growth of 14% compared to last year during the recession period 2008-09</w:t>
            </w:r>
          </w:p>
          <w:p w:rsidR="0084036F" w:rsidRPr="008D1CBA" w:rsidRDefault="0084036F" w:rsidP="0084036F">
            <w:pPr>
              <w:pStyle w:val="ListParagraph"/>
              <w:numPr>
                <w:ilvl w:val="0"/>
                <w:numId w:val="28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Developing new stores into profit </w:t>
            </w:r>
            <w:r w:rsidR="006F6D91" w:rsidRPr="008D1CBA">
              <w:rPr>
                <w:rFonts w:ascii="Arial" w:hAnsi="Arial" w:cs="Arial"/>
                <w:sz w:val="20"/>
                <w:szCs w:val="20"/>
              </w:rPr>
              <w:t>center</w:t>
            </w:r>
            <w:r w:rsidRPr="008D1CBA">
              <w:rPr>
                <w:rFonts w:ascii="Arial" w:hAnsi="Arial" w:cs="Arial"/>
                <w:sz w:val="20"/>
                <w:szCs w:val="20"/>
              </w:rPr>
              <w:t xml:space="preserve"> by exceeding its breakeven.</w:t>
            </w:r>
          </w:p>
          <w:p w:rsidR="0084036F" w:rsidRPr="008D1CBA" w:rsidRDefault="0084036F" w:rsidP="0084036F">
            <w:pPr>
              <w:pStyle w:val="ListParagraph"/>
              <w:numPr>
                <w:ilvl w:val="0"/>
                <w:numId w:val="28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Turned around a negative cash flow BRAND – reinvented business model and restored to positive cash position within 6 months</w:t>
            </w:r>
          </w:p>
          <w:p w:rsidR="0084036F" w:rsidRPr="008D1CBA" w:rsidRDefault="0084036F" w:rsidP="0084036F">
            <w:pPr>
              <w:pStyle w:val="ListParagraph"/>
              <w:numPr>
                <w:ilvl w:val="0"/>
                <w:numId w:val="28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Recognized as the </w:t>
            </w:r>
            <w:r w:rsidR="003A5DCF" w:rsidRPr="008D1CBA">
              <w:rPr>
                <w:rFonts w:ascii="Arial" w:hAnsi="Arial" w:cs="Arial"/>
                <w:sz w:val="20"/>
                <w:szCs w:val="20"/>
              </w:rPr>
              <w:t>‘Supervisor</w:t>
            </w:r>
            <w:r w:rsidRPr="008D1CBA">
              <w:rPr>
                <w:rFonts w:ascii="Arial" w:hAnsi="Arial" w:cs="Arial"/>
                <w:sz w:val="20"/>
                <w:szCs w:val="20"/>
              </w:rPr>
              <w:t xml:space="preserve"> of the Year’  in 2003, 2004</w:t>
            </w:r>
          </w:p>
          <w:p w:rsidR="0084036F" w:rsidRPr="008D1CBA" w:rsidRDefault="0084036F" w:rsidP="0084036F">
            <w:pPr>
              <w:pStyle w:val="ListParagraph"/>
              <w:numPr>
                <w:ilvl w:val="0"/>
                <w:numId w:val="28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lastRenderedPageBreak/>
              <w:t>Increased overall turnover by 25% as a ASE</w:t>
            </w:r>
          </w:p>
          <w:p w:rsidR="0084036F" w:rsidRPr="008D1CBA" w:rsidRDefault="0084036F" w:rsidP="0084036F">
            <w:pPr>
              <w:pStyle w:val="ListParagraph"/>
              <w:numPr>
                <w:ilvl w:val="0"/>
                <w:numId w:val="28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Introduced new product lines resulting in an initial 30% sales increase. </w:t>
            </w:r>
          </w:p>
          <w:p w:rsidR="0084036F" w:rsidRPr="008D1CBA" w:rsidRDefault="0084036F" w:rsidP="0084036F">
            <w:pPr>
              <w:pStyle w:val="ListParagraph"/>
              <w:numPr>
                <w:ilvl w:val="0"/>
                <w:numId w:val="28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Retail customer service excellence award, 2002 </w:t>
            </w:r>
          </w:p>
          <w:p w:rsidR="007643FD" w:rsidRPr="00F371F6" w:rsidRDefault="007643FD" w:rsidP="007643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F371F6">
              <w:rPr>
                <w:b/>
              </w:rPr>
              <w:t>Workshops &amp; Seminars attended</w:t>
            </w:r>
          </w:p>
          <w:p w:rsidR="007643FD" w:rsidRPr="008D1CBA" w:rsidRDefault="007643FD" w:rsidP="007643FD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8D1CBA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Buying and Brand Analysis Seminar </w:t>
            </w:r>
            <w:r w:rsidRPr="008D1CB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D1CBA">
              <w:rPr>
                <w:rFonts w:ascii="Arial" w:hAnsi="Arial" w:cs="Arial"/>
                <w:color w:val="282828"/>
                <w:sz w:val="20"/>
                <w:szCs w:val="20"/>
              </w:rPr>
              <w:t>to support and equip you with new tools and techniques in the areas of buying and brand analysis</w:t>
            </w:r>
          </w:p>
          <w:p w:rsidR="007643FD" w:rsidRPr="008D1CBA" w:rsidRDefault="007643FD" w:rsidP="007643FD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Category Management: Fundamentals - </w:t>
            </w:r>
            <w:r w:rsidRPr="008D1CBA">
              <w:rPr>
                <w:rFonts w:ascii="Arial" w:hAnsi="Arial" w:cs="Arial"/>
                <w:color w:val="282828"/>
                <w:sz w:val="20"/>
                <w:szCs w:val="20"/>
              </w:rPr>
              <w:t>Focuses on driving a Category Growth based discussion with customers to move them beyond transactional behavior</w:t>
            </w:r>
          </w:p>
          <w:p w:rsidR="007643FD" w:rsidRPr="008D1CBA" w:rsidRDefault="007643FD" w:rsidP="007643FD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8D1CBA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Solving Problems and Decision Making </w:t>
            </w:r>
          </w:p>
          <w:p w:rsidR="007643FD" w:rsidRPr="008D1CBA" w:rsidRDefault="007643FD" w:rsidP="007643FD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In-house training on Creative sales and marketing strategies.</w:t>
            </w:r>
          </w:p>
          <w:p w:rsidR="00D77142" w:rsidRPr="008D1CBA" w:rsidRDefault="007643FD" w:rsidP="00D77142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In-house training on Achieving and managing Gross Profits.</w:t>
            </w:r>
          </w:p>
          <w:p w:rsidR="00D77142" w:rsidRPr="00F371F6" w:rsidRDefault="00D77142" w:rsidP="00D771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F371F6">
              <w:rPr>
                <w:b/>
              </w:rPr>
              <w:t>Career Details</w:t>
            </w:r>
          </w:p>
          <w:p w:rsidR="00D77142" w:rsidRPr="00F371F6" w:rsidRDefault="00D77142" w:rsidP="00D7714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F371F6">
              <w:rPr>
                <w:rFonts w:ascii="Arial" w:hAnsi="Arial" w:cs="Arial"/>
                <w:b/>
                <w:sz w:val="20"/>
                <w:szCs w:val="20"/>
              </w:rPr>
              <w:t>Chalhoub Group -  Allied Retail, Unit</w:t>
            </w:r>
            <w:r w:rsidR="00F371F6" w:rsidRPr="00F371F6">
              <w:rPr>
                <w:rFonts w:ascii="Arial" w:hAnsi="Arial" w:cs="Arial"/>
                <w:b/>
                <w:sz w:val="20"/>
                <w:szCs w:val="20"/>
              </w:rPr>
              <w:t>ed Arab Emirates (UAE) 8</w:t>
            </w:r>
            <w:r w:rsidR="00F371F6" w:rsidRPr="00F371F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F371F6" w:rsidRPr="00F371F6">
              <w:rPr>
                <w:rFonts w:ascii="Arial" w:hAnsi="Arial" w:cs="Arial"/>
                <w:b/>
                <w:sz w:val="20"/>
                <w:szCs w:val="20"/>
              </w:rPr>
              <w:t xml:space="preserve">  May </w:t>
            </w:r>
            <w:r w:rsidR="008D1CBA" w:rsidRPr="00F371F6">
              <w:rPr>
                <w:rFonts w:ascii="Arial" w:hAnsi="Arial" w:cs="Arial"/>
                <w:b/>
                <w:sz w:val="20"/>
                <w:szCs w:val="20"/>
              </w:rPr>
              <w:t>2012 till</w:t>
            </w:r>
            <w:r w:rsidRPr="00F371F6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  <w:p w:rsidR="00D77142" w:rsidRPr="00F371F6" w:rsidRDefault="00D77142" w:rsidP="00D77142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71F6">
              <w:rPr>
                <w:rFonts w:ascii="Arial" w:hAnsi="Arial" w:cs="Arial"/>
                <w:b/>
                <w:sz w:val="20"/>
                <w:szCs w:val="20"/>
              </w:rPr>
              <w:t>Regional B</w:t>
            </w:r>
            <w:r w:rsidR="0012629E" w:rsidRPr="00F371F6">
              <w:rPr>
                <w:rFonts w:ascii="Arial" w:hAnsi="Arial" w:cs="Arial"/>
                <w:b/>
                <w:sz w:val="20"/>
                <w:szCs w:val="20"/>
              </w:rPr>
              <w:t>uyer -  Beauty &amp; Fashion.</w:t>
            </w:r>
          </w:p>
          <w:p w:rsidR="006F6D91" w:rsidRPr="008D1CBA" w:rsidRDefault="006F6D91" w:rsidP="0012629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Prepare Weekly Replenishment tools and stock balancing to ad</w:t>
            </w:r>
            <w:r w:rsidR="00634DB3" w:rsidRPr="008D1CBA">
              <w:rPr>
                <w:rFonts w:ascii="Arial" w:hAnsi="Arial" w:cs="Arial"/>
                <w:sz w:val="20"/>
                <w:szCs w:val="20"/>
              </w:rPr>
              <w:t>here smooth stock coverage.</w:t>
            </w:r>
          </w:p>
          <w:p w:rsidR="00634DB3" w:rsidRPr="008D1CBA" w:rsidRDefault="00634DB3" w:rsidP="0012629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Key Role includes Preparing OTB Brand Budget.</w:t>
            </w:r>
          </w:p>
          <w:p w:rsidR="00634DB3" w:rsidRPr="008D1CBA" w:rsidRDefault="00634DB3" w:rsidP="0012629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Stock balancing.</w:t>
            </w:r>
          </w:p>
          <w:p w:rsidR="00634DB3" w:rsidRPr="008D1CBA" w:rsidRDefault="00634DB3" w:rsidP="0012629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Classification of Class in items </w:t>
            </w:r>
            <w:r w:rsidR="00D80326" w:rsidRPr="008D1CBA">
              <w:rPr>
                <w:rFonts w:ascii="Arial" w:hAnsi="Arial" w:cs="Arial"/>
                <w:sz w:val="20"/>
                <w:szCs w:val="20"/>
              </w:rPr>
              <w:t>and negotiations with Vendors returns of non-performers and Aged references.</w:t>
            </w:r>
          </w:p>
          <w:p w:rsidR="00EE3B78" w:rsidRPr="008D1CBA" w:rsidRDefault="00EE3B78" w:rsidP="0012629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Key responsibilities in areas of stock covers, mark downs, and reconducted/permanent</w:t>
            </w:r>
          </w:p>
          <w:p w:rsidR="00EE3B78" w:rsidRPr="008D1CBA" w:rsidRDefault="00EE3B78" w:rsidP="0012629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Ensure conformity of Catalogue management and Assortment planning.</w:t>
            </w:r>
          </w:p>
          <w:p w:rsidR="00EE3B78" w:rsidRPr="008D1CBA" w:rsidRDefault="00EE3B78" w:rsidP="0012629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Provide insights for store Purchase budget.</w:t>
            </w:r>
          </w:p>
          <w:p w:rsidR="008D1CBA" w:rsidRPr="008D1CBA" w:rsidRDefault="008D1CBA" w:rsidP="0012629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CBA">
              <w:rPr>
                <w:rFonts w:ascii="Arial" w:hAnsi="Arial" w:cs="Arial"/>
                <w:sz w:val="20"/>
                <w:szCs w:val="20"/>
              </w:rPr>
              <w:t>Liase</w:t>
            </w:r>
            <w:proofErr w:type="spellEnd"/>
            <w:r w:rsidRPr="008D1CBA">
              <w:rPr>
                <w:rFonts w:ascii="Arial" w:hAnsi="Arial" w:cs="Arial"/>
                <w:sz w:val="20"/>
                <w:szCs w:val="20"/>
              </w:rPr>
              <w:t xml:space="preserve"> with Commercial on delisting and introducing new brands based on Supply Chain analysis.</w:t>
            </w:r>
          </w:p>
          <w:p w:rsidR="00EE3B78" w:rsidRPr="008D1CBA" w:rsidRDefault="00EE3B78" w:rsidP="0012629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Drive the Buying cycle - Pre-Buying – Buying – Post Buying.</w:t>
            </w:r>
          </w:p>
          <w:p w:rsidR="00EE3B78" w:rsidRPr="008D1CBA" w:rsidRDefault="00EE3B78" w:rsidP="0012629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Provide support for Replenishment reordering.  Support regional merchandise manager in decision on reordering.</w:t>
            </w:r>
          </w:p>
          <w:p w:rsidR="00EE3B78" w:rsidRPr="008D1CBA" w:rsidRDefault="00EE3B78" w:rsidP="0012629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Support regional merchandise manager in decisions regarding transfers. Monitor levels of stock coverage across the region and provide analyses. </w:t>
            </w:r>
            <w:r w:rsidRPr="008D1CBA">
              <w:rPr>
                <w:rFonts w:ascii="Arial" w:hAnsi="Arial" w:cs="Arial"/>
                <w:sz w:val="20"/>
                <w:szCs w:val="20"/>
              </w:rPr>
              <w:tab/>
              <w:t>Monitor levels of stock ageing across the region and provide analyses. If needed, make suggestions for regional store to store transfers.</w:t>
            </w:r>
          </w:p>
          <w:p w:rsidR="00EE3B78" w:rsidRPr="008D1CBA" w:rsidRDefault="00EE3B78" w:rsidP="0012629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Stock liquidation decisions. Provide recommendation on suitability of SKU for liquidation according to Brand’s guidelines.</w:t>
            </w:r>
          </w:p>
          <w:p w:rsidR="00EE3B78" w:rsidRPr="008D1CBA" w:rsidRDefault="00EE3B78" w:rsidP="0012629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Negotiate Logistics and deliveries. Ensure that suppliers commit on supply windows to enable start of season without delay. If possible, obtain dates of orders confirmation from supplier.</w:t>
            </w:r>
          </w:p>
          <w:p w:rsidR="00EE3B78" w:rsidRPr="008D1CBA" w:rsidRDefault="00EE3B78" w:rsidP="0012629E">
            <w:pPr>
              <w:pStyle w:val="ListParagraph"/>
              <w:numPr>
                <w:ilvl w:val="1"/>
                <w:numId w:val="37"/>
              </w:numPr>
              <w:jc w:val="both"/>
              <w:rPr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Design reporting templates and </w:t>
            </w:r>
            <w:r w:rsidR="006F6D91" w:rsidRPr="008D1CBA">
              <w:rPr>
                <w:rFonts w:ascii="Arial" w:hAnsi="Arial" w:cs="Arial"/>
                <w:sz w:val="20"/>
                <w:szCs w:val="20"/>
              </w:rPr>
              <w:t>reports.</w:t>
            </w:r>
            <w:r w:rsidRPr="008D1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D91" w:rsidRPr="008D1CBA">
              <w:rPr>
                <w:rFonts w:ascii="Arial" w:hAnsi="Arial" w:cs="Arial"/>
                <w:sz w:val="20"/>
                <w:szCs w:val="20"/>
              </w:rPr>
              <w:t>Analyze</w:t>
            </w:r>
            <w:r w:rsidRPr="008D1CBA">
              <w:rPr>
                <w:rFonts w:ascii="Arial" w:hAnsi="Arial" w:cs="Arial"/>
                <w:sz w:val="20"/>
                <w:szCs w:val="20"/>
              </w:rPr>
              <w:t xml:space="preserve"> brand reports at regional level based on consolidated information from local merchandise team and analyses on direct extraction from system</w:t>
            </w:r>
          </w:p>
          <w:p w:rsidR="00EE3B78" w:rsidRPr="008D1CBA" w:rsidRDefault="00EE3B78" w:rsidP="00EE3B78">
            <w:pPr>
              <w:ind w:left="720" w:hanging="720"/>
              <w:jc w:val="both"/>
              <w:rPr>
                <w:sz w:val="20"/>
                <w:szCs w:val="20"/>
              </w:rPr>
            </w:pPr>
          </w:p>
          <w:p w:rsidR="00D77142" w:rsidRPr="00F371F6" w:rsidRDefault="00D77142" w:rsidP="00EE3B78">
            <w:pPr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71F6">
              <w:rPr>
                <w:rFonts w:ascii="Arial" w:hAnsi="Arial" w:cs="Arial"/>
                <w:b/>
                <w:sz w:val="20"/>
                <w:szCs w:val="20"/>
              </w:rPr>
              <w:t>Lifestyle LLC (</w:t>
            </w:r>
            <w:r w:rsidR="00F371F6" w:rsidRPr="00F371F6">
              <w:rPr>
                <w:rFonts w:ascii="Arial" w:hAnsi="Arial" w:cs="Arial"/>
                <w:b/>
                <w:sz w:val="20"/>
                <w:szCs w:val="20"/>
              </w:rPr>
              <w:t xml:space="preserve">Beauty Bay </w:t>
            </w:r>
            <w:r w:rsidR="00D80326" w:rsidRPr="00F371F6">
              <w:rPr>
                <w:rFonts w:ascii="Arial" w:hAnsi="Arial" w:cs="Arial"/>
                <w:b/>
                <w:sz w:val="20"/>
                <w:szCs w:val="20"/>
              </w:rPr>
              <w:t xml:space="preserve">Division) </w:t>
            </w:r>
            <w:r w:rsidR="00D80326">
              <w:rPr>
                <w:rFonts w:ascii="Arial" w:hAnsi="Arial" w:cs="Arial"/>
                <w:b/>
                <w:sz w:val="20"/>
                <w:szCs w:val="20"/>
              </w:rPr>
              <w:t>2010</w:t>
            </w:r>
            <w:r w:rsidR="00F371F6" w:rsidRPr="00F371F6">
              <w:rPr>
                <w:rFonts w:ascii="Arial" w:hAnsi="Arial" w:cs="Arial"/>
                <w:b/>
                <w:sz w:val="20"/>
                <w:szCs w:val="20"/>
              </w:rPr>
              <w:t xml:space="preserve"> till May 2012</w:t>
            </w:r>
          </w:p>
          <w:p w:rsidR="00EE3B78" w:rsidRPr="00F371F6" w:rsidRDefault="00EE3B78" w:rsidP="00EE3B78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142" w:rsidRPr="00F371F6" w:rsidRDefault="00D77142" w:rsidP="00D771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1F6">
              <w:rPr>
                <w:rFonts w:ascii="Arial" w:hAnsi="Arial" w:cs="Arial"/>
                <w:b/>
                <w:sz w:val="20"/>
                <w:szCs w:val="20"/>
              </w:rPr>
              <w:t xml:space="preserve">Head Buyer  – Fragrances and Cosmetics </w:t>
            </w:r>
          </w:p>
          <w:p w:rsidR="00D77142" w:rsidRPr="00F371F6" w:rsidRDefault="00D77142" w:rsidP="00D7714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F371F6">
              <w:rPr>
                <w:rFonts w:ascii="Arial" w:hAnsi="Arial" w:cs="Arial"/>
                <w:b/>
                <w:sz w:val="20"/>
                <w:szCs w:val="20"/>
              </w:rPr>
              <w:t xml:space="preserve">Responsibilities handled – </w:t>
            </w:r>
          </w:p>
          <w:p w:rsidR="00D77142" w:rsidRPr="008D1CBA" w:rsidRDefault="008D1CBA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Lead the B</w:t>
            </w:r>
            <w:r w:rsidR="00D77142" w:rsidRPr="008D1CBA">
              <w:rPr>
                <w:rFonts w:ascii="Arial" w:hAnsi="Arial" w:cs="Arial"/>
                <w:sz w:val="20"/>
                <w:szCs w:val="20"/>
              </w:rPr>
              <w:t>uying department for the Fragrances and Cosmetics department of Lifestyle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Ensuring product volumes, and order flow are optimized in order to achieve target sales objective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Identified new opportunities and negotiated timescales with suppliers.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CBA">
              <w:rPr>
                <w:rFonts w:ascii="Arial" w:hAnsi="Arial" w:cs="Arial"/>
                <w:sz w:val="20"/>
                <w:szCs w:val="20"/>
              </w:rPr>
              <w:t>Analysing</w:t>
            </w:r>
            <w:proofErr w:type="spellEnd"/>
            <w:r w:rsidRPr="008D1CBA">
              <w:rPr>
                <w:rFonts w:ascii="Arial" w:hAnsi="Arial" w:cs="Arial"/>
                <w:sz w:val="20"/>
                <w:szCs w:val="20"/>
              </w:rPr>
              <w:t xml:space="preserve"> consumer buying patterns and predicting future trends; 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Regularly reviewing performance indicators, e.g. sales and discount levels; 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Managing plans for stock levels, changes in demand, changes in logistics; 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Maintaining relationships with existing suppliers and sourcing new suppliers for future products; 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Liaising with other departments within the </w:t>
            </w:r>
            <w:proofErr w:type="spellStart"/>
            <w:r w:rsidRPr="008D1CBA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8D1CBA">
              <w:rPr>
                <w:rFonts w:ascii="Arial" w:hAnsi="Arial" w:cs="Arial"/>
                <w:sz w:val="20"/>
                <w:szCs w:val="20"/>
              </w:rPr>
              <w:t xml:space="preserve"> to ensure projects are completed; 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lastRenderedPageBreak/>
              <w:t xml:space="preserve">Attending trade fairs to select and assemble a new collection of products; 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Participating in promotional activities; 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Generating and evaluating reports and forecasting sales levels; 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Presenting new ranges to senior retail managers; 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Liaising with shop personnel to ensure product/collection supply meets demand; 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Seeking merchandise feedback from customers; </w:t>
            </w:r>
          </w:p>
          <w:p w:rsidR="00D77142" w:rsidRPr="008D1CBA" w:rsidRDefault="00D77142" w:rsidP="00D7714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Training and mentoring junior staff.</w:t>
            </w:r>
          </w:p>
          <w:p w:rsidR="008D1CBA" w:rsidRPr="008D1CBA" w:rsidRDefault="008D1CBA" w:rsidP="008D1CB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:rsidR="00D77142" w:rsidRPr="008D1CBA" w:rsidRDefault="00D77142" w:rsidP="00D7714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b/>
                <w:sz w:val="20"/>
                <w:szCs w:val="20"/>
              </w:rPr>
              <w:t>Significant Achievements</w:t>
            </w:r>
            <w:r w:rsidRPr="00F371F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8D1CBA">
              <w:rPr>
                <w:rFonts w:ascii="Arial" w:hAnsi="Arial" w:cs="Arial"/>
                <w:sz w:val="20"/>
                <w:szCs w:val="20"/>
              </w:rPr>
              <w:t>Successfully achieved to add premiere brands in the existing portfolio of fragrances.</w:t>
            </w:r>
          </w:p>
          <w:p w:rsidR="00D77142" w:rsidRPr="008D1CBA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 xml:space="preserve"> Instrumental in the opening of 3 new stores in the region.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1CBA">
              <w:rPr>
                <w:rFonts w:ascii="Arial" w:hAnsi="Arial" w:cs="Arial"/>
                <w:sz w:val="20"/>
                <w:szCs w:val="20"/>
              </w:rPr>
              <w:t>Promoted to Head Buyer within a span of 3 months of joining the group</w:t>
            </w:r>
            <w:r w:rsidRPr="00F371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7142" w:rsidRPr="00F371F6" w:rsidRDefault="00D77142" w:rsidP="00D7714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b/>
                <w:sz w:val="20"/>
                <w:szCs w:val="20"/>
              </w:rPr>
              <w:t>Giordano Fashion LLC : Nov 1998 – May 2010</w:t>
            </w:r>
          </w:p>
          <w:p w:rsidR="00D77142" w:rsidRPr="00F371F6" w:rsidRDefault="00D77142" w:rsidP="00D77142">
            <w:pPr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b/>
                <w:sz w:val="20"/>
                <w:szCs w:val="20"/>
              </w:rPr>
              <w:t>Brand Manager: 2007 – 2009:</w:t>
            </w:r>
          </w:p>
          <w:p w:rsidR="00D77142" w:rsidRPr="00F371F6" w:rsidRDefault="008D1CBA" w:rsidP="008D1CBA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Responsibilities </w:t>
            </w:r>
            <w:r w:rsidR="003A5DCF">
              <w:rPr>
                <w:rFonts w:ascii="Arial" w:hAnsi="Arial" w:cs="Arial"/>
                <w:b/>
                <w:sz w:val="20"/>
                <w:szCs w:val="20"/>
              </w:rPr>
              <w:t>handled: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Developed and maintained new brands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Developed and implemented highly successful marketing campaigns of the brands handled.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Created new successful solutions to build brand awareness and market share.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 xml:space="preserve">Work with media and PR agency to deliver the marketing campaign. 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Received media recognition and press coverage from major industry sources to include print, TV and radio. Partnered with advertising agencies to plan and execute major public relations efforts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Create and launch all consumer and retail promotions, co-promotions, corporate sponsorships, marketing collateral, advertising efforts and media relations.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4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Manage communications with trade organizations, consumers and the local media.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4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 xml:space="preserve">Lead all aspects of R&amp;D, market research, price points, competitive analysis, product and packaging design, trend analysis promotional initiatives, both in print and online. 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Advertising and promotion budget management. Administered annual budgets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Forecasted and optimized expenditures within budget constrains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Optimizing the planning and placements of the products in the appropriate Retail format.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Effective Inventory Management.</w:t>
            </w:r>
          </w:p>
          <w:p w:rsidR="00D77142" w:rsidRPr="00F371F6" w:rsidRDefault="00D77142" w:rsidP="00D77142">
            <w:pPr>
              <w:pStyle w:val="ListParagraph"/>
              <w:numPr>
                <w:ilvl w:val="0"/>
                <w:numId w:val="32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Worked in Merchandising apparel assortment and buying.</w:t>
            </w:r>
          </w:p>
          <w:p w:rsidR="00D77142" w:rsidRPr="00F371F6" w:rsidRDefault="00D77142" w:rsidP="00D77142">
            <w:pPr>
              <w:pStyle w:val="ListParagraph"/>
              <w:rPr>
                <w:rFonts w:ascii="Arial" w:hAnsi="Arial" w:cs="Arial"/>
              </w:rPr>
            </w:pPr>
          </w:p>
          <w:p w:rsidR="00905B07" w:rsidRPr="00F371F6" w:rsidRDefault="00D77142" w:rsidP="00905B07">
            <w:pPr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b/>
                <w:sz w:val="20"/>
                <w:szCs w:val="20"/>
              </w:rPr>
              <w:t>Assistant Sales and Operation Manager: 2005-</w:t>
            </w:r>
            <w:r w:rsidR="00F371F6" w:rsidRPr="00F371F6">
              <w:rPr>
                <w:rFonts w:ascii="Arial" w:hAnsi="Arial" w:cs="Arial"/>
                <w:b/>
                <w:sz w:val="20"/>
                <w:szCs w:val="20"/>
              </w:rPr>
              <w:t xml:space="preserve">2007: </w:t>
            </w:r>
            <w:r w:rsidR="00F371F6" w:rsidRPr="00F371F6">
              <w:rPr>
                <w:rFonts w:ascii="Arial" w:hAnsi="Arial" w:cs="Arial"/>
                <w:sz w:val="20"/>
                <w:szCs w:val="20"/>
              </w:rPr>
              <w:t>Handled</w:t>
            </w:r>
            <w:r w:rsidR="006F6D91" w:rsidRPr="00F371F6">
              <w:rPr>
                <w:rFonts w:ascii="Arial" w:hAnsi="Arial" w:cs="Arial"/>
                <w:sz w:val="20"/>
                <w:szCs w:val="20"/>
              </w:rPr>
              <w:t xml:space="preserve"> Area with 12 Stores in different Emirates. </w:t>
            </w:r>
          </w:p>
          <w:p w:rsidR="00D77142" w:rsidRPr="00F371F6" w:rsidRDefault="00D77142" w:rsidP="00905B07">
            <w:pPr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Area Sales Executive: 2003 – 2005.</w:t>
            </w:r>
            <w:r w:rsidR="002C0A32" w:rsidRPr="00F37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D91" w:rsidRPr="00F371F6">
              <w:rPr>
                <w:rFonts w:ascii="Arial" w:hAnsi="Arial" w:cs="Arial"/>
                <w:sz w:val="20"/>
                <w:szCs w:val="20"/>
              </w:rPr>
              <w:t>Handled 5 stores in Northern Emirates and Dubai.</w:t>
            </w:r>
          </w:p>
          <w:p w:rsidR="00D77142" w:rsidRPr="00F371F6" w:rsidRDefault="00D77142" w:rsidP="00D77142">
            <w:pPr>
              <w:pStyle w:val="ListParagraph"/>
              <w:rPr>
                <w:rFonts w:ascii="Arial" w:hAnsi="Arial" w:cs="Arial"/>
              </w:rPr>
            </w:pPr>
          </w:p>
          <w:p w:rsidR="00D77142" w:rsidRPr="00F371F6" w:rsidRDefault="00D77142" w:rsidP="00D7714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77142" w:rsidRPr="00F371F6" w:rsidRDefault="00D77142" w:rsidP="00D771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F371F6">
              <w:rPr>
                <w:b/>
              </w:rPr>
              <w:t>Educational Qualifications</w:t>
            </w:r>
          </w:p>
          <w:p w:rsidR="00D77142" w:rsidRPr="00F371F6" w:rsidRDefault="00D77142" w:rsidP="00D77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142" w:rsidRPr="00F371F6" w:rsidRDefault="00D77142" w:rsidP="00D77142">
            <w:pPr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 xml:space="preserve">Bachelors of Commerce – Mumbai University – 1995. </w:t>
            </w:r>
            <w:r w:rsidRPr="00F371F6">
              <w:rPr>
                <w:rFonts w:ascii="Arial" w:hAnsi="Arial" w:cs="Arial"/>
                <w:sz w:val="20"/>
                <w:szCs w:val="20"/>
              </w:rPr>
              <w:br/>
              <w:t>Diploma in Computer software – 1992.</w:t>
            </w:r>
          </w:p>
          <w:p w:rsidR="00D77142" w:rsidRPr="00F371F6" w:rsidRDefault="00D77142" w:rsidP="00D77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142" w:rsidRPr="00F371F6" w:rsidRDefault="00D77142" w:rsidP="00D77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142" w:rsidRPr="00F371F6" w:rsidRDefault="00D77142" w:rsidP="00D771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F371F6">
              <w:rPr>
                <w:b/>
              </w:rPr>
              <w:t>Personal information</w:t>
            </w:r>
          </w:p>
          <w:p w:rsidR="00D77142" w:rsidRPr="00F371F6" w:rsidRDefault="00D77142" w:rsidP="00D771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7142" w:rsidRPr="00F371F6" w:rsidRDefault="00D77142" w:rsidP="00D77142">
            <w:pPr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Date of birth – 15</w:t>
            </w:r>
            <w:r w:rsidRPr="00F371F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371F6">
              <w:rPr>
                <w:rFonts w:ascii="Arial" w:hAnsi="Arial" w:cs="Arial"/>
                <w:sz w:val="20"/>
                <w:szCs w:val="20"/>
              </w:rPr>
              <w:t xml:space="preserve"> November 1974</w:t>
            </w:r>
          </w:p>
          <w:p w:rsidR="008D1CBA" w:rsidRPr="00F371F6" w:rsidRDefault="00D77142" w:rsidP="001D4ABE">
            <w:pPr>
              <w:rPr>
                <w:rFonts w:ascii="Arial" w:hAnsi="Arial" w:cs="Arial"/>
                <w:sz w:val="20"/>
                <w:szCs w:val="20"/>
              </w:rPr>
            </w:pPr>
            <w:r w:rsidRPr="00F371F6">
              <w:rPr>
                <w:rFonts w:ascii="Arial" w:hAnsi="Arial" w:cs="Arial"/>
                <w:sz w:val="20"/>
                <w:szCs w:val="20"/>
              </w:rPr>
              <w:t>Marital status – Married</w:t>
            </w:r>
            <w:r w:rsidR="008D1C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C611C" w:rsidRPr="007643FD" w:rsidRDefault="009C611C" w:rsidP="00681706">
      <w:pPr>
        <w:tabs>
          <w:tab w:val="left" w:pos="5145"/>
        </w:tabs>
        <w:rPr>
          <w:rFonts w:ascii="Arial" w:hAnsi="Arial" w:cs="Arial"/>
          <w:sz w:val="20"/>
          <w:szCs w:val="20"/>
        </w:rPr>
      </w:pPr>
    </w:p>
    <w:sectPr w:rsidR="009C611C" w:rsidRPr="007643FD" w:rsidSect="00D7783E">
      <w:headerReference w:type="default" r:id="rId11"/>
      <w:footerReference w:type="default" r:id="rId12"/>
      <w:footnotePr>
        <w:pos w:val="beneathText"/>
      </w:footnotePr>
      <w:pgSz w:w="12240" w:h="15840"/>
      <w:pgMar w:top="776" w:right="180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F" w:rsidRDefault="008D34EF">
      <w:r>
        <w:separator/>
      </w:r>
    </w:p>
  </w:endnote>
  <w:endnote w:type="continuationSeparator" w:id="0">
    <w:p w:rsidR="008D34EF" w:rsidRDefault="008D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1C" w:rsidRDefault="009C611C">
    <w:pPr>
      <w:pStyle w:val="Footer"/>
      <w:jc w:val="center"/>
      <w:rPr>
        <w:rFonts w:ascii="Arial" w:hAnsi="Arial"/>
        <w:i/>
        <w:sz w:val="18"/>
      </w:rPr>
    </w:pPr>
  </w:p>
  <w:p w:rsidR="009C611C" w:rsidRDefault="009C611C">
    <w:pPr>
      <w:pStyle w:val="Footer"/>
      <w:rPr>
        <w:rFonts w:ascii="Arial" w:hAnsi="Arial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F" w:rsidRDefault="008D34EF">
      <w:r>
        <w:separator/>
      </w:r>
    </w:p>
  </w:footnote>
  <w:footnote w:type="continuationSeparator" w:id="0">
    <w:p w:rsidR="008D34EF" w:rsidRDefault="008D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1C" w:rsidRDefault="009C611C">
    <w:pPr>
      <w:pStyle w:val="Heading1"/>
      <w:rPr>
        <w:b w:val="0"/>
        <w:sz w:val="22"/>
        <w:szCs w:val="22"/>
      </w:rPr>
    </w:pPr>
    <w:r>
      <w:rPr>
        <w:b w:val="0"/>
        <w:sz w:val="22"/>
        <w:szCs w:val="22"/>
      </w:rPr>
      <w:tab/>
    </w:r>
    <w:r>
      <w:rPr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2011191"/>
    <w:multiLevelType w:val="hybridMultilevel"/>
    <w:tmpl w:val="500E775E"/>
    <w:lvl w:ilvl="0" w:tplc="8B3CF2EA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027876FF"/>
    <w:multiLevelType w:val="hybridMultilevel"/>
    <w:tmpl w:val="D8886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900BC8"/>
    <w:multiLevelType w:val="hybridMultilevel"/>
    <w:tmpl w:val="5B02DA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D2557"/>
    <w:multiLevelType w:val="hybridMultilevel"/>
    <w:tmpl w:val="5AC22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172DD"/>
    <w:multiLevelType w:val="hybridMultilevel"/>
    <w:tmpl w:val="D026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C6558"/>
    <w:multiLevelType w:val="hybridMultilevel"/>
    <w:tmpl w:val="7F9C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F51FC"/>
    <w:multiLevelType w:val="multilevel"/>
    <w:tmpl w:val="040A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3B7B11"/>
    <w:multiLevelType w:val="hybridMultilevel"/>
    <w:tmpl w:val="1E2C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774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2927FF4"/>
    <w:multiLevelType w:val="hybridMultilevel"/>
    <w:tmpl w:val="0764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85C1B"/>
    <w:multiLevelType w:val="hybridMultilevel"/>
    <w:tmpl w:val="9852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508B8"/>
    <w:multiLevelType w:val="hybridMultilevel"/>
    <w:tmpl w:val="61E4D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524C6"/>
    <w:multiLevelType w:val="hybridMultilevel"/>
    <w:tmpl w:val="F4C4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C288D"/>
    <w:multiLevelType w:val="hybridMultilevel"/>
    <w:tmpl w:val="EC50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914AE"/>
    <w:multiLevelType w:val="hybridMultilevel"/>
    <w:tmpl w:val="0EE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20045"/>
    <w:multiLevelType w:val="hybridMultilevel"/>
    <w:tmpl w:val="304C58C0"/>
    <w:lvl w:ilvl="0" w:tplc="1D049B6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3710C"/>
    <w:multiLevelType w:val="hybridMultilevel"/>
    <w:tmpl w:val="4872B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3CF2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84E15"/>
    <w:multiLevelType w:val="singleLevel"/>
    <w:tmpl w:val="EC72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9812B32"/>
    <w:multiLevelType w:val="hybridMultilevel"/>
    <w:tmpl w:val="C15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00C71"/>
    <w:multiLevelType w:val="hybridMultilevel"/>
    <w:tmpl w:val="EF70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E5A9A"/>
    <w:multiLevelType w:val="hybridMultilevel"/>
    <w:tmpl w:val="04AA4DDA"/>
    <w:lvl w:ilvl="0" w:tplc="08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5515A"/>
    <w:multiLevelType w:val="hybridMultilevel"/>
    <w:tmpl w:val="85A22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54395"/>
    <w:multiLevelType w:val="hybridMultilevel"/>
    <w:tmpl w:val="E55A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ED152F"/>
    <w:multiLevelType w:val="hybridMultilevel"/>
    <w:tmpl w:val="EBD8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84A5F"/>
    <w:multiLevelType w:val="hybridMultilevel"/>
    <w:tmpl w:val="AD1A3FB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62FA6DF3"/>
    <w:multiLevelType w:val="hybridMultilevel"/>
    <w:tmpl w:val="BA640574"/>
    <w:lvl w:ilvl="0" w:tplc="8B3CF2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BC7367"/>
    <w:multiLevelType w:val="multilevel"/>
    <w:tmpl w:val="31A86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D2229"/>
    <w:multiLevelType w:val="hybridMultilevel"/>
    <w:tmpl w:val="4E8E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F2C7C"/>
    <w:multiLevelType w:val="hybridMultilevel"/>
    <w:tmpl w:val="96C6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CF2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93279"/>
    <w:multiLevelType w:val="hybridMultilevel"/>
    <w:tmpl w:val="21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C22DD7"/>
    <w:multiLevelType w:val="hybridMultilevel"/>
    <w:tmpl w:val="900249A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64E50C6">
      <w:numFmt w:val="bullet"/>
      <w:lvlText w:val="•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785656AA"/>
    <w:multiLevelType w:val="hybridMultilevel"/>
    <w:tmpl w:val="1668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A3316"/>
    <w:multiLevelType w:val="multilevel"/>
    <w:tmpl w:val="FC20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AC5C89"/>
    <w:multiLevelType w:val="hybridMultilevel"/>
    <w:tmpl w:val="6C76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11"/>
  </w:num>
  <w:num w:numId="11">
    <w:abstractNumId w:val="9"/>
  </w:num>
  <w:num w:numId="12">
    <w:abstractNumId w:val="12"/>
  </w:num>
  <w:num w:numId="13">
    <w:abstractNumId w:val="18"/>
  </w:num>
  <w:num w:numId="14">
    <w:abstractNumId w:val="28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32"/>
  </w:num>
  <w:num w:numId="19">
    <w:abstractNumId w:val="23"/>
  </w:num>
  <w:num w:numId="20">
    <w:abstractNumId w:val="24"/>
  </w:num>
  <w:num w:numId="21">
    <w:abstractNumId w:val="25"/>
  </w:num>
  <w:num w:numId="22">
    <w:abstractNumId w:val="27"/>
  </w:num>
  <w:num w:numId="23">
    <w:abstractNumId w:val="41"/>
  </w:num>
  <w:num w:numId="24">
    <w:abstractNumId w:val="36"/>
  </w:num>
  <w:num w:numId="25">
    <w:abstractNumId w:val="33"/>
  </w:num>
  <w:num w:numId="26">
    <w:abstractNumId w:val="8"/>
  </w:num>
  <w:num w:numId="27">
    <w:abstractNumId w:val="39"/>
  </w:num>
  <w:num w:numId="28">
    <w:abstractNumId w:val="38"/>
  </w:num>
  <w:num w:numId="29">
    <w:abstractNumId w:val="40"/>
  </w:num>
  <w:num w:numId="30">
    <w:abstractNumId w:val="17"/>
  </w:num>
  <w:num w:numId="31">
    <w:abstractNumId w:val="35"/>
  </w:num>
  <w:num w:numId="32">
    <w:abstractNumId w:val="31"/>
  </w:num>
  <w:num w:numId="33">
    <w:abstractNumId w:val="34"/>
  </w:num>
  <w:num w:numId="34">
    <w:abstractNumId w:val="14"/>
  </w:num>
  <w:num w:numId="35">
    <w:abstractNumId w:val="10"/>
  </w:num>
  <w:num w:numId="36">
    <w:abstractNumId w:val="26"/>
  </w:num>
  <w:num w:numId="37">
    <w:abstractNumId w:val="16"/>
  </w:num>
  <w:num w:numId="38">
    <w:abstractNumId w:val="19"/>
  </w:num>
  <w:num w:numId="39">
    <w:abstractNumId w:val="29"/>
  </w:num>
  <w:num w:numId="40">
    <w:abstractNumId w:val="21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F8"/>
    <w:rsid w:val="000008B8"/>
    <w:rsid w:val="00004489"/>
    <w:rsid w:val="000241B7"/>
    <w:rsid w:val="0005377E"/>
    <w:rsid w:val="00073395"/>
    <w:rsid w:val="000D2297"/>
    <w:rsid w:val="000D67A3"/>
    <w:rsid w:val="000E0A0C"/>
    <w:rsid w:val="000E5B9A"/>
    <w:rsid w:val="000F2954"/>
    <w:rsid w:val="001047AF"/>
    <w:rsid w:val="0012629E"/>
    <w:rsid w:val="00132DB1"/>
    <w:rsid w:val="0014723D"/>
    <w:rsid w:val="00152403"/>
    <w:rsid w:val="00152BC6"/>
    <w:rsid w:val="001574D1"/>
    <w:rsid w:val="00163AB9"/>
    <w:rsid w:val="001A31FB"/>
    <w:rsid w:val="001A4387"/>
    <w:rsid w:val="001C0047"/>
    <w:rsid w:val="001C715A"/>
    <w:rsid w:val="001D27E4"/>
    <w:rsid w:val="001D4ABE"/>
    <w:rsid w:val="00200BD2"/>
    <w:rsid w:val="00243F23"/>
    <w:rsid w:val="00284EC1"/>
    <w:rsid w:val="002B1346"/>
    <w:rsid w:val="002C0A32"/>
    <w:rsid w:val="002C6685"/>
    <w:rsid w:val="002D6177"/>
    <w:rsid w:val="002E032E"/>
    <w:rsid w:val="002E263C"/>
    <w:rsid w:val="002E2FC1"/>
    <w:rsid w:val="002E7BD3"/>
    <w:rsid w:val="002F0D68"/>
    <w:rsid w:val="002F43B5"/>
    <w:rsid w:val="00310C57"/>
    <w:rsid w:val="00327E8A"/>
    <w:rsid w:val="0033205B"/>
    <w:rsid w:val="00341BB5"/>
    <w:rsid w:val="00352214"/>
    <w:rsid w:val="00361345"/>
    <w:rsid w:val="00376E10"/>
    <w:rsid w:val="00380508"/>
    <w:rsid w:val="003A5DCF"/>
    <w:rsid w:val="003B017C"/>
    <w:rsid w:val="003B355A"/>
    <w:rsid w:val="003D715B"/>
    <w:rsid w:val="003E4356"/>
    <w:rsid w:val="003F082A"/>
    <w:rsid w:val="003F5E13"/>
    <w:rsid w:val="003F649D"/>
    <w:rsid w:val="003F6721"/>
    <w:rsid w:val="004005C9"/>
    <w:rsid w:val="00431B7F"/>
    <w:rsid w:val="00460497"/>
    <w:rsid w:val="004641FC"/>
    <w:rsid w:val="00480451"/>
    <w:rsid w:val="004815A0"/>
    <w:rsid w:val="00482432"/>
    <w:rsid w:val="004A71E3"/>
    <w:rsid w:val="004B0727"/>
    <w:rsid w:val="004D09DA"/>
    <w:rsid w:val="004D1135"/>
    <w:rsid w:val="004D1AC1"/>
    <w:rsid w:val="004D62BC"/>
    <w:rsid w:val="004D7482"/>
    <w:rsid w:val="004E3780"/>
    <w:rsid w:val="00541F43"/>
    <w:rsid w:val="005571EA"/>
    <w:rsid w:val="00565C2C"/>
    <w:rsid w:val="005A475B"/>
    <w:rsid w:val="005B0DDE"/>
    <w:rsid w:val="005B510B"/>
    <w:rsid w:val="005B5963"/>
    <w:rsid w:val="005E0576"/>
    <w:rsid w:val="005E5556"/>
    <w:rsid w:val="005E5DE2"/>
    <w:rsid w:val="005E7B34"/>
    <w:rsid w:val="00620D4D"/>
    <w:rsid w:val="00623E92"/>
    <w:rsid w:val="006276CA"/>
    <w:rsid w:val="00634DB3"/>
    <w:rsid w:val="0067385A"/>
    <w:rsid w:val="00674F79"/>
    <w:rsid w:val="00681706"/>
    <w:rsid w:val="00682EF1"/>
    <w:rsid w:val="006A23A1"/>
    <w:rsid w:val="006C7011"/>
    <w:rsid w:val="006D7B37"/>
    <w:rsid w:val="006E0D40"/>
    <w:rsid w:val="006E12E8"/>
    <w:rsid w:val="006E1547"/>
    <w:rsid w:val="006F6D91"/>
    <w:rsid w:val="0070217A"/>
    <w:rsid w:val="00740D2F"/>
    <w:rsid w:val="007424C3"/>
    <w:rsid w:val="007643FD"/>
    <w:rsid w:val="00780851"/>
    <w:rsid w:val="00792E8C"/>
    <w:rsid w:val="007E16A7"/>
    <w:rsid w:val="008003A8"/>
    <w:rsid w:val="008171D8"/>
    <w:rsid w:val="0083335B"/>
    <w:rsid w:val="0084036F"/>
    <w:rsid w:val="008521FB"/>
    <w:rsid w:val="00854393"/>
    <w:rsid w:val="00872E14"/>
    <w:rsid w:val="008927CE"/>
    <w:rsid w:val="008966B3"/>
    <w:rsid w:val="008D1CBA"/>
    <w:rsid w:val="008D21FA"/>
    <w:rsid w:val="008D33C9"/>
    <w:rsid w:val="008D34EF"/>
    <w:rsid w:val="008D6F6E"/>
    <w:rsid w:val="008D7AD7"/>
    <w:rsid w:val="008D7B44"/>
    <w:rsid w:val="00905B07"/>
    <w:rsid w:val="00944ADC"/>
    <w:rsid w:val="00947CE7"/>
    <w:rsid w:val="00963CA9"/>
    <w:rsid w:val="00992AC8"/>
    <w:rsid w:val="009938F8"/>
    <w:rsid w:val="009A68F1"/>
    <w:rsid w:val="009B3F94"/>
    <w:rsid w:val="009C611C"/>
    <w:rsid w:val="009F0419"/>
    <w:rsid w:val="009F2021"/>
    <w:rsid w:val="009F6AB0"/>
    <w:rsid w:val="00A00256"/>
    <w:rsid w:val="00A14A75"/>
    <w:rsid w:val="00A276AB"/>
    <w:rsid w:val="00A3074C"/>
    <w:rsid w:val="00A41BD3"/>
    <w:rsid w:val="00A57FB4"/>
    <w:rsid w:val="00A750FA"/>
    <w:rsid w:val="00A86B86"/>
    <w:rsid w:val="00AC7602"/>
    <w:rsid w:val="00AE1239"/>
    <w:rsid w:val="00AE4ADC"/>
    <w:rsid w:val="00B03FCB"/>
    <w:rsid w:val="00B11E39"/>
    <w:rsid w:val="00B22C60"/>
    <w:rsid w:val="00B23DB5"/>
    <w:rsid w:val="00B65B22"/>
    <w:rsid w:val="00B7433A"/>
    <w:rsid w:val="00BA0DD2"/>
    <w:rsid w:val="00BB05F3"/>
    <w:rsid w:val="00BB6E52"/>
    <w:rsid w:val="00BC2234"/>
    <w:rsid w:val="00BC2275"/>
    <w:rsid w:val="00BC7BD3"/>
    <w:rsid w:val="00BE6487"/>
    <w:rsid w:val="00C058AD"/>
    <w:rsid w:val="00C15C59"/>
    <w:rsid w:val="00C26457"/>
    <w:rsid w:val="00C4164D"/>
    <w:rsid w:val="00C45E17"/>
    <w:rsid w:val="00C70CF3"/>
    <w:rsid w:val="00C940A9"/>
    <w:rsid w:val="00CB2CEF"/>
    <w:rsid w:val="00D14862"/>
    <w:rsid w:val="00D415F8"/>
    <w:rsid w:val="00D66178"/>
    <w:rsid w:val="00D77142"/>
    <w:rsid w:val="00D7783E"/>
    <w:rsid w:val="00D80326"/>
    <w:rsid w:val="00D9307B"/>
    <w:rsid w:val="00DA0067"/>
    <w:rsid w:val="00DB313A"/>
    <w:rsid w:val="00DC493A"/>
    <w:rsid w:val="00DE1E83"/>
    <w:rsid w:val="00E0220B"/>
    <w:rsid w:val="00E142EC"/>
    <w:rsid w:val="00E54777"/>
    <w:rsid w:val="00E9338E"/>
    <w:rsid w:val="00E94D22"/>
    <w:rsid w:val="00EE3B78"/>
    <w:rsid w:val="00EF63D1"/>
    <w:rsid w:val="00F03D13"/>
    <w:rsid w:val="00F074DE"/>
    <w:rsid w:val="00F12B62"/>
    <w:rsid w:val="00F17C73"/>
    <w:rsid w:val="00F371F6"/>
    <w:rsid w:val="00F5531E"/>
    <w:rsid w:val="00F60326"/>
    <w:rsid w:val="00F64229"/>
    <w:rsid w:val="00F64550"/>
    <w:rsid w:val="00F67750"/>
    <w:rsid w:val="00F74FC0"/>
    <w:rsid w:val="00FB0EB8"/>
    <w:rsid w:val="00FB1BE3"/>
    <w:rsid w:val="00FC0E7D"/>
    <w:rsid w:val="00FD5D8A"/>
    <w:rsid w:val="00FE0EF1"/>
    <w:rsid w:val="00FF43E4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93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D7783E"/>
    <w:pPr>
      <w:keepNext/>
      <w:outlineLvl w:val="0"/>
    </w:pPr>
    <w:rPr>
      <w:rFonts w:ascii="Garamond" w:hAnsi="Garamond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D7783E"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D7783E"/>
    <w:pPr>
      <w:keepNext/>
      <w:outlineLvl w:val="2"/>
    </w:pPr>
    <w:rPr>
      <w:rFonts w:ascii="Garamond" w:hAnsi="Garamond"/>
    </w:rPr>
  </w:style>
  <w:style w:type="paragraph" w:styleId="Heading4">
    <w:name w:val="heading 4"/>
    <w:basedOn w:val="Normal"/>
    <w:next w:val="Normal"/>
    <w:qFormat/>
    <w:rsid w:val="00D7783E"/>
    <w:pPr>
      <w:keepNext/>
      <w:jc w:val="center"/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qFormat/>
    <w:rsid w:val="00D7783E"/>
    <w:pPr>
      <w:keepNext/>
      <w:ind w:left="360"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rsid w:val="00D7783E"/>
    <w:pPr>
      <w:keepNext/>
      <w:ind w:left="432"/>
      <w:outlineLvl w:val="5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7783E"/>
    <w:rPr>
      <w:rFonts w:ascii="Wingdings" w:hAnsi="Wingdings"/>
      <w:sz w:val="16"/>
    </w:rPr>
  </w:style>
  <w:style w:type="character" w:customStyle="1" w:styleId="WW8Num2z0">
    <w:name w:val="WW8Num2z0"/>
    <w:rsid w:val="00D7783E"/>
    <w:rPr>
      <w:rFonts w:ascii="Symbol" w:hAnsi="Symbol"/>
      <w:color w:val="auto"/>
    </w:rPr>
  </w:style>
  <w:style w:type="character" w:customStyle="1" w:styleId="WW8Num2z1">
    <w:name w:val="WW8Num2z1"/>
    <w:rsid w:val="00D7783E"/>
    <w:rPr>
      <w:rFonts w:ascii="Courier New" w:hAnsi="Courier New" w:cs="Courier New"/>
    </w:rPr>
  </w:style>
  <w:style w:type="character" w:customStyle="1" w:styleId="WW8Num2z2">
    <w:name w:val="WW8Num2z2"/>
    <w:rsid w:val="00D7783E"/>
    <w:rPr>
      <w:rFonts w:ascii="Wingdings" w:hAnsi="Wingdings"/>
    </w:rPr>
  </w:style>
  <w:style w:type="character" w:customStyle="1" w:styleId="WW8Num2z3">
    <w:name w:val="WW8Num2z3"/>
    <w:rsid w:val="00D7783E"/>
    <w:rPr>
      <w:rFonts w:ascii="Symbol" w:hAnsi="Symbol"/>
    </w:rPr>
  </w:style>
  <w:style w:type="character" w:customStyle="1" w:styleId="WW8Num3z0">
    <w:name w:val="WW8Num3z0"/>
    <w:rsid w:val="00D7783E"/>
    <w:rPr>
      <w:rFonts w:ascii="Symbol" w:hAnsi="Symbol"/>
    </w:rPr>
  </w:style>
  <w:style w:type="character" w:customStyle="1" w:styleId="WW8Num3z1">
    <w:name w:val="WW8Num3z1"/>
    <w:rsid w:val="00D7783E"/>
    <w:rPr>
      <w:rFonts w:ascii="Courier New" w:hAnsi="Courier New" w:cs="Courier New"/>
    </w:rPr>
  </w:style>
  <w:style w:type="character" w:customStyle="1" w:styleId="WW8Num3z2">
    <w:name w:val="WW8Num3z2"/>
    <w:rsid w:val="00D7783E"/>
    <w:rPr>
      <w:rFonts w:ascii="Wingdings" w:hAnsi="Wingdings"/>
    </w:rPr>
  </w:style>
  <w:style w:type="character" w:customStyle="1" w:styleId="WW8Num4z0">
    <w:name w:val="WW8Num4z0"/>
    <w:rsid w:val="00D7783E"/>
    <w:rPr>
      <w:rFonts w:ascii="Symbol" w:hAnsi="Symbol"/>
    </w:rPr>
  </w:style>
  <w:style w:type="character" w:customStyle="1" w:styleId="WW8Num4z1">
    <w:name w:val="WW8Num4z1"/>
    <w:rsid w:val="00D7783E"/>
    <w:rPr>
      <w:rFonts w:ascii="Courier New" w:hAnsi="Courier New"/>
    </w:rPr>
  </w:style>
  <w:style w:type="character" w:customStyle="1" w:styleId="WW8Num4z2">
    <w:name w:val="WW8Num4z2"/>
    <w:rsid w:val="00D7783E"/>
    <w:rPr>
      <w:rFonts w:ascii="Wingdings" w:hAnsi="Wingdings"/>
    </w:rPr>
  </w:style>
  <w:style w:type="character" w:customStyle="1" w:styleId="WW8Num5z0">
    <w:name w:val="WW8Num5z0"/>
    <w:rsid w:val="00D7783E"/>
    <w:rPr>
      <w:rFonts w:ascii="Courier New" w:hAnsi="Courier New" w:cs="Courier New"/>
    </w:rPr>
  </w:style>
  <w:style w:type="character" w:customStyle="1" w:styleId="WW8Num5z2">
    <w:name w:val="WW8Num5z2"/>
    <w:rsid w:val="00D7783E"/>
    <w:rPr>
      <w:rFonts w:ascii="Wingdings" w:hAnsi="Wingdings"/>
    </w:rPr>
  </w:style>
  <w:style w:type="character" w:customStyle="1" w:styleId="WW8Num5z3">
    <w:name w:val="WW8Num5z3"/>
    <w:rsid w:val="00D7783E"/>
    <w:rPr>
      <w:rFonts w:ascii="Symbol" w:hAnsi="Symbol"/>
    </w:rPr>
  </w:style>
  <w:style w:type="character" w:customStyle="1" w:styleId="WW8Num6z0">
    <w:name w:val="WW8Num6z0"/>
    <w:rsid w:val="00D7783E"/>
    <w:rPr>
      <w:rFonts w:ascii="Courier New" w:hAnsi="Courier New" w:cs="Courier New"/>
      <w:color w:val="auto"/>
    </w:rPr>
  </w:style>
  <w:style w:type="character" w:customStyle="1" w:styleId="WW8Num6z1">
    <w:name w:val="WW8Num6z1"/>
    <w:rsid w:val="00D7783E"/>
    <w:rPr>
      <w:rFonts w:ascii="Courier New" w:hAnsi="Courier New" w:cs="Courier New"/>
    </w:rPr>
  </w:style>
  <w:style w:type="character" w:customStyle="1" w:styleId="WW8Num6z2">
    <w:name w:val="WW8Num6z2"/>
    <w:rsid w:val="00D7783E"/>
    <w:rPr>
      <w:rFonts w:ascii="Wingdings" w:hAnsi="Wingdings"/>
    </w:rPr>
  </w:style>
  <w:style w:type="character" w:customStyle="1" w:styleId="WW8Num6z3">
    <w:name w:val="WW8Num6z3"/>
    <w:rsid w:val="00D7783E"/>
    <w:rPr>
      <w:rFonts w:ascii="Symbol" w:hAnsi="Symbol"/>
    </w:rPr>
  </w:style>
  <w:style w:type="character" w:customStyle="1" w:styleId="WW8Num7z0">
    <w:name w:val="WW8Num7z0"/>
    <w:rsid w:val="00D7783E"/>
    <w:rPr>
      <w:rFonts w:ascii="Symbol" w:hAnsi="Symbol"/>
    </w:rPr>
  </w:style>
  <w:style w:type="character" w:customStyle="1" w:styleId="WW8Num7z1">
    <w:name w:val="WW8Num7z1"/>
    <w:rsid w:val="00D7783E"/>
    <w:rPr>
      <w:rFonts w:ascii="Courier New" w:hAnsi="Courier New" w:cs="Courier New"/>
    </w:rPr>
  </w:style>
  <w:style w:type="character" w:customStyle="1" w:styleId="WW8Num7z2">
    <w:name w:val="WW8Num7z2"/>
    <w:rsid w:val="00D7783E"/>
    <w:rPr>
      <w:rFonts w:ascii="Wingdings" w:hAnsi="Wingdings"/>
    </w:rPr>
  </w:style>
  <w:style w:type="character" w:customStyle="1" w:styleId="WW8Num9z0">
    <w:name w:val="WW8Num9z0"/>
    <w:rsid w:val="00D7783E"/>
    <w:rPr>
      <w:rFonts w:ascii="Courier New" w:hAnsi="Courier New" w:cs="Courier New"/>
    </w:rPr>
  </w:style>
  <w:style w:type="character" w:customStyle="1" w:styleId="WW8Num9z2">
    <w:name w:val="WW8Num9z2"/>
    <w:rsid w:val="00D7783E"/>
    <w:rPr>
      <w:rFonts w:ascii="Wingdings" w:hAnsi="Wingdings"/>
    </w:rPr>
  </w:style>
  <w:style w:type="character" w:customStyle="1" w:styleId="WW8Num9z3">
    <w:name w:val="WW8Num9z3"/>
    <w:rsid w:val="00D7783E"/>
    <w:rPr>
      <w:rFonts w:ascii="Symbol" w:hAnsi="Symbol"/>
    </w:rPr>
  </w:style>
  <w:style w:type="character" w:customStyle="1" w:styleId="WW8Num10z0">
    <w:name w:val="WW8Num10z0"/>
    <w:rsid w:val="00D7783E"/>
    <w:rPr>
      <w:rFonts w:ascii="Arial" w:eastAsia="Times New Roman" w:hAnsi="Arial" w:cs="Arial"/>
    </w:rPr>
  </w:style>
  <w:style w:type="character" w:customStyle="1" w:styleId="WW8Num10z1">
    <w:name w:val="WW8Num10z1"/>
    <w:rsid w:val="00D7783E"/>
    <w:rPr>
      <w:rFonts w:ascii="Courier New" w:hAnsi="Courier New" w:cs="Courier New"/>
    </w:rPr>
  </w:style>
  <w:style w:type="character" w:customStyle="1" w:styleId="WW8Num10z2">
    <w:name w:val="WW8Num10z2"/>
    <w:rsid w:val="00D7783E"/>
    <w:rPr>
      <w:rFonts w:ascii="Wingdings" w:hAnsi="Wingdings"/>
    </w:rPr>
  </w:style>
  <w:style w:type="character" w:customStyle="1" w:styleId="WW8Num10z3">
    <w:name w:val="WW8Num10z3"/>
    <w:rsid w:val="00D7783E"/>
    <w:rPr>
      <w:rFonts w:ascii="Symbol" w:hAnsi="Symbol"/>
    </w:rPr>
  </w:style>
  <w:style w:type="character" w:customStyle="1" w:styleId="WW8Num11z0">
    <w:name w:val="WW8Num11z0"/>
    <w:rsid w:val="00D7783E"/>
    <w:rPr>
      <w:rFonts w:ascii="Wingdings" w:hAnsi="Wingdings"/>
      <w:sz w:val="16"/>
    </w:rPr>
  </w:style>
  <w:style w:type="character" w:customStyle="1" w:styleId="WW8Num12z0">
    <w:name w:val="WW8Num12z0"/>
    <w:rsid w:val="00D7783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7783E"/>
    <w:rPr>
      <w:rFonts w:ascii="Courier New" w:hAnsi="Courier New" w:cs="Courier New"/>
    </w:rPr>
  </w:style>
  <w:style w:type="character" w:customStyle="1" w:styleId="WW8Num12z2">
    <w:name w:val="WW8Num12z2"/>
    <w:rsid w:val="00D7783E"/>
    <w:rPr>
      <w:rFonts w:ascii="Wingdings" w:hAnsi="Wingdings"/>
    </w:rPr>
  </w:style>
  <w:style w:type="character" w:customStyle="1" w:styleId="WW8Num12z3">
    <w:name w:val="WW8Num12z3"/>
    <w:rsid w:val="00D7783E"/>
    <w:rPr>
      <w:rFonts w:ascii="Symbol" w:hAnsi="Symbol"/>
    </w:rPr>
  </w:style>
  <w:style w:type="character" w:customStyle="1" w:styleId="WW8Num13z0">
    <w:name w:val="WW8Num13z0"/>
    <w:rsid w:val="00D7783E"/>
    <w:rPr>
      <w:rFonts w:ascii="Wingdings" w:hAnsi="Wingdings"/>
      <w:sz w:val="16"/>
    </w:rPr>
  </w:style>
  <w:style w:type="character" w:customStyle="1" w:styleId="WW8Num14z0">
    <w:name w:val="WW8Num14z0"/>
    <w:rsid w:val="00D7783E"/>
    <w:rPr>
      <w:rFonts w:ascii="Courier New" w:hAnsi="Courier New" w:cs="Courier New"/>
      <w:color w:val="auto"/>
    </w:rPr>
  </w:style>
  <w:style w:type="character" w:customStyle="1" w:styleId="WW8Num14z1">
    <w:name w:val="WW8Num14z1"/>
    <w:rsid w:val="00D7783E"/>
    <w:rPr>
      <w:rFonts w:ascii="Arial" w:eastAsia="Times New Roman" w:hAnsi="Arial" w:cs="Arial"/>
    </w:rPr>
  </w:style>
  <w:style w:type="character" w:customStyle="1" w:styleId="WW8Num14z2">
    <w:name w:val="WW8Num14z2"/>
    <w:rsid w:val="00D7783E"/>
    <w:rPr>
      <w:rFonts w:ascii="Wingdings" w:hAnsi="Wingdings"/>
    </w:rPr>
  </w:style>
  <w:style w:type="character" w:customStyle="1" w:styleId="WW8Num14z3">
    <w:name w:val="WW8Num14z3"/>
    <w:rsid w:val="00D7783E"/>
    <w:rPr>
      <w:rFonts w:ascii="Symbol" w:hAnsi="Symbol"/>
    </w:rPr>
  </w:style>
  <w:style w:type="character" w:customStyle="1" w:styleId="WW8Num14z4">
    <w:name w:val="WW8Num14z4"/>
    <w:rsid w:val="00D7783E"/>
    <w:rPr>
      <w:rFonts w:ascii="Courier New" w:hAnsi="Courier New" w:cs="Courier New"/>
    </w:rPr>
  </w:style>
  <w:style w:type="character" w:customStyle="1" w:styleId="WW8Num15z0">
    <w:name w:val="WW8Num15z0"/>
    <w:rsid w:val="00D7783E"/>
    <w:rPr>
      <w:rFonts w:ascii="Courier New" w:hAnsi="Courier New" w:cs="Courier New"/>
    </w:rPr>
  </w:style>
  <w:style w:type="character" w:customStyle="1" w:styleId="WW8Num15z2">
    <w:name w:val="WW8Num15z2"/>
    <w:rsid w:val="00D7783E"/>
    <w:rPr>
      <w:rFonts w:ascii="Wingdings" w:hAnsi="Wingdings"/>
    </w:rPr>
  </w:style>
  <w:style w:type="character" w:customStyle="1" w:styleId="WW8Num15z3">
    <w:name w:val="WW8Num15z3"/>
    <w:rsid w:val="00D7783E"/>
    <w:rPr>
      <w:rFonts w:ascii="Symbol" w:hAnsi="Symbol"/>
    </w:rPr>
  </w:style>
  <w:style w:type="character" w:customStyle="1" w:styleId="WW8Num16z0">
    <w:name w:val="WW8Num16z0"/>
    <w:rsid w:val="00D7783E"/>
    <w:rPr>
      <w:rFonts w:ascii="Courier New" w:hAnsi="Courier New" w:cs="Courier New"/>
    </w:rPr>
  </w:style>
  <w:style w:type="character" w:customStyle="1" w:styleId="WW8Num17z0">
    <w:name w:val="WW8Num17z0"/>
    <w:rsid w:val="00D7783E"/>
    <w:rPr>
      <w:rFonts w:ascii="Symbol" w:hAnsi="Symbol"/>
    </w:rPr>
  </w:style>
  <w:style w:type="character" w:customStyle="1" w:styleId="WW8Num17z1">
    <w:name w:val="WW8Num17z1"/>
    <w:rsid w:val="00D7783E"/>
    <w:rPr>
      <w:rFonts w:ascii="Courier New" w:hAnsi="Courier New"/>
    </w:rPr>
  </w:style>
  <w:style w:type="character" w:customStyle="1" w:styleId="WW8Num17z2">
    <w:name w:val="WW8Num17z2"/>
    <w:rsid w:val="00D7783E"/>
    <w:rPr>
      <w:rFonts w:ascii="Wingdings" w:hAnsi="Wingdings"/>
    </w:rPr>
  </w:style>
  <w:style w:type="character" w:customStyle="1" w:styleId="WW8Num18z0">
    <w:name w:val="WW8Num18z0"/>
    <w:rsid w:val="00D7783E"/>
    <w:rPr>
      <w:rFonts w:ascii="Courier New" w:hAnsi="Courier New" w:cs="Courier New"/>
    </w:rPr>
  </w:style>
  <w:style w:type="character" w:customStyle="1" w:styleId="WW8Num18z2">
    <w:name w:val="WW8Num18z2"/>
    <w:rsid w:val="00D7783E"/>
    <w:rPr>
      <w:rFonts w:ascii="Wingdings" w:hAnsi="Wingdings"/>
    </w:rPr>
  </w:style>
  <w:style w:type="character" w:customStyle="1" w:styleId="WW8Num18z3">
    <w:name w:val="WW8Num18z3"/>
    <w:rsid w:val="00D7783E"/>
    <w:rPr>
      <w:rFonts w:ascii="Symbol" w:hAnsi="Symbol"/>
    </w:rPr>
  </w:style>
  <w:style w:type="character" w:customStyle="1" w:styleId="WW8Num19z0">
    <w:name w:val="WW8Num19z0"/>
    <w:rsid w:val="00D7783E"/>
    <w:rPr>
      <w:rFonts w:ascii="Symbol" w:hAnsi="Symbol"/>
    </w:rPr>
  </w:style>
  <w:style w:type="character" w:customStyle="1" w:styleId="WW8Num19z1">
    <w:name w:val="WW8Num19z1"/>
    <w:rsid w:val="00D7783E"/>
    <w:rPr>
      <w:rFonts w:ascii="Courier New" w:hAnsi="Courier New" w:cs="Courier New"/>
    </w:rPr>
  </w:style>
  <w:style w:type="character" w:customStyle="1" w:styleId="WW8Num19z2">
    <w:name w:val="WW8Num19z2"/>
    <w:rsid w:val="00D7783E"/>
    <w:rPr>
      <w:rFonts w:ascii="Wingdings" w:hAnsi="Wingdings"/>
    </w:rPr>
  </w:style>
  <w:style w:type="character" w:customStyle="1" w:styleId="WW8Num20z0">
    <w:name w:val="WW8Num20z0"/>
    <w:rsid w:val="00D7783E"/>
    <w:rPr>
      <w:rFonts w:ascii="Symbol" w:hAnsi="Symbol" w:cs="Times New Roman"/>
      <w:sz w:val="22"/>
      <w:szCs w:val="22"/>
    </w:rPr>
  </w:style>
  <w:style w:type="character" w:customStyle="1" w:styleId="WW8Num21z0">
    <w:name w:val="WW8Num21z0"/>
    <w:rsid w:val="00D7783E"/>
    <w:rPr>
      <w:rFonts w:ascii="Symbol" w:hAnsi="Symbol"/>
      <w:color w:val="auto"/>
    </w:rPr>
  </w:style>
  <w:style w:type="character" w:customStyle="1" w:styleId="WW8Num21z1">
    <w:name w:val="WW8Num21z1"/>
    <w:rsid w:val="00D7783E"/>
    <w:rPr>
      <w:rFonts w:ascii="Courier New" w:hAnsi="Courier New" w:cs="Courier New"/>
    </w:rPr>
  </w:style>
  <w:style w:type="character" w:customStyle="1" w:styleId="WW8Num21z2">
    <w:name w:val="WW8Num21z2"/>
    <w:rsid w:val="00D7783E"/>
    <w:rPr>
      <w:rFonts w:ascii="Wingdings" w:hAnsi="Wingdings"/>
    </w:rPr>
  </w:style>
  <w:style w:type="character" w:customStyle="1" w:styleId="WW8Num21z3">
    <w:name w:val="WW8Num21z3"/>
    <w:rsid w:val="00D7783E"/>
    <w:rPr>
      <w:rFonts w:ascii="Symbol" w:hAnsi="Symbol"/>
    </w:rPr>
  </w:style>
  <w:style w:type="character" w:customStyle="1" w:styleId="WW8Num22z0">
    <w:name w:val="WW8Num22z0"/>
    <w:rsid w:val="00D7783E"/>
    <w:rPr>
      <w:rFonts w:ascii="Symbol" w:hAnsi="Symbol"/>
      <w:color w:val="auto"/>
    </w:rPr>
  </w:style>
  <w:style w:type="character" w:customStyle="1" w:styleId="WW8Num22z1">
    <w:name w:val="WW8Num22z1"/>
    <w:rsid w:val="00D7783E"/>
    <w:rPr>
      <w:rFonts w:ascii="Courier New" w:hAnsi="Courier New" w:cs="Courier New"/>
    </w:rPr>
  </w:style>
  <w:style w:type="character" w:customStyle="1" w:styleId="WW8Num22z2">
    <w:name w:val="WW8Num22z2"/>
    <w:rsid w:val="00D7783E"/>
    <w:rPr>
      <w:rFonts w:ascii="Wingdings" w:hAnsi="Wingdings"/>
    </w:rPr>
  </w:style>
  <w:style w:type="character" w:customStyle="1" w:styleId="WW8Num22z3">
    <w:name w:val="WW8Num22z3"/>
    <w:rsid w:val="00D7783E"/>
    <w:rPr>
      <w:rFonts w:ascii="Symbol" w:hAnsi="Symbol"/>
    </w:rPr>
  </w:style>
  <w:style w:type="character" w:customStyle="1" w:styleId="WW8Num24z0">
    <w:name w:val="WW8Num24z0"/>
    <w:rsid w:val="00D7783E"/>
    <w:rPr>
      <w:rFonts w:ascii="Courier New" w:hAnsi="Courier New" w:cs="Courier New"/>
    </w:rPr>
  </w:style>
  <w:style w:type="character" w:customStyle="1" w:styleId="WW8Num24z2">
    <w:name w:val="WW8Num24z2"/>
    <w:rsid w:val="00D7783E"/>
    <w:rPr>
      <w:rFonts w:ascii="Wingdings" w:hAnsi="Wingdings"/>
    </w:rPr>
  </w:style>
  <w:style w:type="character" w:customStyle="1" w:styleId="WW8Num24z3">
    <w:name w:val="WW8Num24z3"/>
    <w:rsid w:val="00D7783E"/>
    <w:rPr>
      <w:rFonts w:ascii="Symbol" w:hAnsi="Symbol"/>
    </w:rPr>
  </w:style>
  <w:style w:type="character" w:customStyle="1" w:styleId="WW8Num25z0">
    <w:name w:val="WW8Num25z0"/>
    <w:rsid w:val="00D7783E"/>
    <w:rPr>
      <w:rFonts w:ascii="Symbol" w:hAnsi="Symbol"/>
      <w:color w:val="auto"/>
    </w:rPr>
  </w:style>
  <w:style w:type="character" w:customStyle="1" w:styleId="WW8Num25z1">
    <w:name w:val="WW8Num25z1"/>
    <w:rsid w:val="00D7783E"/>
    <w:rPr>
      <w:rFonts w:ascii="Courier New" w:hAnsi="Courier New" w:cs="Courier New"/>
    </w:rPr>
  </w:style>
  <w:style w:type="character" w:customStyle="1" w:styleId="WW8Num25z2">
    <w:name w:val="WW8Num25z2"/>
    <w:rsid w:val="00D7783E"/>
    <w:rPr>
      <w:rFonts w:ascii="Wingdings" w:hAnsi="Wingdings"/>
    </w:rPr>
  </w:style>
  <w:style w:type="character" w:customStyle="1" w:styleId="WW8Num25z3">
    <w:name w:val="WW8Num25z3"/>
    <w:rsid w:val="00D7783E"/>
    <w:rPr>
      <w:rFonts w:ascii="Symbol" w:hAnsi="Symbol"/>
    </w:rPr>
  </w:style>
  <w:style w:type="character" w:customStyle="1" w:styleId="WW8Num26z0">
    <w:name w:val="WW8Num26z0"/>
    <w:rsid w:val="00D7783E"/>
    <w:rPr>
      <w:rFonts w:ascii="Courier New" w:hAnsi="Courier New" w:cs="Courier New"/>
    </w:rPr>
  </w:style>
  <w:style w:type="character" w:customStyle="1" w:styleId="WW8Num26z2">
    <w:name w:val="WW8Num26z2"/>
    <w:rsid w:val="00D7783E"/>
    <w:rPr>
      <w:rFonts w:ascii="Wingdings" w:hAnsi="Wingdings"/>
    </w:rPr>
  </w:style>
  <w:style w:type="character" w:customStyle="1" w:styleId="WW8Num26z3">
    <w:name w:val="WW8Num26z3"/>
    <w:rsid w:val="00D7783E"/>
    <w:rPr>
      <w:rFonts w:ascii="Symbol" w:hAnsi="Symbol"/>
    </w:rPr>
  </w:style>
  <w:style w:type="character" w:customStyle="1" w:styleId="WW8Num27z0">
    <w:name w:val="WW8Num27z0"/>
    <w:rsid w:val="00D7783E"/>
    <w:rPr>
      <w:rFonts w:ascii="Courier New" w:hAnsi="Courier New" w:cs="Courier New"/>
    </w:rPr>
  </w:style>
  <w:style w:type="character" w:customStyle="1" w:styleId="WW8Num28z0">
    <w:name w:val="WW8Num28z0"/>
    <w:rsid w:val="00D7783E"/>
    <w:rPr>
      <w:rFonts w:ascii="Courier New" w:hAnsi="Courier New" w:cs="Courier New"/>
      <w:color w:val="auto"/>
    </w:rPr>
  </w:style>
  <w:style w:type="character" w:customStyle="1" w:styleId="WW8Num28z1">
    <w:name w:val="WW8Num28z1"/>
    <w:rsid w:val="00D7783E"/>
    <w:rPr>
      <w:rFonts w:ascii="Courier New" w:hAnsi="Courier New" w:cs="Courier New"/>
    </w:rPr>
  </w:style>
  <w:style w:type="character" w:customStyle="1" w:styleId="WW8Num28z2">
    <w:name w:val="WW8Num28z2"/>
    <w:rsid w:val="00D7783E"/>
    <w:rPr>
      <w:rFonts w:ascii="Wingdings" w:hAnsi="Wingdings"/>
    </w:rPr>
  </w:style>
  <w:style w:type="character" w:customStyle="1" w:styleId="WW8Num28z3">
    <w:name w:val="WW8Num28z3"/>
    <w:rsid w:val="00D7783E"/>
    <w:rPr>
      <w:rFonts w:ascii="Symbol" w:hAnsi="Symbol"/>
    </w:rPr>
  </w:style>
  <w:style w:type="character" w:customStyle="1" w:styleId="WW8Num30z0">
    <w:name w:val="WW8Num30z0"/>
    <w:rsid w:val="00D7783E"/>
    <w:rPr>
      <w:rFonts w:ascii="Symbol" w:hAnsi="Symbol"/>
    </w:rPr>
  </w:style>
  <w:style w:type="character" w:customStyle="1" w:styleId="WW8Num30z1">
    <w:name w:val="WW8Num30z1"/>
    <w:rsid w:val="00D7783E"/>
    <w:rPr>
      <w:rFonts w:ascii="Courier New" w:hAnsi="Courier New"/>
    </w:rPr>
  </w:style>
  <w:style w:type="character" w:customStyle="1" w:styleId="WW8Num30z2">
    <w:name w:val="WW8Num30z2"/>
    <w:rsid w:val="00D7783E"/>
    <w:rPr>
      <w:rFonts w:ascii="Wingdings" w:hAnsi="Wingdings"/>
    </w:rPr>
  </w:style>
  <w:style w:type="character" w:customStyle="1" w:styleId="WW8Num31z0">
    <w:name w:val="WW8Num31z0"/>
    <w:rsid w:val="00D7783E"/>
    <w:rPr>
      <w:rFonts w:ascii="Symbol" w:hAnsi="Symbol"/>
      <w:color w:val="auto"/>
    </w:rPr>
  </w:style>
  <w:style w:type="character" w:customStyle="1" w:styleId="WW8Num31z1">
    <w:name w:val="WW8Num31z1"/>
    <w:rsid w:val="00D7783E"/>
    <w:rPr>
      <w:rFonts w:ascii="Courier New" w:hAnsi="Courier New" w:cs="Courier New"/>
    </w:rPr>
  </w:style>
  <w:style w:type="character" w:customStyle="1" w:styleId="WW8Num31z2">
    <w:name w:val="WW8Num31z2"/>
    <w:rsid w:val="00D7783E"/>
    <w:rPr>
      <w:rFonts w:ascii="Wingdings" w:hAnsi="Wingdings"/>
    </w:rPr>
  </w:style>
  <w:style w:type="character" w:customStyle="1" w:styleId="WW8Num31z3">
    <w:name w:val="WW8Num31z3"/>
    <w:rsid w:val="00D7783E"/>
    <w:rPr>
      <w:rFonts w:ascii="Symbol" w:hAnsi="Symbol"/>
    </w:rPr>
  </w:style>
  <w:style w:type="character" w:customStyle="1" w:styleId="WW8Num32z0">
    <w:name w:val="WW8Num32z0"/>
    <w:rsid w:val="00D7783E"/>
    <w:rPr>
      <w:rFonts w:ascii="Symbol" w:hAnsi="Symbol"/>
      <w:sz w:val="20"/>
    </w:rPr>
  </w:style>
  <w:style w:type="character" w:customStyle="1" w:styleId="WW8Num32z1">
    <w:name w:val="WW8Num32z1"/>
    <w:rsid w:val="00D7783E"/>
    <w:rPr>
      <w:rFonts w:ascii="Courier New" w:hAnsi="Courier New"/>
      <w:sz w:val="20"/>
    </w:rPr>
  </w:style>
  <w:style w:type="character" w:customStyle="1" w:styleId="WW8Num32z2">
    <w:name w:val="WW8Num32z2"/>
    <w:rsid w:val="00D7783E"/>
    <w:rPr>
      <w:rFonts w:ascii="Wingdings" w:hAnsi="Wingdings"/>
      <w:sz w:val="20"/>
    </w:rPr>
  </w:style>
  <w:style w:type="character" w:customStyle="1" w:styleId="WW8Num33z0">
    <w:name w:val="WW8Num33z0"/>
    <w:rsid w:val="00D7783E"/>
    <w:rPr>
      <w:rFonts w:ascii="Symbol" w:hAnsi="Symbol" w:cs="Times New Roman"/>
    </w:rPr>
  </w:style>
  <w:style w:type="character" w:customStyle="1" w:styleId="WW8Num33z1">
    <w:name w:val="WW8Num33z1"/>
    <w:rsid w:val="00D7783E"/>
    <w:rPr>
      <w:rFonts w:ascii="Courier New" w:hAnsi="Courier New" w:cs="Courier New"/>
    </w:rPr>
  </w:style>
  <w:style w:type="character" w:customStyle="1" w:styleId="WW8Num33z2">
    <w:name w:val="WW8Num33z2"/>
    <w:rsid w:val="00D7783E"/>
    <w:rPr>
      <w:rFonts w:ascii="Wingdings" w:hAnsi="Wingdings" w:cs="Times New Roman"/>
    </w:rPr>
  </w:style>
  <w:style w:type="character" w:customStyle="1" w:styleId="WW8Num34z0">
    <w:name w:val="WW8Num34z0"/>
    <w:rsid w:val="00D7783E"/>
    <w:rPr>
      <w:rFonts w:ascii="Symbol" w:hAnsi="Symbol"/>
      <w:color w:val="auto"/>
    </w:rPr>
  </w:style>
  <w:style w:type="character" w:customStyle="1" w:styleId="WW8Num34z1">
    <w:name w:val="WW8Num34z1"/>
    <w:rsid w:val="00D7783E"/>
    <w:rPr>
      <w:rFonts w:ascii="Courier New" w:hAnsi="Courier New" w:cs="Courier New"/>
    </w:rPr>
  </w:style>
  <w:style w:type="character" w:customStyle="1" w:styleId="WW8Num34z2">
    <w:name w:val="WW8Num34z2"/>
    <w:rsid w:val="00D7783E"/>
    <w:rPr>
      <w:rFonts w:ascii="Wingdings" w:hAnsi="Wingdings"/>
    </w:rPr>
  </w:style>
  <w:style w:type="character" w:customStyle="1" w:styleId="WW8Num34z3">
    <w:name w:val="WW8Num34z3"/>
    <w:rsid w:val="00D7783E"/>
    <w:rPr>
      <w:rFonts w:ascii="Symbol" w:hAnsi="Symbol"/>
    </w:rPr>
  </w:style>
  <w:style w:type="character" w:customStyle="1" w:styleId="WW8Num35z0">
    <w:name w:val="WW8Num35z0"/>
    <w:rsid w:val="00D7783E"/>
    <w:rPr>
      <w:rFonts w:ascii="Courier New" w:hAnsi="Courier New" w:cs="Courier New"/>
      <w:color w:val="auto"/>
    </w:rPr>
  </w:style>
  <w:style w:type="character" w:customStyle="1" w:styleId="WW8Num35z1">
    <w:name w:val="WW8Num35z1"/>
    <w:rsid w:val="00D7783E"/>
    <w:rPr>
      <w:rFonts w:ascii="Courier New" w:hAnsi="Courier New" w:cs="Courier New"/>
    </w:rPr>
  </w:style>
  <w:style w:type="character" w:customStyle="1" w:styleId="WW8Num35z2">
    <w:name w:val="WW8Num35z2"/>
    <w:rsid w:val="00D7783E"/>
    <w:rPr>
      <w:rFonts w:ascii="Wingdings" w:hAnsi="Wingdings"/>
    </w:rPr>
  </w:style>
  <w:style w:type="character" w:customStyle="1" w:styleId="WW8Num35z3">
    <w:name w:val="WW8Num35z3"/>
    <w:rsid w:val="00D7783E"/>
    <w:rPr>
      <w:rFonts w:ascii="Symbol" w:hAnsi="Symbol"/>
    </w:rPr>
  </w:style>
  <w:style w:type="character" w:customStyle="1" w:styleId="WW8Num36z0">
    <w:name w:val="WW8Num36z0"/>
    <w:rsid w:val="00D7783E"/>
    <w:rPr>
      <w:rFonts w:ascii="Symbol" w:hAnsi="Symbol"/>
    </w:rPr>
  </w:style>
  <w:style w:type="character" w:customStyle="1" w:styleId="WW8Num36z1">
    <w:name w:val="WW8Num36z1"/>
    <w:rsid w:val="00D7783E"/>
    <w:rPr>
      <w:rFonts w:ascii="Wingdings" w:hAnsi="Wingdings"/>
    </w:rPr>
  </w:style>
  <w:style w:type="character" w:customStyle="1" w:styleId="WW8Num36z4">
    <w:name w:val="WW8Num36z4"/>
    <w:rsid w:val="00D7783E"/>
    <w:rPr>
      <w:rFonts w:ascii="Courier New" w:hAnsi="Courier New" w:cs="Courier New"/>
    </w:rPr>
  </w:style>
  <w:style w:type="character" w:styleId="PageNumber">
    <w:name w:val="page number"/>
    <w:basedOn w:val="DefaultParagraphFont"/>
    <w:rsid w:val="00D7783E"/>
  </w:style>
  <w:style w:type="character" w:styleId="Hyperlink">
    <w:name w:val="Hyperlink"/>
    <w:basedOn w:val="DefaultParagraphFont"/>
    <w:rsid w:val="00D7783E"/>
    <w:rPr>
      <w:color w:val="0000FF"/>
      <w:u w:val="single"/>
    </w:rPr>
  </w:style>
  <w:style w:type="character" w:styleId="FollowedHyperlink">
    <w:name w:val="FollowedHyperlink"/>
    <w:basedOn w:val="DefaultParagraphFont"/>
    <w:rsid w:val="00D7783E"/>
    <w:rPr>
      <w:color w:val="800080"/>
      <w:u w:val="single"/>
    </w:rPr>
  </w:style>
  <w:style w:type="character" w:customStyle="1" w:styleId="Bullets">
    <w:name w:val="Bullets"/>
    <w:rsid w:val="00D7783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D7783E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BodyText">
    <w:name w:val="Body Text"/>
    <w:basedOn w:val="Normal"/>
    <w:rsid w:val="00D7783E"/>
    <w:pPr>
      <w:jc w:val="both"/>
    </w:pPr>
    <w:rPr>
      <w:rFonts w:ascii="Arial" w:hAnsi="Arial" w:cs="Arial"/>
    </w:rPr>
  </w:style>
  <w:style w:type="paragraph" w:styleId="List">
    <w:name w:val="List"/>
    <w:basedOn w:val="BodyText"/>
    <w:rsid w:val="00D7783E"/>
    <w:rPr>
      <w:rFonts w:cs="Tahoma"/>
    </w:rPr>
  </w:style>
  <w:style w:type="paragraph" w:styleId="Caption">
    <w:name w:val="caption"/>
    <w:basedOn w:val="Normal"/>
    <w:qFormat/>
    <w:rsid w:val="00D7783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7783E"/>
    <w:pPr>
      <w:suppressLineNumbers/>
    </w:pPr>
    <w:rPr>
      <w:rFonts w:cs="Tahoma"/>
    </w:rPr>
  </w:style>
  <w:style w:type="paragraph" w:styleId="Header">
    <w:name w:val="header"/>
    <w:basedOn w:val="Normal"/>
    <w:rsid w:val="00D7783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7783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D7783E"/>
    <w:pPr>
      <w:jc w:val="both"/>
    </w:pPr>
    <w:rPr>
      <w:rFonts w:ascii="Arial" w:hAnsi="Arial" w:cs="Arial"/>
      <w:color w:val="000000"/>
      <w:lang w:val="en-GB"/>
    </w:rPr>
  </w:style>
  <w:style w:type="paragraph" w:styleId="Title">
    <w:name w:val="Title"/>
    <w:basedOn w:val="Normal"/>
    <w:next w:val="Subtitle"/>
    <w:qFormat/>
    <w:rsid w:val="00D7783E"/>
    <w:pPr>
      <w:jc w:val="center"/>
    </w:pPr>
    <w:rPr>
      <w:rFonts w:ascii="Arial Narrow" w:hAnsi="Arial Narrow"/>
      <w:b/>
      <w:bCs/>
      <w:sz w:val="28"/>
      <w:szCs w:val="28"/>
    </w:rPr>
  </w:style>
  <w:style w:type="paragraph" w:styleId="Subtitle">
    <w:name w:val="Subtitle"/>
    <w:basedOn w:val="Heading"/>
    <w:next w:val="BodyText"/>
    <w:qFormat/>
    <w:rsid w:val="00D7783E"/>
    <w:pPr>
      <w:jc w:val="center"/>
    </w:pPr>
    <w:rPr>
      <w:i/>
      <w:iCs/>
    </w:rPr>
  </w:style>
  <w:style w:type="paragraph" w:styleId="BodyTextIndent2">
    <w:name w:val="Body Text Indent 2"/>
    <w:basedOn w:val="Normal"/>
    <w:rsid w:val="00D7783E"/>
    <w:pPr>
      <w:ind w:left="180"/>
      <w:jc w:val="both"/>
    </w:pPr>
    <w:rPr>
      <w:rFonts w:ascii="Garamond" w:hAnsi="Garamond"/>
    </w:rPr>
  </w:style>
  <w:style w:type="paragraph" w:customStyle="1" w:styleId="Achievement">
    <w:name w:val="Achievement"/>
    <w:basedOn w:val="BodyText"/>
    <w:rsid w:val="00D7783E"/>
    <w:pPr>
      <w:autoSpaceDE w:val="0"/>
      <w:spacing w:after="60" w:line="220" w:lineRule="atLeast"/>
      <w:ind w:right="-36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D7783E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autoSpaceDE w:val="0"/>
      <w:spacing w:before="120" w:line="280" w:lineRule="atLeast"/>
    </w:pPr>
    <w:rPr>
      <w:rFonts w:ascii="Arial" w:hAnsi="Arial" w:cs="Arial"/>
      <w:b/>
      <w:bCs/>
      <w:spacing w:val="-10"/>
      <w:position w:val="7"/>
      <w:sz w:val="20"/>
      <w:szCs w:val="20"/>
    </w:rPr>
  </w:style>
  <w:style w:type="paragraph" w:customStyle="1" w:styleId="Objective">
    <w:name w:val="Objective"/>
    <w:basedOn w:val="Normal"/>
    <w:next w:val="BodyText"/>
    <w:rsid w:val="00D7783E"/>
    <w:pPr>
      <w:autoSpaceDE w:val="0"/>
      <w:spacing w:before="220" w:after="220" w:line="220" w:lineRule="atLeast"/>
    </w:pPr>
    <w:rPr>
      <w:sz w:val="20"/>
      <w:szCs w:val="20"/>
    </w:rPr>
  </w:style>
  <w:style w:type="paragraph" w:styleId="NormalWeb">
    <w:name w:val="Normal (Web)"/>
    <w:basedOn w:val="Normal"/>
    <w:rsid w:val="00D7783E"/>
    <w:pPr>
      <w:spacing w:before="100" w:after="100"/>
    </w:pPr>
  </w:style>
  <w:style w:type="paragraph" w:customStyle="1" w:styleId="TableContents">
    <w:name w:val="Table Contents"/>
    <w:basedOn w:val="Normal"/>
    <w:rsid w:val="00D7783E"/>
    <w:pPr>
      <w:suppressLineNumbers/>
    </w:pPr>
  </w:style>
  <w:style w:type="paragraph" w:customStyle="1" w:styleId="TableHeading">
    <w:name w:val="Table Heading"/>
    <w:basedOn w:val="TableContents"/>
    <w:rsid w:val="00D7783E"/>
    <w:pPr>
      <w:jc w:val="center"/>
    </w:pPr>
    <w:rPr>
      <w:b/>
      <w:bCs/>
    </w:rPr>
  </w:style>
  <w:style w:type="table" w:styleId="TableGrid">
    <w:name w:val="Table Grid"/>
    <w:basedOn w:val="TableNormal"/>
    <w:rsid w:val="00A86B8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BD3"/>
    <w:pPr>
      <w:ind w:left="720"/>
    </w:pPr>
  </w:style>
  <w:style w:type="paragraph" w:styleId="PlainText">
    <w:name w:val="Plain Text"/>
    <w:basedOn w:val="Normal"/>
    <w:link w:val="PlainTextChar"/>
    <w:rsid w:val="00132DB1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32DB1"/>
    <w:rPr>
      <w:rFonts w:ascii="Courier New" w:hAnsi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93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D7783E"/>
    <w:pPr>
      <w:keepNext/>
      <w:outlineLvl w:val="0"/>
    </w:pPr>
    <w:rPr>
      <w:rFonts w:ascii="Garamond" w:hAnsi="Garamond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D7783E"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D7783E"/>
    <w:pPr>
      <w:keepNext/>
      <w:outlineLvl w:val="2"/>
    </w:pPr>
    <w:rPr>
      <w:rFonts w:ascii="Garamond" w:hAnsi="Garamond"/>
    </w:rPr>
  </w:style>
  <w:style w:type="paragraph" w:styleId="Heading4">
    <w:name w:val="heading 4"/>
    <w:basedOn w:val="Normal"/>
    <w:next w:val="Normal"/>
    <w:qFormat/>
    <w:rsid w:val="00D7783E"/>
    <w:pPr>
      <w:keepNext/>
      <w:jc w:val="center"/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qFormat/>
    <w:rsid w:val="00D7783E"/>
    <w:pPr>
      <w:keepNext/>
      <w:ind w:left="360"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rsid w:val="00D7783E"/>
    <w:pPr>
      <w:keepNext/>
      <w:ind w:left="432"/>
      <w:outlineLvl w:val="5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7783E"/>
    <w:rPr>
      <w:rFonts w:ascii="Wingdings" w:hAnsi="Wingdings"/>
      <w:sz w:val="16"/>
    </w:rPr>
  </w:style>
  <w:style w:type="character" w:customStyle="1" w:styleId="WW8Num2z0">
    <w:name w:val="WW8Num2z0"/>
    <w:rsid w:val="00D7783E"/>
    <w:rPr>
      <w:rFonts w:ascii="Symbol" w:hAnsi="Symbol"/>
      <w:color w:val="auto"/>
    </w:rPr>
  </w:style>
  <w:style w:type="character" w:customStyle="1" w:styleId="WW8Num2z1">
    <w:name w:val="WW8Num2z1"/>
    <w:rsid w:val="00D7783E"/>
    <w:rPr>
      <w:rFonts w:ascii="Courier New" w:hAnsi="Courier New" w:cs="Courier New"/>
    </w:rPr>
  </w:style>
  <w:style w:type="character" w:customStyle="1" w:styleId="WW8Num2z2">
    <w:name w:val="WW8Num2z2"/>
    <w:rsid w:val="00D7783E"/>
    <w:rPr>
      <w:rFonts w:ascii="Wingdings" w:hAnsi="Wingdings"/>
    </w:rPr>
  </w:style>
  <w:style w:type="character" w:customStyle="1" w:styleId="WW8Num2z3">
    <w:name w:val="WW8Num2z3"/>
    <w:rsid w:val="00D7783E"/>
    <w:rPr>
      <w:rFonts w:ascii="Symbol" w:hAnsi="Symbol"/>
    </w:rPr>
  </w:style>
  <w:style w:type="character" w:customStyle="1" w:styleId="WW8Num3z0">
    <w:name w:val="WW8Num3z0"/>
    <w:rsid w:val="00D7783E"/>
    <w:rPr>
      <w:rFonts w:ascii="Symbol" w:hAnsi="Symbol"/>
    </w:rPr>
  </w:style>
  <w:style w:type="character" w:customStyle="1" w:styleId="WW8Num3z1">
    <w:name w:val="WW8Num3z1"/>
    <w:rsid w:val="00D7783E"/>
    <w:rPr>
      <w:rFonts w:ascii="Courier New" w:hAnsi="Courier New" w:cs="Courier New"/>
    </w:rPr>
  </w:style>
  <w:style w:type="character" w:customStyle="1" w:styleId="WW8Num3z2">
    <w:name w:val="WW8Num3z2"/>
    <w:rsid w:val="00D7783E"/>
    <w:rPr>
      <w:rFonts w:ascii="Wingdings" w:hAnsi="Wingdings"/>
    </w:rPr>
  </w:style>
  <w:style w:type="character" w:customStyle="1" w:styleId="WW8Num4z0">
    <w:name w:val="WW8Num4z0"/>
    <w:rsid w:val="00D7783E"/>
    <w:rPr>
      <w:rFonts w:ascii="Symbol" w:hAnsi="Symbol"/>
    </w:rPr>
  </w:style>
  <w:style w:type="character" w:customStyle="1" w:styleId="WW8Num4z1">
    <w:name w:val="WW8Num4z1"/>
    <w:rsid w:val="00D7783E"/>
    <w:rPr>
      <w:rFonts w:ascii="Courier New" w:hAnsi="Courier New"/>
    </w:rPr>
  </w:style>
  <w:style w:type="character" w:customStyle="1" w:styleId="WW8Num4z2">
    <w:name w:val="WW8Num4z2"/>
    <w:rsid w:val="00D7783E"/>
    <w:rPr>
      <w:rFonts w:ascii="Wingdings" w:hAnsi="Wingdings"/>
    </w:rPr>
  </w:style>
  <w:style w:type="character" w:customStyle="1" w:styleId="WW8Num5z0">
    <w:name w:val="WW8Num5z0"/>
    <w:rsid w:val="00D7783E"/>
    <w:rPr>
      <w:rFonts w:ascii="Courier New" w:hAnsi="Courier New" w:cs="Courier New"/>
    </w:rPr>
  </w:style>
  <w:style w:type="character" w:customStyle="1" w:styleId="WW8Num5z2">
    <w:name w:val="WW8Num5z2"/>
    <w:rsid w:val="00D7783E"/>
    <w:rPr>
      <w:rFonts w:ascii="Wingdings" w:hAnsi="Wingdings"/>
    </w:rPr>
  </w:style>
  <w:style w:type="character" w:customStyle="1" w:styleId="WW8Num5z3">
    <w:name w:val="WW8Num5z3"/>
    <w:rsid w:val="00D7783E"/>
    <w:rPr>
      <w:rFonts w:ascii="Symbol" w:hAnsi="Symbol"/>
    </w:rPr>
  </w:style>
  <w:style w:type="character" w:customStyle="1" w:styleId="WW8Num6z0">
    <w:name w:val="WW8Num6z0"/>
    <w:rsid w:val="00D7783E"/>
    <w:rPr>
      <w:rFonts w:ascii="Courier New" w:hAnsi="Courier New" w:cs="Courier New"/>
      <w:color w:val="auto"/>
    </w:rPr>
  </w:style>
  <w:style w:type="character" w:customStyle="1" w:styleId="WW8Num6z1">
    <w:name w:val="WW8Num6z1"/>
    <w:rsid w:val="00D7783E"/>
    <w:rPr>
      <w:rFonts w:ascii="Courier New" w:hAnsi="Courier New" w:cs="Courier New"/>
    </w:rPr>
  </w:style>
  <w:style w:type="character" w:customStyle="1" w:styleId="WW8Num6z2">
    <w:name w:val="WW8Num6z2"/>
    <w:rsid w:val="00D7783E"/>
    <w:rPr>
      <w:rFonts w:ascii="Wingdings" w:hAnsi="Wingdings"/>
    </w:rPr>
  </w:style>
  <w:style w:type="character" w:customStyle="1" w:styleId="WW8Num6z3">
    <w:name w:val="WW8Num6z3"/>
    <w:rsid w:val="00D7783E"/>
    <w:rPr>
      <w:rFonts w:ascii="Symbol" w:hAnsi="Symbol"/>
    </w:rPr>
  </w:style>
  <w:style w:type="character" w:customStyle="1" w:styleId="WW8Num7z0">
    <w:name w:val="WW8Num7z0"/>
    <w:rsid w:val="00D7783E"/>
    <w:rPr>
      <w:rFonts w:ascii="Symbol" w:hAnsi="Symbol"/>
    </w:rPr>
  </w:style>
  <w:style w:type="character" w:customStyle="1" w:styleId="WW8Num7z1">
    <w:name w:val="WW8Num7z1"/>
    <w:rsid w:val="00D7783E"/>
    <w:rPr>
      <w:rFonts w:ascii="Courier New" w:hAnsi="Courier New" w:cs="Courier New"/>
    </w:rPr>
  </w:style>
  <w:style w:type="character" w:customStyle="1" w:styleId="WW8Num7z2">
    <w:name w:val="WW8Num7z2"/>
    <w:rsid w:val="00D7783E"/>
    <w:rPr>
      <w:rFonts w:ascii="Wingdings" w:hAnsi="Wingdings"/>
    </w:rPr>
  </w:style>
  <w:style w:type="character" w:customStyle="1" w:styleId="WW8Num9z0">
    <w:name w:val="WW8Num9z0"/>
    <w:rsid w:val="00D7783E"/>
    <w:rPr>
      <w:rFonts w:ascii="Courier New" w:hAnsi="Courier New" w:cs="Courier New"/>
    </w:rPr>
  </w:style>
  <w:style w:type="character" w:customStyle="1" w:styleId="WW8Num9z2">
    <w:name w:val="WW8Num9z2"/>
    <w:rsid w:val="00D7783E"/>
    <w:rPr>
      <w:rFonts w:ascii="Wingdings" w:hAnsi="Wingdings"/>
    </w:rPr>
  </w:style>
  <w:style w:type="character" w:customStyle="1" w:styleId="WW8Num9z3">
    <w:name w:val="WW8Num9z3"/>
    <w:rsid w:val="00D7783E"/>
    <w:rPr>
      <w:rFonts w:ascii="Symbol" w:hAnsi="Symbol"/>
    </w:rPr>
  </w:style>
  <w:style w:type="character" w:customStyle="1" w:styleId="WW8Num10z0">
    <w:name w:val="WW8Num10z0"/>
    <w:rsid w:val="00D7783E"/>
    <w:rPr>
      <w:rFonts w:ascii="Arial" w:eastAsia="Times New Roman" w:hAnsi="Arial" w:cs="Arial"/>
    </w:rPr>
  </w:style>
  <w:style w:type="character" w:customStyle="1" w:styleId="WW8Num10z1">
    <w:name w:val="WW8Num10z1"/>
    <w:rsid w:val="00D7783E"/>
    <w:rPr>
      <w:rFonts w:ascii="Courier New" w:hAnsi="Courier New" w:cs="Courier New"/>
    </w:rPr>
  </w:style>
  <w:style w:type="character" w:customStyle="1" w:styleId="WW8Num10z2">
    <w:name w:val="WW8Num10z2"/>
    <w:rsid w:val="00D7783E"/>
    <w:rPr>
      <w:rFonts w:ascii="Wingdings" w:hAnsi="Wingdings"/>
    </w:rPr>
  </w:style>
  <w:style w:type="character" w:customStyle="1" w:styleId="WW8Num10z3">
    <w:name w:val="WW8Num10z3"/>
    <w:rsid w:val="00D7783E"/>
    <w:rPr>
      <w:rFonts w:ascii="Symbol" w:hAnsi="Symbol"/>
    </w:rPr>
  </w:style>
  <w:style w:type="character" w:customStyle="1" w:styleId="WW8Num11z0">
    <w:name w:val="WW8Num11z0"/>
    <w:rsid w:val="00D7783E"/>
    <w:rPr>
      <w:rFonts w:ascii="Wingdings" w:hAnsi="Wingdings"/>
      <w:sz w:val="16"/>
    </w:rPr>
  </w:style>
  <w:style w:type="character" w:customStyle="1" w:styleId="WW8Num12z0">
    <w:name w:val="WW8Num12z0"/>
    <w:rsid w:val="00D7783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7783E"/>
    <w:rPr>
      <w:rFonts w:ascii="Courier New" w:hAnsi="Courier New" w:cs="Courier New"/>
    </w:rPr>
  </w:style>
  <w:style w:type="character" w:customStyle="1" w:styleId="WW8Num12z2">
    <w:name w:val="WW8Num12z2"/>
    <w:rsid w:val="00D7783E"/>
    <w:rPr>
      <w:rFonts w:ascii="Wingdings" w:hAnsi="Wingdings"/>
    </w:rPr>
  </w:style>
  <w:style w:type="character" w:customStyle="1" w:styleId="WW8Num12z3">
    <w:name w:val="WW8Num12z3"/>
    <w:rsid w:val="00D7783E"/>
    <w:rPr>
      <w:rFonts w:ascii="Symbol" w:hAnsi="Symbol"/>
    </w:rPr>
  </w:style>
  <w:style w:type="character" w:customStyle="1" w:styleId="WW8Num13z0">
    <w:name w:val="WW8Num13z0"/>
    <w:rsid w:val="00D7783E"/>
    <w:rPr>
      <w:rFonts w:ascii="Wingdings" w:hAnsi="Wingdings"/>
      <w:sz w:val="16"/>
    </w:rPr>
  </w:style>
  <w:style w:type="character" w:customStyle="1" w:styleId="WW8Num14z0">
    <w:name w:val="WW8Num14z0"/>
    <w:rsid w:val="00D7783E"/>
    <w:rPr>
      <w:rFonts w:ascii="Courier New" w:hAnsi="Courier New" w:cs="Courier New"/>
      <w:color w:val="auto"/>
    </w:rPr>
  </w:style>
  <w:style w:type="character" w:customStyle="1" w:styleId="WW8Num14z1">
    <w:name w:val="WW8Num14z1"/>
    <w:rsid w:val="00D7783E"/>
    <w:rPr>
      <w:rFonts w:ascii="Arial" w:eastAsia="Times New Roman" w:hAnsi="Arial" w:cs="Arial"/>
    </w:rPr>
  </w:style>
  <w:style w:type="character" w:customStyle="1" w:styleId="WW8Num14z2">
    <w:name w:val="WW8Num14z2"/>
    <w:rsid w:val="00D7783E"/>
    <w:rPr>
      <w:rFonts w:ascii="Wingdings" w:hAnsi="Wingdings"/>
    </w:rPr>
  </w:style>
  <w:style w:type="character" w:customStyle="1" w:styleId="WW8Num14z3">
    <w:name w:val="WW8Num14z3"/>
    <w:rsid w:val="00D7783E"/>
    <w:rPr>
      <w:rFonts w:ascii="Symbol" w:hAnsi="Symbol"/>
    </w:rPr>
  </w:style>
  <w:style w:type="character" w:customStyle="1" w:styleId="WW8Num14z4">
    <w:name w:val="WW8Num14z4"/>
    <w:rsid w:val="00D7783E"/>
    <w:rPr>
      <w:rFonts w:ascii="Courier New" w:hAnsi="Courier New" w:cs="Courier New"/>
    </w:rPr>
  </w:style>
  <w:style w:type="character" w:customStyle="1" w:styleId="WW8Num15z0">
    <w:name w:val="WW8Num15z0"/>
    <w:rsid w:val="00D7783E"/>
    <w:rPr>
      <w:rFonts w:ascii="Courier New" w:hAnsi="Courier New" w:cs="Courier New"/>
    </w:rPr>
  </w:style>
  <w:style w:type="character" w:customStyle="1" w:styleId="WW8Num15z2">
    <w:name w:val="WW8Num15z2"/>
    <w:rsid w:val="00D7783E"/>
    <w:rPr>
      <w:rFonts w:ascii="Wingdings" w:hAnsi="Wingdings"/>
    </w:rPr>
  </w:style>
  <w:style w:type="character" w:customStyle="1" w:styleId="WW8Num15z3">
    <w:name w:val="WW8Num15z3"/>
    <w:rsid w:val="00D7783E"/>
    <w:rPr>
      <w:rFonts w:ascii="Symbol" w:hAnsi="Symbol"/>
    </w:rPr>
  </w:style>
  <w:style w:type="character" w:customStyle="1" w:styleId="WW8Num16z0">
    <w:name w:val="WW8Num16z0"/>
    <w:rsid w:val="00D7783E"/>
    <w:rPr>
      <w:rFonts w:ascii="Courier New" w:hAnsi="Courier New" w:cs="Courier New"/>
    </w:rPr>
  </w:style>
  <w:style w:type="character" w:customStyle="1" w:styleId="WW8Num17z0">
    <w:name w:val="WW8Num17z0"/>
    <w:rsid w:val="00D7783E"/>
    <w:rPr>
      <w:rFonts w:ascii="Symbol" w:hAnsi="Symbol"/>
    </w:rPr>
  </w:style>
  <w:style w:type="character" w:customStyle="1" w:styleId="WW8Num17z1">
    <w:name w:val="WW8Num17z1"/>
    <w:rsid w:val="00D7783E"/>
    <w:rPr>
      <w:rFonts w:ascii="Courier New" w:hAnsi="Courier New"/>
    </w:rPr>
  </w:style>
  <w:style w:type="character" w:customStyle="1" w:styleId="WW8Num17z2">
    <w:name w:val="WW8Num17z2"/>
    <w:rsid w:val="00D7783E"/>
    <w:rPr>
      <w:rFonts w:ascii="Wingdings" w:hAnsi="Wingdings"/>
    </w:rPr>
  </w:style>
  <w:style w:type="character" w:customStyle="1" w:styleId="WW8Num18z0">
    <w:name w:val="WW8Num18z0"/>
    <w:rsid w:val="00D7783E"/>
    <w:rPr>
      <w:rFonts w:ascii="Courier New" w:hAnsi="Courier New" w:cs="Courier New"/>
    </w:rPr>
  </w:style>
  <w:style w:type="character" w:customStyle="1" w:styleId="WW8Num18z2">
    <w:name w:val="WW8Num18z2"/>
    <w:rsid w:val="00D7783E"/>
    <w:rPr>
      <w:rFonts w:ascii="Wingdings" w:hAnsi="Wingdings"/>
    </w:rPr>
  </w:style>
  <w:style w:type="character" w:customStyle="1" w:styleId="WW8Num18z3">
    <w:name w:val="WW8Num18z3"/>
    <w:rsid w:val="00D7783E"/>
    <w:rPr>
      <w:rFonts w:ascii="Symbol" w:hAnsi="Symbol"/>
    </w:rPr>
  </w:style>
  <w:style w:type="character" w:customStyle="1" w:styleId="WW8Num19z0">
    <w:name w:val="WW8Num19z0"/>
    <w:rsid w:val="00D7783E"/>
    <w:rPr>
      <w:rFonts w:ascii="Symbol" w:hAnsi="Symbol"/>
    </w:rPr>
  </w:style>
  <w:style w:type="character" w:customStyle="1" w:styleId="WW8Num19z1">
    <w:name w:val="WW8Num19z1"/>
    <w:rsid w:val="00D7783E"/>
    <w:rPr>
      <w:rFonts w:ascii="Courier New" w:hAnsi="Courier New" w:cs="Courier New"/>
    </w:rPr>
  </w:style>
  <w:style w:type="character" w:customStyle="1" w:styleId="WW8Num19z2">
    <w:name w:val="WW8Num19z2"/>
    <w:rsid w:val="00D7783E"/>
    <w:rPr>
      <w:rFonts w:ascii="Wingdings" w:hAnsi="Wingdings"/>
    </w:rPr>
  </w:style>
  <w:style w:type="character" w:customStyle="1" w:styleId="WW8Num20z0">
    <w:name w:val="WW8Num20z0"/>
    <w:rsid w:val="00D7783E"/>
    <w:rPr>
      <w:rFonts w:ascii="Symbol" w:hAnsi="Symbol" w:cs="Times New Roman"/>
      <w:sz w:val="22"/>
      <w:szCs w:val="22"/>
    </w:rPr>
  </w:style>
  <w:style w:type="character" w:customStyle="1" w:styleId="WW8Num21z0">
    <w:name w:val="WW8Num21z0"/>
    <w:rsid w:val="00D7783E"/>
    <w:rPr>
      <w:rFonts w:ascii="Symbol" w:hAnsi="Symbol"/>
      <w:color w:val="auto"/>
    </w:rPr>
  </w:style>
  <w:style w:type="character" w:customStyle="1" w:styleId="WW8Num21z1">
    <w:name w:val="WW8Num21z1"/>
    <w:rsid w:val="00D7783E"/>
    <w:rPr>
      <w:rFonts w:ascii="Courier New" w:hAnsi="Courier New" w:cs="Courier New"/>
    </w:rPr>
  </w:style>
  <w:style w:type="character" w:customStyle="1" w:styleId="WW8Num21z2">
    <w:name w:val="WW8Num21z2"/>
    <w:rsid w:val="00D7783E"/>
    <w:rPr>
      <w:rFonts w:ascii="Wingdings" w:hAnsi="Wingdings"/>
    </w:rPr>
  </w:style>
  <w:style w:type="character" w:customStyle="1" w:styleId="WW8Num21z3">
    <w:name w:val="WW8Num21z3"/>
    <w:rsid w:val="00D7783E"/>
    <w:rPr>
      <w:rFonts w:ascii="Symbol" w:hAnsi="Symbol"/>
    </w:rPr>
  </w:style>
  <w:style w:type="character" w:customStyle="1" w:styleId="WW8Num22z0">
    <w:name w:val="WW8Num22z0"/>
    <w:rsid w:val="00D7783E"/>
    <w:rPr>
      <w:rFonts w:ascii="Symbol" w:hAnsi="Symbol"/>
      <w:color w:val="auto"/>
    </w:rPr>
  </w:style>
  <w:style w:type="character" w:customStyle="1" w:styleId="WW8Num22z1">
    <w:name w:val="WW8Num22z1"/>
    <w:rsid w:val="00D7783E"/>
    <w:rPr>
      <w:rFonts w:ascii="Courier New" w:hAnsi="Courier New" w:cs="Courier New"/>
    </w:rPr>
  </w:style>
  <w:style w:type="character" w:customStyle="1" w:styleId="WW8Num22z2">
    <w:name w:val="WW8Num22z2"/>
    <w:rsid w:val="00D7783E"/>
    <w:rPr>
      <w:rFonts w:ascii="Wingdings" w:hAnsi="Wingdings"/>
    </w:rPr>
  </w:style>
  <w:style w:type="character" w:customStyle="1" w:styleId="WW8Num22z3">
    <w:name w:val="WW8Num22z3"/>
    <w:rsid w:val="00D7783E"/>
    <w:rPr>
      <w:rFonts w:ascii="Symbol" w:hAnsi="Symbol"/>
    </w:rPr>
  </w:style>
  <w:style w:type="character" w:customStyle="1" w:styleId="WW8Num24z0">
    <w:name w:val="WW8Num24z0"/>
    <w:rsid w:val="00D7783E"/>
    <w:rPr>
      <w:rFonts w:ascii="Courier New" w:hAnsi="Courier New" w:cs="Courier New"/>
    </w:rPr>
  </w:style>
  <w:style w:type="character" w:customStyle="1" w:styleId="WW8Num24z2">
    <w:name w:val="WW8Num24z2"/>
    <w:rsid w:val="00D7783E"/>
    <w:rPr>
      <w:rFonts w:ascii="Wingdings" w:hAnsi="Wingdings"/>
    </w:rPr>
  </w:style>
  <w:style w:type="character" w:customStyle="1" w:styleId="WW8Num24z3">
    <w:name w:val="WW8Num24z3"/>
    <w:rsid w:val="00D7783E"/>
    <w:rPr>
      <w:rFonts w:ascii="Symbol" w:hAnsi="Symbol"/>
    </w:rPr>
  </w:style>
  <w:style w:type="character" w:customStyle="1" w:styleId="WW8Num25z0">
    <w:name w:val="WW8Num25z0"/>
    <w:rsid w:val="00D7783E"/>
    <w:rPr>
      <w:rFonts w:ascii="Symbol" w:hAnsi="Symbol"/>
      <w:color w:val="auto"/>
    </w:rPr>
  </w:style>
  <w:style w:type="character" w:customStyle="1" w:styleId="WW8Num25z1">
    <w:name w:val="WW8Num25z1"/>
    <w:rsid w:val="00D7783E"/>
    <w:rPr>
      <w:rFonts w:ascii="Courier New" w:hAnsi="Courier New" w:cs="Courier New"/>
    </w:rPr>
  </w:style>
  <w:style w:type="character" w:customStyle="1" w:styleId="WW8Num25z2">
    <w:name w:val="WW8Num25z2"/>
    <w:rsid w:val="00D7783E"/>
    <w:rPr>
      <w:rFonts w:ascii="Wingdings" w:hAnsi="Wingdings"/>
    </w:rPr>
  </w:style>
  <w:style w:type="character" w:customStyle="1" w:styleId="WW8Num25z3">
    <w:name w:val="WW8Num25z3"/>
    <w:rsid w:val="00D7783E"/>
    <w:rPr>
      <w:rFonts w:ascii="Symbol" w:hAnsi="Symbol"/>
    </w:rPr>
  </w:style>
  <w:style w:type="character" w:customStyle="1" w:styleId="WW8Num26z0">
    <w:name w:val="WW8Num26z0"/>
    <w:rsid w:val="00D7783E"/>
    <w:rPr>
      <w:rFonts w:ascii="Courier New" w:hAnsi="Courier New" w:cs="Courier New"/>
    </w:rPr>
  </w:style>
  <w:style w:type="character" w:customStyle="1" w:styleId="WW8Num26z2">
    <w:name w:val="WW8Num26z2"/>
    <w:rsid w:val="00D7783E"/>
    <w:rPr>
      <w:rFonts w:ascii="Wingdings" w:hAnsi="Wingdings"/>
    </w:rPr>
  </w:style>
  <w:style w:type="character" w:customStyle="1" w:styleId="WW8Num26z3">
    <w:name w:val="WW8Num26z3"/>
    <w:rsid w:val="00D7783E"/>
    <w:rPr>
      <w:rFonts w:ascii="Symbol" w:hAnsi="Symbol"/>
    </w:rPr>
  </w:style>
  <w:style w:type="character" w:customStyle="1" w:styleId="WW8Num27z0">
    <w:name w:val="WW8Num27z0"/>
    <w:rsid w:val="00D7783E"/>
    <w:rPr>
      <w:rFonts w:ascii="Courier New" w:hAnsi="Courier New" w:cs="Courier New"/>
    </w:rPr>
  </w:style>
  <w:style w:type="character" w:customStyle="1" w:styleId="WW8Num28z0">
    <w:name w:val="WW8Num28z0"/>
    <w:rsid w:val="00D7783E"/>
    <w:rPr>
      <w:rFonts w:ascii="Courier New" w:hAnsi="Courier New" w:cs="Courier New"/>
      <w:color w:val="auto"/>
    </w:rPr>
  </w:style>
  <w:style w:type="character" w:customStyle="1" w:styleId="WW8Num28z1">
    <w:name w:val="WW8Num28z1"/>
    <w:rsid w:val="00D7783E"/>
    <w:rPr>
      <w:rFonts w:ascii="Courier New" w:hAnsi="Courier New" w:cs="Courier New"/>
    </w:rPr>
  </w:style>
  <w:style w:type="character" w:customStyle="1" w:styleId="WW8Num28z2">
    <w:name w:val="WW8Num28z2"/>
    <w:rsid w:val="00D7783E"/>
    <w:rPr>
      <w:rFonts w:ascii="Wingdings" w:hAnsi="Wingdings"/>
    </w:rPr>
  </w:style>
  <w:style w:type="character" w:customStyle="1" w:styleId="WW8Num28z3">
    <w:name w:val="WW8Num28z3"/>
    <w:rsid w:val="00D7783E"/>
    <w:rPr>
      <w:rFonts w:ascii="Symbol" w:hAnsi="Symbol"/>
    </w:rPr>
  </w:style>
  <w:style w:type="character" w:customStyle="1" w:styleId="WW8Num30z0">
    <w:name w:val="WW8Num30z0"/>
    <w:rsid w:val="00D7783E"/>
    <w:rPr>
      <w:rFonts w:ascii="Symbol" w:hAnsi="Symbol"/>
    </w:rPr>
  </w:style>
  <w:style w:type="character" w:customStyle="1" w:styleId="WW8Num30z1">
    <w:name w:val="WW8Num30z1"/>
    <w:rsid w:val="00D7783E"/>
    <w:rPr>
      <w:rFonts w:ascii="Courier New" w:hAnsi="Courier New"/>
    </w:rPr>
  </w:style>
  <w:style w:type="character" w:customStyle="1" w:styleId="WW8Num30z2">
    <w:name w:val="WW8Num30z2"/>
    <w:rsid w:val="00D7783E"/>
    <w:rPr>
      <w:rFonts w:ascii="Wingdings" w:hAnsi="Wingdings"/>
    </w:rPr>
  </w:style>
  <w:style w:type="character" w:customStyle="1" w:styleId="WW8Num31z0">
    <w:name w:val="WW8Num31z0"/>
    <w:rsid w:val="00D7783E"/>
    <w:rPr>
      <w:rFonts w:ascii="Symbol" w:hAnsi="Symbol"/>
      <w:color w:val="auto"/>
    </w:rPr>
  </w:style>
  <w:style w:type="character" w:customStyle="1" w:styleId="WW8Num31z1">
    <w:name w:val="WW8Num31z1"/>
    <w:rsid w:val="00D7783E"/>
    <w:rPr>
      <w:rFonts w:ascii="Courier New" w:hAnsi="Courier New" w:cs="Courier New"/>
    </w:rPr>
  </w:style>
  <w:style w:type="character" w:customStyle="1" w:styleId="WW8Num31z2">
    <w:name w:val="WW8Num31z2"/>
    <w:rsid w:val="00D7783E"/>
    <w:rPr>
      <w:rFonts w:ascii="Wingdings" w:hAnsi="Wingdings"/>
    </w:rPr>
  </w:style>
  <w:style w:type="character" w:customStyle="1" w:styleId="WW8Num31z3">
    <w:name w:val="WW8Num31z3"/>
    <w:rsid w:val="00D7783E"/>
    <w:rPr>
      <w:rFonts w:ascii="Symbol" w:hAnsi="Symbol"/>
    </w:rPr>
  </w:style>
  <w:style w:type="character" w:customStyle="1" w:styleId="WW8Num32z0">
    <w:name w:val="WW8Num32z0"/>
    <w:rsid w:val="00D7783E"/>
    <w:rPr>
      <w:rFonts w:ascii="Symbol" w:hAnsi="Symbol"/>
      <w:sz w:val="20"/>
    </w:rPr>
  </w:style>
  <w:style w:type="character" w:customStyle="1" w:styleId="WW8Num32z1">
    <w:name w:val="WW8Num32z1"/>
    <w:rsid w:val="00D7783E"/>
    <w:rPr>
      <w:rFonts w:ascii="Courier New" w:hAnsi="Courier New"/>
      <w:sz w:val="20"/>
    </w:rPr>
  </w:style>
  <w:style w:type="character" w:customStyle="1" w:styleId="WW8Num32z2">
    <w:name w:val="WW8Num32z2"/>
    <w:rsid w:val="00D7783E"/>
    <w:rPr>
      <w:rFonts w:ascii="Wingdings" w:hAnsi="Wingdings"/>
      <w:sz w:val="20"/>
    </w:rPr>
  </w:style>
  <w:style w:type="character" w:customStyle="1" w:styleId="WW8Num33z0">
    <w:name w:val="WW8Num33z0"/>
    <w:rsid w:val="00D7783E"/>
    <w:rPr>
      <w:rFonts w:ascii="Symbol" w:hAnsi="Symbol" w:cs="Times New Roman"/>
    </w:rPr>
  </w:style>
  <w:style w:type="character" w:customStyle="1" w:styleId="WW8Num33z1">
    <w:name w:val="WW8Num33z1"/>
    <w:rsid w:val="00D7783E"/>
    <w:rPr>
      <w:rFonts w:ascii="Courier New" w:hAnsi="Courier New" w:cs="Courier New"/>
    </w:rPr>
  </w:style>
  <w:style w:type="character" w:customStyle="1" w:styleId="WW8Num33z2">
    <w:name w:val="WW8Num33z2"/>
    <w:rsid w:val="00D7783E"/>
    <w:rPr>
      <w:rFonts w:ascii="Wingdings" w:hAnsi="Wingdings" w:cs="Times New Roman"/>
    </w:rPr>
  </w:style>
  <w:style w:type="character" w:customStyle="1" w:styleId="WW8Num34z0">
    <w:name w:val="WW8Num34z0"/>
    <w:rsid w:val="00D7783E"/>
    <w:rPr>
      <w:rFonts w:ascii="Symbol" w:hAnsi="Symbol"/>
      <w:color w:val="auto"/>
    </w:rPr>
  </w:style>
  <w:style w:type="character" w:customStyle="1" w:styleId="WW8Num34z1">
    <w:name w:val="WW8Num34z1"/>
    <w:rsid w:val="00D7783E"/>
    <w:rPr>
      <w:rFonts w:ascii="Courier New" w:hAnsi="Courier New" w:cs="Courier New"/>
    </w:rPr>
  </w:style>
  <w:style w:type="character" w:customStyle="1" w:styleId="WW8Num34z2">
    <w:name w:val="WW8Num34z2"/>
    <w:rsid w:val="00D7783E"/>
    <w:rPr>
      <w:rFonts w:ascii="Wingdings" w:hAnsi="Wingdings"/>
    </w:rPr>
  </w:style>
  <w:style w:type="character" w:customStyle="1" w:styleId="WW8Num34z3">
    <w:name w:val="WW8Num34z3"/>
    <w:rsid w:val="00D7783E"/>
    <w:rPr>
      <w:rFonts w:ascii="Symbol" w:hAnsi="Symbol"/>
    </w:rPr>
  </w:style>
  <w:style w:type="character" w:customStyle="1" w:styleId="WW8Num35z0">
    <w:name w:val="WW8Num35z0"/>
    <w:rsid w:val="00D7783E"/>
    <w:rPr>
      <w:rFonts w:ascii="Courier New" w:hAnsi="Courier New" w:cs="Courier New"/>
      <w:color w:val="auto"/>
    </w:rPr>
  </w:style>
  <w:style w:type="character" w:customStyle="1" w:styleId="WW8Num35z1">
    <w:name w:val="WW8Num35z1"/>
    <w:rsid w:val="00D7783E"/>
    <w:rPr>
      <w:rFonts w:ascii="Courier New" w:hAnsi="Courier New" w:cs="Courier New"/>
    </w:rPr>
  </w:style>
  <w:style w:type="character" w:customStyle="1" w:styleId="WW8Num35z2">
    <w:name w:val="WW8Num35z2"/>
    <w:rsid w:val="00D7783E"/>
    <w:rPr>
      <w:rFonts w:ascii="Wingdings" w:hAnsi="Wingdings"/>
    </w:rPr>
  </w:style>
  <w:style w:type="character" w:customStyle="1" w:styleId="WW8Num35z3">
    <w:name w:val="WW8Num35z3"/>
    <w:rsid w:val="00D7783E"/>
    <w:rPr>
      <w:rFonts w:ascii="Symbol" w:hAnsi="Symbol"/>
    </w:rPr>
  </w:style>
  <w:style w:type="character" w:customStyle="1" w:styleId="WW8Num36z0">
    <w:name w:val="WW8Num36z0"/>
    <w:rsid w:val="00D7783E"/>
    <w:rPr>
      <w:rFonts w:ascii="Symbol" w:hAnsi="Symbol"/>
    </w:rPr>
  </w:style>
  <w:style w:type="character" w:customStyle="1" w:styleId="WW8Num36z1">
    <w:name w:val="WW8Num36z1"/>
    <w:rsid w:val="00D7783E"/>
    <w:rPr>
      <w:rFonts w:ascii="Wingdings" w:hAnsi="Wingdings"/>
    </w:rPr>
  </w:style>
  <w:style w:type="character" w:customStyle="1" w:styleId="WW8Num36z4">
    <w:name w:val="WW8Num36z4"/>
    <w:rsid w:val="00D7783E"/>
    <w:rPr>
      <w:rFonts w:ascii="Courier New" w:hAnsi="Courier New" w:cs="Courier New"/>
    </w:rPr>
  </w:style>
  <w:style w:type="character" w:styleId="PageNumber">
    <w:name w:val="page number"/>
    <w:basedOn w:val="DefaultParagraphFont"/>
    <w:rsid w:val="00D7783E"/>
  </w:style>
  <w:style w:type="character" w:styleId="Hyperlink">
    <w:name w:val="Hyperlink"/>
    <w:basedOn w:val="DefaultParagraphFont"/>
    <w:rsid w:val="00D7783E"/>
    <w:rPr>
      <w:color w:val="0000FF"/>
      <w:u w:val="single"/>
    </w:rPr>
  </w:style>
  <w:style w:type="character" w:styleId="FollowedHyperlink">
    <w:name w:val="FollowedHyperlink"/>
    <w:basedOn w:val="DefaultParagraphFont"/>
    <w:rsid w:val="00D7783E"/>
    <w:rPr>
      <w:color w:val="800080"/>
      <w:u w:val="single"/>
    </w:rPr>
  </w:style>
  <w:style w:type="character" w:customStyle="1" w:styleId="Bullets">
    <w:name w:val="Bullets"/>
    <w:rsid w:val="00D7783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D7783E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BodyText">
    <w:name w:val="Body Text"/>
    <w:basedOn w:val="Normal"/>
    <w:rsid w:val="00D7783E"/>
    <w:pPr>
      <w:jc w:val="both"/>
    </w:pPr>
    <w:rPr>
      <w:rFonts w:ascii="Arial" w:hAnsi="Arial" w:cs="Arial"/>
    </w:rPr>
  </w:style>
  <w:style w:type="paragraph" w:styleId="List">
    <w:name w:val="List"/>
    <w:basedOn w:val="BodyText"/>
    <w:rsid w:val="00D7783E"/>
    <w:rPr>
      <w:rFonts w:cs="Tahoma"/>
    </w:rPr>
  </w:style>
  <w:style w:type="paragraph" w:styleId="Caption">
    <w:name w:val="caption"/>
    <w:basedOn w:val="Normal"/>
    <w:qFormat/>
    <w:rsid w:val="00D7783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7783E"/>
    <w:pPr>
      <w:suppressLineNumbers/>
    </w:pPr>
    <w:rPr>
      <w:rFonts w:cs="Tahoma"/>
    </w:rPr>
  </w:style>
  <w:style w:type="paragraph" w:styleId="Header">
    <w:name w:val="header"/>
    <w:basedOn w:val="Normal"/>
    <w:rsid w:val="00D7783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7783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D7783E"/>
    <w:pPr>
      <w:jc w:val="both"/>
    </w:pPr>
    <w:rPr>
      <w:rFonts w:ascii="Arial" w:hAnsi="Arial" w:cs="Arial"/>
      <w:color w:val="000000"/>
      <w:lang w:val="en-GB"/>
    </w:rPr>
  </w:style>
  <w:style w:type="paragraph" w:styleId="Title">
    <w:name w:val="Title"/>
    <w:basedOn w:val="Normal"/>
    <w:next w:val="Subtitle"/>
    <w:qFormat/>
    <w:rsid w:val="00D7783E"/>
    <w:pPr>
      <w:jc w:val="center"/>
    </w:pPr>
    <w:rPr>
      <w:rFonts w:ascii="Arial Narrow" w:hAnsi="Arial Narrow"/>
      <w:b/>
      <w:bCs/>
      <w:sz w:val="28"/>
      <w:szCs w:val="28"/>
    </w:rPr>
  </w:style>
  <w:style w:type="paragraph" w:styleId="Subtitle">
    <w:name w:val="Subtitle"/>
    <w:basedOn w:val="Heading"/>
    <w:next w:val="BodyText"/>
    <w:qFormat/>
    <w:rsid w:val="00D7783E"/>
    <w:pPr>
      <w:jc w:val="center"/>
    </w:pPr>
    <w:rPr>
      <w:i/>
      <w:iCs/>
    </w:rPr>
  </w:style>
  <w:style w:type="paragraph" w:styleId="BodyTextIndent2">
    <w:name w:val="Body Text Indent 2"/>
    <w:basedOn w:val="Normal"/>
    <w:rsid w:val="00D7783E"/>
    <w:pPr>
      <w:ind w:left="180"/>
      <w:jc w:val="both"/>
    </w:pPr>
    <w:rPr>
      <w:rFonts w:ascii="Garamond" w:hAnsi="Garamond"/>
    </w:rPr>
  </w:style>
  <w:style w:type="paragraph" w:customStyle="1" w:styleId="Achievement">
    <w:name w:val="Achievement"/>
    <w:basedOn w:val="BodyText"/>
    <w:rsid w:val="00D7783E"/>
    <w:pPr>
      <w:autoSpaceDE w:val="0"/>
      <w:spacing w:after="60" w:line="220" w:lineRule="atLeast"/>
      <w:ind w:right="-36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D7783E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autoSpaceDE w:val="0"/>
      <w:spacing w:before="120" w:line="280" w:lineRule="atLeast"/>
    </w:pPr>
    <w:rPr>
      <w:rFonts w:ascii="Arial" w:hAnsi="Arial" w:cs="Arial"/>
      <w:b/>
      <w:bCs/>
      <w:spacing w:val="-10"/>
      <w:position w:val="7"/>
      <w:sz w:val="20"/>
      <w:szCs w:val="20"/>
    </w:rPr>
  </w:style>
  <w:style w:type="paragraph" w:customStyle="1" w:styleId="Objective">
    <w:name w:val="Objective"/>
    <w:basedOn w:val="Normal"/>
    <w:next w:val="BodyText"/>
    <w:rsid w:val="00D7783E"/>
    <w:pPr>
      <w:autoSpaceDE w:val="0"/>
      <w:spacing w:before="220" w:after="220" w:line="220" w:lineRule="atLeast"/>
    </w:pPr>
    <w:rPr>
      <w:sz w:val="20"/>
      <w:szCs w:val="20"/>
    </w:rPr>
  </w:style>
  <w:style w:type="paragraph" w:styleId="NormalWeb">
    <w:name w:val="Normal (Web)"/>
    <w:basedOn w:val="Normal"/>
    <w:rsid w:val="00D7783E"/>
    <w:pPr>
      <w:spacing w:before="100" w:after="100"/>
    </w:pPr>
  </w:style>
  <w:style w:type="paragraph" w:customStyle="1" w:styleId="TableContents">
    <w:name w:val="Table Contents"/>
    <w:basedOn w:val="Normal"/>
    <w:rsid w:val="00D7783E"/>
    <w:pPr>
      <w:suppressLineNumbers/>
    </w:pPr>
  </w:style>
  <w:style w:type="paragraph" w:customStyle="1" w:styleId="TableHeading">
    <w:name w:val="Table Heading"/>
    <w:basedOn w:val="TableContents"/>
    <w:rsid w:val="00D7783E"/>
    <w:pPr>
      <w:jc w:val="center"/>
    </w:pPr>
    <w:rPr>
      <w:b/>
      <w:bCs/>
    </w:rPr>
  </w:style>
  <w:style w:type="table" w:styleId="TableGrid">
    <w:name w:val="Table Grid"/>
    <w:basedOn w:val="TableNormal"/>
    <w:rsid w:val="00A86B8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BD3"/>
    <w:pPr>
      <w:ind w:left="720"/>
    </w:pPr>
  </w:style>
  <w:style w:type="paragraph" w:styleId="PlainText">
    <w:name w:val="Plain Text"/>
    <w:basedOn w:val="Normal"/>
    <w:link w:val="PlainTextChar"/>
    <w:rsid w:val="00132DB1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32DB1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hwin.114702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Vinay Biradar</vt:lpstr>
    </vt:vector>
  </TitlesOfParts>
  <Company>EMC Corporation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Vinay Biradar</dc:title>
  <dc:creator>VINAY</dc:creator>
  <cp:lastModifiedBy>602HRDESK</cp:lastModifiedBy>
  <cp:revision>4</cp:revision>
  <cp:lastPrinted>2004-11-28T18:08:00Z</cp:lastPrinted>
  <dcterms:created xsi:type="dcterms:W3CDTF">2017-04-24T06:00:00Z</dcterms:created>
  <dcterms:modified xsi:type="dcterms:W3CDTF">2017-08-06T11:48:00Z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