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DB" w:rsidRDefault="008C5BDB" w:rsidP="008C5BD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Cs w:val="18"/>
          <w:lang w:val="en-IN" w:eastAsia="en-IN"/>
        </w:rPr>
        <w:t>Gulfjobseeker.com CV No:</w:t>
      </w:r>
      <w:r w:rsidRPr="008C5BDB">
        <w:t xml:space="preserve"> </w:t>
      </w:r>
      <w:r w:rsidRPr="008C5BDB">
        <w:rPr>
          <w:rFonts w:ascii="Tahoma" w:hAnsi="Tahoma" w:cs="Tahoma"/>
          <w:b/>
          <w:bCs/>
          <w:color w:val="000000"/>
          <w:szCs w:val="18"/>
          <w:lang w:val="en-IN" w:eastAsia="en-IN"/>
        </w:rPr>
        <w:t>693624</w:t>
      </w:r>
    </w:p>
    <w:p w:rsidR="008C5BDB" w:rsidRDefault="008C5BDB" w:rsidP="008C5BD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Cs w:val="18"/>
        </w:rPr>
      </w:pPr>
      <w:r>
        <w:rPr>
          <w:rFonts w:ascii="Tahoma" w:hAnsi="Tahoma" w:cs="Tahoma"/>
          <w:b/>
          <w:bCs/>
          <w:color w:val="000000"/>
          <w:szCs w:val="18"/>
        </w:rPr>
        <w:t>Mobile +</w:t>
      </w:r>
      <w:r>
        <w:rPr>
          <w:rFonts w:ascii="Tahoma" w:hAnsi="Tahoma" w:cs="Tahoma"/>
          <w:bCs/>
          <w:color w:val="000000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Cs w:val="18"/>
        </w:rPr>
        <w:t xml:space="preserve"> </w:t>
      </w:r>
    </w:p>
    <w:p w:rsidR="008C5BDB" w:rsidRDefault="008C5BDB" w:rsidP="008C5BDB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Cs w:val="18"/>
        </w:rPr>
      </w:pPr>
    </w:p>
    <w:p w:rsidR="008C5BDB" w:rsidRDefault="008C5BDB" w:rsidP="008C5BD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Cs w:val="18"/>
        </w:rPr>
      </w:pPr>
      <w:r>
        <w:rPr>
          <w:rFonts w:ascii="Tahoma" w:hAnsi="Tahoma" w:cs="Tahoma"/>
          <w:bCs/>
          <w:color w:val="000000"/>
          <w:szCs w:val="18"/>
        </w:rPr>
        <w:t>To get contact details of this candidates</w:t>
      </w:r>
    </w:p>
    <w:p w:rsidR="008C5BDB" w:rsidRDefault="008C5BDB" w:rsidP="008C5BD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Cs w:val="18"/>
        </w:rPr>
      </w:pPr>
      <w:r>
        <w:rPr>
          <w:rFonts w:ascii="Tahoma" w:hAnsi="Tahoma" w:cs="Tahoma"/>
          <w:bCs/>
          <w:color w:val="000000"/>
          <w:szCs w:val="18"/>
        </w:rPr>
        <w:t>Submit request through Feedback Link</w:t>
      </w:r>
    </w:p>
    <w:p w:rsidR="006C6491" w:rsidRPr="007E6C1E" w:rsidRDefault="008C5BDB" w:rsidP="008C5BDB">
      <w:pPr>
        <w:tabs>
          <w:tab w:val="left" w:pos="885"/>
          <w:tab w:val="center" w:pos="4500"/>
        </w:tabs>
        <w:rPr>
          <w:rFonts w:cs="Arial"/>
          <w:szCs w:val="18"/>
        </w:rPr>
        <w:sectPr w:rsidR="006C6491" w:rsidRPr="007E6C1E" w:rsidSect="003D0279">
          <w:headerReference w:type="first" r:id="rId9"/>
          <w:footerReference w:type="first" r:id="rId10"/>
          <w:type w:val="continuous"/>
          <w:pgSz w:w="11880" w:h="16820" w:code="9"/>
          <w:pgMar w:top="810" w:right="1440" w:bottom="1134" w:left="1440" w:header="720" w:footer="390" w:gutter="0"/>
          <w:paperSrc w:first="7" w:other="7"/>
          <w:cols w:sep="1" w:space="709"/>
        </w:sectPr>
      </w:pPr>
      <w:hyperlink r:id="rId11" w:history="1">
        <w:r>
          <w:rPr>
            <w:rStyle w:val="Hyperlink"/>
            <w:rFonts w:ascii="Tahoma" w:hAnsi="Tahoma" w:cs="Tahoma"/>
            <w:bCs/>
            <w:szCs w:val="18"/>
          </w:rPr>
          <w:t>http://www.gulfjobseeker.com/feedback/submit_fb.php</w:t>
        </w:r>
      </w:hyperlink>
      <w:r>
        <w:rPr>
          <w:rFonts w:cs="Arial"/>
          <w:b/>
          <w:szCs w:val="18"/>
        </w:rPr>
        <w:tab/>
      </w:r>
      <w:r w:rsidR="00590D35"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45pt;margin-top:-5.25pt;width:122.25pt;height:0;z-index:251659264;mso-position-horizontal-relative:text;mso-position-vertical-relative:text" o:connectortype="straight" strokecolor="#b8cce4" strokeweight="2.25pt">
            <v:shadow type="perspective" color="#243f60" opacity=".5" offset="1pt" offset2="-1pt"/>
          </v:shape>
        </w:pict>
      </w:r>
      <w:r w:rsidR="00C46D3E">
        <w:rPr>
          <w:rFonts w:cs="Arial"/>
          <w:b/>
          <w:szCs w:val="18"/>
        </w:rPr>
        <w:t xml:space="preserve">                                                       </w:t>
      </w:r>
    </w:p>
    <w:p w:rsidR="007E6C1E" w:rsidRDefault="007E6C1E" w:rsidP="00570F79">
      <w:pPr>
        <w:pStyle w:val="Heading2"/>
        <w:ind w:left="3119"/>
      </w:pPr>
      <w:r>
        <w:lastRenderedPageBreak/>
        <w:t xml:space="preserve">               </w:t>
      </w:r>
    </w:p>
    <w:p w:rsidR="007E6C1E" w:rsidRP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Pr="007E6C1E" w:rsidRDefault="007E6C1E" w:rsidP="007E6C1E">
      <w:pPr>
        <w:jc w:val="both"/>
        <w:rPr>
          <w:rFonts w:ascii="Tw Cen MT" w:hAnsi="Tw Cen MT" w:cs="Arial"/>
          <w:sz w:val="24"/>
          <w:szCs w:val="24"/>
        </w:rPr>
      </w:pPr>
      <w:r w:rsidRPr="007E6C1E">
        <w:rPr>
          <w:rFonts w:ascii="Tw Cen MT" w:hAnsi="Tw Cen MT" w:cs="Arial"/>
          <w:b/>
          <w:bCs/>
          <w:sz w:val="24"/>
          <w:szCs w:val="24"/>
        </w:rPr>
        <w:t>The Manager</w:t>
      </w:r>
    </w:p>
    <w:p w:rsidR="007E6C1E" w:rsidRPr="007E6C1E" w:rsidRDefault="007E6C1E" w:rsidP="007E6C1E">
      <w:pPr>
        <w:jc w:val="both"/>
        <w:rPr>
          <w:rFonts w:ascii="Tw Cen MT" w:eastAsia="Calibri" w:hAnsi="Tw Cen MT"/>
          <w:sz w:val="24"/>
          <w:szCs w:val="24"/>
        </w:rPr>
      </w:pPr>
      <w:r w:rsidRPr="007E6C1E">
        <w:rPr>
          <w:rFonts w:ascii="Tw Cen MT" w:hAnsi="Tw Cen MT" w:cs="Arial"/>
          <w:b/>
          <w:bCs/>
          <w:sz w:val="24"/>
          <w:szCs w:val="24"/>
        </w:rPr>
        <w:t>Human Resource Department</w:t>
      </w:r>
    </w:p>
    <w:p w:rsidR="007E6C1E" w:rsidRPr="007E6C1E" w:rsidRDefault="007E6C1E" w:rsidP="007E6C1E">
      <w:pPr>
        <w:jc w:val="both"/>
        <w:rPr>
          <w:rFonts w:ascii="Tw Cen MT" w:hAnsi="Tw Cen MT"/>
          <w:sz w:val="24"/>
          <w:szCs w:val="24"/>
        </w:rPr>
      </w:pPr>
      <w:r w:rsidRPr="007E6C1E">
        <w:rPr>
          <w:rFonts w:ascii="Tw Cen MT" w:hAnsi="Tw Cen MT" w:cs="Arial"/>
          <w:sz w:val="24"/>
          <w:szCs w:val="24"/>
        </w:rPr>
        <w:t>Abu Dhabi, U.A. E</w:t>
      </w: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  <w:r w:rsidRPr="007E6C1E">
        <w:rPr>
          <w:rFonts w:ascii="Tw Cen MT" w:hAnsi="Tw Cen MT"/>
          <w:color w:val="auto"/>
          <w:sz w:val="24"/>
          <w:szCs w:val="24"/>
        </w:rPr>
        <w:t xml:space="preserve"> Dear Sir/Madam,</w:t>
      </w: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  <w:r w:rsidRPr="007E6C1E">
        <w:rPr>
          <w:color w:val="333333"/>
          <w:sz w:val="24"/>
          <w:szCs w:val="24"/>
        </w:rPr>
        <w:br/>
      </w:r>
      <w:r w:rsidRPr="007E6C1E">
        <w:rPr>
          <w:rFonts w:ascii="Tw Cen MT" w:hAnsi="Tw Cen MT"/>
          <w:color w:val="333333"/>
          <w:sz w:val="24"/>
          <w:szCs w:val="24"/>
        </w:rPr>
        <w:t xml:space="preserve">My resume is attached for your review. </w:t>
      </w:r>
      <w:r w:rsidRPr="007E6C1E">
        <w:rPr>
          <w:rFonts w:ascii="Tw Cen MT" w:hAnsi="Tw Cen MT" w:cs="Arial"/>
          <w:color w:val="auto"/>
          <w:sz w:val="24"/>
          <w:szCs w:val="24"/>
        </w:rPr>
        <w:t xml:space="preserve">Please consider this letter as my formal application presenting my background, education and experience. </w:t>
      </w: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  <w:r w:rsidRPr="007E6C1E">
        <w:rPr>
          <w:rFonts w:ascii="Tw Cen MT" w:hAnsi="Tw Cen MT"/>
          <w:color w:val="auto"/>
          <w:sz w:val="24"/>
          <w:szCs w:val="24"/>
        </w:rPr>
        <w:t xml:space="preserve">I received my Bachelor’s Degree in Elementary Education major in Special Education at First Asia Institute of Technology and Humanities, </w:t>
      </w:r>
      <w:proofErr w:type="spellStart"/>
      <w:r w:rsidRPr="007E6C1E">
        <w:rPr>
          <w:rFonts w:ascii="Tw Cen MT" w:hAnsi="Tw Cen MT"/>
          <w:color w:val="auto"/>
          <w:sz w:val="24"/>
          <w:szCs w:val="24"/>
        </w:rPr>
        <w:t>Tanauan</w:t>
      </w:r>
      <w:proofErr w:type="spellEnd"/>
      <w:r w:rsidRPr="007E6C1E">
        <w:rPr>
          <w:rFonts w:ascii="Tw Cen MT" w:hAnsi="Tw Cen MT"/>
          <w:color w:val="auto"/>
          <w:sz w:val="24"/>
          <w:szCs w:val="24"/>
        </w:rPr>
        <w:t xml:space="preserve"> City, </w:t>
      </w:r>
      <w:proofErr w:type="spellStart"/>
      <w:r w:rsidRPr="007E6C1E">
        <w:rPr>
          <w:rFonts w:ascii="Tw Cen MT" w:hAnsi="Tw Cen MT"/>
          <w:color w:val="auto"/>
          <w:sz w:val="24"/>
          <w:szCs w:val="24"/>
        </w:rPr>
        <w:t>Batangas</w:t>
      </w:r>
      <w:proofErr w:type="spellEnd"/>
      <w:r w:rsidRPr="007E6C1E">
        <w:rPr>
          <w:rFonts w:ascii="Tw Cen MT" w:hAnsi="Tw Cen MT"/>
          <w:color w:val="auto"/>
          <w:sz w:val="24"/>
          <w:szCs w:val="24"/>
        </w:rPr>
        <w:t xml:space="preserve"> Philippines in 2009 and have passed the Licensure Examination for Teachers (Philippines) last 2009. </w:t>
      </w: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  <w:r w:rsidRPr="007E6C1E">
        <w:rPr>
          <w:rFonts w:ascii="Tw Cen MT" w:hAnsi="Tw Cen MT"/>
          <w:color w:val="auto"/>
          <w:sz w:val="24"/>
          <w:szCs w:val="24"/>
        </w:rPr>
        <w:t xml:space="preserve">I have over 2 </w:t>
      </w:r>
      <w:proofErr w:type="spellStart"/>
      <w:r w:rsidRPr="007E6C1E">
        <w:rPr>
          <w:rFonts w:ascii="Tw Cen MT" w:hAnsi="Tw Cen MT"/>
          <w:color w:val="auto"/>
          <w:sz w:val="24"/>
          <w:szCs w:val="24"/>
        </w:rPr>
        <w:t>years experience</w:t>
      </w:r>
      <w:proofErr w:type="spellEnd"/>
      <w:r w:rsidRPr="007E6C1E">
        <w:rPr>
          <w:rFonts w:ascii="Tw Cen MT" w:hAnsi="Tw Cen MT"/>
          <w:color w:val="auto"/>
          <w:sz w:val="24"/>
          <w:szCs w:val="24"/>
        </w:rPr>
        <w:t xml:space="preserve"> in the field of Teaching as SPED teacher</w:t>
      </w: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333333"/>
          <w:sz w:val="24"/>
          <w:szCs w:val="24"/>
        </w:rPr>
      </w:pPr>
      <w:r w:rsidRPr="007E6C1E">
        <w:rPr>
          <w:rFonts w:ascii="Tw Cen MT" w:hAnsi="Tw Cen MT"/>
          <w:color w:val="auto"/>
          <w:sz w:val="24"/>
          <w:szCs w:val="24"/>
        </w:rPr>
        <w:t xml:space="preserve"> </w:t>
      </w:r>
      <w:r w:rsidRPr="007E6C1E">
        <w:rPr>
          <w:rFonts w:ascii="Tw Cen MT" w:hAnsi="Tw Cen MT"/>
          <w:color w:val="333333"/>
          <w:sz w:val="24"/>
          <w:szCs w:val="24"/>
        </w:rPr>
        <w:br/>
        <w:t xml:space="preserve">I am confident that my skills and past experience could make great contributions to your organization. </w:t>
      </w: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</w:p>
    <w:p w:rsidR="007E6C1E" w:rsidRPr="007E6C1E" w:rsidRDefault="007E6C1E" w:rsidP="007E6C1E">
      <w:pPr>
        <w:rPr>
          <w:rFonts w:ascii="Tw Cen MT" w:hAnsi="Tw Cen MT" w:cs="Arial"/>
          <w:b/>
          <w:bCs/>
          <w:sz w:val="24"/>
          <w:szCs w:val="24"/>
        </w:rPr>
      </w:pPr>
      <w:r w:rsidRPr="007E6C1E">
        <w:rPr>
          <w:rFonts w:ascii="Tw Cen MT" w:hAnsi="Tw Cen MT"/>
          <w:color w:val="333333"/>
          <w:sz w:val="24"/>
          <w:szCs w:val="24"/>
        </w:rPr>
        <w:t xml:space="preserve">Therefore I would appreciate the opportunity to discuss my qualifications for this position in greater detail with you in person at your </w:t>
      </w:r>
      <w:r w:rsidRPr="007E6C1E">
        <w:rPr>
          <w:rStyle w:val="yshortcuts"/>
          <w:rFonts w:ascii="Tw Cen MT" w:hAnsi="Tw Cen MT"/>
          <w:color w:val="333333"/>
          <w:sz w:val="24"/>
          <w:szCs w:val="24"/>
        </w:rPr>
        <w:t>earliest convenience</w:t>
      </w:r>
      <w:r w:rsidRPr="007E6C1E">
        <w:rPr>
          <w:rFonts w:ascii="Tw Cen MT" w:hAnsi="Tw Cen MT"/>
          <w:color w:val="333333"/>
          <w:sz w:val="24"/>
          <w:szCs w:val="24"/>
        </w:rPr>
        <w:t>.</w:t>
      </w:r>
      <w:r w:rsidRPr="007E6C1E">
        <w:rPr>
          <w:rFonts w:ascii="Tw Cen MT" w:hAnsi="Tw Cen MT"/>
          <w:color w:val="333333"/>
          <w:sz w:val="24"/>
          <w:szCs w:val="24"/>
        </w:rPr>
        <w:br/>
      </w:r>
    </w:p>
    <w:p w:rsidR="007E6C1E" w:rsidRPr="007E6C1E" w:rsidRDefault="007E6C1E" w:rsidP="007E6C1E">
      <w:pPr>
        <w:jc w:val="both"/>
        <w:rPr>
          <w:rFonts w:ascii="Tw Cen MT" w:hAnsi="Tw Cen MT" w:cs="Arial"/>
          <w:sz w:val="24"/>
          <w:szCs w:val="24"/>
        </w:rPr>
      </w:pPr>
    </w:p>
    <w:p w:rsidR="007E6C1E" w:rsidRPr="007E6C1E" w:rsidRDefault="007E6C1E" w:rsidP="007E6C1E">
      <w:pPr>
        <w:jc w:val="both"/>
        <w:rPr>
          <w:rFonts w:ascii="Tw Cen MT" w:hAnsi="Tw Cen MT" w:cs="Arial"/>
          <w:sz w:val="24"/>
          <w:szCs w:val="24"/>
        </w:rPr>
      </w:pPr>
    </w:p>
    <w:p w:rsidR="007E6C1E" w:rsidRPr="007E6C1E" w:rsidRDefault="007E6C1E" w:rsidP="007E6C1E">
      <w:pPr>
        <w:rPr>
          <w:rFonts w:ascii="Tw Cen MT" w:hAnsi="Tw Cen MT" w:cs="Arial"/>
          <w:b/>
          <w:bCs/>
          <w:sz w:val="24"/>
          <w:szCs w:val="24"/>
        </w:rPr>
      </w:pPr>
      <w:r w:rsidRPr="007E6C1E">
        <w:rPr>
          <w:rFonts w:ascii="Tw Cen MT" w:hAnsi="Tw Cen MT"/>
          <w:color w:val="333333"/>
          <w:sz w:val="24"/>
          <w:szCs w:val="24"/>
        </w:rPr>
        <w:t>Thank you for your consideration and I look forward to hearing from you.</w:t>
      </w:r>
    </w:p>
    <w:p w:rsidR="007E6C1E" w:rsidRPr="007E6C1E" w:rsidRDefault="007E6C1E" w:rsidP="007E6C1E">
      <w:pPr>
        <w:pStyle w:val="PlainText"/>
        <w:jc w:val="both"/>
        <w:rPr>
          <w:rFonts w:ascii="Tw Cen MT" w:hAnsi="Tw Cen MT"/>
          <w:color w:val="auto"/>
          <w:sz w:val="24"/>
          <w:szCs w:val="24"/>
        </w:rPr>
      </w:pPr>
    </w:p>
    <w:p w:rsidR="007E6C1E" w:rsidRPr="007E6C1E" w:rsidRDefault="007E6C1E" w:rsidP="007E6C1E">
      <w:pPr>
        <w:jc w:val="both"/>
        <w:rPr>
          <w:rFonts w:ascii="Tw Cen MT" w:hAnsi="Tw Cen MT" w:cs="Arial"/>
          <w:sz w:val="24"/>
          <w:szCs w:val="24"/>
        </w:rPr>
      </w:pPr>
    </w:p>
    <w:p w:rsidR="007E6C1E" w:rsidRPr="007E6C1E" w:rsidRDefault="007E6C1E" w:rsidP="007E6C1E">
      <w:pPr>
        <w:jc w:val="both"/>
        <w:rPr>
          <w:rFonts w:ascii="Tw Cen MT" w:hAnsi="Tw Cen MT" w:cs="Arial"/>
          <w:sz w:val="24"/>
          <w:szCs w:val="24"/>
        </w:rPr>
      </w:pPr>
      <w:r w:rsidRPr="007E6C1E">
        <w:rPr>
          <w:rFonts w:ascii="Tw Cen MT" w:hAnsi="Tw Cen MT" w:cs="Arial"/>
          <w:sz w:val="24"/>
          <w:szCs w:val="24"/>
        </w:rPr>
        <w:t>Sincerely,</w:t>
      </w:r>
    </w:p>
    <w:p w:rsidR="007E6C1E" w:rsidRPr="007E6C1E" w:rsidRDefault="007E6C1E" w:rsidP="007E6C1E">
      <w:pPr>
        <w:jc w:val="both"/>
        <w:rPr>
          <w:rFonts w:ascii="Tw Cen MT" w:hAnsi="Tw Cen MT" w:cs="Arial"/>
          <w:sz w:val="24"/>
          <w:szCs w:val="24"/>
        </w:rPr>
      </w:pPr>
    </w:p>
    <w:p w:rsidR="007E6C1E" w:rsidRPr="007E6C1E" w:rsidRDefault="007E6C1E" w:rsidP="007E6C1E">
      <w:pPr>
        <w:rPr>
          <w:sz w:val="24"/>
          <w:szCs w:val="24"/>
          <w:lang w:val="en-GB"/>
        </w:rPr>
      </w:pPr>
    </w:p>
    <w:p w:rsidR="007E6C1E" w:rsidRDefault="00590D35" w:rsidP="007E6C1E">
      <w:pPr>
        <w:rPr>
          <w:lang w:val="en-GB"/>
        </w:rPr>
      </w:pPr>
      <w:r>
        <w:rPr>
          <w:rFonts w:cs="Arial"/>
          <w:b/>
          <w:noProof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45pt;margin-top:.65pt;width:516pt;height:53.3pt;z-index:251656192;mso-width-relative:margin;mso-height-relative:margin" filled="f" stroked="f">
            <v:textbox style="mso-next-textbox:#_x0000_s1029">
              <w:txbxContent>
                <w:p w:rsidR="00C46D3E" w:rsidRDefault="00C46D3E" w:rsidP="00C46D3E"/>
              </w:txbxContent>
            </v:textbox>
          </v:shape>
        </w:pict>
      </w: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P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7E6C1E">
      <w:pPr>
        <w:rPr>
          <w:lang w:val="en-GB"/>
        </w:rPr>
      </w:pPr>
    </w:p>
    <w:p w:rsidR="007E6C1E" w:rsidRDefault="007E6C1E" w:rsidP="00570F79">
      <w:pPr>
        <w:pStyle w:val="Heading2"/>
        <w:ind w:left="3119"/>
      </w:pPr>
    </w:p>
    <w:p w:rsidR="00EF7635" w:rsidRDefault="00EF7635" w:rsidP="00570F79">
      <w:pPr>
        <w:pStyle w:val="Heading2"/>
        <w:ind w:left="3119"/>
      </w:pPr>
    </w:p>
    <w:p w:rsidR="006C6491" w:rsidRDefault="00590D35" w:rsidP="00570F79">
      <w:pPr>
        <w:pStyle w:val="Heading2"/>
        <w:ind w:left="3119"/>
      </w:pPr>
      <w:r>
        <w:rPr>
          <w:noProof/>
          <w:sz w:val="20"/>
        </w:rPr>
        <w:pict>
          <v:shape id="_x0000_s1027" type="#_x0000_t202" style="position:absolute;left:0;text-align:left;margin-left:-28.45pt;margin-top:2.4pt;width:153.75pt;height:705.65pt;z-index:251654144" fillcolor="blue" stroked="f">
            <v:fill color2="fill darken(118)" rotate="t" method="linear sigma" focus="-50%" type="gradient"/>
            <v:textbox style="mso-next-textbox:#_x0000_s1027">
              <w:txbxContent>
                <w:p w:rsidR="004F7625" w:rsidRDefault="000245C0" w:rsidP="000245C0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  <w:r>
                    <w:rPr>
                      <w:i/>
                      <w:iCs/>
                      <w:color w:val="FFFFFF"/>
                      <w:u w:val="single"/>
                    </w:rPr>
                    <w:t xml:space="preserve">       </w:t>
                  </w:r>
                </w:p>
                <w:p w:rsidR="004F7625" w:rsidRDefault="004F7625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</w:p>
                <w:p w:rsidR="00CA073F" w:rsidRPr="00CA073F" w:rsidRDefault="00CA073F" w:rsidP="00CA073F">
                  <w:pPr>
                    <w:pStyle w:val="Heading5"/>
                    <w:rPr>
                      <w:iCs/>
                      <w:color w:val="FFFFFF"/>
                    </w:rPr>
                  </w:pPr>
                </w:p>
                <w:p w:rsidR="00BC303F" w:rsidRDefault="00BC303F" w:rsidP="00CA073F">
                  <w:pPr>
                    <w:pStyle w:val="Heading5"/>
                    <w:rPr>
                      <w:iCs/>
                      <w:color w:val="FFFFFF"/>
                    </w:rPr>
                  </w:pPr>
                </w:p>
                <w:p w:rsidR="00CA073F" w:rsidRPr="00CA073F" w:rsidRDefault="00CA073F" w:rsidP="00CA073F">
                  <w:pPr>
                    <w:pStyle w:val="Heading5"/>
                    <w:rPr>
                      <w:iCs/>
                      <w:color w:val="FFFFFF"/>
                    </w:rPr>
                  </w:pPr>
                  <w:r w:rsidRPr="00CA073F">
                    <w:rPr>
                      <w:iCs/>
                      <w:color w:val="FFFFFF"/>
                    </w:rPr>
                    <w:t>CURRENT POSITION:</w:t>
                  </w:r>
                </w:p>
                <w:p w:rsidR="00ED420D" w:rsidRPr="00AD0587" w:rsidRDefault="003D0279" w:rsidP="00ED7762">
                  <w:pPr>
                    <w:rPr>
                      <w:rFonts w:ascii="Microsoft Yi Baiti" w:eastAsia="Microsoft Yi Baiti" w:hAnsi="Microsoft Yi Baiti"/>
                      <w:color w:val="FFFFFF"/>
                      <w:sz w:val="22"/>
                      <w:szCs w:val="22"/>
                    </w:rPr>
                  </w:pPr>
                  <w:r w:rsidRPr="00AD0587">
                    <w:rPr>
                      <w:rFonts w:ascii="Microsoft Yi Baiti" w:eastAsia="Microsoft Yi Baiti" w:hAnsi="Microsoft Yi Baiti" w:hint="eastAsia"/>
                      <w:color w:val="FFFFFF"/>
                      <w:sz w:val="22"/>
                      <w:szCs w:val="22"/>
                    </w:rPr>
                    <w:t>SPED TEACHER</w:t>
                  </w:r>
                </w:p>
                <w:p w:rsidR="00ED22A9" w:rsidRPr="00CA073F" w:rsidRDefault="00ED22A9" w:rsidP="001010C3">
                  <w:pPr>
                    <w:spacing w:line="360" w:lineRule="auto"/>
                    <w:rPr>
                      <w:rFonts w:ascii="Microsoft Yi Baiti" w:eastAsia="Microsoft Yi Baiti" w:hAnsi="Microsoft Yi Baiti"/>
                      <w:color w:val="FFFFFF"/>
                      <w:sz w:val="22"/>
                      <w:szCs w:val="22"/>
                    </w:rPr>
                  </w:pPr>
                </w:p>
                <w:p w:rsidR="00BC303F" w:rsidRDefault="00BC30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color w:val="FFFFFF"/>
                      <w:sz w:val="22"/>
                      <w:szCs w:val="22"/>
                    </w:rPr>
                  </w:pPr>
                </w:p>
                <w:p w:rsid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r w:rsidRPr="00CA073F">
                    <w:rPr>
                      <w:rFonts w:ascii="Microsoft Yi Baiti" w:eastAsia="Microsoft Yi Baiti" w:hAnsi="Microsoft Yi Baiti" w:hint="eastAsia"/>
                      <w:b/>
                      <w:sz w:val="22"/>
                      <w:szCs w:val="22"/>
                    </w:rPr>
                    <w:t>OBJECTIVE:</w:t>
                  </w:r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  </w:t>
                  </w:r>
                </w:p>
                <w:p w:rsid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</w:p>
                <w:p w:rsid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r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To apply the knowledge I</w:t>
                  </w:r>
                </w:p>
                <w:p w:rsid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proofErr w:type="gramStart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acquired</w:t>
                  </w:r>
                  <w:proofErr w:type="gramEnd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 from </w:t>
                  </w:r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  <w:lang w:eastAsia="ja-JP"/>
                    </w:rPr>
                    <w:t xml:space="preserve">past experiences </w:t>
                  </w:r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in </w:t>
                  </w:r>
                </w:p>
                <w:p w:rsid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proofErr w:type="gramStart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the</w:t>
                  </w:r>
                  <w:proofErr w:type="gramEnd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   work setting so as to </w:t>
                  </w:r>
                </w:p>
                <w:p w:rsid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proofErr w:type="gramStart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contribute</w:t>
                  </w:r>
                  <w:proofErr w:type="gramEnd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 to the institution’s </w:t>
                  </w:r>
                </w:p>
                <w:p w:rsid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proofErr w:type="gramStart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growth</w:t>
                  </w:r>
                  <w:proofErr w:type="gramEnd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, make a difference in other </w:t>
                  </w:r>
                </w:p>
                <w:p w:rsid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proofErr w:type="gramStart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people’s</w:t>
                  </w:r>
                  <w:proofErr w:type="gramEnd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 lives, as well as enhance </w:t>
                  </w:r>
                </w:p>
                <w:p w:rsid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proofErr w:type="gramStart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my</w:t>
                  </w:r>
                  <w:proofErr w:type="gramEnd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 skills and capabilities for </w:t>
                  </w:r>
                </w:p>
                <w:p w:rsidR="00CA073F" w:rsidRPr="00CA073F" w:rsidRDefault="00CA073F" w:rsidP="00CA073F">
                  <w:pPr>
                    <w:ind w:left="720" w:hanging="72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proofErr w:type="gramStart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personal</w:t>
                  </w:r>
                  <w:proofErr w:type="gramEnd"/>
                  <w:r w:rsidRPr="00CA073F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 and career advancement.</w:t>
                  </w:r>
                </w:p>
                <w:p w:rsidR="00CA073F" w:rsidRPr="00CA073F" w:rsidRDefault="00CB486A" w:rsidP="00CA073F">
                  <w:pPr>
                    <w:jc w:val="both"/>
                    <w:rPr>
                      <w:rFonts w:ascii="Microsoft Yi Baiti" w:eastAsia="Microsoft Yi Baiti" w:hAnsi="Microsoft Yi Baiti"/>
                      <w:color w:val="FFFFFF"/>
                      <w:sz w:val="22"/>
                      <w:szCs w:val="22"/>
                    </w:rPr>
                  </w:pPr>
                  <w:r w:rsidRPr="00CA073F">
                    <w:rPr>
                      <w:rFonts w:ascii="Microsoft Yi Baiti" w:eastAsia="Microsoft Yi Baiti" w:hAnsi="Microsoft Yi Baiti" w:hint="eastAsia"/>
                      <w:color w:val="FFFFFF"/>
                      <w:sz w:val="22"/>
                      <w:szCs w:val="22"/>
                    </w:rPr>
                    <w:t xml:space="preserve">  </w:t>
                  </w:r>
                </w:p>
                <w:p w:rsidR="00ED22A9" w:rsidRPr="00CA073F" w:rsidRDefault="00CA073F">
                  <w:pPr>
                    <w:pStyle w:val="Heading5"/>
                    <w:rPr>
                      <w:rFonts w:ascii="Microsoft Yi Baiti" w:eastAsia="Microsoft Yi Baiti" w:hAnsi="Microsoft Yi Baiti" w:cs="Arial"/>
                      <w:iCs/>
                      <w:color w:val="FFFFFF"/>
                      <w:sz w:val="22"/>
                      <w:szCs w:val="22"/>
                    </w:rPr>
                  </w:pPr>
                  <w:r w:rsidRPr="00CA073F">
                    <w:rPr>
                      <w:rFonts w:ascii="Microsoft Yi Baiti" w:eastAsia="Microsoft Yi Baiti" w:hAnsi="Microsoft Yi Baiti" w:cs="Arial"/>
                      <w:iCs/>
                      <w:color w:val="FFFFFF"/>
                      <w:sz w:val="22"/>
                      <w:szCs w:val="22"/>
                    </w:rPr>
                    <w:t>HONORS RECEIVED:</w:t>
                  </w:r>
                </w:p>
                <w:p w:rsidR="00ED22A9" w:rsidRPr="003B6368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</w:p>
                <w:p w:rsidR="00ED22A9" w:rsidRPr="003B6368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>Tertiary:</w:t>
                  </w: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ab/>
                  </w:r>
                </w:p>
                <w:p w:rsidR="00ED22A9" w:rsidRPr="003B6368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>Dean’s Lister for four (4) consecutive semesters</w:t>
                  </w:r>
                </w:p>
                <w:p w:rsidR="00ED22A9" w:rsidRPr="003B6368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</w:p>
                <w:p w:rsidR="00ED22A9" w:rsidRPr="003B6368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>Secondary:</w:t>
                  </w: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ab/>
                  </w:r>
                </w:p>
                <w:p w:rsidR="00A76BF1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 xml:space="preserve">MYDC Award </w:t>
                  </w:r>
                </w:p>
                <w:p w:rsidR="00ED22A9" w:rsidRPr="003B6368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 w:hint="eastAsia"/>
                      <w:color w:val="FFFFFF"/>
                      <w:sz w:val="22"/>
                      <w:szCs w:val="22"/>
                    </w:rPr>
                    <w:t>Interact Club Award</w:t>
                  </w:r>
                </w:p>
                <w:p w:rsidR="00ED22A9" w:rsidRPr="003B6368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</w:p>
                <w:p w:rsidR="00ED22A9" w:rsidRPr="003B6368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>Primary:</w:t>
                  </w: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ab/>
                  </w:r>
                </w:p>
                <w:p w:rsidR="00ED22A9" w:rsidRPr="003B6368" w:rsidRDefault="00ED22A9" w:rsidP="00ED22A9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 xml:space="preserve">Honor student from Grade 1 to Grade 6 </w:t>
                  </w:r>
                  <w:r w:rsidRPr="003B6368">
                    <w:rPr>
                      <w:rFonts w:ascii="Microsoft Yi Baiti" w:eastAsia="Microsoft Yi Baiti" w:hAnsi="Microsoft Yi Baiti" w:hint="eastAsia"/>
                      <w:color w:val="FFFFFF"/>
                      <w:sz w:val="22"/>
                      <w:szCs w:val="22"/>
                    </w:rPr>
                    <w:t>and received some special award</w:t>
                  </w:r>
                </w:p>
                <w:p w:rsidR="00ED22A9" w:rsidRPr="00AD0587" w:rsidRDefault="00ED22A9">
                  <w:pPr>
                    <w:pStyle w:val="Heading5"/>
                    <w:rPr>
                      <w:rFonts w:ascii="Microsoft Yi Baiti" w:eastAsia="Microsoft Yi Baiti" w:hAnsi="Microsoft Yi Baiti" w:cs="Arial"/>
                      <w:i/>
                      <w:iCs/>
                      <w:color w:val="FFFFFF"/>
                      <w:sz w:val="22"/>
                      <w:szCs w:val="22"/>
                      <w:u w:val="single"/>
                    </w:rPr>
                  </w:pPr>
                </w:p>
                <w:p w:rsidR="00AD0587" w:rsidRPr="003B6368" w:rsidRDefault="00AD0587" w:rsidP="00AD0587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</w:p>
              </w:txbxContent>
            </v:textbox>
            <w10:wrap type="square"/>
          </v:shape>
        </w:pict>
      </w:r>
      <w:r w:rsidR="00570F79">
        <w:t>Profile</w:t>
      </w:r>
    </w:p>
    <w:p w:rsidR="006C6491" w:rsidRDefault="006C6491">
      <w:pPr>
        <w:pStyle w:val="BodyText"/>
        <w:ind w:left="3119"/>
        <w:rPr>
          <w:rFonts w:cs="Arial"/>
          <w:lang w:val="en-GB"/>
        </w:rPr>
      </w:pPr>
    </w:p>
    <w:p w:rsidR="00D61AAA" w:rsidRPr="00AC4B86" w:rsidRDefault="00F54F02" w:rsidP="00D61AAA">
      <w:pPr>
        <w:pStyle w:val="BodyText"/>
        <w:ind w:left="3119"/>
        <w:jc w:val="both"/>
        <w:rPr>
          <w:rFonts w:ascii="Microsoft Yi Baiti" w:eastAsia="Microsoft Yi Baiti" w:hAnsi="Microsoft Yi Baiti"/>
          <w:sz w:val="24"/>
          <w:szCs w:val="24"/>
          <w:lang w:val="en-GB"/>
        </w:rPr>
      </w:pPr>
      <w:r w:rsidRPr="00AC4B86">
        <w:rPr>
          <w:rFonts w:ascii="Microsoft Yi Baiti" w:eastAsia="Microsoft Yi Baiti" w:hAnsi="Microsoft Yi Baiti" w:hint="eastAsia"/>
          <w:sz w:val="24"/>
          <w:szCs w:val="24"/>
        </w:rPr>
        <w:t xml:space="preserve">Self-motivated highly developed problem solving skills. Excellent interpersonal and good management skills, able to work independently and part of a team, </w:t>
      </w:r>
      <w:r w:rsidR="00D61AAA" w:rsidRPr="00AC4B86">
        <w:rPr>
          <w:rFonts w:ascii="Microsoft Yi Baiti" w:eastAsia="Microsoft Yi Baiti" w:hAnsi="Microsoft Yi Baiti" w:hint="eastAsia"/>
          <w:sz w:val="24"/>
          <w:szCs w:val="24"/>
          <w:lang w:val="en-GB"/>
        </w:rPr>
        <w:t xml:space="preserve">Armed with strong technical skills and the ability to work under pressure and quick learning ability stand out as forte. </w:t>
      </w:r>
    </w:p>
    <w:p w:rsidR="00F54F02" w:rsidRPr="00027FFB" w:rsidRDefault="00D61AAA" w:rsidP="00F54F02">
      <w:pPr>
        <w:pStyle w:val="BodyText"/>
        <w:ind w:left="3119"/>
        <w:jc w:val="both"/>
        <w:rPr>
          <w:rFonts w:cs="Arial"/>
        </w:rPr>
      </w:pPr>
      <w:r w:rsidRPr="00027FFB">
        <w:rPr>
          <w:lang w:val="en-GB"/>
        </w:rPr>
        <w:t xml:space="preserve">  </w:t>
      </w:r>
    </w:p>
    <w:p w:rsidR="006C6491" w:rsidRPr="00FE7325" w:rsidRDefault="00FE7325" w:rsidP="00DD228B">
      <w:pPr>
        <w:pStyle w:val="Heading2"/>
        <w:ind w:left="3119"/>
        <w:rPr>
          <w:b/>
          <w:color w:val="auto"/>
        </w:rPr>
      </w:pPr>
      <w:r>
        <w:t>Qualifications &amp; Licensure</w:t>
      </w:r>
    </w:p>
    <w:p w:rsidR="006C6AC1" w:rsidRPr="00FE7325" w:rsidRDefault="006C6AC1">
      <w:pPr>
        <w:ind w:left="3119"/>
        <w:rPr>
          <w:b/>
          <w:lang w:val="en-GB"/>
        </w:rPr>
      </w:pPr>
    </w:p>
    <w:tbl>
      <w:tblPr>
        <w:tblpPr w:leftFromText="180" w:rightFromText="180" w:vertAnchor="text" w:horzAnchor="margin" w:tblpXSpec="right" w:tblpY="26"/>
        <w:tblW w:w="6662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6662"/>
      </w:tblGrid>
      <w:tr w:rsidR="00C45D92" w:rsidRPr="00FE7325" w:rsidTr="00CA073F">
        <w:trPr>
          <w:trHeight w:val="235"/>
          <w:tblHeader/>
        </w:trPr>
        <w:tc>
          <w:tcPr>
            <w:tcW w:w="6662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/>
          </w:tcPr>
          <w:p w:rsidR="00FE7325" w:rsidRPr="004C582E" w:rsidRDefault="00FE7325" w:rsidP="00CA073F">
            <w:pPr>
              <w:spacing w:line="360" w:lineRule="auto"/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 w:rsidRPr="004C582E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 xml:space="preserve">B.Sc. Elementary Education major in Special Education (SPED) </w:t>
            </w:r>
          </w:p>
          <w:p w:rsidR="00FE7325" w:rsidRPr="004C582E" w:rsidRDefault="004C582E" w:rsidP="00CA073F">
            <w:pPr>
              <w:spacing w:line="360" w:lineRule="auto"/>
              <w:rPr>
                <w:rFonts w:ascii="Microsoft Yi Baiti" w:eastAsia="Microsoft Yi Baiti" w:hAnsi="Microsoft Yi Baiti"/>
                <w:b/>
                <w:sz w:val="24"/>
                <w:szCs w:val="24"/>
              </w:rPr>
            </w:pPr>
            <w:r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 xml:space="preserve">LET Passer-2009 </w:t>
            </w:r>
            <w:r>
              <w:rPr>
                <w:rFonts w:ascii="Microsoft Yi Baiti" w:eastAsia="Microsoft Yi Baiti" w:hAnsi="Microsoft Yi Baiti"/>
                <w:b/>
                <w:sz w:val="24"/>
                <w:szCs w:val="24"/>
              </w:rPr>
              <w:t>(</w:t>
            </w:r>
            <w:r w:rsidR="00FE7325" w:rsidRPr="004C582E">
              <w:rPr>
                <w:rFonts w:ascii="Microsoft Yi Baiti" w:eastAsia="Microsoft Yi Baiti" w:hAnsi="Microsoft Yi Baiti" w:hint="eastAsia"/>
                <w:b/>
                <w:sz w:val="24"/>
                <w:szCs w:val="24"/>
              </w:rPr>
              <w:t>Licensure Examination for Teachers</w:t>
            </w:r>
            <w:r>
              <w:rPr>
                <w:rFonts w:ascii="Microsoft Yi Baiti" w:eastAsia="Microsoft Yi Baiti" w:hAnsi="Microsoft Yi Baiti"/>
                <w:b/>
                <w:sz w:val="24"/>
                <w:szCs w:val="24"/>
              </w:rPr>
              <w:t>)</w:t>
            </w:r>
          </w:p>
          <w:p w:rsidR="00C45D92" w:rsidRPr="00FE7325" w:rsidRDefault="00C45D92" w:rsidP="00CA073F">
            <w:pPr>
              <w:spacing w:line="360" w:lineRule="auto"/>
              <w:rPr>
                <w:color w:val="FFFFFF"/>
              </w:rPr>
            </w:pPr>
          </w:p>
        </w:tc>
      </w:tr>
    </w:tbl>
    <w:p w:rsidR="00CA073F" w:rsidRDefault="00CA073F" w:rsidP="006C6AC1">
      <w:pPr>
        <w:pStyle w:val="Heading2"/>
        <w:rPr>
          <w:sz w:val="22"/>
          <w:szCs w:val="22"/>
        </w:rPr>
      </w:pPr>
    </w:p>
    <w:p w:rsidR="006C6AC1" w:rsidRPr="001D746A" w:rsidRDefault="006C6AC1" w:rsidP="006C6AC1">
      <w:pPr>
        <w:pStyle w:val="Heading2"/>
        <w:rPr>
          <w:b/>
          <w:sz w:val="22"/>
          <w:szCs w:val="22"/>
        </w:rPr>
      </w:pPr>
      <w:r w:rsidRPr="001D746A">
        <w:rPr>
          <w:sz w:val="22"/>
          <w:szCs w:val="22"/>
        </w:rPr>
        <w:t>Career History</w:t>
      </w:r>
    </w:p>
    <w:p w:rsidR="006C6AC1" w:rsidRDefault="006C6AC1">
      <w:pPr>
        <w:ind w:left="3119"/>
        <w:rPr>
          <w:b/>
          <w:bCs/>
          <w:lang w:val="en-GB"/>
        </w:rPr>
      </w:pPr>
    </w:p>
    <w:p w:rsidR="00CE5031" w:rsidRDefault="00CE5031" w:rsidP="00D3571E">
      <w:pPr>
        <w:shd w:val="clear" w:color="auto" w:fill="F2F2F2"/>
        <w:ind w:left="720"/>
        <w:rPr>
          <w:b/>
          <w:bCs/>
          <w:lang w:val="en-GB"/>
        </w:rPr>
      </w:pPr>
    </w:p>
    <w:p w:rsidR="00576E4B" w:rsidRDefault="00EA6A45" w:rsidP="00D3571E">
      <w:pPr>
        <w:shd w:val="clear" w:color="auto" w:fill="F2F2F2"/>
        <w:ind w:left="720"/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</w:pPr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>SPED TEACHER</w:t>
      </w:r>
      <w:r w:rsidR="00CE5031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</w:t>
      </w:r>
      <w:r w:rsidR="00576E4B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                        </w:t>
      </w:r>
    </w:p>
    <w:p w:rsidR="00CE5031" w:rsidRPr="00576E4B" w:rsidRDefault="00EA6A45" w:rsidP="00D3571E">
      <w:pPr>
        <w:shd w:val="clear" w:color="auto" w:fill="F2F2F2"/>
        <w:ind w:left="720"/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</w:pPr>
      <w:proofErr w:type="spellStart"/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>Speciablities</w:t>
      </w:r>
      <w:proofErr w:type="spellEnd"/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Development </w:t>
      </w:r>
      <w:proofErr w:type="spellStart"/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>Center</w:t>
      </w:r>
      <w:proofErr w:type="spellEnd"/>
    </w:p>
    <w:p w:rsidR="00CE5031" w:rsidRPr="00576E4B" w:rsidRDefault="00EA6A45" w:rsidP="00CA037A">
      <w:pPr>
        <w:shd w:val="clear" w:color="auto" w:fill="F2F2F2"/>
        <w:tabs>
          <w:tab w:val="right" w:pos="5400"/>
        </w:tabs>
        <w:ind w:left="2520"/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</w:pPr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>J</w:t>
      </w:r>
      <w:r w:rsidR="00A76BF1"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>une</w:t>
      </w:r>
      <w:r w:rsidR="00A76BF1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1</w:t>
      </w:r>
      <w:r w:rsidR="002B27BC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, 2010 to </w:t>
      </w:r>
      <w:r w:rsidR="002B27BC"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>March 25, 2011</w:t>
      </w:r>
      <w:r w:rsidR="00D3571E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</w:t>
      </w:r>
      <w:r w:rsidR="004F14DA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      </w:t>
      </w:r>
      <w:r w:rsidR="00576E4B" w:rsidRPr="00576E4B"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 xml:space="preserve">       </w:t>
      </w:r>
    </w:p>
    <w:p w:rsidR="00DA5F07" w:rsidRDefault="00D3571E" w:rsidP="00DA5F07">
      <w:pPr>
        <w:shd w:val="clear" w:color="auto" w:fill="F2F2F2"/>
        <w:ind w:left="2520"/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</w:pPr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   </w:t>
      </w:r>
      <w:r w:rsidR="00CE5031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                                                     </w:t>
      </w:r>
      <w:r w:rsidR="004F14DA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>SPED TEACHER</w:t>
      </w:r>
      <w:r w:rsidR="00CE5031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                     </w:t>
      </w:r>
      <w:r w:rsidR="00A67099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   </w:t>
      </w:r>
    </w:p>
    <w:p w:rsidR="00CE5031" w:rsidRPr="00576E4B" w:rsidRDefault="004F14DA" w:rsidP="00DA5F07">
      <w:pPr>
        <w:shd w:val="clear" w:color="auto" w:fill="F2F2F2"/>
        <w:ind w:left="2520"/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</w:pPr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>Growth and Intellectual Nourishment Learning</w:t>
      </w:r>
      <w:r w:rsidR="00795A55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</w:t>
      </w:r>
      <w:proofErr w:type="spellStart"/>
      <w:r w:rsidR="00576E4B" w:rsidRPr="00576E4B"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>Center</w:t>
      </w:r>
      <w:proofErr w:type="spellEnd"/>
      <w:r w:rsidR="00795A55"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                    </w:t>
      </w:r>
    </w:p>
    <w:p w:rsidR="00576E4B" w:rsidRDefault="00576E4B" w:rsidP="00576E4B">
      <w:pPr>
        <w:shd w:val="clear" w:color="auto" w:fill="F2F2F2"/>
        <w:ind w:left="2520"/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</w:pPr>
      <w:r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>Philippines</w:t>
      </w:r>
    </w:p>
    <w:p w:rsidR="001D746A" w:rsidRPr="00576E4B" w:rsidRDefault="004F14DA" w:rsidP="00AD0587">
      <w:pPr>
        <w:shd w:val="clear" w:color="auto" w:fill="F2F2F2"/>
        <w:ind w:left="2520"/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</w:pPr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April </w:t>
      </w:r>
      <w:r w:rsidR="00A76BF1"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 xml:space="preserve">20, </w:t>
      </w:r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>2009- March</w:t>
      </w:r>
      <w:r w:rsidR="00A76BF1"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 xml:space="preserve"> 25,</w:t>
      </w:r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</w:t>
      </w:r>
      <w:r w:rsidR="00A76BF1"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>2010</w:t>
      </w:r>
    </w:p>
    <w:p w:rsidR="006D6ECD" w:rsidRDefault="006D6ECD" w:rsidP="001D746A">
      <w:pPr>
        <w:pStyle w:val="Heading2"/>
        <w:rPr>
          <w:sz w:val="22"/>
          <w:szCs w:val="22"/>
        </w:rPr>
      </w:pPr>
    </w:p>
    <w:p w:rsidR="00AD0587" w:rsidRPr="00E3065F" w:rsidRDefault="00AD0587" w:rsidP="00AD0587">
      <w:pPr>
        <w:pStyle w:val="Heading2"/>
      </w:pPr>
      <w:r w:rsidRPr="00E3065F">
        <w:t xml:space="preserve">Duties </w:t>
      </w:r>
      <w:r>
        <w:t>&amp;</w:t>
      </w:r>
      <w:r w:rsidRPr="00E3065F">
        <w:t xml:space="preserve"> Respon</w:t>
      </w:r>
      <w:r>
        <w:t>sibilities</w:t>
      </w:r>
    </w:p>
    <w:p w:rsidR="00AD0587" w:rsidRDefault="00AD0587" w:rsidP="00AD0587">
      <w:pPr>
        <w:rPr>
          <w:rFonts w:cs="Arial"/>
          <w:b/>
          <w:bCs/>
          <w:szCs w:val="18"/>
        </w:rPr>
      </w:pPr>
    </w:p>
    <w:p w:rsidR="00AD0587" w:rsidRPr="00576E4B" w:rsidRDefault="00AD0587" w:rsidP="00AD0587">
      <w:pPr>
        <w:shd w:val="clear" w:color="auto" w:fill="F2F2F2"/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</w:pPr>
      <w:proofErr w:type="spellStart"/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>Speciabilities</w:t>
      </w:r>
      <w:proofErr w:type="spellEnd"/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Development </w:t>
      </w:r>
      <w:proofErr w:type="spellStart"/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>Center</w:t>
      </w:r>
      <w:proofErr w:type="spellEnd"/>
      <w:r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>:</w:t>
      </w:r>
    </w:p>
    <w:p w:rsidR="00AD0587" w:rsidRDefault="00AD0587" w:rsidP="00AD0587">
      <w:pPr>
        <w:pStyle w:val="ListParagraph"/>
        <w:tabs>
          <w:tab w:val="left" w:pos="2250"/>
        </w:tabs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AD0587" w:rsidRPr="00A34628" w:rsidRDefault="00AD0587" w:rsidP="00060180">
      <w:pPr>
        <w:pStyle w:val="ListParagraph"/>
        <w:tabs>
          <w:tab w:val="left" w:pos="2250"/>
        </w:tabs>
        <w:spacing w:after="0" w:line="240" w:lineRule="auto"/>
        <w:ind w:left="2250"/>
        <w:rPr>
          <w:rFonts w:ascii="Microsoft Yi Baiti" w:eastAsia="Microsoft Yi Baiti" w:hAnsi="Microsoft Yi Baiti"/>
          <w:b/>
        </w:rPr>
      </w:pPr>
      <w:r w:rsidRPr="00281BC7">
        <w:rPr>
          <w:rFonts w:ascii="Microsoft Yi Baiti" w:eastAsia="Microsoft Yi Baiti" w:hAnsi="Microsoft Yi Baiti" w:hint="eastAsia"/>
          <w:lang w:eastAsia="ja-JP"/>
        </w:rPr>
        <w:t xml:space="preserve">Handles a class’ major and minor subjects (Language, Reading, Mathematics, Science, Social Studies, Writing, Sign Language – Finger Spelling, Computer and Arts) to Level 3 – Middle Grades, Level 4 – Transition, Level 5 – Advanced Transition Program and Level 6 – Life Centered Career </w:t>
      </w:r>
      <w:proofErr w:type="gramStart"/>
      <w:r w:rsidRPr="00281BC7">
        <w:rPr>
          <w:rFonts w:ascii="Microsoft Yi Baiti" w:eastAsia="Microsoft Yi Baiti" w:hAnsi="Microsoft Yi Baiti" w:hint="eastAsia"/>
          <w:lang w:eastAsia="ja-JP"/>
        </w:rPr>
        <w:t>Program  pupils</w:t>
      </w:r>
      <w:proofErr w:type="gramEnd"/>
      <w:r w:rsidRPr="00281BC7">
        <w:rPr>
          <w:rFonts w:ascii="Microsoft Yi Baiti" w:eastAsia="Microsoft Yi Baiti" w:hAnsi="Microsoft Yi Baiti" w:hint="eastAsia"/>
          <w:lang w:eastAsia="ja-JP"/>
        </w:rPr>
        <w:t xml:space="preserve"> with </w:t>
      </w:r>
      <w:r w:rsidRPr="00281BC7">
        <w:rPr>
          <w:rFonts w:ascii="Microsoft Yi Baiti" w:eastAsia="Microsoft Yi Baiti" w:hAnsi="Microsoft Yi Baiti" w:hint="eastAsia"/>
          <w:b/>
          <w:lang w:eastAsia="ja-JP"/>
        </w:rPr>
        <w:t>Autism Spectrum Disorder (ASD), Verbal Apraxia, Genetic Disorder - Down Syndrome (DS) and Cerebral Palsy (CP)</w:t>
      </w:r>
      <w:r w:rsidR="00A34628" w:rsidRPr="00A34628">
        <w:rPr>
          <w:rFonts w:eastAsia="Arial Unicode MS"/>
          <w:lang w:eastAsia="ja-JP"/>
        </w:rPr>
        <w:t xml:space="preserve"> </w:t>
      </w:r>
      <w:r w:rsidR="00A34628" w:rsidRPr="00A34628">
        <w:rPr>
          <w:rFonts w:ascii="Microsoft Yi Baiti" w:eastAsia="Microsoft Yi Baiti" w:hAnsi="Microsoft Yi Baiti" w:hint="eastAsia"/>
          <w:lang w:eastAsia="ja-JP"/>
        </w:rPr>
        <w:t xml:space="preserve">ages 8-49 </w:t>
      </w:r>
      <w:r w:rsidR="00A34628">
        <w:rPr>
          <w:rFonts w:ascii="Microsoft Yi Baiti" w:eastAsia="Microsoft Yi Baiti" w:hAnsi="Microsoft Yi Baiti"/>
          <w:lang w:eastAsia="ja-JP"/>
        </w:rPr>
        <w:t>years old</w:t>
      </w:r>
    </w:p>
    <w:p w:rsidR="00AD0587" w:rsidRPr="00281BC7" w:rsidRDefault="00AD0587" w:rsidP="00AD0587">
      <w:pPr>
        <w:pStyle w:val="ListParagraph"/>
        <w:tabs>
          <w:tab w:val="left" w:pos="1440"/>
          <w:tab w:val="left" w:pos="1890"/>
        </w:tabs>
        <w:spacing w:after="0" w:line="240" w:lineRule="auto"/>
        <w:ind w:left="360"/>
        <w:rPr>
          <w:rFonts w:ascii="Microsoft Yi Baiti" w:eastAsia="Microsoft Yi Baiti" w:hAnsi="Microsoft Yi Baiti"/>
          <w:lang w:eastAsia="ja-JP"/>
        </w:rPr>
      </w:pPr>
    </w:p>
    <w:p w:rsidR="00AD0587" w:rsidRPr="00281BC7" w:rsidRDefault="00AD0587" w:rsidP="00AD0587">
      <w:pPr>
        <w:pStyle w:val="ListParagraph"/>
        <w:tabs>
          <w:tab w:val="left" w:pos="1440"/>
          <w:tab w:val="left" w:pos="1890"/>
        </w:tabs>
        <w:spacing w:after="0" w:line="240" w:lineRule="auto"/>
        <w:ind w:left="0"/>
        <w:jc w:val="both"/>
        <w:rPr>
          <w:rFonts w:ascii="Microsoft Yi Baiti" w:eastAsia="Microsoft Yi Baiti" w:hAnsi="Microsoft Yi Baiti"/>
          <w:lang w:eastAsia="ja-JP"/>
        </w:rPr>
      </w:pPr>
      <w:r w:rsidRPr="00281BC7">
        <w:rPr>
          <w:rFonts w:ascii="Microsoft Yi Baiti" w:eastAsia="Microsoft Yi Baiti" w:hAnsi="Microsoft Yi Baiti" w:hint="eastAsia"/>
          <w:lang w:eastAsia="ja-JP"/>
        </w:rPr>
        <w:t xml:space="preserve">Prepares Individualized Educational Plan; Lesson Plans; Quarterly Written Examinations and Progress Reports </w:t>
      </w:r>
    </w:p>
    <w:p w:rsidR="00AD0587" w:rsidRPr="00281BC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  <w:sz w:val="18"/>
          <w:szCs w:val="18"/>
        </w:rPr>
      </w:pPr>
    </w:p>
    <w:p w:rsidR="00AD0587" w:rsidRPr="00281BC7" w:rsidRDefault="00AD0587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  <w:r w:rsidRPr="00281BC7">
        <w:rPr>
          <w:rFonts w:ascii="Microsoft Yi Baiti" w:eastAsia="Microsoft Yi Baiti" w:hAnsi="Microsoft Yi Baiti" w:hint="eastAsia"/>
          <w:lang w:eastAsia="ja-JP"/>
        </w:rPr>
        <w:t>Facilitates tutorial and play group sessions</w:t>
      </w:r>
      <w:r w:rsidR="00A34628">
        <w:rPr>
          <w:rFonts w:ascii="Microsoft Yi Baiti" w:eastAsia="Microsoft Yi Baiti" w:hAnsi="Microsoft Yi Baiti"/>
          <w:lang w:eastAsia="ja-JP"/>
        </w:rPr>
        <w:t xml:space="preserve"> ages 2 – 12 years old</w:t>
      </w:r>
    </w:p>
    <w:p w:rsidR="00AD0587" w:rsidRPr="00281BC7" w:rsidRDefault="00AD0587" w:rsidP="00AD0587">
      <w:pPr>
        <w:pStyle w:val="ListParagraph"/>
        <w:ind w:left="0"/>
        <w:rPr>
          <w:rFonts w:ascii="Microsoft Yi Baiti" w:eastAsia="Microsoft Yi Baiti" w:hAnsi="Microsoft Yi Baiti"/>
          <w:sz w:val="18"/>
          <w:szCs w:val="18"/>
        </w:rPr>
      </w:pPr>
    </w:p>
    <w:p w:rsidR="00AD0587" w:rsidRPr="00281BC7" w:rsidRDefault="00AD0587" w:rsidP="00AD0587">
      <w:pPr>
        <w:pStyle w:val="ListParagraph"/>
        <w:spacing w:after="0" w:line="240" w:lineRule="auto"/>
        <w:ind w:left="0"/>
        <w:jc w:val="both"/>
        <w:rPr>
          <w:rFonts w:ascii="Microsoft Yi Baiti" w:eastAsia="Microsoft Yi Baiti" w:hAnsi="Microsoft Yi Baiti"/>
          <w:lang w:eastAsia="ja-JP"/>
        </w:rPr>
      </w:pPr>
      <w:r w:rsidRPr="00281BC7">
        <w:rPr>
          <w:rFonts w:ascii="Microsoft Yi Baiti" w:eastAsia="Microsoft Yi Baiti" w:hAnsi="Microsoft Yi Baiti" w:hint="eastAsia"/>
          <w:lang w:eastAsia="ja-JP"/>
        </w:rPr>
        <w:t>Shares ideas in our Small Group Discussion (SGD) with the Occupational Therapists, Speech Therapists/Pathologists and other SPED teachers</w:t>
      </w:r>
    </w:p>
    <w:p w:rsidR="00AD0587" w:rsidRPr="00281BC7" w:rsidRDefault="00AD0587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AD0587" w:rsidRDefault="00AD0587" w:rsidP="00AD0587">
      <w:pPr>
        <w:pStyle w:val="ListParagraph"/>
        <w:spacing w:after="0" w:line="240" w:lineRule="auto"/>
        <w:ind w:left="0"/>
        <w:jc w:val="both"/>
        <w:rPr>
          <w:rFonts w:ascii="Microsoft Yi Baiti" w:eastAsia="Microsoft Yi Baiti" w:hAnsi="Microsoft Yi Baiti"/>
          <w:lang w:eastAsia="ja-JP"/>
        </w:rPr>
      </w:pPr>
      <w:r w:rsidRPr="00281BC7">
        <w:rPr>
          <w:rFonts w:ascii="Microsoft Yi Baiti" w:eastAsia="Microsoft Yi Baiti" w:hAnsi="Microsoft Yi Baiti" w:hint="eastAsia"/>
          <w:lang w:eastAsia="ja-JP"/>
        </w:rPr>
        <w:t>Shares ideas in our Small Group Discussion (SGD) with the Occupational Therapists, Speech Therapists/Pathologists and other SPED teachers</w:t>
      </w:r>
    </w:p>
    <w:p w:rsidR="00AD0587" w:rsidRDefault="00AD0587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AD0587" w:rsidRDefault="00AD0587" w:rsidP="00AD0587">
      <w:pPr>
        <w:pStyle w:val="ListParagraph"/>
        <w:spacing w:after="0" w:line="240" w:lineRule="auto"/>
        <w:ind w:left="0"/>
        <w:jc w:val="both"/>
        <w:rPr>
          <w:rFonts w:ascii="Microsoft Yi Baiti" w:eastAsia="Microsoft Yi Baiti" w:hAnsi="Microsoft Yi Baiti"/>
          <w:lang w:eastAsia="ja-JP"/>
        </w:rPr>
      </w:pPr>
      <w:r>
        <w:rPr>
          <w:rFonts w:ascii="Microsoft Yi Baiti" w:eastAsia="Microsoft Yi Baiti" w:hAnsi="Microsoft Yi Baiti"/>
          <w:lang w:eastAsia="ja-JP"/>
        </w:rPr>
        <w:t>Assists the child during Integrative Community Experience Program (ICEP)</w:t>
      </w:r>
    </w:p>
    <w:p w:rsidR="00AD0587" w:rsidRDefault="00AD0587" w:rsidP="00AD0587">
      <w:pPr>
        <w:pStyle w:val="ListParagraph"/>
        <w:spacing w:after="0" w:line="240" w:lineRule="auto"/>
        <w:ind w:left="0"/>
        <w:jc w:val="both"/>
        <w:rPr>
          <w:rFonts w:ascii="Microsoft Yi Baiti" w:eastAsia="Microsoft Yi Baiti" w:hAnsi="Microsoft Yi Baiti"/>
          <w:lang w:eastAsia="ja-JP"/>
        </w:rPr>
      </w:pPr>
    </w:p>
    <w:p w:rsidR="00AD0587" w:rsidRDefault="00AD0587" w:rsidP="00AD0587">
      <w:pPr>
        <w:pStyle w:val="ListParagraph"/>
        <w:spacing w:after="0" w:line="240" w:lineRule="auto"/>
        <w:ind w:left="0"/>
        <w:jc w:val="both"/>
        <w:rPr>
          <w:rFonts w:ascii="Microsoft Yi Baiti" w:eastAsia="Microsoft Yi Baiti" w:hAnsi="Microsoft Yi Baiti"/>
          <w:lang w:eastAsia="ja-JP"/>
        </w:rPr>
      </w:pPr>
      <w:r>
        <w:rPr>
          <w:rFonts w:ascii="Microsoft Yi Baiti" w:eastAsia="Microsoft Yi Baiti" w:hAnsi="Microsoft Yi Baiti"/>
          <w:lang w:eastAsia="ja-JP"/>
        </w:rPr>
        <w:t>Provides social skills training that includes proper grooming and hygiene (</w:t>
      </w:r>
      <w:r w:rsidR="00E42CE8">
        <w:rPr>
          <w:rFonts w:ascii="Microsoft Yi Baiti" w:eastAsia="Microsoft Yi Baiti" w:hAnsi="Microsoft Yi Baiti"/>
          <w:lang w:eastAsia="ja-JP"/>
        </w:rPr>
        <w:t>self-help</w:t>
      </w:r>
      <w:r>
        <w:rPr>
          <w:rFonts w:ascii="Microsoft Yi Baiti" w:eastAsia="Microsoft Yi Baiti" w:hAnsi="Microsoft Yi Baiti"/>
          <w:lang w:eastAsia="ja-JP"/>
        </w:rPr>
        <w:t>/ activities of daily living-ADL)</w:t>
      </w:r>
    </w:p>
    <w:p w:rsidR="00AD0587" w:rsidRDefault="00AD0587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BC303F" w:rsidRDefault="00BC303F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BC303F" w:rsidRDefault="00BC303F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BC303F" w:rsidRDefault="00BC303F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BC303F" w:rsidRDefault="00BC303F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AD0587" w:rsidRDefault="00590D35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  <w:r>
        <w:rPr>
          <w:rFonts w:ascii="Microsoft Yi Baiti" w:eastAsia="Microsoft Yi Baiti" w:hAnsi="Microsoft Yi Baiti"/>
          <w:noProof/>
        </w:rPr>
        <w:pict>
          <v:shape id="_x0000_s1036" type="#_x0000_t202" style="position:absolute;margin-left:-29.2pt;margin-top:-.2pt;width:146.6pt;height:738.7pt;z-index:251660288" fillcolor="blue" stroked="f">
            <v:fill color2="fill darken(118)" rotate="t" method="linear sigma" focus="-50%" type="gradient"/>
            <v:textbox style="mso-next-textbox:#_x0000_s1036">
              <w:txbxContent>
                <w:p w:rsidR="00AD0587" w:rsidRDefault="00AD0587" w:rsidP="00AD0587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  <w:r>
                    <w:rPr>
                      <w:i/>
                      <w:iCs/>
                      <w:color w:val="FFFFFF"/>
                      <w:u w:val="single"/>
                    </w:rPr>
                    <w:t xml:space="preserve">       </w:t>
                  </w:r>
                </w:p>
                <w:p w:rsidR="00AD0587" w:rsidRDefault="00A76BF1" w:rsidP="00AD0587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  <w:r>
                    <w:rPr>
                      <w:b w:val="0"/>
                      <w:noProof/>
                      <w:sz w:val="34"/>
                      <w:szCs w:val="34"/>
                      <w:lang w:val="en-IN" w:eastAsia="en-IN"/>
                    </w:rPr>
                    <w:drawing>
                      <wp:inline distT="0" distB="0" distL="0" distR="0">
                        <wp:extent cx="942975" cy="1057275"/>
                        <wp:effectExtent l="19050" t="0" r="9525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D0587" w:rsidRDefault="00AD0587" w:rsidP="00AD0587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</w:p>
                <w:p w:rsidR="00AD0587" w:rsidRPr="00A51141" w:rsidRDefault="00AD0587" w:rsidP="00AD0587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  <w:r w:rsidRPr="00A51141">
                    <w:rPr>
                      <w:i/>
                      <w:iCs/>
                      <w:color w:val="FFFFFF"/>
                      <w:u w:val="single"/>
                    </w:rPr>
                    <w:t>Current Position</w:t>
                  </w:r>
                </w:p>
                <w:p w:rsidR="00AD0587" w:rsidRDefault="00AD0587" w:rsidP="00AD0587">
                  <w:pPr>
                    <w:rPr>
                      <w:color w:val="FFFFFF"/>
                    </w:rPr>
                  </w:pPr>
                </w:p>
                <w:p w:rsidR="00AD0587" w:rsidRDefault="00AD0587" w:rsidP="00AD0587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SPED TEACHER</w:t>
                  </w:r>
                </w:p>
                <w:p w:rsidR="00AD0587" w:rsidRDefault="00AD0587" w:rsidP="00AD0587">
                  <w:pPr>
                    <w:spacing w:line="360" w:lineRule="auto"/>
                    <w:rPr>
                      <w:color w:val="FFFFFF"/>
                    </w:rPr>
                  </w:pPr>
                </w:p>
                <w:p w:rsidR="00CA073F" w:rsidRPr="00CA073F" w:rsidRDefault="00CA073F" w:rsidP="00CA073F">
                  <w:pPr>
                    <w:pStyle w:val="Heading5"/>
                    <w:rPr>
                      <w:rFonts w:ascii="Microsoft Yi Baiti" w:eastAsia="Microsoft Yi Baiti" w:hAnsi="Microsoft Yi Baiti" w:cs="Arial"/>
                      <w:iCs/>
                      <w:color w:val="FFFFFF"/>
                      <w:sz w:val="22"/>
                      <w:szCs w:val="22"/>
                    </w:rPr>
                  </w:pPr>
                  <w:r w:rsidRPr="00CA073F">
                    <w:rPr>
                      <w:rFonts w:ascii="Microsoft Yi Baiti" w:eastAsia="Microsoft Yi Baiti" w:hAnsi="Microsoft Yi Baiti" w:cs="Arial"/>
                      <w:iCs/>
                      <w:color w:val="FFFFFF"/>
                      <w:sz w:val="22"/>
                      <w:szCs w:val="22"/>
                    </w:rPr>
                    <w:t>AFFILIATIONS</w:t>
                  </w:r>
                  <w:r>
                    <w:rPr>
                      <w:rFonts w:ascii="Microsoft Yi Baiti" w:eastAsia="Microsoft Yi Baiti" w:hAnsi="Microsoft Yi Baiti" w:cs="Arial"/>
                      <w:iCs/>
                      <w:color w:val="FFFFFF"/>
                      <w:sz w:val="22"/>
                      <w:szCs w:val="22"/>
                    </w:rPr>
                    <w:t>:</w:t>
                  </w:r>
                </w:p>
                <w:p w:rsidR="00CA073F" w:rsidRPr="00AD0587" w:rsidRDefault="00CA073F" w:rsidP="00CA073F">
                  <w:pPr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</w:p>
                <w:p w:rsidR="00CA073F" w:rsidRPr="00AD0587" w:rsidRDefault="00CA073F" w:rsidP="00CA073F">
                  <w:pPr>
                    <w:rPr>
                      <w:rFonts w:ascii="Microsoft Yi Baiti" w:eastAsia="Microsoft Yi Baiti" w:hAnsi="Microsoft Yi Baiti"/>
                      <w:b/>
                      <w:sz w:val="22"/>
                      <w:szCs w:val="22"/>
                    </w:rPr>
                  </w:pPr>
                  <w:r w:rsidRPr="00AD0587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Autism Society of the Philippines: Member</w:t>
                  </w:r>
                </w:p>
                <w:p w:rsidR="00CA073F" w:rsidRPr="00AD0587" w:rsidRDefault="00CA073F" w:rsidP="00CA073F">
                  <w:pPr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</w:p>
                <w:p w:rsidR="00CA073F" w:rsidRPr="00AD0587" w:rsidRDefault="00CA073F" w:rsidP="00CA073F">
                  <w:pPr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r w:rsidRPr="00AD0587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Involves in activities such as movie showing and seminars to promote awareness about Autism</w:t>
                  </w:r>
                </w:p>
                <w:p w:rsidR="00CA073F" w:rsidRPr="00AD0587" w:rsidRDefault="00CA073F" w:rsidP="00CA073F">
                  <w:pPr>
                    <w:ind w:left="1260"/>
                    <w:rPr>
                      <w:rFonts w:ascii="Microsoft Yi Baiti" w:eastAsia="Microsoft Yi Baiti" w:hAnsi="Microsoft Yi Baiti"/>
                      <w:b/>
                      <w:sz w:val="22"/>
                      <w:szCs w:val="22"/>
                    </w:rPr>
                  </w:pPr>
                </w:p>
                <w:p w:rsidR="00CA073F" w:rsidRPr="00AD0587" w:rsidRDefault="00CA073F" w:rsidP="00CA073F">
                  <w:pPr>
                    <w:rPr>
                      <w:rFonts w:ascii="Microsoft Yi Baiti" w:eastAsia="Microsoft Yi Baiti" w:hAnsi="Microsoft Yi Baiti"/>
                      <w:b/>
                      <w:sz w:val="22"/>
                      <w:szCs w:val="22"/>
                    </w:rPr>
                  </w:pPr>
                  <w:r w:rsidRPr="00AD0587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Teacher’s </w:t>
                  </w:r>
                  <w:r w:rsidR="00E42CE8" w:rsidRPr="00AD0587"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  <w:t>League:</w:t>
                  </w:r>
                  <w:r w:rsidRPr="00AD0587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 xml:space="preserve"> Member</w:t>
                  </w:r>
                </w:p>
                <w:p w:rsidR="00CA073F" w:rsidRPr="00AD0587" w:rsidRDefault="00CA073F" w:rsidP="00CA073F">
                  <w:pPr>
                    <w:ind w:left="1260"/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</w:p>
                <w:p w:rsidR="00CA073F" w:rsidRPr="00AD0587" w:rsidRDefault="00CA073F" w:rsidP="00CA073F">
                  <w:pPr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  <w:r w:rsidRPr="00AD0587">
                    <w:rPr>
                      <w:rFonts w:ascii="Microsoft Yi Baiti" w:eastAsia="Microsoft Yi Baiti" w:hAnsi="Microsoft Yi Baiti" w:hint="eastAsia"/>
                      <w:sz w:val="22"/>
                      <w:szCs w:val="22"/>
                    </w:rPr>
                    <w:t>Participates in activities organized by the College of Education</w:t>
                  </w:r>
                </w:p>
                <w:p w:rsidR="00CA073F" w:rsidRPr="00AD0587" w:rsidRDefault="00CA073F" w:rsidP="00CA073F">
                  <w:pPr>
                    <w:rPr>
                      <w:rFonts w:ascii="Microsoft Yi Baiti" w:eastAsia="Microsoft Yi Baiti" w:hAnsi="Microsoft Yi Baiti"/>
                      <w:sz w:val="22"/>
                      <w:szCs w:val="22"/>
                    </w:rPr>
                  </w:pPr>
                </w:p>
                <w:p w:rsidR="00CA073F" w:rsidRPr="00CA073F" w:rsidRDefault="00CA073F" w:rsidP="00CA073F">
                  <w:pPr>
                    <w:rPr>
                      <w:rFonts w:ascii="Microsoft Yi Baiti" w:eastAsia="Microsoft Yi Baiti" w:hAnsi="Microsoft Yi Baiti"/>
                      <w:b/>
                      <w:sz w:val="20"/>
                    </w:rPr>
                  </w:pPr>
                  <w:r w:rsidRPr="00CA073F">
                    <w:rPr>
                      <w:rFonts w:ascii="Microsoft Yi Baiti" w:eastAsia="Microsoft Yi Baiti" w:hAnsi="Microsoft Yi Baiti" w:hint="eastAsia"/>
                      <w:b/>
                      <w:sz w:val="20"/>
                    </w:rPr>
                    <w:t>MEMBERSHIP IN ORGANIZATION:</w:t>
                  </w:r>
                </w:p>
                <w:p w:rsidR="00CA073F" w:rsidRDefault="00CA073F" w:rsidP="00CA073F">
                  <w:pPr>
                    <w:rPr>
                      <w:rFonts w:ascii="Microsoft Yi Baiti" w:eastAsia="Microsoft Yi Baiti" w:hAnsi="Microsoft Yi Baiti"/>
                      <w:bCs/>
                      <w:sz w:val="20"/>
                    </w:rPr>
                  </w:pPr>
                </w:p>
                <w:p w:rsidR="00CA073F" w:rsidRPr="00CA073F" w:rsidRDefault="00CA073F" w:rsidP="00CA073F">
                  <w:pPr>
                    <w:rPr>
                      <w:rFonts w:ascii="Microsoft Yi Baiti" w:eastAsia="Microsoft Yi Baiti" w:hAnsi="Microsoft Yi Baiti"/>
                      <w:bCs/>
                      <w:sz w:val="20"/>
                    </w:rPr>
                  </w:pPr>
                  <w:r w:rsidRPr="00CA073F">
                    <w:rPr>
                      <w:rFonts w:ascii="Microsoft Yi Baiti" w:eastAsia="Microsoft Yi Baiti" w:hAnsi="Microsoft Yi Baiti" w:hint="eastAsia"/>
                      <w:bCs/>
                      <w:sz w:val="20"/>
                    </w:rPr>
                    <w:t>Municipal Youth Development Council (MYDC) – Member</w:t>
                  </w:r>
                </w:p>
                <w:p w:rsidR="00CA073F" w:rsidRDefault="00CA073F" w:rsidP="00CA073F">
                  <w:pPr>
                    <w:rPr>
                      <w:rFonts w:ascii="Microsoft Yi Baiti" w:eastAsia="Microsoft Yi Baiti" w:hAnsi="Microsoft Yi Baiti"/>
                      <w:bCs/>
                      <w:sz w:val="20"/>
                    </w:rPr>
                  </w:pPr>
                </w:p>
                <w:p w:rsidR="00CA073F" w:rsidRPr="00CA073F" w:rsidRDefault="00CA073F" w:rsidP="00CA073F">
                  <w:pPr>
                    <w:rPr>
                      <w:rFonts w:ascii="Microsoft Yi Baiti" w:eastAsia="Microsoft Yi Baiti" w:hAnsi="Microsoft Yi Baiti"/>
                      <w:bCs/>
                      <w:sz w:val="20"/>
                    </w:rPr>
                  </w:pPr>
                  <w:r w:rsidRPr="00CA073F">
                    <w:rPr>
                      <w:rFonts w:ascii="Microsoft Yi Baiti" w:eastAsia="Microsoft Yi Baiti" w:hAnsi="Microsoft Yi Baiti" w:hint="eastAsia"/>
                      <w:bCs/>
                      <w:sz w:val="20"/>
                    </w:rPr>
                    <w:t>Interact Club – Member</w:t>
                  </w:r>
                </w:p>
                <w:p w:rsidR="00CA073F" w:rsidRDefault="00CA073F" w:rsidP="00CA073F">
                  <w:pPr>
                    <w:rPr>
                      <w:rFonts w:ascii="Microsoft Yi Baiti" w:eastAsia="Microsoft Yi Baiti" w:hAnsi="Microsoft Yi Baiti"/>
                      <w:sz w:val="20"/>
                    </w:rPr>
                  </w:pPr>
                </w:p>
                <w:p w:rsidR="00CA073F" w:rsidRPr="00CA073F" w:rsidRDefault="00CA073F" w:rsidP="00CA073F">
                  <w:pPr>
                    <w:rPr>
                      <w:rFonts w:ascii="Microsoft Yi Baiti" w:eastAsia="Microsoft Yi Baiti" w:hAnsi="Microsoft Yi Baiti"/>
                      <w:b/>
                      <w:sz w:val="20"/>
                    </w:rPr>
                  </w:pPr>
                  <w:r w:rsidRPr="00CA073F">
                    <w:rPr>
                      <w:rFonts w:ascii="Microsoft Yi Baiti" w:eastAsia="Microsoft Yi Baiti" w:hAnsi="Microsoft Yi Baiti" w:hint="eastAsia"/>
                      <w:sz w:val="20"/>
                    </w:rPr>
                    <w:t>Teacher’s League - Member</w:t>
                  </w:r>
                </w:p>
                <w:p w:rsidR="00CA073F" w:rsidRDefault="00CA073F" w:rsidP="00CA073F">
                  <w:pPr>
                    <w:rPr>
                      <w:rFonts w:ascii="Microsoft Yi Baiti" w:eastAsia="Microsoft Yi Baiti" w:hAnsi="Microsoft Yi Baiti"/>
                      <w:sz w:val="20"/>
                    </w:rPr>
                  </w:pPr>
                </w:p>
                <w:p w:rsidR="00CA073F" w:rsidRPr="00CA073F" w:rsidRDefault="00CA073F" w:rsidP="00CA073F">
                  <w:pPr>
                    <w:rPr>
                      <w:rFonts w:ascii="Microsoft Yi Baiti" w:eastAsia="Microsoft Yi Baiti" w:hAnsi="Microsoft Yi Baiti"/>
                      <w:b/>
                      <w:sz w:val="20"/>
                    </w:rPr>
                  </w:pPr>
                  <w:r w:rsidRPr="00CA073F">
                    <w:rPr>
                      <w:rFonts w:ascii="Microsoft Yi Baiti" w:eastAsia="Microsoft Yi Baiti" w:hAnsi="Microsoft Yi Baiti" w:hint="eastAsia"/>
                      <w:sz w:val="20"/>
                    </w:rPr>
                    <w:t>Autism Society of the Philippines (ASP) – Member</w:t>
                  </w:r>
                </w:p>
                <w:p w:rsidR="00CA073F" w:rsidRDefault="00CA073F" w:rsidP="00CA073F">
                  <w:pPr>
                    <w:rPr>
                      <w:rFonts w:ascii="Microsoft Yi Baiti" w:eastAsia="Microsoft Yi Baiti" w:hAnsi="Microsoft Yi Baiti"/>
                      <w:sz w:val="20"/>
                    </w:rPr>
                  </w:pPr>
                </w:p>
                <w:p w:rsidR="00CA073F" w:rsidRPr="00CA073F" w:rsidRDefault="00CA073F" w:rsidP="00CA073F">
                  <w:pPr>
                    <w:rPr>
                      <w:rFonts w:ascii="Microsoft Yi Baiti" w:eastAsia="Microsoft Yi Baiti" w:hAnsi="Microsoft Yi Baiti"/>
                      <w:b/>
                      <w:sz w:val="20"/>
                    </w:rPr>
                  </w:pPr>
                  <w:proofErr w:type="spellStart"/>
                  <w:r w:rsidRPr="00CA073F">
                    <w:rPr>
                      <w:rFonts w:ascii="Microsoft Yi Baiti" w:eastAsia="Microsoft Yi Baiti" w:hAnsi="Microsoft Yi Baiti" w:hint="eastAsia"/>
                      <w:sz w:val="20"/>
                    </w:rPr>
                    <w:t>Sandiwa</w:t>
                  </w:r>
                  <w:proofErr w:type="spellEnd"/>
                  <w:r w:rsidRPr="00CA073F">
                    <w:rPr>
                      <w:rFonts w:ascii="Microsoft Yi Baiti" w:eastAsia="Microsoft Yi Baiti" w:hAnsi="Microsoft Yi Baiti" w:hint="eastAsia"/>
                      <w:sz w:val="20"/>
                    </w:rPr>
                    <w:t xml:space="preserve"> Club –</w:t>
                  </w:r>
                  <w:r w:rsidR="00062836">
                    <w:rPr>
                      <w:rFonts w:ascii="Microsoft Yi Baiti" w:eastAsia="Microsoft Yi Baiti" w:hAnsi="Microsoft Yi Baiti" w:hint="eastAsia"/>
                      <w:sz w:val="20"/>
                    </w:rPr>
                    <w:t xml:space="preserve"> President (</w:t>
                  </w:r>
                  <w:r w:rsidRPr="00CA073F">
                    <w:rPr>
                      <w:rFonts w:ascii="Microsoft Yi Baiti" w:eastAsia="Microsoft Yi Baiti" w:hAnsi="Microsoft Yi Baiti" w:hint="eastAsia"/>
                      <w:sz w:val="20"/>
                    </w:rPr>
                    <w:t>2009 – 2010)</w:t>
                  </w:r>
                </w:p>
                <w:p w:rsidR="00AD0587" w:rsidRDefault="00AD0587" w:rsidP="00AD0587">
                  <w:pPr>
                    <w:spacing w:line="360" w:lineRule="auto"/>
                    <w:rPr>
                      <w:color w:val="FFFFFF"/>
                    </w:rPr>
                  </w:pPr>
                </w:p>
                <w:p w:rsidR="00CA073F" w:rsidRPr="003B6368" w:rsidRDefault="00CA073F" w:rsidP="00CA073F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 w:hint="eastAsia"/>
                      <w:bCs w:val="0"/>
                      <w:color w:val="FFFFFF"/>
                      <w:sz w:val="22"/>
                      <w:szCs w:val="22"/>
                    </w:rPr>
                    <w:t>P</w:t>
                  </w:r>
                  <w:r w:rsidRPr="003B6368">
                    <w:rPr>
                      <w:rFonts w:ascii="Microsoft Yi Baiti" w:eastAsia="Microsoft Yi Baiti" w:hAnsi="Microsoft Yi Baiti"/>
                      <w:bCs w:val="0"/>
                      <w:color w:val="FFFFFF"/>
                      <w:sz w:val="22"/>
                      <w:szCs w:val="22"/>
                    </w:rPr>
                    <w:t>ERSONAL DATA:</w:t>
                  </w:r>
                </w:p>
                <w:p w:rsidR="00CA073F" w:rsidRPr="003B6368" w:rsidRDefault="00CA073F" w:rsidP="00CA073F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 w:val="0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/>
                      <w:b w:val="0"/>
                      <w:bCs w:val="0"/>
                      <w:color w:val="FFFFFF"/>
                      <w:sz w:val="22"/>
                      <w:szCs w:val="22"/>
                    </w:rPr>
                    <w:t>BIRTHDATE: OCTOBER 7, 1988</w:t>
                  </w:r>
                </w:p>
                <w:p w:rsidR="00CA073F" w:rsidRPr="003B6368" w:rsidRDefault="00CA073F" w:rsidP="00CA073F">
                  <w:pPr>
                    <w:pStyle w:val="Title"/>
                    <w:jc w:val="left"/>
                    <w:rPr>
                      <w:rFonts w:ascii="Microsoft Yi Baiti" w:eastAsia="Microsoft Yi Baiti" w:hAnsi="Microsoft Yi Baiti"/>
                      <w:b w:val="0"/>
                      <w:bCs w:val="0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/>
                      <w:b w:val="0"/>
                      <w:bCs w:val="0"/>
                      <w:color w:val="FFFFFF"/>
                      <w:sz w:val="22"/>
                      <w:szCs w:val="22"/>
                    </w:rPr>
                    <w:t>STATUS: MARRIED</w:t>
                  </w:r>
                </w:p>
                <w:p w:rsidR="00CA073F" w:rsidRPr="003B6368" w:rsidRDefault="00CA073F" w:rsidP="00CA073F">
                  <w:pPr>
                    <w:pStyle w:val="Title"/>
                    <w:jc w:val="left"/>
                    <w:rPr>
                      <w:rFonts w:ascii="Microsoft Yi Baiti" w:eastAsia="Microsoft Yi Baiti" w:hAnsi="Microsoft Yi Baiti" w:cs="Arial"/>
                      <w:color w:val="FFFFFF"/>
                      <w:sz w:val="22"/>
                      <w:szCs w:val="22"/>
                    </w:rPr>
                  </w:pPr>
                  <w:r w:rsidRPr="003B6368">
                    <w:rPr>
                      <w:rFonts w:ascii="Microsoft Yi Baiti" w:eastAsia="Microsoft Yi Baiti" w:hAnsi="Microsoft Yi Baiti"/>
                      <w:b w:val="0"/>
                      <w:bCs w:val="0"/>
                      <w:color w:val="FFFFFF"/>
                      <w:sz w:val="22"/>
                      <w:szCs w:val="22"/>
                    </w:rPr>
                    <w:t>NATIONALITY: FILIPINO</w:t>
                  </w:r>
                </w:p>
                <w:p w:rsidR="00CA073F" w:rsidRPr="003B6368" w:rsidRDefault="00CA073F" w:rsidP="00CA073F">
                  <w:pPr>
                    <w:spacing w:line="280" w:lineRule="atLeast"/>
                    <w:rPr>
                      <w:rFonts w:ascii="Microsoft Yi Baiti" w:eastAsia="Microsoft Yi Baiti" w:hAnsi="Microsoft Yi Baiti" w:cs="Arial"/>
                      <w:color w:val="FFFFFF"/>
                      <w:sz w:val="22"/>
                      <w:szCs w:val="22"/>
                    </w:rPr>
                  </w:pPr>
                </w:p>
                <w:p w:rsidR="00AD0587" w:rsidRDefault="00AD0587" w:rsidP="00AD0587">
                  <w:pPr>
                    <w:pStyle w:val="Title"/>
                    <w:jc w:val="left"/>
                    <w:rPr>
                      <w:bCs w:val="0"/>
                    </w:rPr>
                  </w:pPr>
                </w:p>
                <w:p w:rsidR="00AD0587" w:rsidRDefault="00AD0587" w:rsidP="00AD0587">
                  <w:pPr>
                    <w:spacing w:line="280" w:lineRule="atLeast"/>
                    <w:rPr>
                      <w:rFonts w:cs="Arial"/>
                      <w:color w:val="FFFFFF"/>
                    </w:rPr>
                  </w:pPr>
                </w:p>
              </w:txbxContent>
            </v:textbox>
            <w10:wrap type="square"/>
          </v:shape>
        </w:pict>
      </w:r>
      <w:r w:rsidR="00AD0587">
        <w:rPr>
          <w:rFonts w:ascii="Microsoft Yi Baiti" w:eastAsia="Microsoft Yi Baiti" w:hAnsi="Microsoft Yi Baiti"/>
          <w:lang w:eastAsia="ja-JP"/>
        </w:rPr>
        <w:t>Conducts home visit in every new student</w:t>
      </w:r>
    </w:p>
    <w:p w:rsidR="00AD0587" w:rsidRDefault="00AD0587" w:rsidP="00BC303F">
      <w:pPr>
        <w:pStyle w:val="ListParagraph"/>
        <w:spacing w:after="0" w:line="240" w:lineRule="auto"/>
        <w:ind w:left="0"/>
        <w:jc w:val="both"/>
        <w:rPr>
          <w:rFonts w:ascii="Microsoft Yi Baiti" w:eastAsia="Microsoft Yi Baiti" w:hAnsi="Microsoft Yi Baiti"/>
          <w:lang w:eastAsia="ja-JP"/>
        </w:rPr>
      </w:pPr>
    </w:p>
    <w:p w:rsidR="00AD0587" w:rsidRDefault="00AD0587" w:rsidP="00AD0587">
      <w:pPr>
        <w:pStyle w:val="ListParagraph"/>
        <w:spacing w:after="0" w:line="240" w:lineRule="auto"/>
        <w:ind w:left="2160"/>
        <w:jc w:val="both"/>
        <w:rPr>
          <w:rFonts w:ascii="Microsoft Yi Baiti" w:eastAsia="Microsoft Yi Baiti" w:hAnsi="Microsoft Yi Baiti"/>
          <w:lang w:eastAsia="ja-JP"/>
        </w:rPr>
      </w:pPr>
      <w:r>
        <w:rPr>
          <w:rFonts w:ascii="Microsoft Yi Baiti" w:eastAsia="Microsoft Yi Baiti" w:hAnsi="Microsoft Yi Baiti"/>
          <w:lang w:eastAsia="ja-JP"/>
        </w:rPr>
        <w:t>Conducts parent-teacher conferences (PTC) every quarter</w:t>
      </w:r>
    </w:p>
    <w:p w:rsidR="00AD0587" w:rsidRDefault="00AD0587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AD0587" w:rsidRDefault="00AD0587" w:rsidP="00AD0587">
      <w:pPr>
        <w:pStyle w:val="ListParagraph"/>
        <w:spacing w:after="0" w:line="240" w:lineRule="auto"/>
        <w:ind w:left="2880"/>
        <w:jc w:val="both"/>
        <w:rPr>
          <w:rFonts w:ascii="Microsoft Yi Baiti" w:eastAsia="Microsoft Yi Baiti" w:hAnsi="Microsoft Yi Baiti"/>
          <w:lang w:eastAsia="ja-JP"/>
        </w:rPr>
      </w:pPr>
      <w:r>
        <w:rPr>
          <w:rFonts w:ascii="Microsoft Yi Baiti" w:eastAsia="Microsoft Yi Baiti" w:hAnsi="Microsoft Yi Baiti"/>
          <w:lang w:eastAsia="ja-JP"/>
        </w:rPr>
        <w:t xml:space="preserve">Cooperating Teacher-give grades, evaluates and guide the pre-services SPED and Psychology students from prestigious universities such as University of </w:t>
      </w:r>
      <w:proofErr w:type="spellStart"/>
      <w:r>
        <w:rPr>
          <w:rFonts w:ascii="Microsoft Yi Baiti" w:eastAsia="Microsoft Yi Baiti" w:hAnsi="Microsoft Yi Baiti"/>
          <w:lang w:eastAsia="ja-JP"/>
        </w:rPr>
        <w:t>Sto</w:t>
      </w:r>
      <w:proofErr w:type="spellEnd"/>
      <w:r>
        <w:rPr>
          <w:rFonts w:ascii="Microsoft Yi Baiti" w:eastAsia="Microsoft Yi Baiti" w:hAnsi="Microsoft Yi Baiti"/>
          <w:lang w:eastAsia="ja-JP"/>
        </w:rPr>
        <w:t xml:space="preserve">. Tomas (UST), Far Eastern </w:t>
      </w:r>
      <w:r w:rsidR="00E42CE8">
        <w:rPr>
          <w:rFonts w:ascii="Microsoft Yi Baiti" w:eastAsia="Microsoft Yi Baiti" w:hAnsi="Microsoft Yi Baiti"/>
          <w:lang w:eastAsia="ja-JP"/>
        </w:rPr>
        <w:t>University</w:t>
      </w:r>
      <w:r>
        <w:rPr>
          <w:rFonts w:ascii="Microsoft Yi Baiti" w:eastAsia="Microsoft Yi Baiti" w:hAnsi="Microsoft Yi Baiti"/>
          <w:lang w:eastAsia="ja-JP"/>
        </w:rPr>
        <w:t xml:space="preserve"> (FEU</w:t>
      </w:r>
      <w:r w:rsidR="002B7DB1">
        <w:rPr>
          <w:rFonts w:ascii="Microsoft Yi Baiti" w:eastAsia="Microsoft Yi Baiti" w:hAnsi="Microsoft Yi Baiti"/>
          <w:lang w:eastAsia="ja-JP"/>
        </w:rPr>
        <w:t xml:space="preserve">), Adamson University (ADU), </w:t>
      </w:r>
      <w:r>
        <w:rPr>
          <w:rFonts w:ascii="Microsoft Yi Baiti" w:eastAsia="Microsoft Yi Baiti" w:hAnsi="Microsoft Yi Baiti"/>
          <w:lang w:eastAsia="ja-JP"/>
        </w:rPr>
        <w:t>University of Caloocan City (UCC)</w:t>
      </w:r>
      <w:r w:rsidR="002B7DB1">
        <w:rPr>
          <w:rFonts w:ascii="Microsoft Yi Baiti" w:eastAsia="Microsoft Yi Baiti" w:hAnsi="Microsoft Yi Baiti"/>
          <w:lang w:eastAsia="ja-JP"/>
        </w:rPr>
        <w:t>and De La Salle University Manila (DLSU)</w:t>
      </w:r>
      <w:r>
        <w:rPr>
          <w:rFonts w:ascii="Microsoft Yi Baiti" w:eastAsia="Microsoft Yi Baiti" w:hAnsi="Microsoft Yi Baiti"/>
          <w:lang w:eastAsia="ja-JP"/>
        </w:rPr>
        <w:t xml:space="preserve"> in the Development of Professional competencies, attitudes and behaviors</w:t>
      </w:r>
    </w:p>
    <w:p w:rsidR="00AD0587" w:rsidRDefault="00AD0587" w:rsidP="00AD0587">
      <w:pPr>
        <w:pStyle w:val="ListParagraph"/>
        <w:spacing w:after="0" w:line="240" w:lineRule="auto"/>
        <w:ind w:left="0"/>
        <w:rPr>
          <w:rFonts w:ascii="Microsoft Yi Baiti" w:eastAsia="Microsoft Yi Baiti" w:hAnsi="Microsoft Yi Baiti"/>
          <w:lang w:eastAsia="ja-JP"/>
        </w:rPr>
      </w:pPr>
    </w:p>
    <w:p w:rsidR="00AD0587" w:rsidRPr="00281BC7" w:rsidRDefault="00AD0587" w:rsidP="00AD0587">
      <w:pPr>
        <w:pStyle w:val="ListParagraph"/>
        <w:spacing w:after="0" w:line="240" w:lineRule="auto"/>
        <w:ind w:left="2880"/>
        <w:jc w:val="both"/>
        <w:rPr>
          <w:rFonts w:ascii="Microsoft Yi Baiti" w:eastAsia="Microsoft Yi Baiti" w:hAnsi="Microsoft Yi Baiti"/>
          <w:lang w:eastAsia="ja-JP"/>
        </w:rPr>
      </w:pPr>
      <w:r>
        <w:rPr>
          <w:rFonts w:ascii="Microsoft Yi Baiti" w:eastAsia="Microsoft Yi Baiti" w:hAnsi="Microsoft Yi Baiti"/>
          <w:lang w:eastAsia="ja-JP"/>
        </w:rPr>
        <w:t>Demonstrates my techniques and strategies in teaching exceptional children for those SPED students from University of the Philippines (UP) &amp; those taking up their Master’s Degree at De La Salle University Taft (DLSU)</w:t>
      </w:r>
    </w:p>
    <w:p w:rsidR="00AD0587" w:rsidRDefault="00AD0587" w:rsidP="00AD0587">
      <w:pPr>
        <w:pStyle w:val="ListParagraph"/>
        <w:spacing w:after="0" w:line="240" w:lineRule="auto"/>
        <w:ind w:left="0"/>
        <w:rPr>
          <w:rFonts w:eastAsia="Arial Unicode MS"/>
          <w:lang w:eastAsia="ja-JP"/>
        </w:rPr>
      </w:pPr>
    </w:p>
    <w:p w:rsidR="00AD0587" w:rsidRPr="00576E4B" w:rsidRDefault="00AD0587" w:rsidP="00AD0587">
      <w:pPr>
        <w:shd w:val="clear" w:color="auto" w:fill="F2F2F2"/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</w:pPr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Growth and Intellectual Nourishment Learning </w:t>
      </w:r>
      <w:proofErr w:type="spellStart"/>
      <w:r w:rsidRPr="00576E4B">
        <w:rPr>
          <w:rFonts w:ascii="Microsoft Yi Baiti" w:eastAsia="Microsoft Yi Baiti" w:hAnsi="Microsoft Yi Baiti"/>
          <w:b/>
          <w:bCs/>
          <w:sz w:val="28"/>
          <w:szCs w:val="28"/>
          <w:lang w:val="en-GB"/>
        </w:rPr>
        <w:t>Center</w:t>
      </w:r>
      <w:proofErr w:type="spellEnd"/>
      <w:r w:rsidRPr="00576E4B">
        <w:rPr>
          <w:rFonts w:ascii="Microsoft Yi Baiti" w:eastAsia="Microsoft Yi Baiti" w:hAnsi="Microsoft Yi Baiti" w:hint="eastAsia"/>
          <w:b/>
          <w:bCs/>
          <w:sz w:val="28"/>
          <w:szCs w:val="28"/>
          <w:lang w:val="en-GB"/>
        </w:rPr>
        <w:t xml:space="preserve">                     </w:t>
      </w:r>
    </w:p>
    <w:p w:rsidR="00AD0587" w:rsidRDefault="00AD0587" w:rsidP="00AD0587">
      <w:pPr>
        <w:pStyle w:val="ListParagraph"/>
        <w:spacing w:after="100" w:afterAutospacing="1"/>
        <w:ind w:left="0"/>
        <w:rPr>
          <w:rFonts w:ascii="Arial" w:hAnsi="Arial"/>
          <w:sz w:val="18"/>
          <w:szCs w:val="18"/>
        </w:rPr>
      </w:pPr>
    </w:p>
    <w:p w:rsidR="00AD0587" w:rsidRPr="00A34628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 w:rsidRPr="00CD50FF">
        <w:rPr>
          <w:rFonts w:ascii="Microsoft Yi Baiti" w:eastAsia="Microsoft Yi Baiti" w:hAnsi="Microsoft Yi Baiti" w:hint="eastAsia"/>
        </w:rPr>
        <w:t>Teaches</w:t>
      </w:r>
      <w:r>
        <w:rPr>
          <w:rFonts w:ascii="Microsoft Yi Baiti" w:eastAsia="Microsoft Yi Baiti" w:hAnsi="Microsoft Yi Baiti"/>
        </w:rPr>
        <w:t xml:space="preserve"> Reading, Language, Mathematics, Science and Health, Writing and Computer to Nursery, Kinder </w:t>
      </w:r>
      <w:proofErr w:type="spellStart"/>
      <w:r>
        <w:rPr>
          <w:rFonts w:ascii="Microsoft Yi Baiti" w:eastAsia="Microsoft Yi Baiti" w:hAnsi="Microsoft Yi Baiti"/>
        </w:rPr>
        <w:t>Garten</w:t>
      </w:r>
      <w:proofErr w:type="spellEnd"/>
      <w:r>
        <w:rPr>
          <w:rFonts w:ascii="Microsoft Yi Baiti" w:eastAsia="Microsoft Yi Baiti" w:hAnsi="Microsoft Yi Baiti"/>
        </w:rPr>
        <w:t xml:space="preserve"> and Preparatory pupils with </w:t>
      </w:r>
      <w:r w:rsidRPr="0007793C">
        <w:rPr>
          <w:rFonts w:ascii="Microsoft Yi Baiti" w:eastAsia="Microsoft Yi Baiti" w:hAnsi="Microsoft Yi Baiti"/>
          <w:b/>
        </w:rPr>
        <w:t>Autism Spectrum</w:t>
      </w:r>
      <w:r>
        <w:rPr>
          <w:rFonts w:ascii="Microsoft Yi Baiti" w:eastAsia="Microsoft Yi Baiti" w:hAnsi="Microsoft Yi Baiti"/>
        </w:rPr>
        <w:t xml:space="preserve"> </w:t>
      </w:r>
      <w:r w:rsidRPr="0007793C">
        <w:rPr>
          <w:rFonts w:ascii="Microsoft Yi Baiti" w:eastAsia="Microsoft Yi Baiti" w:hAnsi="Microsoft Yi Baiti"/>
          <w:b/>
        </w:rPr>
        <w:t>Disorder (ASD)/ Pervasive Developmental Delay (PDD), Genetic Disorder-Down Syndrome (DS), Mental Retardation (MR), Global Developmental Delay (GDD), Speech Delay and Learning Disability (LD</w:t>
      </w:r>
      <w:proofErr w:type="gramStart"/>
      <w:r w:rsidRPr="0007793C">
        <w:rPr>
          <w:rFonts w:ascii="Microsoft Yi Baiti" w:eastAsia="Microsoft Yi Baiti" w:hAnsi="Microsoft Yi Baiti"/>
          <w:b/>
        </w:rPr>
        <w:t>)</w:t>
      </w:r>
      <w:r w:rsidR="00A34628" w:rsidRPr="00A34628">
        <w:rPr>
          <w:rFonts w:ascii="Microsoft Yi Baiti" w:eastAsia="Microsoft Yi Baiti" w:hAnsi="Microsoft Yi Baiti"/>
        </w:rPr>
        <w:t>ages</w:t>
      </w:r>
      <w:proofErr w:type="gramEnd"/>
      <w:r w:rsidR="00A34628" w:rsidRPr="00A34628">
        <w:rPr>
          <w:rFonts w:ascii="Microsoft Yi Baiti" w:eastAsia="Microsoft Yi Baiti" w:hAnsi="Microsoft Yi Baiti"/>
        </w:rPr>
        <w:t xml:space="preserve"> 2 – 32 years old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Eliminates pupils’ misbehavior using the appropriate approaches, teaching styles and strategies and teaching materials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Conducts and implements written examinations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Records and reports pupils’ progress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Conducts initial evaluation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Plans, implements and assesses Individualized Education Plan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Presents a case to parents to provide information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Communicates to other professionals to share ideas and solutions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Assists the child in cognitive training such as functional pre-academic and academic skills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Teaches the child to develop functional fine motor activities such as pre-writing and writing skills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Provides communication skills training including pre-language activity using communication pictures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 xml:space="preserve">Assists the child during </w:t>
      </w:r>
      <w:r w:rsidR="00E42CE8">
        <w:rPr>
          <w:rFonts w:ascii="Microsoft Yi Baiti" w:eastAsia="Microsoft Yi Baiti" w:hAnsi="Microsoft Yi Baiti"/>
        </w:rPr>
        <w:t>“Community</w:t>
      </w:r>
      <w:r>
        <w:rPr>
          <w:rFonts w:ascii="Microsoft Yi Baiti" w:eastAsia="Microsoft Yi Baiti" w:hAnsi="Microsoft Yi Baiti"/>
        </w:rPr>
        <w:t xml:space="preserve"> Integration” and functional recreational training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>Provides social skills training that includes proper grooming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  <w:r>
        <w:rPr>
          <w:rFonts w:ascii="Microsoft Yi Baiti" w:eastAsia="Microsoft Yi Baiti" w:hAnsi="Microsoft Yi Baiti"/>
        </w:rPr>
        <w:t xml:space="preserve">Cooperating Teacher-gives grades, evaluates and guide the SPED pre-service teachers from First Asia Institute of Technology (FAITH), </w:t>
      </w:r>
      <w:r w:rsidR="00E42CE8">
        <w:rPr>
          <w:rFonts w:ascii="Microsoft Yi Baiti" w:eastAsia="Microsoft Yi Baiti" w:hAnsi="Microsoft Yi Baiti"/>
        </w:rPr>
        <w:t>Psychology</w:t>
      </w:r>
      <w:r>
        <w:rPr>
          <w:rFonts w:ascii="Microsoft Yi Baiti" w:eastAsia="Microsoft Yi Baiti" w:hAnsi="Microsoft Yi Baiti"/>
        </w:rPr>
        <w:t xml:space="preserve"> students form </w:t>
      </w:r>
      <w:proofErr w:type="spellStart"/>
      <w:r>
        <w:rPr>
          <w:rFonts w:ascii="Microsoft Yi Baiti" w:eastAsia="Microsoft Yi Baiti" w:hAnsi="Microsoft Yi Baiti"/>
        </w:rPr>
        <w:t>Batangas</w:t>
      </w:r>
      <w:proofErr w:type="spellEnd"/>
      <w:r>
        <w:rPr>
          <w:rFonts w:ascii="Microsoft Yi Baiti" w:eastAsia="Microsoft Yi Baiti" w:hAnsi="Microsoft Yi Baiti"/>
        </w:rPr>
        <w:t xml:space="preserve"> State University-</w:t>
      </w:r>
      <w:proofErr w:type="spellStart"/>
      <w:r>
        <w:rPr>
          <w:rFonts w:ascii="Microsoft Yi Baiti" w:eastAsia="Microsoft Yi Baiti" w:hAnsi="Microsoft Yi Baiti"/>
        </w:rPr>
        <w:t>Lipa</w:t>
      </w:r>
      <w:proofErr w:type="spellEnd"/>
      <w:r>
        <w:rPr>
          <w:rFonts w:ascii="Microsoft Yi Baiti" w:eastAsia="Microsoft Yi Baiti" w:hAnsi="Microsoft Yi Baiti"/>
        </w:rPr>
        <w:t xml:space="preserve"> (BSU) and caregivers from Mindoro, </w:t>
      </w:r>
      <w:proofErr w:type="spellStart"/>
      <w:r>
        <w:rPr>
          <w:rFonts w:ascii="Microsoft Yi Baiti" w:eastAsia="Microsoft Yi Baiti" w:hAnsi="Microsoft Yi Baiti"/>
        </w:rPr>
        <w:t>Lipa</w:t>
      </w:r>
      <w:proofErr w:type="spellEnd"/>
      <w:r>
        <w:rPr>
          <w:rFonts w:ascii="Microsoft Yi Baiti" w:eastAsia="Microsoft Yi Baiti" w:hAnsi="Microsoft Yi Baiti"/>
        </w:rPr>
        <w:t xml:space="preserve">, </w:t>
      </w:r>
      <w:proofErr w:type="spellStart"/>
      <w:r>
        <w:rPr>
          <w:rFonts w:ascii="Microsoft Yi Baiti" w:eastAsia="Microsoft Yi Baiti" w:hAnsi="Microsoft Yi Baiti"/>
        </w:rPr>
        <w:t>Batangas</w:t>
      </w:r>
      <w:proofErr w:type="spellEnd"/>
      <w:r>
        <w:rPr>
          <w:rFonts w:ascii="Microsoft Yi Baiti" w:eastAsia="Microsoft Yi Baiti" w:hAnsi="Microsoft Yi Baiti"/>
        </w:rPr>
        <w:t xml:space="preserve"> (Philippines)</w:t>
      </w:r>
    </w:p>
    <w:p w:rsidR="00AD0587" w:rsidRDefault="00AD0587" w:rsidP="00AD0587">
      <w:pPr>
        <w:pStyle w:val="ListParagraph"/>
        <w:spacing w:after="0"/>
        <w:ind w:left="0"/>
        <w:jc w:val="both"/>
        <w:rPr>
          <w:rFonts w:ascii="Microsoft Yi Baiti" w:eastAsia="Microsoft Yi Baiti" w:hAnsi="Microsoft Yi Baiti"/>
        </w:rPr>
      </w:pPr>
    </w:p>
    <w:p w:rsidR="00AD0587" w:rsidRPr="001D746A" w:rsidRDefault="00AD0587" w:rsidP="00AD0587">
      <w:pPr>
        <w:pStyle w:val="Heading2"/>
        <w:rPr>
          <w:sz w:val="22"/>
          <w:szCs w:val="22"/>
        </w:rPr>
      </w:pPr>
      <w:r w:rsidRPr="000864A9">
        <w:rPr>
          <w:sz w:val="22"/>
          <w:szCs w:val="22"/>
        </w:rPr>
        <w:t>With Good Hand</w:t>
      </w:r>
      <w:r>
        <w:rPr>
          <w:sz w:val="22"/>
          <w:szCs w:val="22"/>
        </w:rPr>
        <w:t>s</w:t>
      </w:r>
      <w:r w:rsidRPr="000864A9">
        <w:rPr>
          <w:sz w:val="22"/>
          <w:szCs w:val="22"/>
        </w:rPr>
        <w:t xml:space="preserve"> On</w:t>
      </w:r>
    </w:p>
    <w:p w:rsidR="00AD0587" w:rsidRDefault="00AD0587" w:rsidP="00AD0587">
      <w:pPr>
        <w:rPr>
          <w:lang w:val="en-GB"/>
        </w:rPr>
      </w:pPr>
    </w:p>
    <w:p w:rsidR="00AD0587" w:rsidRPr="00AC4B86" w:rsidRDefault="00AD0587" w:rsidP="00AC4B86">
      <w:pPr>
        <w:numPr>
          <w:ilvl w:val="0"/>
          <w:numId w:val="6"/>
        </w:numPr>
        <w:spacing w:line="480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Microsoft Office Software</w:t>
      </w:r>
    </w:p>
    <w:p w:rsidR="00AD0587" w:rsidRDefault="00AD0587" w:rsidP="00AD0587">
      <w:pPr>
        <w:pStyle w:val="Heading2"/>
        <w:pBdr>
          <w:bottom w:val="single" w:sz="24" w:space="7" w:color="38569C"/>
        </w:pBdr>
        <w:rPr>
          <w:sz w:val="22"/>
          <w:szCs w:val="22"/>
        </w:rPr>
      </w:pPr>
    </w:p>
    <w:p w:rsidR="00AD0587" w:rsidRDefault="00AD0587" w:rsidP="00AD0587">
      <w:pPr>
        <w:pStyle w:val="Heading2"/>
        <w:pBdr>
          <w:bottom w:val="single" w:sz="24" w:space="7" w:color="38569C"/>
        </w:pBdr>
        <w:rPr>
          <w:sz w:val="22"/>
          <w:szCs w:val="22"/>
        </w:rPr>
      </w:pPr>
    </w:p>
    <w:p w:rsidR="00AD0587" w:rsidRDefault="00AD0587" w:rsidP="00AD0587">
      <w:pPr>
        <w:pStyle w:val="Heading2"/>
        <w:pBdr>
          <w:bottom w:val="single" w:sz="24" w:space="7" w:color="38569C"/>
        </w:pBdr>
        <w:rPr>
          <w:sz w:val="22"/>
          <w:szCs w:val="22"/>
        </w:rPr>
      </w:pPr>
    </w:p>
    <w:p w:rsidR="00AD0587" w:rsidRDefault="00590D35" w:rsidP="00AD0587">
      <w:pPr>
        <w:pStyle w:val="Heading2"/>
        <w:pBdr>
          <w:bottom w:val="single" w:sz="24" w:space="7" w:color="38569C"/>
        </w:pBd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 id="_x0000_s1037" type="#_x0000_t202" style="position:absolute;left:0;text-align:left;margin-left:-29.2pt;margin-top:-.05pt;width:141pt;height:757.4pt;z-index:251661312" fillcolor="blue" stroked="f">
            <v:fill color2="fill darken(118)" rotate="t" method="linear sigma" focus="-50%" type="gradient"/>
            <v:textbox style="mso-next-textbox:#_x0000_s1037">
              <w:txbxContent>
                <w:p w:rsidR="00731347" w:rsidRDefault="00731347" w:rsidP="00731347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  <w:r>
                    <w:rPr>
                      <w:i/>
                      <w:iCs/>
                      <w:color w:val="FFFFFF"/>
                      <w:u w:val="single"/>
                    </w:rPr>
                    <w:t xml:space="preserve">       </w:t>
                  </w:r>
                </w:p>
                <w:p w:rsidR="00731347" w:rsidRDefault="00A76BF1" w:rsidP="00731347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  <w:r>
                    <w:rPr>
                      <w:b w:val="0"/>
                      <w:noProof/>
                      <w:sz w:val="34"/>
                      <w:szCs w:val="34"/>
                      <w:lang w:val="en-IN" w:eastAsia="en-IN"/>
                    </w:rPr>
                    <w:drawing>
                      <wp:inline distT="0" distB="0" distL="0" distR="0">
                        <wp:extent cx="942975" cy="1057275"/>
                        <wp:effectExtent l="19050" t="0" r="952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1347" w:rsidRDefault="00731347" w:rsidP="00731347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</w:p>
                <w:p w:rsidR="00731347" w:rsidRPr="00A51141" w:rsidRDefault="00731347" w:rsidP="00731347">
                  <w:pPr>
                    <w:pStyle w:val="Heading5"/>
                    <w:rPr>
                      <w:i/>
                      <w:iCs/>
                      <w:color w:val="FFFFFF"/>
                      <w:u w:val="single"/>
                    </w:rPr>
                  </w:pPr>
                  <w:r w:rsidRPr="00A51141">
                    <w:rPr>
                      <w:i/>
                      <w:iCs/>
                      <w:color w:val="FFFFFF"/>
                      <w:u w:val="single"/>
                    </w:rPr>
                    <w:t>Current Position</w:t>
                  </w:r>
                </w:p>
                <w:p w:rsidR="00731347" w:rsidRDefault="00731347" w:rsidP="00731347">
                  <w:pPr>
                    <w:rPr>
                      <w:color w:val="FFFFFF"/>
                    </w:rPr>
                  </w:pPr>
                </w:p>
                <w:p w:rsidR="00731347" w:rsidRDefault="00731347" w:rsidP="00731347">
                  <w:pPr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SPED TEACHER</w:t>
                  </w:r>
                </w:p>
                <w:p w:rsidR="00731347" w:rsidRDefault="00731347" w:rsidP="00731347">
                  <w:pPr>
                    <w:spacing w:line="360" w:lineRule="auto"/>
                    <w:rPr>
                      <w:color w:val="FFFFFF"/>
                    </w:rPr>
                  </w:pPr>
                </w:p>
                <w:p w:rsidR="00731347" w:rsidRDefault="00731347" w:rsidP="00731347">
                  <w:pPr>
                    <w:spacing w:line="360" w:lineRule="auto"/>
                    <w:rPr>
                      <w:color w:val="FFFFFF"/>
                    </w:rPr>
                  </w:pPr>
                </w:p>
              </w:txbxContent>
            </v:textbox>
            <w10:wrap type="square"/>
          </v:shape>
        </w:pict>
      </w:r>
      <w:r w:rsidR="00731347">
        <w:rPr>
          <w:sz w:val="22"/>
          <w:szCs w:val="22"/>
        </w:rPr>
        <w:t>TRAININGS AND SEMINARS</w:t>
      </w:r>
    </w:p>
    <w:p w:rsidR="00731347" w:rsidRDefault="00731347" w:rsidP="00731347">
      <w:pPr>
        <w:pStyle w:val="Title"/>
        <w:jc w:val="left"/>
        <w:rPr>
          <w:rFonts w:ascii="Arial" w:eastAsia="Calibri" w:hAnsi="Arial" w:cs="Arial"/>
          <w:b w:val="0"/>
          <w:bCs w:val="0"/>
          <w:smallCaps w:val="0"/>
          <w:color w:val="auto"/>
          <w:sz w:val="18"/>
        </w:rPr>
      </w:pPr>
    </w:p>
    <w:p w:rsidR="00731347" w:rsidRPr="00731347" w:rsidRDefault="00731347" w:rsidP="00731347">
      <w:pPr>
        <w:pStyle w:val="Title"/>
        <w:jc w:val="left"/>
        <w:rPr>
          <w:rFonts w:ascii="Microsoft Yi Baiti" w:eastAsia="Microsoft Yi Baiti" w:hAnsi="Microsoft Yi Baiti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Cs w:val="0"/>
          <w:sz w:val="20"/>
          <w:szCs w:val="20"/>
        </w:rPr>
        <w:t>In- campus Practice Teaching</w:t>
      </w:r>
    </w:p>
    <w:p w:rsidR="00731347" w:rsidRPr="00731347" w:rsidRDefault="00731347" w:rsidP="00731347">
      <w:pPr>
        <w:pStyle w:val="Title"/>
        <w:ind w:firstLine="720"/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First Asia Institute of Technology and Humanities (Unified Department)</w:t>
      </w:r>
    </w:p>
    <w:p w:rsidR="00731347" w:rsidRPr="00731347" w:rsidRDefault="00731347" w:rsidP="00731347">
      <w:pPr>
        <w:pStyle w:val="Title"/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ab/>
        <w:t>3-week training, teaching regular students</w:t>
      </w:r>
    </w:p>
    <w:p w:rsidR="00731347" w:rsidRPr="00731347" w:rsidRDefault="00731347" w:rsidP="00731347">
      <w:pPr>
        <w:pStyle w:val="Title"/>
        <w:ind w:firstLine="720"/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November 03-21, 2008</w:t>
      </w:r>
    </w:p>
    <w:p w:rsidR="00731347" w:rsidRPr="00731347" w:rsidRDefault="00731347" w:rsidP="00731347">
      <w:pPr>
        <w:pStyle w:val="Title"/>
        <w:jc w:val="left"/>
        <w:rPr>
          <w:rFonts w:ascii="Microsoft Yi Baiti" w:eastAsia="Microsoft Yi Baiti" w:hAnsi="Microsoft Yi Baiti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Cs w:val="0"/>
          <w:sz w:val="20"/>
          <w:szCs w:val="20"/>
        </w:rPr>
        <w:t>Duties:</w:t>
      </w:r>
    </w:p>
    <w:p w:rsidR="00731347" w:rsidRPr="00731347" w:rsidRDefault="00731347" w:rsidP="00731347">
      <w:pPr>
        <w:pStyle w:val="Title"/>
        <w:numPr>
          <w:ilvl w:val="0"/>
          <w:numId w:val="19"/>
        </w:numPr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 xml:space="preserve">Facilitates learning to Grade III pupils, two sections, more than 30 pupils per class with prepared lessons, visual </w:t>
      </w:r>
      <w:r w:rsidR="00E42CE8" w:rsidRPr="00731347">
        <w:rPr>
          <w:rFonts w:ascii="Microsoft Yi Baiti" w:eastAsia="Microsoft Yi Baiti" w:hAnsi="Microsoft Yi Baiti"/>
          <w:b w:val="0"/>
          <w:bCs w:val="0"/>
          <w:sz w:val="20"/>
          <w:szCs w:val="20"/>
        </w:rPr>
        <w:t>aids</w:t>
      </w: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, and quizzes</w:t>
      </w:r>
    </w:p>
    <w:p w:rsidR="00731347" w:rsidRPr="00731347" w:rsidRDefault="00731347" w:rsidP="00731347">
      <w:pPr>
        <w:pStyle w:val="Title"/>
        <w:numPr>
          <w:ilvl w:val="0"/>
          <w:numId w:val="19"/>
        </w:numPr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Cooperates and coordinates to the cooperating teacher.</w:t>
      </w:r>
    </w:p>
    <w:p w:rsidR="00731347" w:rsidRPr="00731347" w:rsidRDefault="00731347" w:rsidP="00731347">
      <w:pPr>
        <w:pStyle w:val="Title"/>
        <w:numPr>
          <w:ilvl w:val="0"/>
          <w:numId w:val="19"/>
        </w:numPr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proofErr w:type="gramStart"/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Promotes rapport to the pupils.</w:t>
      </w:r>
      <w:proofErr w:type="gramEnd"/>
    </w:p>
    <w:p w:rsidR="00731347" w:rsidRPr="00731347" w:rsidRDefault="00731347" w:rsidP="00731347">
      <w:pPr>
        <w:pStyle w:val="Title"/>
        <w:jc w:val="left"/>
        <w:rPr>
          <w:rFonts w:ascii="Microsoft Yi Baiti" w:eastAsia="Microsoft Yi Baiti" w:hAnsi="Microsoft Yi Baiti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Cs w:val="0"/>
          <w:sz w:val="20"/>
          <w:szCs w:val="20"/>
        </w:rPr>
        <w:t xml:space="preserve">        </w:t>
      </w:r>
    </w:p>
    <w:p w:rsidR="00731347" w:rsidRPr="00731347" w:rsidRDefault="00731347" w:rsidP="00731347">
      <w:pPr>
        <w:pStyle w:val="Title"/>
        <w:jc w:val="left"/>
        <w:rPr>
          <w:rFonts w:ascii="Microsoft Yi Baiti" w:eastAsia="Microsoft Yi Baiti" w:hAnsi="Microsoft Yi Baiti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Cs w:val="0"/>
          <w:sz w:val="20"/>
          <w:szCs w:val="20"/>
        </w:rPr>
        <w:t>On-the-job Training/Actual Teaching Practice</w:t>
      </w:r>
    </w:p>
    <w:p w:rsidR="00731347" w:rsidRPr="00731347" w:rsidRDefault="00731347" w:rsidP="00731347">
      <w:pPr>
        <w:pStyle w:val="Title"/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ab/>
        <w:t>Growth and Intellectual Nourishment Learning Center</w:t>
      </w:r>
    </w:p>
    <w:p w:rsidR="00731347" w:rsidRPr="00731347" w:rsidRDefault="00731347" w:rsidP="00731347">
      <w:pPr>
        <w:pStyle w:val="Title"/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ab/>
        <w:t>3-month training, teaching children with special needs</w:t>
      </w:r>
    </w:p>
    <w:p w:rsidR="00731347" w:rsidRPr="00731347" w:rsidRDefault="00731347" w:rsidP="00731347">
      <w:pPr>
        <w:pStyle w:val="Title"/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ab/>
        <w:t>November 27 – March 12, 2009</w:t>
      </w:r>
    </w:p>
    <w:p w:rsidR="00731347" w:rsidRDefault="00731347" w:rsidP="00731347">
      <w:pPr>
        <w:pStyle w:val="Title"/>
        <w:jc w:val="left"/>
        <w:rPr>
          <w:rFonts w:ascii="Microsoft Yi Baiti" w:eastAsia="Microsoft Yi Baiti" w:hAnsi="Microsoft Yi Baiti"/>
          <w:bCs w:val="0"/>
          <w:sz w:val="20"/>
          <w:szCs w:val="20"/>
        </w:rPr>
      </w:pPr>
    </w:p>
    <w:p w:rsidR="00731347" w:rsidRPr="00731347" w:rsidRDefault="00731347" w:rsidP="00731347">
      <w:pPr>
        <w:pStyle w:val="Title"/>
        <w:jc w:val="left"/>
        <w:rPr>
          <w:rFonts w:ascii="Microsoft Yi Baiti" w:eastAsia="Microsoft Yi Baiti" w:hAnsi="Microsoft Yi Baiti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Cs w:val="0"/>
          <w:sz w:val="20"/>
          <w:szCs w:val="20"/>
        </w:rPr>
        <w:t>Duties:</w:t>
      </w:r>
    </w:p>
    <w:p w:rsidR="00731347" w:rsidRPr="00731347" w:rsidRDefault="00731347" w:rsidP="00731347">
      <w:pPr>
        <w:pStyle w:val="Title"/>
        <w:numPr>
          <w:ilvl w:val="0"/>
          <w:numId w:val="14"/>
        </w:numPr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Conducts Initial Evaluation.</w:t>
      </w:r>
    </w:p>
    <w:p w:rsidR="00731347" w:rsidRPr="00731347" w:rsidRDefault="00731347" w:rsidP="00731347">
      <w:pPr>
        <w:pStyle w:val="Title"/>
        <w:numPr>
          <w:ilvl w:val="0"/>
          <w:numId w:val="15"/>
        </w:numPr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Plans, implements, and assesses Individualized Education Plan.</w:t>
      </w:r>
    </w:p>
    <w:p w:rsidR="00731347" w:rsidRPr="00731347" w:rsidRDefault="00731347" w:rsidP="00731347">
      <w:pPr>
        <w:pStyle w:val="Title"/>
        <w:numPr>
          <w:ilvl w:val="0"/>
          <w:numId w:val="16"/>
        </w:numPr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Presents a case to parents to provide information</w:t>
      </w:r>
    </w:p>
    <w:p w:rsidR="00731347" w:rsidRPr="00731347" w:rsidRDefault="00731347" w:rsidP="00731347">
      <w:pPr>
        <w:pStyle w:val="Title"/>
        <w:numPr>
          <w:ilvl w:val="0"/>
          <w:numId w:val="17"/>
        </w:numPr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Teaches children with autism, Down syndrome, and learning disability</w:t>
      </w:r>
    </w:p>
    <w:p w:rsidR="00731347" w:rsidRPr="00731347" w:rsidRDefault="00731347" w:rsidP="00731347">
      <w:pPr>
        <w:pStyle w:val="Title"/>
        <w:numPr>
          <w:ilvl w:val="0"/>
          <w:numId w:val="18"/>
        </w:numPr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Evaluates pupils through ongoing observations and assessments</w:t>
      </w:r>
    </w:p>
    <w:p w:rsidR="00731347" w:rsidRPr="00731347" w:rsidRDefault="00731347" w:rsidP="00731347">
      <w:pPr>
        <w:pStyle w:val="Title"/>
        <w:numPr>
          <w:ilvl w:val="0"/>
          <w:numId w:val="12"/>
        </w:numPr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  <w:r w:rsidRPr="00731347">
        <w:rPr>
          <w:rFonts w:ascii="Microsoft Yi Baiti" w:eastAsia="Microsoft Yi Baiti" w:hAnsi="Microsoft Yi Baiti" w:hint="eastAsia"/>
          <w:b w:val="0"/>
          <w:bCs w:val="0"/>
          <w:sz w:val="20"/>
          <w:szCs w:val="20"/>
        </w:rPr>
        <w:t>Collaborates to other professionals to share ideas and solutions</w:t>
      </w:r>
    </w:p>
    <w:p w:rsidR="00731347" w:rsidRPr="00731347" w:rsidRDefault="00731347" w:rsidP="00731347">
      <w:pPr>
        <w:pStyle w:val="Title"/>
        <w:ind w:left="1260"/>
        <w:jc w:val="left"/>
        <w:rPr>
          <w:rFonts w:ascii="Microsoft Yi Baiti" w:eastAsia="Microsoft Yi Baiti" w:hAnsi="Microsoft Yi Baiti"/>
          <w:b w:val="0"/>
          <w:bCs w:val="0"/>
          <w:sz w:val="20"/>
          <w:szCs w:val="20"/>
        </w:rPr>
      </w:pPr>
    </w:p>
    <w:p w:rsidR="00731347" w:rsidRDefault="00731347" w:rsidP="00731347">
      <w:pPr>
        <w:rPr>
          <w:b/>
          <w:sz w:val="22"/>
          <w:szCs w:val="22"/>
        </w:rPr>
      </w:pP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b/>
          <w:sz w:val="22"/>
          <w:szCs w:val="22"/>
        </w:rPr>
        <w:t xml:space="preserve"> </w:t>
      </w:r>
      <w:r w:rsidRPr="00731347">
        <w:rPr>
          <w:rFonts w:ascii="Microsoft Yi Baiti" w:eastAsia="Microsoft Yi Baiti" w:hAnsi="Microsoft Yi Baiti" w:hint="eastAsia"/>
          <w:sz w:val="22"/>
          <w:szCs w:val="22"/>
        </w:rPr>
        <w:t>“Instruction Tools”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proofErr w:type="gramStart"/>
      <w:r w:rsidRPr="00731347">
        <w:rPr>
          <w:rFonts w:ascii="Microsoft Yi Baiti" w:eastAsia="Microsoft Yi Baiti" w:hAnsi="Microsoft Yi Baiti" w:hint="eastAsia"/>
          <w:sz w:val="22"/>
          <w:szCs w:val="22"/>
        </w:rPr>
        <w:t>24</w:t>
      </w:r>
      <w:r w:rsidRPr="00731347">
        <w:rPr>
          <w:rFonts w:ascii="Microsoft Yi Baiti" w:eastAsia="Microsoft Yi Baiti" w:hAnsi="Microsoft Yi Baiti" w:hint="eastAsia"/>
          <w:sz w:val="22"/>
          <w:szCs w:val="22"/>
          <w:vertAlign w:val="superscript"/>
        </w:rPr>
        <w:t>th</w:t>
      </w:r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of November, 2006 at </w:t>
      </w:r>
      <w:proofErr w:type="spellStart"/>
      <w:r w:rsidRPr="00731347">
        <w:rPr>
          <w:rFonts w:ascii="Microsoft Yi Baiti" w:eastAsia="Microsoft Yi Baiti" w:hAnsi="Microsoft Yi Baiti" w:hint="eastAsia"/>
          <w:sz w:val="22"/>
          <w:szCs w:val="22"/>
        </w:rPr>
        <w:t>FAIth</w:t>
      </w:r>
      <w:proofErr w:type="spellEnd"/>
      <w:r w:rsidRPr="00731347">
        <w:rPr>
          <w:rFonts w:ascii="Microsoft Yi Baiti" w:eastAsia="Microsoft Yi Baiti" w:hAnsi="Microsoft Yi Baiti" w:hint="eastAsia"/>
          <w:sz w:val="22"/>
          <w:szCs w:val="22"/>
        </w:rPr>
        <w:t>.</w:t>
      </w:r>
      <w:proofErr w:type="gramEnd"/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“Modern Trends in Mathematics Teaching”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proofErr w:type="gramStart"/>
      <w:r w:rsidRPr="00731347">
        <w:rPr>
          <w:rFonts w:ascii="Microsoft Yi Baiti" w:eastAsia="Microsoft Yi Baiti" w:hAnsi="Microsoft Yi Baiti" w:hint="eastAsia"/>
          <w:sz w:val="22"/>
          <w:szCs w:val="22"/>
        </w:rPr>
        <w:t>24</w:t>
      </w:r>
      <w:r w:rsidRPr="00731347">
        <w:rPr>
          <w:rFonts w:ascii="Microsoft Yi Baiti" w:eastAsia="Microsoft Yi Baiti" w:hAnsi="Microsoft Yi Baiti" w:hint="eastAsia"/>
          <w:sz w:val="22"/>
          <w:szCs w:val="22"/>
          <w:vertAlign w:val="superscript"/>
        </w:rPr>
        <w:t>th</w:t>
      </w:r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of November, 2006 at </w:t>
      </w:r>
      <w:proofErr w:type="spellStart"/>
      <w:r w:rsidRPr="00731347">
        <w:rPr>
          <w:rFonts w:ascii="Microsoft Yi Baiti" w:eastAsia="Microsoft Yi Baiti" w:hAnsi="Microsoft Yi Baiti" w:hint="eastAsia"/>
          <w:sz w:val="22"/>
          <w:szCs w:val="22"/>
        </w:rPr>
        <w:t>FAIth</w:t>
      </w:r>
      <w:proofErr w:type="spellEnd"/>
      <w:r w:rsidRPr="00731347">
        <w:rPr>
          <w:rFonts w:ascii="Microsoft Yi Baiti" w:eastAsia="Microsoft Yi Baiti" w:hAnsi="Microsoft Yi Baiti" w:hint="eastAsia"/>
          <w:sz w:val="22"/>
          <w:szCs w:val="22"/>
        </w:rPr>
        <w:t>.</w:t>
      </w:r>
      <w:proofErr w:type="gramEnd"/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“The Ethos of the Teacher: Key to Renewal”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proofErr w:type="gramStart"/>
      <w:r w:rsidRPr="00731347">
        <w:rPr>
          <w:rFonts w:ascii="Microsoft Yi Baiti" w:eastAsia="Microsoft Yi Baiti" w:hAnsi="Microsoft Yi Baiti" w:hint="eastAsia"/>
          <w:sz w:val="22"/>
          <w:szCs w:val="22"/>
        </w:rPr>
        <w:t>24</w:t>
      </w:r>
      <w:r w:rsidRPr="00731347">
        <w:rPr>
          <w:rFonts w:ascii="Microsoft Yi Baiti" w:eastAsia="Microsoft Yi Baiti" w:hAnsi="Microsoft Yi Baiti" w:hint="eastAsia"/>
          <w:sz w:val="22"/>
          <w:szCs w:val="22"/>
          <w:vertAlign w:val="superscript"/>
        </w:rPr>
        <w:t>th</w:t>
      </w:r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of November, 2006 at </w:t>
      </w:r>
      <w:proofErr w:type="spellStart"/>
      <w:r w:rsidRPr="00731347">
        <w:rPr>
          <w:rFonts w:ascii="Microsoft Yi Baiti" w:eastAsia="Microsoft Yi Baiti" w:hAnsi="Microsoft Yi Baiti" w:hint="eastAsia"/>
          <w:sz w:val="22"/>
          <w:szCs w:val="22"/>
        </w:rPr>
        <w:t>FAIth</w:t>
      </w:r>
      <w:proofErr w:type="spellEnd"/>
      <w:r w:rsidRPr="00731347">
        <w:rPr>
          <w:rFonts w:ascii="Microsoft Yi Baiti" w:eastAsia="Microsoft Yi Baiti" w:hAnsi="Microsoft Yi Baiti" w:hint="eastAsia"/>
          <w:sz w:val="22"/>
          <w:szCs w:val="22"/>
        </w:rPr>
        <w:t>.</w:t>
      </w:r>
      <w:proofErr w:type="gramEnd"/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“Teaching: The Arts and Science of Influencing Man’s Life.” 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proofErr w:type="gramStart"/>
      <w:r w:rsidRPr="00731347">
        <w:rPr>
          <w:rFonts w:ascii="Microsoft Yi Baiti" w:eastAsia="Microsoft Yi Baiti" w:hAnsi="Microsoft Yi Baiti" w:hint="eastAsia"/>
          <w:sz w:val="22"/>
          <w:szCs w:val="22"/>
        </w:rPr>
        <w:t>14</w:t>
      </w:r>
      <w:r w:rsidRPr="00731347">
        <w:rPr>
          <w:rFonts w:ascii="Microsoft Yi Baiti" w:eastAsia="Microsoft Yi Baiti" w:hAnsi="Microsoft Yi Baiti" w:hint="eastAsia"/>
          <w:sz w:val="22"/>
          <w:szCs w:val="22"/>
          <w:vertAlign w:val="superscript"/>
        </w:rPr>
        <w:t>th</w:t>
      </w:r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of September, 2007 at </w:t>
      </w:r>
      <w:proofErr w:type="spellStart"/>
      <w:r w:rsidRPr="00731347">
        <w:rPr>
          <w:rFonts w:ascii="Microsoft Yi Baiti" w:eastAsia="Microsoft Yi Baiti" w:hAnsi="Microsoft Yi Baiti" w:hint="eastAsia"/>
          <w:sz w:val="22"/>
          <w:szCs w:val="22"/>
        </w:rPr>
        <w:t>FAIth</w:t>
      </w:r>
      <w:proofErr w:type="spellEnd"/>
      <w:r w:rsidRPr="00731347">
        <w:rPr>
          <w:rFonts w:ascii="Microsoft Yi Baiti" w:eastAsia="Microsoft Yi Baiti" w:hAnsi="Microsoft Yi Baiti" w:hint="eastAsia"/>
          <w:sz w:val="22"/>
          <w:szCs w:val="22"/>
        </w:rPr>
        <w:t>.</w:t>
      </w:r>
      <w:proofErr w:type="gramEnd"/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“Education the Most Treasured of Human Investment”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3</w:t>
      </w:r>
      <w:r w:rsidRPr="00731347">
        <w:rPr>
          <w:rFonts w:ascii="Microsoft Yi Baiti" w:eastAsia="Microsoft Yi Baiti" w:hAnsi="Microsoft Yi Baiti" w:hint="eastAsia"/>
          <w:sz w:val="22"/>
          <w:szCs w:val="22"/>
          <w:vertAlign w:val="superscript"/>
        </w:rPr>
        <w:t>rd</w:t>
      </w:r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of December, 2007 at </w:t>
      </w:r>
      <w:proofErr w:type="spellStart"/>
      <w:r w:rsidRPr="00731347">
        <w:rPr>
          <w:rFonts w:ascii="Microsoft Yi Baiti" w:eastAsia="Microsoft Yi Baiti" w:hAnsi="Microsoft Yi Baiti" w:hint="eastAsia"/>
          <w:sz w:val="22"/>
          <w:szCs w:val="22"/>
        </w:rPr>
        <w:t>FAIth</w:t>
      </w:r>
      <w:proofErr w:type="spellEnd"/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Personality Development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3</w:t>
      </w:r>
      <w:r w:rsidRPr="00731347">
        <w:rPr>
          <w:rFonts w:ascii="Microsoft Yi Baiti" w:eastAsia="Microsoft Yi Baiti" w:hAnsi="Microsoft Yi Baiti" w:hint="eastAsia"/>
          <w:sz w:val="22"/>
          <w:szCs w:val="22"/>
          <w:vertAlign w:val="superscript"/>
        </w:rPr>
        <w:t>rd</w:t>
      </w:r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of December, 2007 at </w:t>
      </w:r>
      <w:proofErr w:type="spellStart"/>
      <w:r w:rsidRPr="00731347">
        <w:rPr>
          <w:rFonts w:ascii="Microsoft Yi Baiti" w:eastAsia="Microsoft Yi Baiti" w:hAnsi="Microsoft Yi Baiti" w:hint="eastAsia"/>
          <w:sz w:val="22"/>
          <w:szCs w:val="22"/>
        </w:rPr>
        <w:t>FAIth</w:t>
      </w:r>
      <w:proofErr w:type="spellEnd"/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Developing Winning Personality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Preparing an impressive Resume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20</w:t>
      </w:r>
      <w:r w:rsidRPr="00731347">
        <w:rPr>
          <w:rFonts w:ascii="Microsoft Yi Baiti" w:eastAsia="Microsoft Yi Baiti" w:hAnsi="Microsoft Yi Baiti" w:hint="eastAsia"/>
          <w:sz w:val="22"/>
          <w:szCs w:val="22"/>
          <w:vertAlign w:val="superscript"/>
        </w:rPr>
        <w:t>th</w:t>
      </w:r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of February, 2009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Work attitude and Work ethics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27</w:t>
      </w:r>
      <w:r w:rsidRPr="00731347">
        <w:rPr>
          <w:rFonts w:ascii="Microsoft Yi Baiti" w:eastAsia="Microsoft Yi Baiti" w:hAnsi="Microsoft Yi Baiti" w:hint="eastAsia"/>
          <w:sz w:val="22"/>
          <w:szCs w:val="22"/>
          <w:vertAlign w:val="superscript"/>
        </w:rPr>
        <w:t>th</w:t>
      </w:r>
      <w:r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of February, 2009</w:t>
      </w: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</w:p>
    <w:p w:rsidR="00731347" w:rsidRPr="00731347" w:rsidRDefault="00731347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 w:rsidRPr="00731347">
        <w:rPr>
          <w:rFonts w:ascii="Microsoft Yi Baiti" w:eastAsia="Microsoft Yi Baiti" w:hAnsi="Microsoft Yi Baiti" w:hint="eastAsia"/>
          <w:sz w:val="22"/>
          <w:szCs w:val="22"/>
        </w:rPr>
        <w:t>Seminar Workshop on Autism Management</w:t>
      </w:r>
    </w:p>
    <w:p w:rsidR="00731347" w:rsidRPr="00731347" w:rsidRDefault="004A7E3A" w:rsidP="00731347">
      <w:pPr>
        <w:ind w:left="1260"/>
        <w:rPr>
          <w:rFonts w:ascii="Microsoft Yi Baiti" w:eastAsia="Microsoft Yi Baiti" w:hAnsi="Microsoft Yi Baiti"/>
          <w:sz w:val="22"/>
          <w:szCs w:val="22"/>
        </w:rPr>
      </w:pPr>
      <w:r>
        <w:rPr>
          <w:rFonts w:ascii="Microsoft Yi Baiti" w:eastAsia="Microsoft Yi Baiti" w:hAnsi="Microsoft Yi Baiti" w:hint="eastAsia"/>
          <w:sz w:val="22"/>
          <w:szCs w:val="22"/>
        </w:rPr>
        <w:t>16</w:t>
      </w:r>
      <w:r w:rsidRPr="004A7E3A">
        <w:rPr>
          <w:rFonts w:ascii="Microsoft Yi Baiti" w:eastAsia="Microsoft Yi Baiti" w:hAnsi="Microsoft Yi Baiti"/>
          <w:sz w:val="22"/>
          <w:szCs w:val="22"/>
          <w:vertAlign w:val="superscript"/>
        </w:rPr>
        <w:t>th</w:t>
      </w:r>
      <w:r>
        <w:rPr>
          <w:rFonts w:ascii="Microsoft Yi Baiti" w:eastAsia="Microsoft Yi Baiti" w:hAnsi="Microsoft Yi Baiti"/>
          <w:sz w:val="22"/>
          <w:szCs w:val="22"/>
        </w:rPr>
        <w:t xml:space="preserve"> and</w:t>
      </w:r>
      <w:r w:rsidR="00731347" w:rsidRPr="00731347">
        <w:rPr>
          <w:rFonts w:ascii="Microsoft Yi Baiti" w:eastAsia="Microsoft Yi Baiti" w:hAnsi="Microsoft Yi Baiti" w:hint="eastAsia"/>
          <w:sz w:val="22"/>
          <w:szCs w:val="22"/>
        </w:rPr>
        <w:t xml:space="preserve"> 17</w:t>
      </w:r>
      <w:r w:rsidRPr="004A7E3A">
        <w:rPr>
          <w:rFonts w:ascii="Microsoft Yi Baiti" w:eastAsia="Microsoft Yi Baiti" w:hAnsi="Microsoft Yi Baiti"/>
          <w:sz w:val="22"/>
          <w:szCs w:val="22"/>
          <w:vertAlign w:val="superscript"/>
        </w:rPr>
        <w:t>t</w:t>
      </w:r>
      <w:r>
        <w:rPr>
          <w:rFonts w:ascii="Microsoft Yi Baiti" w:eastAsia="Microsoft Yi Baiti" w:hAnsi="Microsoft Yi Baiti"/>
          <w:sz w:val="22"/>
          <w:szCs w:val="22"/>
          <w:vertAlign w:val="superscript"/>
        </w:rPr>
        <w:t>t</w:t>
      </w:r>
      <w:r w:rsidRPr="004A7E3A">
        <w:rPr>
          <w:rFonts w:ascii="Microsoft Yi Baiti" w:eastAsia="Microsoft Yi Baiti" w:hAnsi="Microsoft Yi Baiti"/>
          <w:sz w:val="22"/>
          <w:szCs w:val="22"/>
          <w:vertAlign w:val="superscript"/>
        </w:rPr>
        <w:t>h</w:t>
      </w:r>
      <w:r>
        <w:rPr>
          <w:rFonts w:ascii="Microsoft Yi Baiti" w:eastAsia="Microsoft Yi Baiti" w:hAnsi="Microsoft Yi Baiti"/>
          <w:sz w:val="22"/>
          <w:szCs w:val="22"/>
        </w:rPr>
        <w:t xml:space="preserve"> of May</w:t>
      </w:r>
      <w:r w:rsidR="00731347" w:rsidRPr="00731347">
        <w:rPr>
          <w:rFonts w:ascii="Microsoft Yi Baiti" w:eastAsia="Microsoft Yi Baiti" w:hAnsi="Microsoft Yi Baiti" w:hint="eastAsia"/>
          <w:sz w:val="22"/>
          <w:szCs w:val="22"/>
        </w:rPr>
        <w:t>, 2009</w:t>
      </w:r>
    </w:p>
    <w:p w:rsidR="00332ACE" w:rsidRPr="00332ACE" w:rsidRDefault="00332ACE" w:rsidP="00731347">
      <w:pPr>
        <w:rPr>
          <w:sz w:val="22"/>
          <w:szCs w:val="22"/>
        </w:rPr>
      </w:pPr>
    </w:p>
    <w:p w:rsidR="00332ACE" w:rsidRPr="00332ACE" w:rsidRDefault="00332ACE" w:rsidP="00731347">
      <w:pPr>
        <w:rPr>
          <w:rFonts w:ascii="Microsoft Yi Baiti" w:eastAsia="Microsoft Yi Baiti" w:hAnsi="Microsoft Yi Baiti"/>
          <w:sz w:val="22"/>
          <w:szCs w:val="22"/>
        </w:rPr>
      </w:pPr>
      <w:r w:rsidRPr="00332ACE">
        <w:rPr>
          <w:rFonts w:ascii="Microsoft Yi Baiti" w:eastAsia="Microsoft Yi Baiti" w:hAnsi="Microsoft Yi Baiti" w:hint="eastAsia"/>
          <w:sz w:val="22"/>
          <w:szCs w:val="22"/>
        </w:rPr>
        <w:t>PERCEIVE: Plan. Evaluate, Reinforce: A conference on Early Intervention for Educators</w:t>
      </w:r>
    </w:p>
    <w:p w:rsidR="00332ACE" w:rsidRPr="00332ACE" w:rsidRDefault="0070195D" w:rsidP="00731347">
      <w:pPr>
        <w:rPr>
          <w:rFonts w:ascii="Microsoft Yi Baiti" w:eastAsia="Microsoft Yi Baiti" w:hAnsi="Microsoft Yi Baiti"/>
        </w:rPr>
        <w:sectPr w:rsidR="00332ACE" w:rsidRPr="00332ACE" w:rsidSect="003D0279">
          <w:type w:val="continuous"/>
          <w:pgSz w:w="11880" w:h="16820" w:code="9"/>
          <w:pgMar w:top="0" w:right="1304" w:bottom="540" w:left="1304" w:header="720" w:footer="390" w:gutter="0"/>
          <w:paperSrc w:first="7" w:other="7"/>
          <w:cols w:sep="1" w:space="709"/>
          <w:docGrid w:linePitch="245"/>
        </w:sectPr>
      </w:pPr>
      <w:r>
        <w:rPr>
          <w:rFonts w:ascii="Microsoft Yi Baiti" w:eastAsia="Microsoft Yi Baiti" w:hAnsi="Microsoft Yi Baiti"/>
          <w:sz w:val="22"/>
          <w:szCs w:val="22"/>
        </w:rPr>
        <w:t>5</w:t>
      </w:r>
      <w:r w:rsidRPr="0070195D">
        <w:rPr>
          <w:rFonts w:ascii="Microsoft Yi Baiti" w:eastAsia="Microsoft Yi Baiti" w:hAnsi="Microsoft Yi Baiti"/>
          <w:sz w:val="22"/>
          <w:szCs w:val="22"/>
          <w:vertAlign w:val="superscript"/>
        </w:rPr>
        <w:t>th</w:t>
      </w:r>
      <w:r>
        <w:rPr>
          <w:rFonts w:ascii="Microsoft Yi Baiti" w:eastAsia="Microsoft Yi Baiti" w:hAnsi="Microsoft Yi Baiti"/>
          <w:sz w:val="22"/>
          <w:szCs w:val="22"/>
        </w:rPr>
        <w:t xml:space="preserve"> of </w:t>
      </w:r>
      <w:r>
        <w:rPr>
          <w:rFonts w:ascii="Microsoft Yi Baiti" w:eastAsia="Microsoft Yi Baiti" w:hAnsi="Microsoft Yi Baiti" w:hint="eastAsia"/>
          <w:sz w:val="22"/>
          <w:szCs w:val="22"/>
        </w:rPr>
        <w:t>March</w:t>
      </w:r>
      <w:r w:rsidR="00332ACE" w:rsidRPr="00332ACE">
        <w:rPr>
          <w:rFonts w:ascii="Microsoft Yi Baiti" w:eastAsia="Microsoft Yi Baiti" w:hAnsi="Microsoft Yi Baiti" w:hint="eastAsia"/>
          <w:sz w:val="22"/>
          <w:szCs w:val="22"/>
        </w:rPr>
        <w:t>, 2011</w:t>
      </w:r>
      <w:r w:rsidR="000B44B5">
        <w:rPr>
          <w:rFonts w:ascii="Microsoft Yi Baiti" w:eastAsia="Microsoft Yi Baiti" w:hAnsi="Microsoft Yi Baiti"/>
          <w:sz w:val="22"/>
          <w:szCs w:val="22"/>
        </w:rPr>
        <w:t xml:space="preserve"> at </w:t>
      </w:r>
      <w:proofErr w:type="spellStart"/>
      <w:r w:rsidR="000B44B5">
        <w:rPr>
          <w:rFonts w:ascii="Microsoft Yi Baiti" w:eastAsia="Microsoft Yi Baiti" w:hAnsi="Microsoft Yi Baiti"/>
          <w:sz w:val="22"/>
          <w:szCs w:val="22"/>
        </w:rPr>
        <w:t>Dio</w:t>
      </w:r>
      <w:r w:rsidR="0039293C">
        <w:rPr>
          <w:rFonts w:ascii="Microsoft Yi Baiti" w:eastAsia="Microsoft Yi Baiti" w:hAnsi="Microsoft Yi Baiti"/>
          <w:sz w:val="22"/>
          <w:szCs w:val="22"/>
        </w:rPr>
        <w:t>sdadp</w:t>
      </w:r>
      <w:proofErr w:type="spellEnd"/>
      <w:r w:rsidR="0039293C">
        <w:rPr>
          <w:rFonts w:ascii="Microsoft Yi Baiti" w:eastAsia="Microsoft Yi Baiti" w:hAnsi="Microsoft Yi Baiti"/>
          <w:sz w:val="22"/>
          <w:szCs w:val="22"/>
        </w:rPr>
        <w:t xml:space="preserve"> </w:t>
      </w:r>
      <w:proofErr w:type="spellStart"/>
      <w:r w:rsidR="0039293C">
        <w:rPr>
          <w:rFonts w:ascii="Microsoft Yi Baiti" w:eastAsia="Microsoft Yi Baiti" w:hAnsi="Microsoft Yi Baiti"/>
          <w:sz w:val="22"/>
          <w:szCs w:val="22"/>
        </w:rPr>
        <w:t>Macapagal</w:t>
      </w:r>
      <w:proofErr w:type="spellEnd"/>
      <w:r w:rsidR="0039293C">
        <w:rPr>
          <w:rFonts w:ascii="Microsoft Yi Baiti" w:eastAsia="Microsoft Yi Baiti" w:hAnsi="Microsoft Yi Baiti"/>
          <w:sz w:val="22"/>
          <w:szCs w:val="22"/>
        </w:rPr>
        <w:t xml:space="preserve"> Hall, UP School of Economics, </w:t>
      </w:r>
      <w:proofErr w:type="spellStart"/>
      <w:r w:rsidR="0039293C">
        <w:rPr>
          <w:rFonts w:ascii="Microsoft Yi Baiti" w:eastAsia="Microsoft Yi Baiti" w:hAnsi="Microsoft Yi Baiti"/>
          <w:sz w:val="22"/>
          <w:szCs w:val="22"/>
        </w:rPr>
        <w:t>Diliman</w:t>
      </w:r>
      <w:proofErr w:type="spellEnd"/>
      <w:r w:rsidR="0039293C">
        <w:rPr>
          <w:rFonts w:ascii="Microsoft Yi Baiti" w:eastAsia="Microsoft Yi Baiti" w:hAnsi="Microsoft Yi Baiti"/>
          <w:sz w:val="22"/>
          <w:szCs w:val="22"/>
        </w:rPr>
        <w:t>, Quezon City</w:t>
      </w:r>
    </w:p>
    <w:p w:rsidR="00D54E67" w:rsidRPr="00D54E67" w:rsidRDefault="00D54E67" w:rsidP="00FE7325">
      <w:pPr>
        <w:rPr>
          <w:rStyle w:val="Hyperlink"/>
          <w:bCs/>
          <w:sz w:val="20"/>
          <w:lang w:val="fr-FR"/>
        </w:rPr>
      </w:pPr>
    </w:p>
    <w:sectPr w:rsidR="00D54E67" w:rsidRPr="00D54E67" w:rsidSect="00C46D3E">
      <w:pgSz w:w="11880" w:h="16820" w:code="9"/>
      <w:pgMar w:top="1440" w:right="1440" w:bottom="1134" w:left="1440" w:header="720" w:footer="720" w:gutter="0"/>
      <w:paperSrc w:first="7" w:other="7"/>
      <w:cols w:num="2" w:sep="1" w:space="709" w:equalWidth="0">
        <w:col w:w="4282" w:space="708"/>
        <w:col w:w="428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D35" w:rsidRDefault="00590D35">
      <w:r>
        <w:separator/>
      </w:r>
    </w:p>
  </w:endnote>
  <w:endnote w:type="continuationSeparator" w:id="0">
    <w:p w:rsidR="00590D35" w:rsidRDefault="0059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1" w:rsidRDefault="00A76BF1">
    <w:pPr>
      <w:pStyle w:val="Footer"/>
    </w:pPr>
    <w:r>
      <w:rPr>
        <w:noProof/>
        <w:sz w:val="20"/>
        <w:lang w:val="en-IN" w:eastAsia="en-IN"/>
      </w:rPr>
      <w:drawing>
        <wp:anchor distT="0" distB="0" distL="114300" distR="114300" simplePos="0" relativeHeight="251658240" behindDoc="1" locked="0" layoutInCell="1" allowOverlap="1" wp14:anchorId="2919BD31" wp14:editId="5B7BC223">
          <wp:simplePos x="0" y="0"/>
          <wp:positionH relativeFrom="column">
            <wp:posOffset>4438650</wp:posOffset>
          </wp:positionH>
          <wp:positionV relativeFrom="paragraph">
            <wp:posOffset>-390525</wp:posOffset>
          </wp:positionV>
          <wp:extent cx="2105025" cy="723900"/>
          <wp:effectExtent l="19050" t="0" r="9525" b="0"/>
          <wp:wrapTopAndBottom/>
          <wp:docPr id="2" name="Picture 2" descr="letterwa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wa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D35" w:rsidRDefault="00590D35">
      <w:r>
        <w:separator/>
      </w:r>
    </w:p>
  </w:footnote>
  <w:footnote w:type="continuationSeparator" w:id="0">
    <w:p w:rsidR="00590D35" w:rsidRDefault="0059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91" w:rsidRDefault="00A76BF1">
    <w:pPr>
      <w:pStyle w:val="Header"/>
    </w:pPr>
    <w:r>
      <w:rPr>
        <w:noProof/>
        <w:sz w:val="20"/>
        <w:lang w:val="en-IN" w:eastAsia="en-IN"/>
      </w:rPr>
      <w:drawing>
        <wp:anchor distT="0" distB="0" distL="114300" distR="114300" simplePos="0" relativeHeight="251657216" behindDoc="0" locked="0" layoutInCell="1" allowOverlap="1" wp14:anchorId="7D6B85E8" wp14:editId="20FD1BA1">
          <wp:simplePos x="0" y="0"/>
          <wp:positionH relativeFrom="column">
            <wp:posOffset>5057775</wp:posOffset>
          </wp:positionH>
          <wp:positionV relativeFrom="paragraph">
            <wp:posOffset>-6985</wp:posOffset>
          </wp:positionV>
          <wp:extent cx="1209675" cy="521335"/>
          <wp:effectExtent l="19050" t="0" r="9525" b="0"/>
          <wp:wrapTight wrapText="bothSides">
            <wp:wrapPolygon edited="0">
              <wp:start x="-340" y="0"/>
              <wp:lineTo x="-340" y="20521"/>
              <wp:lineTo x="21770" y="20521"/>
              <wp:lineTo x="21770" y="0"/>
              <wp:lineTo x="-340" y="0"/>
            </wp:wrapPolygon>
          </wp:wrapTight>
          <wp:docPr id="1" name="Picture 1" descr="Infoterra_rgb_lett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terra_rgb_lett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21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DF4"/>
    <w:multiLevelType w:val="hybridMultilevel"/>
    <w:tmpl w:val="B1C67A9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91774A6"/>
    <w:multiLevelType w:val="hybridMultilevel"/>
    <w:tmpl w:val="B9CA084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60E4B9A"/>
    <w:multiLevelType w:val="hybridMultilevel"/>
    <w:tmpl w:val="3A38C7A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1324446"/>
    <w:multiLevelType w:val="hybridMultilevel"/>
    <w:tmpl w:val="D52EDF5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666379D"/>
    <w:multiLevelType w:val="hybridMultilevel"/>
    <w:tmpl w:val="9CCCA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F7CAA"/>
    <w:multiLevelType w:val="hybridMultilevel"/>
    <w:tmpl w:val="42ECAF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869CC0">
      <w:numFmt w:val="bullet"/>
      <w:lvlText w:val="•"/>
      <w:lvlJc w:val="left"/>
      <w:pPr>
        <w:ind w:left="1440" w:hanging="360"/>
      </w:pPr>
      <w:rPr>
        <w:rFonts w:ascii="Tw Cen MT" w:eastAsia="Times New Roman" w:hAnsi="Tw Cen MT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D3A50"/>
    <w:multiLevelType w:val="hybridMultilevel"/>
    <w:tmpl w:val="7E0E6A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60BD9"/>
    <w:multiLevelType w:val="singleLevel"/>
    <w:tmpl w:val="93CED5F8"/>
    <w:lvl w:ilvl="0">
      <w:start w:val="1"/>
      <w:numFmt w:val="bullet"/>
      <w:pStyle w:val="bullet1"/>
      <w:lvlText w:val=""/>
      <w:lvlJc w:val="left"/>
      <w:pPr>
        <w:tabs>
          <w:tab w:val="num" w:pos="1728"/>
        </w:tabs>
        <w:ind w:left="1699" w:hanging="331"/>
      </w:pPr>
      <w:rPr>
        <w:rFonts w:ascii="Symbol" w:hAnsi="Symbol" w:hint="default"/>
      </w:rPr>
    </w:lvl>
  </w:abstractNum>
  <w:abstractNum w:abstractNumId="8">
    <w:nsid w:val="41AE6D1A"/>
    <w:multiLevelType w:val="hybridMultilevel"/>
    <w:tmpl w:val="D1AC45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140CE"/>
    <w:multiLevelType w:val="hybridMultilevel"/>
    <w:tmpl w:val="D4901FF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C0F2E24"/>
    <w:multiLevelType w:val="hybridMultilevel"/>
    <w:tmpl w:val="88F0C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51337B"/>
    <w:multiLevelType w:val="hybridMultilevel"/>
    <w:tmpl w:val="61986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927939"/>
    <w:multiLevelType w:val="hybridMultilevel"/>
    <w:tmpl w:val="2402DD7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6A2C61CA"/>
    <w:multiLevelType w:val="hybridMultilevel"/>
    <w:tmpl w:val="89A05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314B62"/>
    <w:multiLevelType w:val="hybridMultilevel"/>
    <w:tmpl w:val="AD6EE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A444C"/>
    <w:multiLevelType w:val="hybridMultilevel"/>
    <w:tmpl w:val="A0EC1402"/>
    <w:lvl w:ilvl="0" w:tplc="D0422FA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F75F4"/>
    <w:multiLevelType w:val="hybridMultilevel"/>
    <w:tmpl w:val="AF12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27F26"/>
    <w:multiLevelType w:val="hybridMultilevel"/>
    <w:tmpl w:val="499C648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8">
    <w:nsid w:val="7B33337F"/>
    <w:multiLevelType w:val="hybridMultilevel"/>
    <w:tmpl w:val="8E70C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14"/>
  </w:num>
  <w:num w:numId="5">
    <w:abstractNumId w:val="10"/>
  </w:num>
  <w:num w:numId="6">
    <w:abstractNumId w:val="15"/>
  </w:num>
  <w:num w:numId="7">
    <w:abstractNumId w:val="16"/>
  </w:num>
  <w:num w:numId="8">
    <w:abstractNumId w:val="5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17"/>
  </w:num>
  <w:num w:numId="14">
    <w:abstractNumId w:val="9"/>
  </w:num>
  <w:num w:numId="15">
    <w:abstractNumId w:val="2"/>
  </w:num>
  <w:num w:numId="16">
    <w:abstractNumId w:val="1"/>
  </w:num>
  <w:num w:numId="17">
    <w:abstractNumId w:val="3"/>
  </w:num>
  <w:num w:numId="18">
    <w:abstractNumId w:val="0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7f7f7,#3856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432E"/>
    <w:rsid w:val="000071BC"/>
    <w:rsid w:val="00014A27"/>
    <w:rsid w:val="00015A6D"/>
    <w:rsid w:val="000245C0"/>
    <w:rsid w:val="000278A7"/>
    <w:rsid w:val="00027FFB"/>
    <w:rsid w:val="000521AB"/>
    <w:rsid w:val="0005728E"/>
    <w:rsid w:val="00060180"/>
    <w:rsid w:val="00062836"/>
    <w:rsid w:val="00070CAB"/>
    <w:rsid w:val="0007577D"/>
    <w:rsid w:val="0007793C"/>
    <w:rsid w:val="00084E34"/>
    <w:rsid w:val="000864A9"/>
    <w:rsid w:val="000B44B5"/>
    <w:rsid w:val="000E077C"/>
    <w:rsid w:val="000F531E"/>
    <w:rsid w:val="001007CD"/>
    <w:rsid w:val="00100DC1"/>
    <w:rsid w:val="001010C3"/>
    <w:rsid w:val="001127A4"/>
    <w:rsid w:val="00117D01"/>
    <w:rsid w:val="001304B4"/>
    <w:rsid w:val="00140DEA"/>
    <w:rsid w:val="00157B61"/>
    <w:rsid w:val="00165482"/>
    <w:rsid w:val="0017051D"/>
    <w:rsid w:val="00193690"/>
    <w:rsid w:val="00197CE4"/>
    <w:rsid w:val="001A24BA"/>
    <w:rsid w:val="001A441B"/>
    <w:rsid w:val="001B005E"/>
    <w:rsid w:val="001B0155"/>
    <w:rsid w:val="001B4EFC"/>
    <w:rsid w:val="001C3196"/>
    <w:rsid w:val="001D25EF"/>
    <w:rsid w:val="001D60B6"/>
    <w:rsid w:val="001D746A"/>
    <w:rsid w:val="001E0A08"/>
    <w:rsid w:val="001F1988"/>
    <w:rsid w:val="001F563F"/>
    <w:rsid w:val="00210F93"/>
    <w:rsid w:val="00227ACD"/>
    <w:rsid w:val="0024425B"/>
    <w:rsid w:val="0024749A"/>
    <w:rsid w:val="00255D15"/>
    <w:rsid w:val="00264BB7"/>
    <w:rsid w:val="00266772"/>
    <w:rsid w:val="00281BC7"/>
    <w:rsid w:val="00293B16"/>
    <w:rsid w:val="00296D31"/>
    <w:rsid w:val="002A5CAF"/>
    <w:rsid w:val="002A7595"/>
    <w:rsid w:val="002B27BC"/>
    <w:rsid w:val="002B3719"/>
    <w:rsid w:val="002B7DB1"/>
    <w:rsid w:val="002C30F3"/>
    <w:rsid w:val="002C3EEE"/>
    <w:rsid w:val="002C7AD5"/>
    <w:rsid w:val="002D1AE7"/>
    <w:rsid w:val="002F47FB"/>
    <w:rsid w:val="00307473"/>
    <w:rsid w:val="00320027"/>
    <w:rsid w:val="00322273"/>
    <w:rsid w:val="00332ACE"/>
    <w:rsid w:val="00332E92"/>
    <w:rsid w:val="00333483"/>
    <w:rsid w:val="00356AFB"/>
    <w:rsid w:val="00372433"/>
    <w:rsid w:val="0037538E"/>
    <w:rsid w:val="0039293C"/>
    <w:rsid w:val="003A1666"/>
    <w:rsid w:val="003B6368"/>
    <w:rsid w:val="003C177E"/>
    <w:rsid w:val="003C29DA"/>
    <w:rsid w:val="003D0279"/>
    <w:rsid w:val="003F1735"/>
    <w:rsid w:val="003F51E6"/>
    <w:rsid w:val="00400924"/>
    <w:rsid w:val="00401F3D"/>
    <w:rsid w:val="004055E9"/>
    <w:rsid w:val="00432B93"/>
    <w:rsid w:val="00443B6A"/>
    <w:rsid w:val="00455910"/>
    <w:rsid w:val="00475DB8"/>
    <w:rsid w:val="00476189"/>
    <w:rsid w:val="00480976"/>
    <w:rsid w:val="00486B15"/>
    <w:rsid w:val="004A72D9"/>
    <w:rsid w:val="004A7E3A"/>
    <w:rsid w:val="004B24B9"/>
    <w:rsid w:val="004B3F2E"/>
    <w:rsid w:val="004C582E"/>
    <w:rsid w:val="004C6487"/>
    <w:rsid w:val="004C7A4B"/>
    <w:rsid w:val="004D40D3"/>
    <w:rsid w:val="004D439B"/>
    <w:rsid w:val="004D4815"/>
    <w:rsid w:val="004E30ED"/>
    <w:rsid w:val="004E47AA"/>
    <w:rsid w:val="004F14DA"/>
    <w:rsid w:val="004F7625"/>
    <w:rsid w:val="00500945"/>
    <w:rsid w:val="005054F7"/>
    <w:rsid w:val="00505B4F"/>
    <w:rsid w:val="00516C44"/>
    <w:rsid w:val="005672E1"/>
    <w:rsid w:val="00570F79"/>
    <w:rsid w:val="0057432E"/>
    <w:rsid w:val="00576E4B"/>
    <w:rsid w:val="00590D35"/>
    <w:rsid w:val="005A30DF"/>
    <w:rsid w:val="005A50D2"/>
    <w:rsid w:val="005C5958"/>
    <w:rsid w:val="005D18E7"/>
    <w:rsid w:val="005D56E9"/>
    <w:rsid w:val="005F5DE4"/>
    <w:rsid w:val="005F5E82"/>
    <w:rsid w:val="006046CA"/>
    <w:rsid w:val="006108EE"/>
    <w:rsid w:val="0061138F"/>
    <w:rsid w:val="00621CCA"/>
    <w:rsid w:val="006357C2"/>
    <w:rsid w:val="00641AA1"/>
    <w:rsid w:val="00642A93"/>
    <w:rsid w:val="00654A0B"/>
    <w:rsid w:val="00662773"/>
    <w:rsid w:val="00663043"/>
    <w:rsid w:val="00696A16"/>
    <w:rsid w:val="006A08E2"/>
    <w:rsid w:val="006A32BB"/>
    <w:rsid w:val="006A74D2"/>
    <w:rsid w:val="006B4F33"/>
    <w:rsid w:val="006C2A8B"/>
    <w:rsid w:val="006C6491"/>
    <w:rsid w:val="006C6AC1"/>
    <w:rsid w:val="006D28DD"/>
    <w:rsid w:val="006D6ECD"/>
    <w:rsid w:val="006F4394"/>
    <w:rsid w:val="006F6A15"/>
    <w:rsid w:val="0070195D"/>
    <w:rsid w:val="007039BF"/>
    <w:rsid w:val="0072516A"/>
    <w:rsid w:val="00725348"/>
    <w:rsid w:val="00730474"/>
    <w:rsid w:val="00731347"/>
    <w:rsid w:val="007316E0"/>
    <w:rsid w:val="0073441A"/>
    <w:rsid w:val="00763C2D"/>
    <w:rsid w:val="00765763"/>
    <w:rsid w:val="007660D1"/>
    <w:rsid w:val="00785BF9"/>
    <w:rsid w:val="00791B18"/>
    <w:rsid w:val="00792DED"/>
    <w:rsid w:val="00795A55"/>
    <w:rsid w:val="00796A7B"/>
    <w:rsid w:val="00796CCF"/>
    <w:rsid w:val="00797B51"/>
    <w:rsid w:val="007A066D"/>
    <w:rsid w:val="007A6DBE"/>
    <w:rsid w:val="007B4075"/>
    <w:rsid w:val="007C5A99"/>
    <w:rsid w:val="007C6FA1"/>
    <w:rsid w:val="007D0BB0"/>
    <w:rsid w:val="007E6C1E"/>
    <w:rsid w:val="007F53FD"/>
    <w:rsid w:val="008020FC"/>
    <w:rsid w:val="00803641"/>
    <w:rsid w:val="0081574A"/>
    <w:rsid w:val="00820722"/>
    <w:rsid w:val="00837F2B"/>
    <w:rsid w:val="008518A5"/>
    <w:rsid w:val="00852799"/>
    <w:rsid w:val="00870485"/>
    <w:rsid w:val="00881ED6"/>
    <w:rsid w:val="008854CD"/>
    <w:rsid w:val="00886543"/>
    <w:rsid w:val="00891D12"/>
    <w:rsid w:val="00895A5C"/>
    <w:rsid w:val="008B43D1"/>
    <w:rsid w:val="008B4C15"/>
    <w:rsid w:val="008C295A"/>
    <w:rsid w:val="008C5BDB"/>
    <w:rsid w:val="008C7886"/>
    <w:rsid w:val="008E65F2"/>
    <w:rsid w:val="008E7E4D"/>
    <w:rsid w:val="008F62EE"/>
    <w:rsid w:val="00903E62"/>
    <w:rsid w:val="0090419C"/>
    <w:rsid w:val="009140E1"/>
    <w:rsid w:val="00951FA8"/>
    <w:rsid w:val="00962132"/>
    <w:rsid w:val="0097050A"/>
    <w:rsid w:val="0097595A"/>
    <w:rsid w:val="0097793F"/>
    <w:rsid w:val="00986F89"/>
    <w:rsid w:val="00990B08"/>
    <w:rsid w:val="00991E9D"/>
    <w:rsid w:val="009A0EF3"/>
    <w:rsid w:val="009A4A9C"/>
    <w:rsid w:val="009B615E"/>
    <w:rsid w:val="009B722E"/>
    <w:rsid w:val="009C2E87"/>
    <w:rsid w:val="009C6F24"/>
    <w:rsid w:val="009D17FD"/>
    <w:rsid w:val="009E1506"/>
    <w:rsid w:val="009F78AC"/>
    <w:rsid w:val="00A22DEC"/>
    <w:rsid w:val="00A246DA"/>
    <w:rsid w:val="00A312D2"/>
    <w:rsid w:val="00A33D8F"/>
    <w:rsid w:val="00A34628"/>
    <w:rsid w:val="00A4169A"/>
    <w:rsid w:val="00A50EDF"/>
    <w:rsid w:val="00A51141"/>
    <w:rsid w:val="00A52547"/>
    <w:rsid w:val="00A56F47"/>
    <w:rsid w:val="00A60304"/>
    <w:rsid w:val="00A6460E"/>
    <w:rsid w:val="00A65C9C"/>
    <w:rsid w:val="00A67099"/>
    <w:rsid w:val="00A70185"/>
    <w:rsid w:val="00A76BF1"/>
    <w:rsid w:val="00A90B28"/>
    <w:rsid w:val="00A92493"/>
    <w:rsid w:val="00A94436"/>
    <w:rsid w:val="00AA031A"/>
    <w:rsid w:val="00AA0810"/>
    <w:rsid w:val="00AA5069"/>
    <w:rsid w:val="00AA5EC2"/>
    <w:rsid w:val="00AB48D1"/>
    <w:rsid w:val="00AC4B86"/>
    <w:rsid w:val="00AD0567"/>
    <w:rsid w:val="00AD0587"/>
    <w:rsid w:val="00AD12F3"/>
    <w:rsid w:val="00AD437F"/>
    <w:rsid w:val="00AE77A1"/>
    <w:rsid w:val="00AF2B28"/>
    <w:rsid w:val="00AF5B74"/>
    <w:rsid w:val="00B02DC9"/>
    <w:rsid w:val="00B26F78"/>
    <w:rsid w:val="00B3308C"/>
    <w:rsid w:val="00B4634F"/>
    <w:rsid w:val="00B464D9"/>
    <w:rsid w:val="00B649D8"/>
    <w:rsid w:val="00B83025"/>
    <w:rsid w:val="00B84C84"/>
    <w:rsid w:val="00BB2B7D"/>
    <w:rsid w:val="00BC303F"/>
    <w:rsid w:val="00BC5731"/>
    <w:rsid w:val="00BE0A89"/>
    <w:rsid w:val="00BF5CA6"/>
    <w:rsid w:val="00C104AD"/>
    <w:rsid w:val="00C218B4"/>
    <w:rsid w:val="00C36A02"/>
    <w:rsid w:val="00C45D92"/>
    <w:rsid w:val="00C46D3E"/>
    <w:rsid w:val="00C5538D"/>
    <w:rsid w:val="00C70E75"/>
    <w:rsid w:val="00C74A40"/>
    <w:rsid w:val="00C80892"/>
    <w:rsid w:val="00C81FE8"/>
    <w:rsid w:val="00C82968"/>
    <w:rsid w:val="00C921C1"/>
    <w:rsid w:val="00C976DB"/>
    <w:rsid w:val="00CA037A"/>
    <w:rsid w:val="00CA073F"/>
    <w:rsid w:val="00CB486A"/>
    <w:rsid w:val="00CC411D"/>
    <w:rsid w:val="00CD3718"/>
    <w:rsid w:val="00CD50FF"/>
    <w:rsid w:val="00CE407A"/>
    <w:rsid w:val="00CE5031"/>
    <w:rsid w:val="00CE790F"/>
    <w:rsid w:val="00D02FBB"/>
    <w:rsid w:val="00D3455B"/>
    <w:rsid w:val="00D3571E"/>
    <w:rsid w:val="00D3646A"/>
    <w:rsid w:val="00D44582"/>
    <w:rsid w:val="00D44647"/>
    <w:rsid w:val="00D526E9"/>
    <w:rsid w:val="00D54E67"/>
    <w:rsid w:val="00D61AAA"/>
    <w:rsid w:val="00D66DAC"/>
    <w:rsid w:val="00D66E11"/>
    <w:rsid w:val="00D67BCD"/>
    <w:rsid w:val="00D762A8"/>
    <w:rsid w:val="00D806D5"/>
    <w:rsid w:val="00D809DB"/>
    <w:rsid w:val="00D94661"/>
    <w:rsid w:val="00DA226C"/>
    <w:rsid w:val="00DA5F07"/>
    <w:rsid w:val="00DA64D6"/>
    <w:rsid w:val="00DA7200"/>
    <w:rsid w:val="00DA7D68"/>
    <w:rsid w:val="00DB06BC"/>
    <w:rsid w:val="00DB68A3"/>
    <w:rsid w:val="00DD228B"/>
    <w:rsid w:val="00DD31CB"/>
    <w:rsid w:val="00DE7372"/>
    <w:rsid w:val="00E21220"/>
    <w:rsid w:val="00E3065F"/>
    <w:rsid w:val="00E42CE8"/>
    <w:rsid w:val="00E57724"/>
    <w:rsid w:val="00E62D53"/>
    <w:rsid w:val="00E746FB"/>
    <w:rsid w:val="00E91674"/>
    <w:rsid w:val="00EA6A45"/>
    <w:rsid w:val="00EC5D35"/>
    <w:rsid w:val="00ED1746"/>
    <w:rsid w:val="00ED22A9"/>
    <w:rsid w:val="00ED420D"/>
    <w:rsid w:val="00ED7762"/>
    <w:rsid w:val="00EF5DE1"/>
    <w:rsid w:val="00EF7635"/>
    <w:rsid w:val="00F05A84"/>
    <w:rsid w:val="00F07AF1"/>
    <w:rsid w:val="00F117DE"/>
    <w:rsid w:val="00F15D8B"/>
    <w:rsid w:val="00F2090E"/>
    <w:rsid w:val="00F41952"/>
    <w:rsid w:val="00F41D53"/>
    <w:rsid w:val="00F54F02"/>
    <w:rsid w:val="00F62C2C"/>
    <w:rsid w:val="00F7190E"/>
    <w:rsid w:val="00F92EBC"/>
    <w:rsid w:val="00FA3FEE"/>
    <w:rsid w:val="00FA7F32"/>
    <w:rsid w:val="00FC1AAF"/>
    <w:rsid w:val="00FC5BD5"/>
    <w:rsid w:val="00FC5C0F"/>
    <w:rsid w:val="00FD4C02"/>
    <w:rsid w:val="00FE7325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f7f7,#38569c"/>
    </o:shapedefaults>
    <o:shapelayout v:ext="edit">
      <o:idmap v:ext="edit" data="1"/>
      <o:rules v:ext="edit">
        <o:r id="V:Rule1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AA"/>
    <w:rPr>
      <w:rFonts w:ascii="Arial" w:hAnsi="Arial"/>
      <w:sz w:val="18"/>
      <w:lang w:val="en-US" w:eastAsia="en-US"/>
    </w:rPr>
  </w:style>
  <w:style w:type="paragraph" w:styleId="Heading1">
    <w:name w:val="heading 1"/>
    <w:basedOn w:val="Normal"/>
    <w:next w:val="Normal"/>
    <w:qFormat/>
    <w:rsid w:val="004E47AA"/>
    <w:pPr>
      <w:keepNext/>
      <w:outlineLvl w:val="0"/>
    </w:pPr>
    <w:rPr>
      <w:rFonts w:ascii="Arial Black" w:hAnsi="Arial Black"/>
      <w:bCs/>
      <w:color w:val="38569C"/>
      <w:sz w:val="40"/>
    </w:rPr>
  </w:style>
  <w:style w:type="paragraph" w:styleId="Heading2">
    <w:name w:val="heading 2"/>
    <w:basedOn w:val="Normal"/>
    <w:next w:val="Normal"/>
    <w:link w:val="Heading2Char"/>
    <w:qFormat/>
    <w:rsid w:val="004E47AA"/>
    <w:pPr>
      <w:keepNext/>
      <w:pBdr>
        <w:bottom w:val="single" w:sz="24" w:space="1" w:color="38569C"/>
      </w:pBdr>
      <w:jc w:val="both"/>
      <w:outlineLvl w:val="1"/>
    </w:pPr>
    <w:rPr>
      <w:rFonts w:ascii="Arial Black" w:hAnsi="Arial Black"/>
      <w:color w:val="38569C"/>
      <w:sz w:val="24"/>
      <w:lang w:val="en-GB"/>
    </w:rPr>
  </w:style>
  <w:style w:type="paragraph" w:styleId="Heading3">
    <w:name w:val="heading 3"/>
    <w:basedOn w:val="Normal"/>
    <w:next w:val="Normal"/>
    <w:qFormat/>
    <w:rsid w:val="004E47AA"/>
    <w:pPr>
      <w:keepNext/>
      <w:tabs>
        <w:tab w:val="left" w:pos="6480"/>
      </w:tabs>
      <w:jc w:val="both"/>
      <w:outlineLvl w:val="2"/>
    </w:pPr>
    <w:rPr>
      <w:rFonts w:ascii="Helvetica" w:hAnsi="Helvetica"/>
      <w:b/>
      <w:lang w:val="en-GB"/>
    </w:rPr>
  </w:style>
  <w:style w:type="paragraph" w:styleId="Heading4">
    <w:name w:val="heading 4"/>
    <w:basedOn w:val="Normal"/>
    <w:next w:val="Normal"/>
    <w:qFormat/>
    <w:rsid w:val="004E47AA"/>
    <w:pPr>
      <w:keepNext/>
      <w:ind w:right="-22"/>
      <w:jc w:val="both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link w:val="Heading5Char"/>
    <w:qFormat/>
    <w:rsid w:val="004E47A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E47AA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E47AA"/>
    <w:pPr>
      <w:keepNext/>
      <w:outlineLvl w:val="6"/>
    </w:pPr>
    <w:rPr>
      <w:b/>
      <w:bCs/>
      <w:color w:val="33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E47A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4E47AA"/>
    <w:pPr>
      <w:jc w:val="both"/>
    </w:pPr>
    <w:rPr>
      <w:rFonts w:ascii="Times New Roman" w:hAnsi="Times New Roman"/>
      <w:sz w:val="24"/>
      <w:lang w:val="en-GB"/>
    </w:rPr>
  </w:style>
  <w:style w:type="paragraph" w:styleId="BodyTextIndent2">
    <w:name w:val="Body Text Indent 2"/>
    <w:basedOn w:val="Normal"/>
    <w:semiHidden/>
    <w:rsid w:val="004E47AA"/>
    <w:pPr>
      <w:ind w:left="709" w:firstLine="11"/>
      <w:jc w:val="both"/>
    </w:pPr>
    <w:rPr>
      <w:rFonts w:ascii="Helvetica" w:hAnsi="Helvetica"/>
      <w:lang w:val="en-GB"/>
    </w:rPr>
  </w:style>
  <w:style w:type="paragraph" w:styleId="BodyTextIndent">
    <w:name w:val="Body Text Indent"/>
    <w:basedOn w:val="Normal"/>
    <w:semiHidden/>
    <w:rsid w:val="004E47AA"/>
    <w:pPr>
      <w:ind w:left="709"/>
      <w:jc w:val="both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4E47AA"/>
    <w:pPr>
      <w:tabs>
        <w:tab w:val="center" w:pos="4320"/>
        <w:tab w:val="right" w:pos="8640"/>
      </w:tabs>
    </w:pPr>
  </w:style>
  <w:style w:type="paragraph" w:customStyle="1" w:styleId="bullet1">
    <w:name w:val="bullet 1"/>
    <w:basedOn w:val="Normal"/>
    <w:rsid w:val="004E47AA"/>
    <w:pPr>
      <w:numPr>
        <w:numId w:val="1"/>
      </w:numPr>
    </w:pPr>
    <w:rPr>
      <w:rFonts w:ascii="Helvetica" w:hAnsi="Helvetica"/>
    </w:rPr>
  </w:style>
  <w:style w:type="paragraph" w:styleId="BodyText3">
    <w:name w:val="Body Text 3"/>
    <w:basedOn w:val="Normal"/>
    <w:semiHidden/>
    <w:rsid w:val="004E47AA"/>
    <w:pPr>
      <w:tabs>
        <w:tab w:val="left" w:pos="1440"/>
        <w:tab w:val="left" w:pos="1520"/>
        <w:tab w:val="left" w:pos="2240"/>
        <w:tab w:val="right" w:pos="9080"/>
      </w:tabs>
      <w:spacing w:before="120"/>
      <w:ind w:right="-22"/>
      <w:jc w:val="both"/>
    </w:pPr>
    <w:rPr>
      <w:rFonts w:ascii="Helvetica" w:hAnsi="Helvetica"/>
    </w:rPr>
  </w:style>
  <w:style w:type="paragraph" w:styleId="BodyText">
    <w:name w:val="Body Text"/>
    <w:basedOn w:val="Normal"/>
    <w:semiHidden/>
    <w:rsid w:val="004E47AA"/>
  </w:style>
  <w:style w:type="paragraph" w:styleId="BodyTextIndent3">
    <w:name w:val="Body Text Indent 3"/>
    <w:basedOn w:val="Normal"/>
    <w:semiHidden/>
    <w:rsid w:val="004E47AA"/>
    <w:pPr>
      <w:ind w:left="3119"/>
    </w:pPr>
    <w:rPr>
      <w:rFonts w:cs="Arial"/>
    </w:rPr>
  </w:style>
  <w:style w:type="character" w:customStyle="1" w:styleId="CharChar">
    <w:name w:val="Char Char"/>
    <w:basedOn w:val="DefaultParagraphFont"/>
    <w:rsid w:val="004E47AA"/>
    <w:rPr>
      <w:rFonts w:ascii="Arial" w:hAnsi="Arial"/>
      <w:sz w:val="18"/>
      <w:lang w:val="en-US" w:eastAsia="en-US"/>
    </w:rPr>
  </w:style>
  <w:style w:type="character" w:styleId="Hyperlink">
    <w:name w:val="Hyperlink"/>
    <w:basedOn w:val="DefaultParagraphFont"/>
    <w:semiHidden/>
    <w:rsid w:val="00570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91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Title">
    <w:name w:val="Title"/>
    <w:basedOn w:val="Normal"/>
    <w:link w:val="TitleChar"/>
    <w:qFormat/>
    <w:rsid w:val="001D746A"/>
    <w:pPr>
      <w:jc w:val="center"/>
    </w:pPr>
    <w:rPr>
      <w:rFonts w:ascii="Times New Roman" w:hAnsi="Times New Roman"/>
      <w:b/>
      <w:bCs/>
      <w:smallCaps/>
      <w:color w:val="000000"/>
      <w:sz w:val="24"/>
      <w:szCs w:val="18"/>
    </w:rPr>
  </w:style>
  <w:style w:type="character" w:customStyle="1" w:styleId="TitleChar">
    <w:name w:val="Title Char"/>
    <w:basedOn w:val="DefaultParagraphFont"/>
    <w:link w:val="Title"/>
    <w:rsid w:val="001D746A"/>
    <w:rPr>
      <w:b/>
      <w:bCs/>
      <w:smallCaps/>
      <w:color w:val="000000"/>
      <w:sz w:val="2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5B4F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0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E306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mailStyle331">
    <w:name w:val="EmailStyle331"/>
    <w:basedOn w:val="DefaultParagraphFont"/>
    <w:semiHidden/>
    <w:rsid w:val="00EF5DE1"/>
    <w:rPr>
      <w:rFonts w:ascii="Arial" w:hAnsi="Arial" w:cs="Arial" w:hint="default"/>
      <w:color w:val="auto"/>
      <w:sz w:val="20"/>
      <w:szCs w:val="20"/>
    </w:rPr>
  </w:style>
  <w:style w:type="character" w:customStyle="1" w:styleId="KeySkillsBullets">
    <w:name w:val="Key Skills Bullets"/>
    <w:basedOn w:val="DefaultParagraphFont"/>
    <w:rsid w:val="005D56E9"/>
    <w:rPr>
      <w:rFonts w:ascii="Verdana" w:hAnsi="Verdana" w:cs="Tahoma"/>
      <w:i/>
      <w:sz w:val="17"/>
      <w:szCs w:val="17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95A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5A55"/>
    <w:rPr>
      <w:rFonts w:ascii="Tahoma" w:hAnsi="Tahoma" w:cs="Tahoma"/>
      <w:sz w:val="16"/>
      <w:szCs w:val="16"/>
      <w:lang w:val="en-US" w:eastAsia="en-US"/>
    </w:rPr>
  </w:style>
  <w:style w:type="table" w:styleId="LightList-Accent3">
    <w:name w:val="Light List Accent 3"/>
    <w:basedOn w:val="TableNormal"/>
    <w:uiPriority w:val="61"/>
    <w:rsid w:val="00795A55"/>
    <w:rPr>
      <w:rFonts w:ascii="Calibri" w:hAnsi="Calibr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p18">
    <w:name w:val="p18"/>
    <w:basedOn w:val="Normal"/>
    <w:rsid w:val="000278A7"/>
    <w:pPr>
      <w:widowControl w:val="0"/>
      <w:tabs>
        <w:tab w:val="left" w:pos="760"/>
        <w:tab w:val="left" w:pos="1500"/>
      </w:tabs>
      <w:autoSpaceDE w:val="0"/>
      <w:autoSpaceDN w:val="0"/>
      <w:spacing w:line="240" w:lineRule="atLeast"/>
      <w:ind w:left="720"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0587"/>
    <w:rPr>
      <w:rFonts w:ascii="Arial" w:hAnsi="Arial"/>
      <w:b/>
      <w:bCs/>
      <w:sz w:val="18"/>
    </w:rPr>
  </w:style>
  <w:style w:type="character" w:customStyle="1" w:styleId="Heading2Char">
    <w:name w:val="Heading 2 Char"/>
    <w:basedOn w:val="DefaultParagraphFont"/>
    <w:link w:val="Heading2"/>
    <w:rsid w:val="00731347"/>
    <w:rPr>
      <w:rFonts w:ascii="Arial Black" w:hAnsi="Arial Black"/>
      <w:color w:val="38569C"/>
      <w:sz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E6C1E"/>
    <w:rPr>
      <w:rFonts w:ascii="Antique Olive Roman" w:eastAsiaTheme="minorHAnsi" w:hAnsi="Antique Olive Roman" w:cstheme="minorBidi"/>
      <w:color w:val="FF33CC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C1E"/>
    <w:rPr>
      <w:rFonts w:ascii="Antique Olive Roman" w:eastAsiaTheme="minorHAnsi" w:hAnsi="Antique Olive Roman" w:cstheme="minorBidi"/>
      <w:color w:val="FF33CC"/>
      <w:sz w:val="21"/>
      <w:szCs w:val="21"/>
      <w:lang w:val="en-US" w:eastAsia="en-US"/>
    </w:rPr>
  </w:style>
  <w:style w:type="character" w:customStyle="1" w:styleId="yshortcuts">
    <w:name w:val="yshortcuts"/>
    <w:basedOn w:val="DefaultParagraphFont"/>
    <w:rsid w:val="007E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feedback/submit_fb.php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750F-265E-42E2-9F82-247F6549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INFOTERRA QUOTATION NUMBER:</vt:lpstr>
    </vt:vector>
  </TitlesOfParts>
  <Company>NRSC Ltd</Company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INFOTERRA QUOTATION NUMBER:</dc:title>
  <dc:creator>John Shannon</dc:creator>
  <cp:lastModifiedBy>Reception</cp:lastModifiedBy>
  <cp:revision>4</cp:revision>
  <cp:lastPrinted>2011-01-26T01:15:00Z</cp:lastPrinted>
  <dcterms:created xsi:type="dcterms:W3CDTF">2011-05-21T18:54:00Z</dcterms:created>
  <dcterms:modified xsi:type="dcterms:W3CDTF">2015-07-13T10:25:00Z</dcterms:modified>
</cp:coreProperties>
</file>