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9E9" w:rsidRDefault="002069E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069E9" w:rsidRDefault="00265522">
      <w:pPr>
        <w:spacing w:before="213"/>
        <w:ind w:left="100" w:right="99"/>
        <w:rPr>
          <w:rFonts w:ascii="Cambria"/>
          <w:b/>
          <w:sz w:val="31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48.5pt;margin-top:-7.5pt;width:111.75pt;height:121.5pt;z-index:251657728;mso-position-horizontal-relative:page">
            <v:imagedata r:id="rId6" o:title=""/>
            <w10:wrap anchorx="page"/>
          </v:shape>
        </w:pict>
      </w:r>
      <w:r w:rsidR="00662BDE">
        <w:rPr>
          <w:rFonts w:ascii="Cambria"/>
          <w:b/>
          <w:sz w:val="31"/>
        </w:rPr>
        <w:t xml:space="preserve">JOHN </w:t>
      </w:r>
    </w:p>
    <w:p w:rsidR="00265522" w:rsidRDefault="00265522">
      <w:pPr>
        <w:spacing w:before="213"/>
        <w:ind w:left="100" w:right="99"/>
        <w:rPr>
          <w:rFonts w:ascii="Cambria" w:eastAsia="Cambria" w:hAnsi="Cambria" w:cs="Cambria"/>
          <w:sz w:val="31"/>
          <w:szCs w:val="31"/>
        </w:rPr>
      </w:pPr>
      <w:hyperlink r:id="rId7" w:history="1">
        <w:r w:rsidRPr="003551BF">
          <w:rPr>
            <w:rStyle w:val="Hyperlink"/>
            <w:rFonts w:ascii="Cambria"/>
            <w:b/>
            <w:sz w:val="31"/>
          </w:rPr>
          <w:t>JOHN.12848@2freemail.com</w:t>
        </w:r>
      </w:hyperlink>
      <w:r>
        <w:rPr>
          <w:rFonts w:ascii="Cambria"/>
          <w:b/>
          <w:sz w:val="31"/>
        </w:rPr>
        <w:t xml:space="preserve"> </w:t>
      </w:r>
      <w:r w:rsidRPr="00265522">
        <w:rPr>
          <w:rFonts w:ascii="Cambria"/>
          <w:b/>
          <w:sz w:val="31"/>
        </w:rPr>
        <w:tab/>
      </w:r>
    </w:p>
    <w:p w:rsidR="002069E9" w:rsidRDefault="002069E9">
      <w:pPr>
        <w:rPr>
          <w:rFonts w:ascii="Century Gothic" w:eastAsia="Century Gothic" w:hAnsi="Century Gothic" w:cs="Century Gothic"/>
          <w:b/>
          <w:bCs/>
        </w:rPr>
      </w:pPr>
    </w:p>
    <w:p w:rsidR="002069E9" w:rsidRDefault="002069E9">
      <w:pPr>
        <w:spacing w:before="12"/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2069E9" w:rsidRDefault="00662BDE">
      <w:pPr>
        <w:pStyle w:val="Heading1"/>
        <w:ind w:left="4585" w:right="4585"/>
        <w:jc w:val="center"/>
        <w:rPr>
          <w:b w:val="0"/>
          <w:bCs w:val="0"/>
        </w:rPr>
      </w:pPr>
      <w:r>
        <w:rPr>
          <w:u w:val="single" w:color="000000"/>
        </w:rPr>
        <w:t>BRIEF</w:t>
      </w:r>
      <w:r>
        <w:rPr>
          <w:spacing w:val="-9"/>
          <w:u w:val="single" w:color="000000"/>
        </w:rPr>
        <w:t xml:space="preserve"> </w:t>
      </w:r>
      <w:r>
        <w:rPr>
          <w:u w:val="single" w:color="000000"/>
        </w:rPr>
        <w:t>PROFILE</w:t>
      </w:r>
    </w:p>
    <w:p w:rsidR="002069E9" w:rsidRDefault="002069E9">
      <w:pPr>
        <w:spacing w:before="4"/>
        <w:rPr>
          <w:rFonts w:ascii="Century Gothic" w:eastAsia="Century Gothic" w:hAnsi="Century Gothic" w:cs="Century Gothic"/>
          <w:b/>
          <w:bCs/>
          <w:sz w:val="15"/>
          <w:szCs w:val="15"/>
        </w:rPr>
      </w:pPr>
    </w:p>
    <w:p w:rsidR="002069E9" w:rsidRDefault="00662BDE">
      <w:pPr>
        <w:pStyle w:val="ListParagraph"/>
        <w:numPr>
          <w:ilvl w:val="2"/>
          <w:numId w:val="1"/>
        </w:numPr>
        <w:tabs>
          <w:tab w:val="left" w:pos="820"/>
        </w:tabs>
        <w:spacing w:before="68" w:line="254" w:lineRule="auto"/>
        <w:ind w:right="99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/>
          <w:w w:val="105"/>
          <w:sz w:val="20"/>
        </w:rPr>
        <w:t>Computer</w:t>
      </w:r>
      <w:r>
        <w:rPr>
          <w:rFonts w:ascii="Century Gothic"/>
          <w:spacing w:val="29"/>
          <w:w w:val="105"/>
          <w:sz w:val="20"/>
        </w:rPr>
        <w:t xml:space="preserve"> </w:t>
      </w:r>
      <w:r>
        <w:rPr>
          <w:rFonts w:ascii="Century Gothic"/>
          <w:w w:val="105"/>
          <w:sz w:val="20"/>
        </w:rPr>
        <w:t>literacy</w:t>
      </w:r>
      <w:r>
        <w:rPr>
          <w:rFonts w:ascii="Century Gothic"/>
          <w:spacing w:val="30"/>
          <w:w w:val="105"/>
          <w:sz w:val="20"/>
        </w:rPr>
        <w:t xml:space="preserve"> </w:t>
      </w:r>
      <w:r>
        <w:rPr>
          <w:rFonts w:ascii="Century Gothic"/>
          <w:w w:val="105"/>
          <w:sz w:val="20"/>
        </w:rPr>
        <w:t>in</w:t>
      </w:r>
      <w:r>
        <w:rPr>
          <w:rFonts w:ascii="Century Gothic"/>
          <w:spacing w:val="30"/>
          <w:w w:val="105"/>
          <w:sz w:val="20"/>
        </w:rPr>
        <w:t xml:space="preserve"> </w:t>
      </w:r>
      <w:r>
        <w:rPr>
          <w:rFonts w:ascii="Century Gothic"/>
          <w:w w:val="105"/>
          <w:sz w:val="20"/>
        </w:rPr>
        <w:t>all</w:t>
      </w:r>
      <w:r>
        <w:rPr>
          <w:rFonts w:ascii="Century Gothic"/>
          <w:spacing w:val="29"/>
          <w:w w:val="105"/>
          <w:sz w:val="20"/>
        </w:rPr>
        <w:t xml:space="preserve"> </w:t>
      </w:r>
      <w:r>
        <w:rPr>
          <w:rFonts w:ascii="Century Gothic"/>
          <w:w w:val="105"/>
          <w:sz w:val="20"/>
        </w:rPr>
        <w:t>Microsoft</w:t>
      </w:r>
      <w:r>
        <w:rPr>
          <w:rFonts w:ascii="Century Gothic"/>
          <w:spacing w:val="29"/>
          <w:w w:val="105"/>
          <w:sz w:val="20"/>
        </w:rPr>
        <w:t xml:space="preserve"> </w:t>
      </w:r>
      <w:r>
        <w:rPr>
          <w:rFonts w:ascii="Century Gothic"/>
          <w:w w:val="105"/>
          <w:sz w:val="20"/>
        </w:rPr>
        <w:t>Office</w:t>
      </w:r>
      <w:r>
        <w:rPr>
          <w:rFonts w:ascii="Century Gothic"/>
          <w:spacing w:val="30"/>
          <w:w w:val="105"/>
          <w:sz w:val="20"/>
        </w:rPr>
        <w:t xml:space="preserve"> </w:t>
      </w:r>
      <w:r>
        <w:rPr>
          <w:rFonts w:ascii="Century Gothic"/>
          <w:w w:val="105"/>
          <w:sz w:val="20"/>
        </w:rPr>
        <w:t>packages</w:t>
      </w:r>
      <w:r>
        <w:rPr>
          <w:rFonts w:ascii="Century Gothic"/>
          <w:spacing w:val="29"/>
          <w:w w:val="105"/>
          <w:sz w:val="20"/>
        </w:rPr>
        <w:t xml:space="preserve"> </w:t>
      </w:r>
      <w:r>
        <w:rPr>
          <w:rFonts w:ascii="Century Gothic"/>
          <w:w w:val="105"/>
          <w:sz w:val="20"/>
        </w:rPr>
        <w:t>especially</w:t>
      </w:r>
      <w:r>
        <w:rPr>
          <w:rFonts w:ascii="Century Gothic"/>
          <w:spacing w:val="30"/>
          <w:w w:val="105"/>
          <w:sz w:val="20"/>
        </w:rPr>
        <w:t xml:space="preserve"> </w:t>
      </w:r>
      <w:r>
        <w:rPr>
          <w:rFonts w:ascii="Century Gothic"/>
          <w:w w:val="105"/>
          <w:sz w:val="20"/>
        </w:rPr>
        <w:t>in</w:t>
      </w:r>
      <w:r>
        <w:rPr>
          <w:rFonts w:ascii="Century Gothic"/>
          <w:spacing w:val="31"/>
          <w:w w:val="105"/>
          <w:sz w:val="20"/>
        </w:rPr>
        <w:t xml:space="preserve"> </w:t>
      </w:r>
      <w:r>
        <w:rPr>
          <w:rFonts w:ascii="Century Gothic"/>
          <w:w w:val="105"/>
          <w:sz w:val="20"/>
        </w:rPr>
        <w:t>Word,</w:t>
      </w:r>
      <w:r>
        <w:rPr>
          <w:rFonts w:ascii="Century Gothic"/>
          <w:spacing w:val="29"/>
          <w:w w:val="105"/>
          <w:sz w:val="20"/>
        </w:rPr>
        <w:t xml:space="preserve"> </w:t>
      </w:r>
      <w:r>
        <w:rPr>
          <w:rFonts w:ascii="Century Gothic"/>
          <w:w w:val="105"/>
          <w:sz w:val="20"/>
        </w:rPr>
        <w:t>Excel,</w:t>
      </w:r>
      <w:r>
        <w:rPr>
          <w:rFonts w:ascii="Century Gothic"/>
          <w:spacing w:val="29"/>
          <w:w w:val="105"/>
          <w:sz w:val="20"/>
        </w:rPr>
        <w:t xml:space="preserve"> </w:t>
      </w:r>
      <w:r>
        <w:rPr>
          <w:rFonts w:ascii="Century Gothic"/>
          <w:w w:val="105"/>
          <w:sz w:val="20"/>
        </w:rPr>
        <w:t>Outlook</w:t>
      </w:r>
      <w:r>
        <w:rPr>
          <w:rFonts w:ascii="Century Gothic"/>
          <w:spacing w:val="30"/>
          <w:w w:val="105"/>
          <w:sz w:val="20"/>
        </w:rPr>
        <w:t xml:space="preserve"> </w:t>
      </w:r>
      <w:r>
        <w:rPr>
          <w:rFonts w:ascii="Century Gothic"/>
          <w:w w:val="105"/>
          <w:sz w:val="20"/>
        </w:rPr>
        <w:t>&amp;</w:t>
      </w:r>
      <w:r>
        <w:rPr>
          <w:rFonts w:ascii="Century Gothic"/>
          <w:spacing w:val="31"/>
          <w:w w:val="105"/>
          <w:sz w:val="20"/>
        </w:rPr>
        <w:t xml:space="preserve"> </w:t>
      </w:r>
      <w:r>
        <w:rPr>
          <w:rFonts w:ascii="Century Gothic"/>
          <w:w w:val="105"/>
          <w:sz w:val="20"/>
        </w:rPr>
        <w:t>internet</w:t>
      </w:r>
      <w:r>
        <w:rPr>
          <w:rFonts w:ascii="Century Gothic"/>
          <w:w w:val="103"/>
          <w:sz w:val="20"/>
        </w:rPr>
        <w:t xml:space="preserve"> </w:t>
      </w:r>
      <w:r>
        <w:rPr>
          <w:rFonts w:ascii="Century Gothic"/>
          <w:w w:val="105"/>
          <w:sz w:val="20"/>
        </w:rPr>
        <w:t>application</w:t>
      </w:r>
      <w:r>
        <w:rPr>
          <w:rFonts w:ascii="Century Gothic"/>
          <w:spacing w:val="-8"/>
          <w:w w:val="105"/>
          <w:sz w:val="20"/>
        </w:rPr>
        <w:t xml:space="preserve"> </w:t>
      </w:r>
      <w:r>
        <w:rPr>
          <w:rFonts w:ascii="Century Gothic"/>
          <w:w w:val="105"/>
          <w:sz w:val="20"/>
        </w:rPr>
        <w:t>browsing;</w:t>
      </w:r>
    </w:p>
    <w:p w:rsidR="002069E9" w:rsidRDefault="00662BDE">
      <w:pPr>
        <w:pStyle w:val="ListParagraph"/>
        <w:numPr>
          <w:ilvl w:val="2"/>
          <w:numId w:val="1"/>
        </w:numPr>
        <w:tabs>
          <w:tab w:val="left" w:pos="820"/>
        </w:tabs>
        <w:spacing w:line="240" w:lineRule="exact"/>
        <w:ind w:right="99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/>
          <w:w w:val="105"/>
          <w:sz w:val="20"/>
        </w:rPr>
        <w:t>Excellent ability in dealing with different level of</w:t>
      </w:r>
      <w:r>
        <w:rPr>
          <w:rFonts w:ascii="Century Gothic"/>
          <w:spacing w:val="-28"/>
          <w:w w:val="105"/>
          <w:sz w:val="20"/>
        </w:rPr>
        <w:t xml:space="preserve"> </w:t>
      </w:r>
      <w:r>
        <w:rPr>
          <w:rFonts w:ascii="Century Gothic"/>
          <w:w w:val="105"/>
          <w:sz w:val="20"/>
        </w:rPr>
        <w:t>peoples;</w:t>
      </w:r>
    </w:p>
    <w:p w:rsidR="002069E9" w:rsidRDefault="00662BDE">
      <w:pPr>
        <w:pStyle w:val="ListParagraph"/>
        <w:numPr>
          <w:ilvl w:val="2"/>
          <w:numId w:val="1"/>
        </w:numPr>
        <w:tabs>
          <w:tab w:val="left" w:pos="820"/>
        </w:tabs>
        <w:spacing w:before="7" w:line="294" w:lineRule="exact"/>
        <w:ind w:right="99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/>
          <w:sz w:val="20"/>
        </w:rPr>
        <w:t xml:space="preserve">Graduated with </w:t>
      </w:r>
      <w:r>
        <w:rPr>
          <w:rFonts w:ascii="Century Gothic"/>
          <w:b/>
          <w:sz w:val="24"/>
        </w:rPr>
        <w:t xml:space="preserve">Hospitality &amp; Restaurant </w:t>
      </w:r>
      <w:r>
        <w:rPr>
          <w:rFonts w:ascii="Century Gothic"/>
          <w:b/>
          <w:spacing w:val="10"/>
          <w:sz w:val="24"/>
        </w:rPr>
        <w:t xml:space="preserve"> </w:t>
      </w:r>
      <w:r>
        <w:rPr>
          <w:rFonts w:ascii="Century Gothic"/>
          <w:b/>
          <w:sz w:val="24"/>
        </w:rPr>
        <w:t>Services</w:t>
      </w:r>
      <w:r>
        <w:rPr>
          <w:rFonts w:ascii="Century Gothic"/>
          <w:sz w:val="20"/>
        </w:rPr>
        <w:t>;</w:t>
      </w:r>
    </w:p>
    <w:p w:rsidR="002069E9" w:rsidRDefault="00662BDE">
      <w:pPr>
        <w:pStyle w:val="ListParagraph"/>
        <w:numPr>
          <w:ilvl w:val="2"/>
          <w:numId w:val="1"/>
        </w:numPr>
        <w:tabs>
          <w:tab w:val="left" w:pos="820"/>
        </w:tabs>
        <w:spacing w:line="242" w:lineRule="auto"/>
        <w:ind w:right="451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/>
          <w:sz w:val="20"/>
        </w:rPr>
        <w:t>Work</w:t>
      </w:r>
      <w:r>
        <w:rPr>
          <w:rFonts w:ascii="Century Gothic"/>
          <w:spacing w:val="19"/>
          <w:sz w:val="20"/>
        </w:rPr>
        <w:t xml:space="preserve"> </w:t>
      </w:r>
      <w:r>
        <w:rPr>
          <w:rFonts w:ascii="Century Gothic"/>
          <w:sz w:val="20"/>
        </w:rPr>
        <w:t>Experiences</w:t>
      </w:r>
      <w:r>
        <w:rPr>
          <w:rFonts w:ascii="Century Gothic"/>
          <w:spacing w:val="19"/>
          <w:sz w:val="20"/>
        </w:rPr>
        <w:t xml:space="preserve"> </w:t>
      </w:r>
      <w:r>
        <w:rPr>
          <w:rFonts w:ascii="Century Gothic"/>
          <w:sz w:val="20"/>
        </w:rPr>
        <w:t>&amp;</w:t>
      </w:r>
      <w:r>
        <w:rPr>
          <w:rFonts w:ascii="Century Gothic"/>
          <w:spacing w:val="21"/>
          <w:sz w:val="20"/>
        </w:rPr>
        <w:t xml:space="preserve"> </w:t>
      </w:r>
      <w:r>
        <w:rPr>
          <w:rFonts w:ascii="Century Gothic"/>
          <w:sz w:val="20"/>
        </w:rPr>
        <w:t>Responsibilities</w:t>
      </w:r>
      <w:r>
        <w:rPr>
          <w:rFonts w:ascii="Century Gothic"/>
          <w:spacing w:val="19"/>
          <w:sz w:val="20"/>
        </w:rPr>
        <w:t xml:space="preserve"> </w:t>
      </w:r>
      <w:r>
        <w:rPr>
          <w:rFonts w:ascii="Century Gothic"/>
          <w:sz w:val="20"/>
        </w:rPr>
        <w:t>with</w:t>
      </w:r>
      <w:r>
        <w:rPr>
          <w:rFonts w:ascii="Century Gothic"/>
          <w:spacing w:val="22"/>
          <w:sz w:val="20"/>
        </w:rPr>
        <w:t xml:space="preserve"> </w:t>
      </w:r>
      <w:r>
        <w:rPr>
          <w:rFonts w:ascii="Century Gothic"/>
          <w:b/>
          <w:sz w:val="24"/>
        </w:rPr>
        <w:t>(Healthcare</w:t>
      </w:r>
      <w:r>
        <w:rPr>
          <w:rFonts w:ascii="Century Gothic"/>
          <w:b/>
          <w:spacing w:val="18"/>
          <w:sz w:val="24"/>
        </w:rPr>
        <w:t xml:space="preserve"> </w:t>
      </w:r>
      <w:r>
        <w:rPr>
          <w:rFonts w:ascii="Century Gothic"/>
          <w:b/>
          <w:sz w:val="24"/>
        </w:rPr>
        <w:t>Sales,</w:t>
      </w:r>
      <w:r>
        <w:rPr>
          <w:rFonts w:ascii="Century Gothic"/>
          <w:b/>
          <w:spacing w:val="18"/>
          <w:sz w:val="24"/>
        </w:rPr>
        <w:t xml:space="preserve"> </w:t>
      </w:r>
      <w:r>
        <w:rPr>
          <w:rFonts w:ascii="Century Gothic"/>
          <w:b/>
          <w:sz w:val="24"/>
        </w:rPr>
        <w:t>Operations</w:t>
      </w:r>
      <w:r>
        <w:rPr>
          <w:rFonts w:ascii="Century Gothic"/>
          <w:b/>
          <w:spacing w:val="18"/>
          <w:sz w:val="24"/>
        </w:rPr>
        <w:t xml:space="preserve"> </w:t>
      </w:r>
      <w:r>
        <w:rPr>
          <w:rFonts w:ascii="Century Gothic"/>
          <w:b/>
          <w:sz w:val="24"/>
        </w:rPr>
        <w:t>Manager,</w:t>
      </w:r>
      <w:r>
        <w:rPr>
          <w:rFonts w:ascii="Century Gothic"/>
          <w:b/>
          <w:spacing w:val="18"/>
          <w:sz w:val="24"/>
        </w:rPr>
        <w:t xml:space="preserve"> </w:t>
      </w:r>
      <w:r>
        <w:rPr>
          <w:rFonts w:ascii="Century Gothic"/>
          <w:b/>
          <w:sz w:val="24"/>
        </w:rPr>
        <w:t>Agency</w:t>
      </w:r>
      <w:r>
        <w:rPr>
          <w:rFonts w:ascii="Century Gothic"/>
          <w:b/>
          <w:spacing w:val="-63"/>
          <w:sz w:val="24"/>
        </w:rPr>
        <w:t xml:space="preserve"> </w:t>
      </w:r>
      <w:r>
        <w:rPr>
          <w:rFonts w:ascii="Century Gothic"/>
          <w:b/>
          <w:sz w:val="24"/>
        </w:rPr>
        <w:t>Associate, Regional Coordinator, Sales Agent, Hotel Employee &amp; Service Crew);</w:t>
      </w:r>
    </w:p>
    <w:p w:rsidR="002069E9" w:rsidRDefault="00662BDE">
      <w:pPr>
        <w:pStyle w:val="ListParagraph"/>
        <w:numPr>
          <w:ilvl w:val="2"/>
          <w:numId w:val="1"/>
        </w:numPr>
        <w:tabs>
          <w:tab w:val="left" w:pos="820"/>
        </w:tabs>
        <w:spacing w:before="2"/>
        <w:ind w:right="99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/>
          <w:w w:val="105"/>
          <w:sz w:val="20"/>
        </w:rPr>
        <w:t>Proven as team leader &amp; can manage pressure work with</w:t>
      </w:r>
      <w:r>
        <w:rPr>
          <w:rFonts w:ascii="Century Gothic"/>
          <w:spacing w:val="-22"/>
          <w:w w:val="105"/>
          <w:sz w:val="20"/>
        </w:rPr>
        <w:t xml:space="preserve"> </w:t>
      </w:r>
      <w:r>
        <w:rPr>
          <w:rFonts w:ascii="Century Gothic"/>
          <w:w w:val="105"/>
          <w:sz w:val="20"/>
        </w:rPr>
        <w:t>timetable.</w:t>
      </w:r>
    </w:p>
    <w:p w:rsidR="002069E9" w:rsidRDefault="00662BDE">
      <w:pPr>
        <w:pStyle w:val="ListParagraph"/>
        <w:numPr>
          <w:ilvl w:val="2"/>
          <w:numId w:val="1"/>
        </w:numPr>
        <w:tabs>
          <w:tab w:val="left" w:pos="820"/>
        </w:tabs>
        <w:spacing w:before="14"/>
        <w:ind w:right="99"/>
        <w:rPr>
          <w:rFonts w:ascii="Century Gothic" w:eastAsia="Century Gothic" w:hAnsi="Century Gothic" w:cs="Century Gothic"/>
          <w:sz w:val="19"/>
          <w:szCs w:val="19"/>
        </w:rPr>
      </w:pPr>
      <w:r>
        <w:rPr>
          <w:rFonts w:ascii="Century Gothic"/>
          <w:w w:val="105"/>
          <w:sz w:val="20"/>
        </w:rPr>
        <w:t>Driving, Swimming skills &amp; Sports</w:t>
      </w:r>
      <w:r>
        <w:rPr>
          <w:rFonts w:ascii="Century Gothic"/>
          <w:spacing w:val="-19"/>
          <w:w w:val="105"/>
          <w:sz w:val="20"/>
        </w:rPr>
        <w:t xml:space="preserve"> </w:t>
      </w:r>
      <w:r>
        <w:rPr>
          <w:rFonts w:ascii="Century Gothic"/>
          <w:w w:val="105"/>
          <w:sz w:val="20"/>
        </w:rPr>
        <w:t>enthusiast</w:t>
      </w:r>
      <w:r>
        <w:rPr>
          <w:rFonts w:ascii="Century Gothic"/>
          <w:w w:val="105"/>
          <w:sz w:val="19"/>
        </w:rPr>
        <w:t>.</w:t>
      </w:r>
    </w:p>
    <w:p w:rsidR="002069E9" w:rsidRDefault="002069E9">
      <w:pPr>
        <w:spacing w:before="3"/>
        <w:rPr>
          <w:rFonts w:ascii="Century Gothic" w:eastAsia="Century Gothic" w:hAnsi="Century Gothic" w:cs="Century Gothic"/>
          <w:sz w:val="16"/>
          <w:szCs w:val="16"/>
        </w:rPr>
      </w:pPr>
    </w:p>
    <w:p w:rsidR="002069E9" w:rsidRDefault="002069E9">
      <w:pPr>
        <w:rPr>
          <w:rFonts w:ascii="Century Gothic" w:eastAsia="Century Gothic" w:hAnsi="Century Gothic" w:cs="Century Gothic"/>
          <w:sz w:val="16"/>
          <w:szCs w:val="16"/>
        </w:rPr>
        <w:sectPr w:rsidR="002069E9">
          <w:type w:val="continuous"/>
          <w:pgSz w:w="12240" w:h="15840"/>
          <w:pgMar w:top="280" w:right="620" w:bottom="280" w:left="620" w:header="720" w:footer="720" w:gutter="0"/>
          <w:cols w:space="720"/>
        </w:sectPr>
      </w:pPr>
    </w:p>
    <w:p w:rsidR="002069E9" w:rsidRDefault="002069E9">
      <w:pPr>
        <w:rPr>
          <w:rFonts w:ascii="Century Gothic" w:eastAsia="Century Gothic" w:hAnsi="Century Gothic" w:cs="Century Gothic"/>
          <w:sz w:val="24"/>
          <w:szCs w:val="24"/>
        </w:rPr>
      </w:pPr>
    </w:p>
    <w:p w:rsidR="002069E9" w:rsidRDefault="00662BDE">
      <w:pPr>
        <w:pStyle w:val="Heading2"/>
        <w:spacing w:before="152"/>
        <w:ind w:right="-21"/>
        <w:rPr>
          <w:b w:val="0"/>
          <w:bCs w:val="0"/>
        </w:rPr>
      </w:pPr>
      <w:r>
        <w:rPr>
          <w:u w:val="single" w:color="000000"/>
        </w:rPr>
        <w:t>Healthcare Sales</w:t>
      </w:r>
    </w:p>
    <w:p w:rsidR="002069E9" w:rsidRDefault="00662BDE">
      <w:pPr>
        <w:spacing w:before="46"/>
        <w:ind w:left="100"/>
        <w:rPr>
          <w:rFonts w:ascii="Century Gothic" w:eastAsia="Century Gothic" w:hAnsi="Century Gothic" w:cs="Century Gothic"/>
          <w:sz w:val="28"/>
          <w:szCs w:val="28"/>
        </w:rPr>
      </w:pPr>
      <w:r>
        <w:br w:type="column"/>
      </w:r>
      <w:r>
        <w:rPr>
          <w:rFonts w:ascii="Century Gothic"/>
          <w:b/>
          <w:sz w:val="28"/>
          <w:u w:val="single" w:color="000000"/>
        </w:rPr>
        <w:lastRenderedPageBreak/>
        <w:t>WORK EXPERIENCE AND JOB</w:t>
      </w:r>
      <w:r>
        <w:rPr>
          <w:rFonts w:ascii="Century Gothic"/>
          <w:b/>
          <w:spacing w:val="-14"/>
          <w:sz w:val="28"/>
          <w:u w:val="single" w:color="000000"/>
        </w:rPr>
        <w:t xml:space="preserve"> </w:t>
      </w:r>
      <w:r>
        <w:rPr>
          <w:rFonts w:ascii="Century Gothic"/>
          <w:b/>
          <w:sz w:val="28"/>
          <w:u w:val="single" w:color="000000"/>
        </w:rPr>
        <w:t>FUNCTION</w:t>
      </w:r>
    </w:p>
    <w:p w:rsidR="002069E9" w:rsidRDefault="002069E9">
      <w:pPr>
        <w:rPr>
          <w:rFonts w:ascii="Century Gothic" w:eastAsia="Century Gothic" w:hAnsi="Century Gothic" w:cs="Century Gothic"/>
          <w:sz w:val="28"/>
          <w:szCs w:val="28"/>
        </w:rPr>
        <w:sectPr w:rsidR="002069E9">
          <w:type w:val="continuous"/>
          <w:pgSz w:w="12240" w:h="15840"/>
          <w:pgMar w:top="280" w:right="620" w:bottom="280" w:left="620" w:header="720" w:footer="720" w:gutter="0"/>
          <w:cols w:num="2" w:space="720" w:equalWidth="0">
            <w:col w:w="2059" w:space="715"/>
            <w:col w:w="8226"/>
          </w:cols>
        </w:sectPr>
      </w:pPr>
    </w:p>
    <w:p w:rsidR="002069E9" w:rsidRDefault="00662BDE">
      <w:pPr>
        <w:spacing w:before="9" w:line="249" w:lineRule="auto"/>
        <w:ind w:left="100" w:right="6811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w w:val="105"/>
          <w:sz w:val="21"/>
          <w:szCs w:val="21"/>
        </w:rPr>
        <w:lastRenderedPageBreak/>
        <w:t xml:space="preserve">AL </w:t>
      </w:r>
      <w:proofErr w:type="spellStart"/>
      <w:r>
        <w:rPr>
          <w:rFonts w:ascii="Century Gothic" w:eastAsia="Century Gothic" w:hAnsi="Century Gothic" w:cs="Century Gothic"/>
          <w:b/>
          <w:bCs/>
          <w:w w:val="105"/>
          <w:sz w:val="21"/>
          <w:szCs w:val="21"/>
        </w:rPr>
        <w:t>Khayyat</w:t>
      </w:r>
      <w:proofErr w:type="spellEnd"/>
      <w:r>
        <w:rPr>
          <w:rFonts w:ascii="Century Gothic" w:eastAsia="Century Gothic" w:hAnsi="Century Gothic" w:cs="Century Gothic"/>
          <w:b/>
          <w:bCs/>
          <w:w w:val="105"/>
          <w:sz w:val="21"/>
          <w:szCs w:val="21"/>
        </w:rPr>
        <w:t xml:space="preserve"> Investments (AKI</w:t>
      </w:r>
      <w:r>
        <w:rPr>
          <w:rFonts w:ascii="Century Gothic" w:eastAsia="Century Gothic" w:hAnsi="Century Gothic" w:cs="Century Gothic"/>
          <w:b/>
          <w:bCs/>
          <w:spacing w:val="-12"/>
          <w:w w:val="10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b/>
          <w:bCs/>
          <w:w w:val="105"/>
          <w:sz w:val="21"/>
          <w:szCs w:val="21"/>
        </w:rPr>
        <w:t>Fitness)</w:t>
      </w:r>
      <w:r>
        <w:rPr>
          <w:rFonts w:ascii="Century Gothic" w:eastAsia="Century Gothic" w:hAnsi="Century Gothic" w:cs="Century Gothic"/>
          <w:b/>
          <w:bCs/>
          <w:w w:val="102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w w:val="105"/>
          <w:sz w:val="20"/>
          <w:szCs w:val="20"/>
        </w:rPr>
        <w:t>Life Fitness Showroom, Dubai Mall,</w:t>
      </w:r>
      <w:r>
        <w:rPr>
          <w:rFonts w:ascii="Century Gothic" w:eastAsia="Century Gothic" w:hAnsi="Century Gothic" w:cs="Century Gothic"/>
          <w:spacing w:val="-15"/>
          <w:w w:val="10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w w:val="105"/>
          <w:sz w:val="20"/>
          <w:szCs w:val="20"/>
        </w:rPr>
        <w:t>U.A.E.</w:t>
      </w:r>
      <w:r>
        <w:rPr>
          <w:rFonts w:ascii="Century Gothic" w:eastAsia="Century Gothic" w:hAnsi="Century Gothic" w:cs="Century Gothic"/>
          <w:w w:val="103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w w:val="105"/>
          <w:sz w:val="20"/>
          <w:szCs w:val="20"/>
        </w:rPr>
        <w:t>January 8, 2015 – April 28,</w:t>
      </w:r>
      <w:r>
        <w:rPr>
          <w:rFonts w:ascii="Century Gothic" w:eastAsia="Century Gothic" w:hAnsi="Century Gothic" w:cs="Century Gothic"/>
          <w:spacing w:val="-16"/>
          <w:w w:val="10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w w:val="105"/>
          <w:sz w:val="20"/>
          <w:szCs w:val="20"/>
        </w:rPr>
        <w:t>2015</w:t>
      </w:r>
    </w:p>
    <w:p w:rsidR="002069E9" w:rsidRDefault="002069E9">
      <w:pPr>
        <w:spacing w:before="5"/>
        <w:rPr>
          <w:rFonts w:ascii="Century Gothic" w:eastAsia="Century Gothic" w:hAnsi="Century Gothic" w:cs="Century Gothic"/>
          <w:sz w:val="16"/>
          <w:szCs w:val="16"/>
        </w:rPr>
      </w:pPr>
    </w:p>
    <w:p w:rsidR="002069E9" w:rsidRDefault="00662BDE">
      <w:pPr>
        <w:pStyle w:val="ListParagraph"/>
        <w:numPr>
          <w:ilvl w:val="2"/>
          <w:numId w:val="1"/>
        </w:numPr>
        <w:tabs>
          <w:tab w:val="left" w:pos="820"/>
        </w:tabs>
        <w:ind w:right="99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/>
          <w:w w:val="105"/>
          <w:sz w:val="20"/>
        </w:rPr>
        <w:t>Educate the clients about nutrition, supplements and dietary</w:t>
      </w:r>
      <w:r>
        <w:rPr>
          <w:rFonts w:ascii="Century Gothic"/>
          <w:spacing w:val="-26"/>
          <w:w w:val="105"/>
          <w:sz w:val="20"/>
        </w:rPr>
        <w:t xml:space="preserve"> </w:t>
      </w:r>
      <w:r>
        <w:rPr>
          <w:rFonts w:ascii="Century Gothic"/>
          <w:w w:val="105"/>
          <w:sz w:val="20"/>
        </w:rPr>
        <w:t>requirements.</w:t>
      </w:r>
    </w:p>
    <w:p w:rsidR="002069E9" w:rsidRDefault="00662BDE">
      <w:pPr>
        <w:pStyle w:val="ListParagraph"/>
        <w:numPr>
          <w:ilvl w:val="2"/>
          <w:numId w:val="1"/>
        </w:numPr>
        <w:tabs>
          <w:tab w:val="left" w:pos="820"/>
        </w:tabs>
        <w:spacing w:before="14"/>
        <w:ind w:right="99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/>
          <w:w w:val="105"/>
          <w:sz w:val="20"/>
        </w:rPr>
        <w:t>Emphasize to the clients the role of Protein, its metabolism and</w:t>
      </w:r>
      <w:r>
        <w:rPr>
          <w:rFonts w:ascii="Century Gothic"/>
          <w:spacing w:val="-29"/>
          <w:w w:val="105"/>
          <w:sz w:val="20"/>
        </w:rPr>
        <w:t xml:space="preserve"> </w:t>
      </w:r>
      <w:r>
        <w:rPr>
          <w:rFonts w:ascii="Century Gothic"/>
          <w:w w:val="105"/>
          <w:sz w:val="20"/>
        </w:rPr>
        <w:t>requirement.</w:t>
      </w:r>
    </w:p>
    <w:p w:rsidR="002069E9" w:rsidRDefault="00662BDE">
      <w:pPr>
        <w:pStyle w:val="ListParagraph"/>
        <w:numPr>
          <w:ilvl w:val="2"/>
          <w:numId w:val="1"/>
        </w:numPr>
        <w:tabs>
          <w:tab w:val="left" w:pos="820"/>
        </w:tabs>
        <w:spacing w:before="9"/>
        <w:ind w:right="99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/>
          <w:w w:val="105"/>
          <w:sz w:val="20"/>
        </w:rPr>
        <w:t>Learn how to handle new or curious clients about nutritional</w:t>
      </w:r>
      <w:r>
        <w:rPr>
          <w:rFonts w:ascii="Century Gothic"/>
          <w:spacing w:val="-25"/>
          <w:w w:val="105"/>
          <w:sz w:val="20"/>
        </w:rPr>
        <w:t xml:space="preserve"> </w:t>
      </w:r>
      <w:r>
        <w:rPr>
          <w:rFonts w:ascii="Century Gothic"/>
          <w:w w:val="105"/>
          <w:sz w:val="20"/>
        </w:rPr>
        <w:t>supplements.</w:t>
      </w:r>
    </w:p>
    <w:p w:rsidR="002069E9" w:rsidRDefault="00662BDE">
      <w:pPr>
        <w:pStyle w:val="ListParagraph"/>
        <w:numPr>
          <w:ilvl w:val="2"/>
          <w:numId w:val="1"/>
        </w:numPr>
        <w:tabs>
          <w:tab w:val="left" w:pos="820"/>
        </w:tabs>
        <w:spacing w:before="14"/>
        <w:ind w:right="99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/>
          <w:w w:val="105"/>
          <w:sz w:val="20"/>
        </w:rPr>
        <w:t>Identify and assess the client</w:t>
      </w:r>
      <w:r>
        <w:rPr>
          <w:rFonts w:ascii="Century Gothic"/>
          <w:w w:val="105"/>
          <w:sz w:val="20"/>
        </w:rPr>
        <w:t>’</w:t>
      </w:r>
      <w:r>
        <w:rPr>
          <w:rFonts w:ascii="Century Gothic"/>
          <w:w w:val="105"/>
          <w:sz w:val="20"/>
        </w:rPr>
        <w:t>s needs and wants to achieve clients desired goals or</w:t>
      </w:r>
      <w:r>
        <w:rPr>
          <w:rFonts w:ascii="Century Gothic"/>
          <w:spacing w:val="-30"/>
          <w:w w:val="105"/>
          <w:sz w:val="20"/>
        </w:rPr>
        <w:t xml:space="preserve"> </w:t>
      </w:r>
      <w:r>
        <w:rPr>
          <w:rFonts w:ascii="Century Gothic"/>
          <w:w w:val="105"/>
          <w:sz w:val="20"/>
        </w:rPr>
        <w:t>requirements.</w:t>
      </w:r>
    </w:p>
    <w:p w:rsidR="002069E9" w:rsidRDefault="00662BDE">
      <w:pPr>
        <w:pStyle w:val="ListParagraph"/>
        <w:numPr>
          <w:ilvl w:val="2"/>
          <w:numId w:val="1"/>
        </w:numPr>
        <w:tabs>
          <w:tab w:val="left" w:pos="820"/>
        </w:tabs>
        <w:spacing w:before="14" w:line="249" w:lineRule="auto"/>
        <w:ind w:right="806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/>
          <w:w w:val="105"/>
          <w:sz w:val="20"/>
        </w:rPr>
        <w:t>Explain to clients the major roles of different types of Cardio-vascular machines and</w:t>
      </w:r>
      <w:r>
        <w:rPr>
          <w:rFonts w:ascii="Century Gothic"/>
          <w:spacing w:val="-37"/>
          <w:w w:val="105"/>
          <w:sz w:val="20"/>
        </w:rPr>
        <w:t xml:space="preserve"> </w:t>
      </w:r>
      <w:r>
        <w:rPr>
          <w:rFonts w:ascii="Century Gothic"/>
          <w:w w:val="105"/>
          <w:sz w:val="20"/>
        </w:rPr>
        <w:t>Strength</w:t>
      </w:r>
      <w:r>
        <w:rPr>
          <w:rFonts w:ascii="Century Gothic"/>
          <w:w w:val="103"/>
          <w:sz w:val="20"/>
        </w:rPr>
        <w:t xml:space="preserve"> </w:t>
      </w:r>
      <w:r>
        <w:rPr>
          <w:rFonts w:ascii="Century Gothic"/>
          <w:w w:val="105"/>
          <w:sz w:val="20"/>
        </w:rPr>
        <w:t>machine/equipment also the benefits they can get from</w:t>
      </w:r>
      <w:r>
        <w:rPr>
          <w:rFonts w:ascii="Century Gothic"/>
          <w:spacing w:val="-20"/>
          <w:w w:val="105"/>
          <w:sz w:val="20"/>
        </w:rPr>
        <w:t xml:space="preserve"> </w:t>
      </w:r>
      <w:r>
        <w:rPr>
          <w:rFonts w:ascii="Century Gothic"/>
          <w:w w:val="105"/>
          <w:sz w:val="20"/>
        </w:rPr>
        <w:t>it.</w:t>
      </w:r>
    </w:p>
    <w:p w:rsidR="002069E9" w:rsidRDefault="002069E9">
      <w:pPr>
        <w:spacing w:before="11"/>
        <w:rPr>
          <w:rFonts w:ascii="Century Gothic" w:eastAsia="Century Gothic" w:hAnsi="Century Gothic" w:cs="Century Gothic"/>
          <w:sz w:val="15"/>
          <w:szCs w:val="15"/>
        </w:rPr>
      </w:pPr>
    </w:p>
    <w:p w:rsidR="002069E9" w:rsidRDefault="00662BDE">
      <w:pPr>
        <w:pStyle w:val="Heading2"/>
        <w:ind w:right="99"/>
        <w:rPr>
          <w:b w:val="0"/>
          <w:bCs w:val="0"/>
        </w:rPr>
      </w:pPr>
      <w:r>
        <w:rPr>
          <w:u w:val="single" w:color="000000"/>
        </w:rPr>
        <w:t>Operation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Manager</w:t>
      </w:r>
    </w:p>
    <w:p w:rsidR="002069E9" w:rsidRDefault="00662BDE">
      <w:pPr>
        <w:pStyle w:val="Heading4"/>
        <w:spacing w:before="14"/>
        <w:ind w:right="99"/>
        <w:rPr>
          <w:b w:val="0"/>
          <w:bCs w:val="0"/>
        </w:rPr>
      </w:pPr>
      <w:r>
        <w:rPr>
          <w:w w:val="105"/>
        </w:rPr>
        <w:t>Double L Guns &amp; Ammo</w:t>
      </w:r>
      <w:r>
        <w:rPr>
          <w:spacing w:val="-26"/>
          <w:w w:val="105"/>
        </w:rPr>
        <w:t xml:space="preserve"> </w:t>
      </w:r>
      <w:r>
        <w:rPr>
          <w:w w:val="105"/>
        </w:rPr>
        <w:t>Corporation</w:t>
      </w:r>
    </w:p>
    <w:p w:rsidR="002069E9" w:rsidRDefault="00662BDE">
      <w:pPr>
        <w:pStyle w:val="BodyText"/>
        <w:spacing w:before="7" w:line="254" w:lineRule="auto"/>
        <w:ind w:left="100" w:right="6420" w:firstLine="0"/>
      </w:pPr>
      <w:r>
        <w:rPr>
          <w:w w:val="105"/>
        </w:rPr>
        <w:t xml:space="preserve">FEO, Camp </w:t>
      </w:r>
      <w:proofErr w:type="spellStart"/>
      <w:r>
        <w:rPr>
          <w:w w:val="105"/>
        </w:rPr>
        <w:t>Crame</w:t>
      </w:r>
      <w:proofErr w:type="spellEnd"/>
      <w:r>
        <w:rPr>
          <w:w w:val="105"/>
        </w:rPr>
        <w:t>, Quezon City,</w:t>
      </w:r>
      <w:r>
        <w:rPr>
          <w:spacing w:val="-19"/>
          <w:w w:val="105"/>
        </w:rPr>
        <w:t xml:space="preserve"> </w:t>
      </w:r>
      <w:r>
        <w:rPr>
          <w:w w:val="105"/>
        </w:rPr>
        <w:t>Philippines</w:t>
      </w:r>
      <w:r>
        <w:rPr>
          <w:w w:val="103"/>
        </w:rPr>
        <w:t xml:space="preserve"> </w:t>
      </w:r>
      <w:r>
        <w:rPr>
          <w:w w:val="105"/>
        </w:rPr>
        <w:t>June 10, 2008 – October 3,</w:t>
      </w:r>
      <w:r>
        <w:rPr>
          <w:spacing w:val="-9"/>
          <w:w w:val="105"/>
        </w:rPr>
        <w:t xml:space="preserve"> </w:t>
      </w:r>
      <w:r>
        <w:rPr>
          <w:w w:val="105"/>
        </w:rPr>
        <w:t>2014</w:t>
      </w:r>
    </w:p>
    <w:p w:rsidR="002069E9" w:rsidRDefault="002069E9">
      <w:pPr>
        <w:rPr>
          <w:rFonts w:ascii="Century Gothic" w:eastAsia="Century Gothic" w:hAnsi="Century Gothic" w:cs="Century Gothic"/>
          <w:sz w:val="16"/>
          <w:szCs w:val="16"/>
        </w:rPr>
      </w:pPr>
    </w:p>
    <w:p w:rsidR="002069E9" w:rsidRDefault="00662BDE">
      <w:pPr>
        <w:pStyle w:val="ListParagraph"/>
        <w:numPr>
          <w:ilvl w:val="2"/>
          <w:numId w:val="1"/>
        </w:numPr>
        <w:tabs>
          <w:tab w:val="left" w:pos="820"/>
        </w:tabs>
        <w:spacing w:line="254" w:lineRule="auto"/>
        <w:ind w:right="144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/>
          <w:w w:val="105"/>
          <w:sz w:val="20"/>
        </w:rPr>
        <w:t>Dealing of Firearms, Ammunition and Accessories for Government Personnel and</w:t>
      </w:r>
      <w:r>
        <w:rPr>
          <w:rFonts w:ascii="Century Gothic"/>
          <w:spacing w:val="-30"/>
          <w:w w:val="105"/>
          <w:sz w:val="20"/>
        </w:rPr>
        <w:t xml:space="preserve"> </w:t>
      </w:r>
      <w:r>
        <w:rPr>
          <w:rFonts w:ascii="Century Gothic"/>
          <w:w w:val="105"/>
          <w:sz w:val="20"/>
        </w:rPr>
        <w:t>Non-Government</w:t>
      </w:r>
      <w:r>
        <w:rPr>
          <w:rFonts w:ascii="Century Gothic"/>
          <w:w w:val="103"/>
          <w:sz w:val="20"/>
        </w:rPr>
        <w:t xml:space="preserve"> </w:t>
      </w:r>
      <w:r>
        <w:rPr>
          <w:rFonts w:ascii="Century Gothic"/>
          <w:w w:val="105"/>
          <w:sz w:val="20"/>
        </w:rPr>
        <w:t>Personnel.</w:t>
      </w:r>
    </w:p>
    <w:p w:rsidR="002069E9" w:rsidRDefault="00662BDE">
      <w:pPr>
        <w:pStyle w:val="ListParagraph"/>
        <w:numPr>
          <w:ilvl w:val="2"/>
          <w:numId w:val="1"/>
        </w:numPr>
        <w:tabs>
          <w:tab w:val="left" w:pos="820"/>
        </w:tabs>
        <w:spacing w:line="254" w:lineRule="auto"/>
        <w:ind w:right="738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/>
          <w:w w:val="105"/>
          <w:sz w:val="20"/>
        </w:rPr>
        <w:t>Processor of Firearms License Application, Renewal of Firearms License and Permit to Carry</w:t>
      </w:r>
      <w:r>
        <w:rPr>
          <w:rFonts w:ascii="Century Gothic"/>
          <w:spacing w:val="-32"/>
          <w:w w:val="105"/>
          <w:sz w:val="20"/>
        </w:rPr>
        <w:t xml:space="preserve"> </w:t>
      </w:r>
      <w:r>
        <w:rPr>
          <w:rFonts w:ascii="Century Gothic"/>
          <w:w w:val="105"/>
          <w:sz w:val="20"/>
        </w:rPr>
        <w:t>of</w:t>
      </w:r>
      <w:r>
        <w:rPr>
          <w:rFonts w:ascii="Century Gothic"/>
          <w:w w:val="103"/>
          <w:sz w:val="20"/>
        </w:rPr>
        <w:t xml:space="preserve"> </w:t>
      </w:r>
      <w:r>
        <w:rPr>
          <w:rFonts w:ascii="Century Gothic"/>
          <w:w w:val="105"/>
          <w:sz w:val="20"/>
        </w:rPr>
        <w:t>Firearms for Outside of</w:t>
      </w:r>
      <w:r>
        <w:rPr>
          <w:rFonts w:ascii="Century Gothic"/>
          <w:spacing w:val="-13"/>
          <w:w w:val="105"/>
          <w:sz w:val="20"/>
        </w:rPr>
        <w:t xml:space="preserve"> </w:t>
      </w:r>
      <w:r>
        <w:rPr>
          <w:rFonts w:ascii="Century Gothic"/>
          <w:w w:val="105"/>
          <w:sz w:val="20"/>
        </w:rPr>
        <w:t>Residence.</w:t>
      </w:r>
    </w:p>
    <w:p w:rsidR="002069E9" w:rsidRDefault="00662BDE">
      <w:pPr>
        <w:pStyle w:val="ListParagraph"/>
        <w:numPr>
          <w:ilvl w:val="2"/>
          <w:numId w:val="1"/>
        </w:numPr>
        <w:tabs>
          <w:tab w:val="left" w:pos="820"/>
        </w:tabs>
        <w:spacing w:line="240" w:lineRule="exact"/>
        <w:ind w:right="99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/>
          <w:w w:val="105"/>
          <w:sz w:val="20"/>
        </w:rPr>
        <w:t>Conduct of Gun Safety and Responsible Ownership Seminar's for</w:t>
      </w:r>
      <w:r>
        <w:rPr>
          <w:rFonts w:ascii="Century Gothic"/>
          <w:spacing w:val="-26"/>
          <w:w w:val="105"/>
          <w:sz w:val="20"/>
        </w:rPr>
        <w:t xml:space="preserve"> </w:t>
      </w:r>
      <w:r>
        <w:rPr>
          <w:rFonts w:ascii="Century Gothic"/>
          <w:w w:val="105"/>
          <w:sz w:val="20"/>
        </w:rPr>
        <w:t>customers.</w:t>
      </w:r>
    </w:p>
    <w:p w:rsidR="002069E9" w:rsidRDefault="00662BDE">
      <w:pPr>
        <w:pStyle w:val="ListParagraph"/>
        <w:numPr>
          <w:ilvl w:val="2"/>
          <w:numId w:val="1"/>
        </w:numPr>
        <w:tabs>
          <w:tab w:val="left" w:pos="820"/>
        </w:tabs>
        <w:spacing w:before="14"/>
        <w:ind w:right="99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/>
          <w:w w:val="105"/>
          <w:sz w:val="20"/>
        </w:rPr>
        <w:t>Provide suitable training to new</w:t>
      </w:r>
      <w:r>
        <w:rPr>
          <w:rFonts w:ascii="Century Gothic"/>
          <w:spacing w:val="-12"/>
          <w:w w:val="105"/>
          <w:sz w:val="20"/>
        </w:rPr>
        <w:t xml:space="preserve"> </w:t>
      </w:r>
      <w:r>
        <w:rPr>
          <w:rFonts w:ascii="Century Gothic"/>
          <w:w w:val="105"/>
          <w:sz w:val="20"/>
        </w:rPr>
        <w:t>staffs.</w:t>
      </w:r>
    </w:p>
    <w:p w:rsidR="002069E9" w:rsidRDefault="002069E9">
      <w:pPr>
        <w:spacing w:before="8"/>
        <w:rPr>
          <w:rFonts w:ascii="Century Gothic" w:eastAsia="Century Gothic" w:hAnsi="Century Gothic" w:cs="Century Gothic"/>
          <w:sz w:val="16"/>
          <w:szCs w:val="16"/>
        </w:rPr>
      </w:pPr>
    </w:p>
    <w:p w:rsidR="002069E9" w:rsidRDefault="00662BDE">
      <w:pPr>
        <w:spacing w:line="249" w:lineRule="auto"/>
        <w:ind w:left="100" w:right="5137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4"/>
          <w:szCs w:val="24"/>
          <w:u w:val="single" w:color="000000"/>
        </w:rPr>
        <w:t xml:space="preserve">Sales Agent 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(Networking) </w:t>
      </w:r>
      <w:r>
        <w:rPr>
          <w:rFonts w:ascii="Century Gothic" w:eastAsia="Century Gothic" w:hAnsi="Century Gothic" w:cs="Century Gothic"/>
          <w:b/>
          <w:bCs/>
          <w:sz w:val="24"/>
          <w:szCs w:val="24"/>
        </w:rPr>
        <w:t>USANA Health</w:t>
      </w:r>
      <w:r>
        <w:rPr>
          <w:rFonts w:ascii="Century Gothic" w:eastAsia="Century Gothic" w:hAnsi="Century Gothic" w:cs="Century Gothic"/>
          <w:b/>
          <w:bCs/>
          <w:spacing w:val="-2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24"/>
          <w:szCs w:val="24"/>
        </w:rPr>
        <w:t xml:space="preserve">Sciences 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HSBC Building,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Paseo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de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Roxas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>, Makati City, Philippines</w:t>
      </w:r>
      <w:r>
        <w:rPr>
          <w:rFonts w:ascii="Century Gothic" w:eastAsia="Century Gothic" w:hAnsi="Century Gothic" w:cs="Century Gothic"/>
          <w:spacing w:val="18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August, </w:t>
      </w:r>
      <w:proofErr w:type="gramStart"/>
      <w:r>
        <w:rPr>
          <w:rFonts w:ascii="Century Gothic" w:eastAsia="Century Gothic" w:hAnsi="Century Gothic" w:cs="Century Gothic"/>
          <w:sz w:val="20"/>
          <w:szCs w:val="20"/>
        </w:rPr>
        <w:t>2011  –</w:t>
      </w:r>
      <w:proofErr w:type="gramEnd"/>
      <w:r>
        <w:rPr>
          <w:rFonts w:ascii="Century Gothic" w:eastAsia="Century Gothic" w:hAnsi="Century Gothic" w:cs="Century Gothic"/>
          <w:sz w:val="20"/>
          <w:szCs w:val="20"/>
        </w:rPr>
        <w:t xml:space="preserve">  October 3,</w:t>
      </w:r>
      <w:r>
        <w:rPr>
          <w:rFonts w:ascii="Century Gothic" w:eastAsia="Century Gothic" w:hAnsi="Century Gothic" w:cs="Century Gothic"/>
          <w:spacing w:val="2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2014</w:t>
      </w:r>
    </w:p>
    <w:p w:rsidR="002069E9" w:rsidRDefault="002069E9">
      <w:pPr>
        <w:spacing w:before="6"/>
        <w:rPr>
          <w:rFonts w:ascii="Century Gothic" w:eastAsia="Century Gothic" w:hAnsi="Century Gothic" w:cs="Century Gothic"/>
          <w:sz w:val="21"/>
          <w:szCs w:val="21"/>
        </w:rPr>
      </w:pPr>
    </w:p>
    <w:p w:rsidR="002069E9" w:rsidRDefault="00662BDE">
      <w:pPr>
        <w:pStyle w:val="ListParagraph"/>
        <w:numPr>
          <w:ilvl w:val="2"/>
          <w:numId w:val="1"/>
        </w:numPr>
        <w:tabs>
          <w:tab w:val="left" w:pos="820"/>
        </w:tabs>
        <w:ind w:right="99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/>
          <w:w w:val="105"/>
          <w:sz w:val="20"/>
        </w:rPr>
        <w:t>Explain to the clients the benefits of the Vitamins, Minerals and Nutritional</w:t>
      </w:r>
      <w:r>
        <w:rPr>
          <w:rFonts w:ascii="Century Gothic"/>
          <w:spacing w:val="-34"/>
          <w:w w:val="105"/>
          <w:sz w:val="20"/>
        </w:rPr>
        <w:t xml:space="preserve"> </w:t>
      </w:r>
      <w:r>
        <w:rPr>
          <w:rFonts w:ascii="Century Gothic"/>
          <w:w w:val="105"/>
          <w:sz w:val="20"/>
        </w:rPr>
        <w:t>Supplements.</w:t>
      </w:r>
    </w:p>
    <w:p w:rsidR="002069E9" w:rsidRDefault="00662BDE">
      <w:pPr>
        <w:pStyle w:val="ListParagraph"/>
        <w:numPr>
          <w:ilvl w:val="2"/>
          <w:numId w:val="1"/>
        </w:numPr>
        <w:tabs>
          <w:tab w:val="left" w:pos="820"/>
        </w:tabs>
        <w:spacing w:before="9"/>
        <w:ind w:right="99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/>
          <w:w w:val="105"/>
          <w:sz w:val="20"/>
        </w:rPr>
        <w:t>Emphasize to the clients the Health, Beauty, Sports Nutrition and Weight</w:t>
      </w:r>
      <w:r>
        <w:rPr>
          <w:rFonts w:ascii="Century Gothic"/>
          <w:spacing w:val="-32"/>
          <w:w w:val="105"/>
          <w:sz w:val="20"/>
        </w:rPr>
        <w:t xml:space="preserve"> </w:t>
      </w:r>
      <w:r>
        <w:rPr>
          <w:rFonts w:ascii="Century Gothic"/>
          <w:w w:val="105"/>
          <w:sz w:val="20"/>
        </w:rPr>
        <w:t>Management.</w:t>
      </w:r>
    </w:p>
    <w:p w:rsidR="002069E9" w:rsidRDefault="00662BDE">
      <w:pPr>
        <w:pStyle w:val="ListParagraph"/>
        <w:numPr>
          <w:ilvl w:val="2"/>
          <w:numId w:val="1"/>
        </w:numPr>
        <w:tabs>
          <w:tab w:val="left" w:pos="820"/>
        </w:tabs>
        <w:spacing w:before="14" w:line="254" w:lineRule="auto"/>
        <w:ind w:right="322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/>
          <w:w w:val="105"/>
          <w:sz w:val="20"/>
        </w:rPr>
        <w:t>Educate the clients about the Scientific Base Studies, Quality Assessment Tools and Nutrition</w:t>
      </w:r>
      <w:r>
        <w:rPr>
          <w:rFonts w:ascii="Century Gothic"/>
          <w:spacing w:val="-35"/>
          <w:w w:val="105"/>
          <w:sz w:val="20"/>
        </w:rPr>
        <w:t xml:space="preserve"> </w:t>
      </w:r>
      <w:r>
        <w:rPr>
          <w:rFonts w:ascii="Century Gothic"/>
          <w:w w:val="105"/>
          <w:sz w:val="20"/>
        </w:rPr>
        <w:t>Facts</w:t>
      </w:r>
      <w:r>
        <w:rPr>
          <w:rFonts w:ascii="Century Gothic"/>
          <w:w w:val="103"/>
          <w:sz w:val="20"/>
        </w:rPr>
        <w:t xml:space="preserve"> </w:t>
      </w:r>
      <w:r>
        <w:rPr>
          <w:rFonts w:ascii="Century Gothic"/>
          <w:w w:val="105"/>
          <w:sz w:val="20"/>
        </w:rPr>
        <w:t>reading.</w:t>
      </w:r>
    </w:p>
    <w:p w:rsidR="002069E9" w:rsidRDefault="00662BDE">
      <w:pPr>
        <w:pStyle w:val="ListParagraph"/>
        <w:numPr>
          <w:ilvl w:val="2"/>
          <w:numId w:val="1"/>
        </w:numPr>
        <w:tabs>
          <w:tab w:val="left" w:pos="820"/>
        </w:tabs>
        <w:spacing w:line="240" w:lineRule="exact"/>
        <w:ind w:right="99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/>
          <w:w w:val="105"/>
          <w:sz w:val="20"/>
        </w:rPr>
        <w:t>Buy and sell the products of the</w:t>
      </w:r>
      <w:r>
        <w:rPr>
          <w:rFonts w:ascii="Century Gothic"/>
          <w:spacing w:val="-13"/>
          <w:w w:val="105"/>
          <w:sz w:val="20"/>
        </w:rPr>
        <w:t xml:space="preserve"> </w:t>
      </w:r>
      <w:r>
        <w:rPr>
          <w:rFonts w:ascii="Century Gothic"/>
          <w:w w:val="105"/>
          <w:sz w:val="20"/>
        </w:rPr>
        <w:t>company.</w:t>
      </w:r>
    </w:p>
    <w:p w:rsidR="002069E9" w:rsidRDefault="00662BDE">
      <w:pPr>
        <w:pStyle w:val="ListParagraph"/>
        <w:numPr>
          <w:ilvl w:val="2"/>
          <w:numId w:val="1"/>
        </w:numPr>
        <w:tabs>
          <w:tab w:val="left" w:pos="820"/>
        </w:tabs>
        <w:spacing w:before="14"/>
        <w:ind w:right="99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/>
          <w:w w:val="105"/>
          <w:sz w:val="20"/>
        </w:rPr>
        <w:t>Maintain target sale or quota to get commission and other</w:t>
      </w:r>
      <w:r>
        <w:rPr>
          <w:rFonts w:ascii="Century Gothic"/>
          <w:spacing w:val="-25"/>
          <w:w w:val="105"/>
          <w:sz w:val="20"/>
        </w:rPr>
        <w:t xml:space="preserve"> </w:t>
      </w:r>
      <w:r>
        <w:rPr>
          <w:rFonts w:ascii="Century Gothic"/>
          <w:w w:val="105"/>
          <w:sz w:val="20"/>
        </w:rPr>
        <w:t>incentives.</w:t>
      </w:r>
    </w:p>
    <w:p w:rsidR="002069E9" w:rsidRDefault="00662BDE">
      <w:pPr>
        <w:pStyle w:val="ListParagraph"/>
        <w:numPr>
          <w:ilvl w:val="2"/>
          <w:numId w:val="1"/>
        </w:numPr>
        <w:tabs>
          <w:tab w:val="left" w:pos="820"/>
        </w:tabs>
        <w:spacing w:before="9"/>
        <w:ind w:right="99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/>
          <w:w w:val="105"/>
          <w:sz w:val="20"/>
        </w:rPr>
        <w:t>Recruit and encourage qualify person to become member of the</w:t>
      </w:r>
      <w:r>
        <w:rPr>
          <w:rFonts w:ascii="Century Gothic"/>
          <w:spacing w:val="-27"/>
          <w:w w:val="105"/>
          <w:sz w:val="20"/>
        </w:rPr>
        <w:t xml:space="preserve"> </w:t>
      </w:r>
      <w:r>
        <w:rPr>
          <w:rFonts w:ascii="Century Gothic"/>
          <w:w w:val="105"/>
          <w:sz w:val="20"/>
        </w:rPr>
        <w:t>company.</w:t>
      </w:r>
    </w:p>
    <w:p w:rsidR="002069E9" w:rsidRDefault="002069E9">
      <w:pPr>
        <w:rPr>
          <w:rFonts w:ascii="Century Gothic" w:eastAsia="Century Gothic" w:hAnsi="Century Gothic" w:cs="Century Gothic"/>
          <w:sz w:val="20"/>
          <w:szCs w:val="20"/>
        </w:rPr>
        <w:sectPr w:rsidR="002069E9">
          <w:type w:val="continuous"/>
          <w:pgSz w:w="12240" w:h="15840"/>
          <w:pgMar w:top="280" w:right="620" w:bottom="280" w:left="620" w:header="720" w:footer="720" w:gutter="0"/>
          <w:cols w:space="720"/>
        </w:sectPr>
      </w:pPr>
    </w:p>
    <w:p w:rsidR="002069E9" w:rsidRDefault="00662BDE">
      <w:pPr>
        <w:spacing w:before="44"/>
        <w:ind w:left="100" w:right="646"/>
        <w:rPr>
          <w:rFonts w:ascii="Century Gothic" w:eastAsia="Century Gothic" w:hAnsi="Century Gothic" w:cs="Century Gothic"/>
        </w:rPr>
      </w:pPr>
      <w:r>
        <w:rPr>
          <w:rFonts w:ascii="Century Gothic"/>
          <w:b/>
          <w:w w:val="105"/>
          <w:u w:val="single" w:color="000000"/>
        </w:rPr>
        <w:lastRenderedPageBreak/>
        <w:t>Agency Associate</w:t>
      </w:r>
      <w:r>
        <w:rPr>
          <w:rFonts w:ascii="Century Gothic"/>
          <w:b/>
          <w:spacing w:val="-32"/>
          <w:w w:val="105"/>
          <w:u w:val="single" w:color="000000"/>
        </w:rPr>
        <w:t xml:space="preserve"> </w:t>
      </w:r>
      <w:r>
        <w:rPr>
          <w:rFonts w:ascii="Century Gothic"/>
          <w:b/>
          <w:w w:val="105"/>
        </w:rPr>
        <w:t>(Insurance)</w:t>
      </w:r>
    </w:p>
    <w:p w:rsidR="002069E9" w:rsidRDefault="00662BDE">
      <w:pPr>
        <w:pStyle w:val="Heading4"/>
        <w:spacing w:before="18"/>
        <w:ind w:right="646"/>
        <w:rPr>
          <w:b w:val="0"/>
          <w:bCs w:val="0"/>
        </w:rPr>
      </w:pPr>
      <w:r>
        <w:rPr>
          <w:w w:val="105"/>
        </w:rPr>
        <w:t>(Philippines Insurance Commission License No.</w:t>
      </w:r>
      <w:r>
        <w:rPr>
          <w:spacing w:val="-42"/>
          <w:w w:val="105"/>
        </w:rPr>
        <w:t xml:space="preserve"> </w:t>
      </w:r>
      <w:r>
        <w:rPr>
          <w:w w:val="105"/>
        </w:rPr>
        <w:t>134813)</w:t>
      </w:r>
    </w:p>
    <w:p w:rsidR="002069E9" w:rsidRDefault="00662BDE">
      <w:pPr>
        <w:pStyle w:val="BodyText"/>
        <w:spacing w:before="7" w:line="252" w:lineRule="auto"/>
        <w:ind w:left="100" w:right="5900" w:firstLine="0"/>
      </w:pPr>
      <w:r>
        <w:rPr>
          <w:w w:val="105"/>
        </w:rPr>
        <w:t>Philippine Fire and Marine Insurance</w:t>
      </w:r>
      <w:r>
        <w:rPr>
          <w:spacing w:val="-17"/>
          <w:w w:val="105"/>
        </w:rPr>
        <w:t xml:space="preserve"> </w:t>
      </w:r>
      <w:r>
        <w:rPr>
          <w:w w:val="105"/>
        </w:rPr>
        <w:t>Corporation</w:t>
      </w:r>
      <w:r>
        <w:rPr>
          <w:w w:val="103"/>
        </w:rPr>
        <w:t xml:space="preserve"> </w:t>
      </w:r>
      <w:r>
        <w:rPr>
          <w:w w:val="105"/>
        </w:rPr>
        <w:t xml:space="preserve">8747 </w:t>
      </w:r>
      <w:proofErr w:type="spellStart"/>
      <w:r>
        <w:rPr>
          <w:w w:val="105"/>
        </w:rPr>
        <w:t>Paseo</w:t>
      </w:r>
      <w:proofErr w:type="spellEnd"/>
      <w:r>
        <w:rPr>
          <w:w w:val="105"/>
        </w:rPr>
        <w:t xml:space="preserve"> de </w:t>
      </w:r>
      <w:proofErr w:type="spellStart"/>
      <w:r>
        <w:rPr>
          <w:w w:val="105"/>
        </w:rPr>
        <w:t>Roxas</w:t>
      </w:r>
      <w:proofErr w:type="spellEnd"/>
      <w:r>
        <w:rPr>
          <w:w w:val="105"/>
        </w:rPr>
        <w:t>, Makati City,</w:t>
      </w:r>
      <w:r>
        <w:rPr>
          <w:spacing w:val="-7"/>
          <w:w w:val="105"/>
        </w:rPr>
        <w:t xml:space="preserve"> </w:t>
      </w:r>
      <w:r>
        <w:rPr>
          <w:w w:val="105"/>
        </w:rPr>
        <w:t>Philippines</w:t>
      </w:r>
      <w:r>
        <w:rPr>
          <w:w w:val="103"/>
        </w:rPr>
        <w:t xml:space="preserve"> </w:t>
      </w:r>
      <w:r>
        <w:rPr>
          <w:w w:val="105"/>
        </w:rPr>
        <w:t>Feb. 15, 2012 – October 3,</w:t>
      </w:r>
      <w:r>
        <w:rPr>
          <w:spacing w:val="-11"/>
          <w:w w:val="105"/>
        </w:rPr>
        <w:t xml:space="preserve"> </w:t>
      </w:r>
      <w:r>
        <w:rPr>
          <w:w w:val="105"/>
        </w:rPr>
        <w:t>2014</w:t>
      </w:r>
    </w:p>
    <w:p w:rsidR="002069E9" w:rsidRDefault="002069E9">
      <w:pPr>
        <w:spacing w:before="4"/>
        <w:rPr>
          <w:rFonts w:ascii="Century Gothic" w:eastAsia="Century Gothic" w:hAnsi="Century Gothic" w:cs="Century Gothic"/>
          <w:sz w:val="21"/>
          <w:szCs w:val="21"/>
        </w:rPr>
      </w:pPr>
    </w:p>
    <w:p w:rsidR="002069E9" w:rsidRDefault="00662BDE">
      <w:pPr>
        <w:pStyle w:val="ListParagraph"/>
        <w:numPr>
          <w:ilvl w:val="3"/>
          <w:numId w:val="1"/>
        </w:numPr>
        <w:tabs>
          <w:tab w:val="left" w:pos="820"/>
        </w:tabs>
        <w:ind w:right="646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/>
          <w:w w:val="105"/>
          <w:sz w:val="20"/>
        </w:rPr>
        <w:t>Tasked to sell, solicit or negotiate insurance business for</w:t>
      </w:r>
      <w:r>
        <w:rPr>
          <w:rFonts w:ascii="Century Gothic"/>
          <w:spacing w:val="-28"/>
          <w:w w:val="105"/>
          <w:sz w:val="20"/>
        </w:rPr>
        <w:t xml:space="preserve"> </w:t>
      </w:r>
      <w:r>
        <w:rPr>
          <w:rFonts w:ascii="Century Gothic"/>
          <w:w w:val="105"/>
          <w:sz w:val="20"/>
        </w:rPr>
        <w:t>compensation.</w:t>
      </w:r>
    </w:p>
    <w:p w:rsidR="002069E9" w:rsidRDefault="00662BDE">
      <w:pPr>
        <w:pStyle w:val="ListParagraph"/>
        <w:numPr>
          <w:ilvl w:val="3"/>
          <w:numId w:val="1"/>
        </w:numPr>
        <w:tabs>
          <w:tab w:val="left" w:pos="820"/>
        </w:tabs>
        <w:spacing w:before="9"/>
        <w:ind w:right="646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/>
          <w:w w:val="105"/>
          <w:sz w:val="20"/>
        </w:rPr>
        <w:t>In charge of servicing multiple accounts which included contractual</w:t>
      </w:r>
      <w:r>
        <w:rPr>
          <w:rFonts w:ascii="Century Gothic"/>
          <w:spacing w:val="-24"/>
          <w:w w:val="105"/>
          <w:sz w:val="20"/>
        </w:rPr>
        <w:t xml:space="preserve"> </w:t>
      </w:r>
      <w:r>
        <w:rPr>
          <w:rFonts w:ascii="Century Gothic"/>
          <w:w w:val="105"/>
          <w:sz w:val="20"/>
        </w:rPr>
        <w:t>items.</w:t>
      </w:r>
    </w:p>
    <w:p w:rsidR="002069E9" w:rsidRDefault="002069E9">
      <w:pPr>
        <w:spacing w:before="12"/>
        <w:rPr>
          <w:rFonts w:ascii="Century Gothic" w:eastAsia="Century Gothic" w:hAnsi="Century Gothic" w:cs="Century Gothic"/>
        </w:rPr>
      </w:pPr>
    </w:p>
    <w:p w:rsidR="002069E9" w:rsidRDefault="00662BDE">
      <w:pPr>
        <w:pStyle w:val="Heading3"/>
        <w:ind w:right="646"/>
        <w:rPr>
          <w:b w:val="0"/>
          <w:bCs w:val="0"/>
          <w:u w:val="none"/>
        </w:rPr>
      </w:pPr>
      <w:r>
        <w:rPr>
          <w:w w:val="105"/>
          <w:u w:color="000000"/>
        </w:rPr>
        <w:t>Hotel</w:t>
      </w:r>
      <w:r>
        <w:rPr>
          <w:spacing w:val="-16"/>
          <w:w w:val="105"/>
          <w:u w:color="000000"/>
        </w:rPr>
        <w:t xml:space="preserve"> </w:t>
      </w:r>
      <w:r>
        <w:rPr>
          <w:w w:val="105"/>
          <w:u w:color="000000"/>
        </w:rPr>
        <w:t>Employee</w:t>
      </w:r>
    </w:p>
    <w:p w:rsidR="002069E9" w:rsidRDefault="00662BDE">
      <w:pPr>
        <w:spacing w:before="13" w:line="252" w:lineRule="auto"/>
        <w:ind w:left="100" w:right="752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/>
          <w:b/>
          <w:w w:val="105"/>
          <w:sz w:val="21"/>
        </w:rPr>
        <w:t>Provincial Tourism</w:t>
      </w:r>
      <w:r>
        <w:rPr>
          <w:rFonts w:ascii="Century Gothic"/>
          <w:b/>
          <w:spacing w:val="-21"/>
          <w:w w:val="105"/>
          <w:sz w:val="21"/>
        </w:rPr>
        <w:t xml:space="preserve"> </w:t>
      </w:r>
      <w:proofErr w:type="gramStart"/>
      <w:r>
        <w:rPr>
          <w:rFonts w:ascii="Century Gothic"/>
          <w:b/>
          <w:w w:val="105"/>
          <w:sz w:val="21"/>
        </w:rPr>
        <w:t>Office</w:t>
      </w:r>
      <w:r>
        <w:rPr>
          <w:rFonts w:ascii="Century Gothic"/>
          <w:b/>
          <w:w w:val="105"/>
        </w:rPr>
        <w:t>(</w:t>
      </w:r>
      <w:proofErr w:type="gramEnd"/>
      <w:r>
        <w:rPr>
          <w:rFonts w:ascii="Century Gothic"/>
          <w:b/>
          <w:w w:val="105"/>
        </w:rPr>
        <w:t>CWC)</w:t>
      </w:r>
      <w:r>
        <w:rPr>
          <w:rFonts w:ascii="Century Gothic"/>
          <w:b/>
          <w:w w:val="102"/>
        </w:rPr>
        <w:t xml:space="preserve"> </w:t>
      </w:r>
      <w:proofErr w:type="spellStart"/>
      <w:r>
        <w:rPr>
          <w:rFonts w:ascii="Century Gothic"/>
          <w:w w:val="105"/>
          <w:sz w:val="20"/>
        </w:rPr>
        <w:t>Pili</w:t>
      </w:r>
      <w:proofErr w:type="spellEnd"/>
      <w:r>
        <w:rPr>
          <w:rFonts w:ascii="Century Gothic"/>
          <w:w w:val="105"/>
          <w:sz w:val="20"/>
        </w:rPr>
        <w:t xml:space="preserve">, </w:t>
      </w:r>
      <w:proofErr w:type="spellStart"/>
      <w:r>
        <w:rPr>
          <w:rFonts w:ascii="Century Gothic"/>
          <w:w w:val="105"/>
          <w:sz w:val="20"/>
        </w:rPr>
        <w:t>Camarines</w:t>
      </w:r>
      <w:proofErr w:type="spellEnd"/>
      <w:r>
        <w:rPr>
          <w:rFonts w:ascii="Century Gothic"/>
          <w:w w:val="105"/>
          <w:sz w:val="20"/>
        </w:rPr>
        <w:t xml:space="preserve"> Sur,</w:t>
      </w:r>
      <w:r>
        <w:rPr>
          <w:rFonts w:ascii="Century Gothic"/>
          <w:spacing w:val="-4"/>
          <w:w w:val="105"/>
          <w:sz w:val="20"/>
        </w:rPr>
        <w:t xml:space="preserve"> </w:t>
      </w:r>
      <w:r>
        <w:rPr>
          <w:rFonts w:ascii="Century Gothic"/>
          <w:w w:val="105"/>
          <w:sz w:val="20"/>
        </w:rPr>
        <w:t>Philippines</w:t>
      </w:r>
      <w:r>
        <w:rPr>
          <w:rFonts w:ascii="Century Gothic"/>
          <w:w w:val="103"/>
          <w:sz w:val="20"/>
        </w:rPr>
        <w:t xml:space="preserve"> </w:t>
      </w:r>
      <w:r>
        <w:rPr>
          <w:rFonts w:ascii="Century Gothic"/>
          <w:w w:val="105"/>
          <w:sz w:val="20"/>
        </w:rPr>
        <w:t>May 24, 2007 - April 27,</w:t>
      </w:r>
      <w:r>
        <w:rPr>
          <w:rFonts w:ascii="Century Gothic"/>
          <w:spacing w:val="-15"/>
          <w:w w:val="105"/>
          <w:sz w:val="20"/>
        </w:rPr>
        <w:t xml:space="preserve"> </w:t>
      </w:r>
      <w:r>
        <w:rPr>
          <w:rFonts w:ascii="Century Gothic"/>
          <w:w w:val="105"/>
          <w:sz w:val="20"/>
        </w:rPr>
        <w:t>2008</w:t>
      </w:r>
    </w:p>
    <w:p w:rsidR="002069E9" w:rsidRDefault="002069E9">
      <w:pPr>
        <w:spacing w:before="11"/>
        <w:rPr>
          <w:rFonts w:ascii="Century Gothic" w:eastAsia="Century Gothic" w:hAnsi="Century Gothic" w:cs="Century Gothic"/>
          <w:sz w:val="20"/>
          <w:szCs w:val="20"/>
        </w:rPr>
      </w:pPr>
    </w:p>
    <w:p w:rsidR="002069E9" w:rsidRDefault="00662BDE">
      <w:pPr>
        <w:pStyle w:val="ListParagraph"/>
        <w:numPr>
          <w:ilvl w:val="2"/>
          <w:numId w:val="1"/>
        </w:numPr>
        <w:tabs>
          <w:tab w:val="left" w:pos="820"/>
        </w:tabs>
        <w:ind w:right="646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/>
          <w:w w:val="105"/>
          <w:sz w:val="20"/>
        </w:rPr>
        <w:t>Responsible for welcoming the guest and handling any</w:t>
      </w:r>
      <w:r>
        <w:rPr>
          <w:rFonts w:ascii="Century Gothic"/>
          <w:spacing w:val="-23"/>
          <w:w w:val="105"/>
          <w:sz w:val="20"/>
        </w:rPr>
        <w:t xml:space="preserve"> </w:t>
      </w:r>
      <w:r>
        <w:rPr>
          <w:rFonts w:ascii="Century Gothic"/>
          <w:w w:val="105"/>
          <w:sz w:val="20"/>
        </w:rPr>
        <w:t>complaints.</w:t>
      </w:r>
    </w:p>
    <w:p w:rsidR="002069E9" w:rsidRDefault="00662BDE">
      <w:pPr>
        <w:pStyle w:val="ListParagraph"/>
        <w:numPr>
          <w:ilvl w:val="2"/>
          <w:numId w:val="1"/>
        </w:numPr>
        <w:tabs>
          <w:tab w:val="left" w:pos="820"/>
        </w:tabs>
        <w:spacing w:before="14"/>
        <w:ind w:right="646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/>
          <w:w w:val="105"/>
          <w:sz w:val="20"/>
        </w:rPr>
        <w:t>Ensure that all hotel standards and procedures are</w:t>
      </w:r>
      <w:r>
        <w:rPr>
          <w:rFonts w:ascii="Century Gothic"/>
          <w:spacing w:val="-24"/>
          <w:w w:val="105"/>
          <w:sz w:val="20"/>
        </w:rPr>
        <w:t xml:space="preserve"> </w:t>
      </w:r>
      <w:r>
        <w:rPr>
          <w:rFonts w:ascii="Century Gothic"/>
          <w:w w:val="105"/>
          <w:sz w:val="20"/>
        </w:rPr>
        <w:t>applied.</w:t>
      </w:r>
    </w:p>
    <w:p w:rsidR="002069E9" w:rsidRDefault="002069E9">
      <w:pPr>
        <w:spacing w:before="5"/>
        <w:rPr>
          <w:rFonts w:ascii="Century Gothic" w:eastAsia="Century Gothic" w:hAnsi="Century Gothic" w:cs="Century Gothic"/>
          <w:sz w:val="23"/>
          <w:szCs w:val="23"/>
        </w:rPr>
      </w:pPr>
    </w:p>
    <w:p w:rsidR="002069E9" w:rsidRDefault="00662BDE">
      <w:pPr>
        <w:pStyle w:val="Heading4"/>
        <w:ind w:right="646"/>
        <w:rPr>
          <w:b w:val="0"/>
          <w:bCs w:val="0"/>
        </w:rPr>
      </w:pPr>
      <w:r>
        <w:rPr>
          <w:w w:val="105"/>
          <w:u w:val="single" w:color="000000"/>
        </w:rPr>
        <w:t>Call Center</w:t>
      </w:r>
      <w:r>
        <w:rPr>
          <w:spacing w:val="-13"/>
          <w:w w:val="105"/>
          <w:u w:val="single" w:color="000000"/>
        </w:rPr>
        <w:t xml:space="preserve"> </w:t>
      </w:r>
      <w:r>
        <w:rPr>
          <w:w w:val="105"/>
          <w:u w:val="single" w:color="000000"/>
        </w:rPr>
        <w:t>Agent</w:t>
      </w:r>
    </w:p>
    <w:p w:rsidR="002069E9" w:rsidRDefault="00662BDE">
      <w:pPr>
        <w:pStyle w:val="Heading5"/>
        <w:spacing w:before="11" w:line="249" w:lineRule="auto"/>
        <w:ind w:right="7721" w:firstLine="0"/>
      </w:pPr>
      <w:r>
        <w:rPr>
          <w:w w:val="105"/>
        </w:rPr>
        <w:t>Sutherland Global</w:t>
      </w:r>
      <w:r>
        <w:rPr>
          <w:spacing w:val="-5"/>
          <w:w w:val="105"/>
        </w:rPr>
        <w:t xml:space="preserve"> </w:t>
      </w:r>
      <w:r>
        <w:rPr>
          <w:w w:val="105"/>
        </w:rPr>
        <w:t>Services</w:t>
      </w:r>
      <w:r>
        <w:rPr>
          <w:w w:val="102"/>
        </w:rPr>
        <w:t xml:space="preserve"> </w:t>
      </w:r>
      <w:proofErr w:type="spellStart"/>
      <w:r>
        <w:rPr>
          <w:w w:val="105"/>
        </w:rPr>
        <w:t>Pili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Camarines</w:t>
      </w:r>
      <w:proofErr w:type="spellEnd"/>
      <w:r>
        <w:rPr>
          <w:w w:val="105"/>
        </w:rPr>
        <w:t xml:space="preserve"> Sur,</w:t>
      </w:r>
      <w:r>
        <w:rPr>
          <w:spacing w:val="-27"/>
          <w:w w:val="105"/>
        </w:rPr>
        <w:t xml:space="preserve"> </w:t>
      </w:r>
      <w:r>
        <w:rPr>
          <w:w w:val="105"/>
        </w:rPr>
        <w:t>Philippines</w:t>
      </w:r>
    </w:p>
    <w:p w:rsidR="002069E9" w:rsidRDefault="00662BDE">
      <w:pPr>
        <w:spacing w:before="1"/>
        <w:ind w:left="100" w:right="646"/>
        <w:rPr>
          <w:rFonts w:ascii="Century Gothic" w:eastAsia="Century Gothic" w:hAnsi="Century Gothic" w:cs="Century Gothic"/>
          <w:sz w:val="21"/>
          <w:szCs w:val="21"/>
        </w:rPr>
      </w:pPr>
      <w:r>
        <w:rPr>
          <w:rFonts w:ascii="Century Gothic" w:eastAsia="Century Gothic" w:hAnsi="Century Gothic" w:cs="Century Gothic"/>
          <w:w w:val="105"/>
          <w:sz w:val="21"/>
          <w:szCs w:val="21"/>
        </w:rPr>
        <w:t>February 07, 2006 – February 10,</w:t>
      </w:r>
      <w:r>
        <w:rPr>
          <w:rFonts w:ascii="Century Gothic" w:eastAsia="Century Gothic" w:hAnsi="Century Gothic" w:cs="Century Gothic"/>
          <w:spacing w:val="-27"/>
          <w:w w:val="10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w w:val="105"/>
          <w:sz w:val="21"/>
          <w:szCs w:val="21"/>
        </w:rPr>
        <w:t>2007</w:t>
      </w:r>
    </w:p>
    <w:p w:rsidR="002069E9" w:rsidRDefault="002069E9">
      <w:pPr>
        <w:spacing w:before="3"/>
        <w:rPr>
          <w:rFonts w:ascii="Century Gothic" w:eastAsia="Century Gothic" w:hAnsi="Century Gothic" w:cs="Century Gothic"/>
          <w:sz w:val="23"/>
          <w:szCs w:val="23"/>
        </w:rPr>
      </w:pPr>
    </w:p>
    <w:p w:rsidR="002069E9" w:rsidRDefault="00662BDE">
      <w:pPr>
        <w:pStyle w:val="ListParagraph"/>
        <w:numPr>
          <w:ilvl w:val="2"/>
          <w:numId w:val="1"/>
        </w:numPr>
        <w:tabs>
          <w:tab w:val="left" w:pos="820"/>
        </w:tabs>
        <w:spacing w:line="249" w:lineRule="auto"/>
        <w:ind w:right="646"/>
        <w:rPr>
          <w:rFonts w:ascii="Century Gothic" w:eastAsia="Century Gothic" w:hAnsi="Century Gothic" w:cs="Century Gothic"/>
          <w:sz w:val="21"/>
          <w:szCs w:val="21"/>
        </w:rPr>
      </w:pPr>
      <w:r>
        <w:rPr>
          <w:rFonts w:ascii="Century Gothic"/>
          <w:w w:val="105"/>
          <w:sz w:val="21"/>
        </w:rPr>
        <w:t>Obtains</w:t>
      </w:r>
      <w:r>
        <w:rPr>
          <w:rFonts w:ascii="Century Gothic"/>
          <w:spacing w:val="-7"/>
          <w:w w:val="105"/>
          <w:sz w:val="21"/>
        </w:rPr>
        <w:t xml:space="preserve"> </w:t>
      </w:r>
      <w:r>
        <w:rPr>
          <w:rFonts w:ascii="Century Gothic"/>
          <w:w w:val="105"/>
          <w:sz w:val="21"/>
        </w:rPr>
        <w:t>client</w:t>
      </w:r>
      <w:r>
        <w:rPr>
          <w:rFonts w:ascii="Century Gothic"/>
          <w:spacing w:val="-8"/>
          <w:w w:val="105"/>
          <w:sz w:val="21"/>
        </w:rPr>
        <w:t xml:space="preserve"> </w:t>
      </w:r>
      <w:r>
        <w:rPr>
          <w:rFonts w:ascii="Century Gothic"/>
          <w:w w:val="105"/>
          <w:sz w:val="21"/>
        </w:rPr>
        <w:t>information</w:t>
      </w:r>
      <w:r>
        <w:rPr>
          <w:rFonts w:ascii="Century Gothic"/>
          <w:spacing w:val="-6"/>
          <w:w w:val="105"/>
          <w:sz w:val="21"/>
        </w:rPr>
        <w:t xml:space="preserve"> </w:t>
      </w:r>
      <w:r>
        <w:rPr>
          <w:rFonts w:ascii="Century Gothic"/>
          <w:w w:val="105"/>
          <w:sz w:val="21"/>
        </w:rPr>
        <w:t>by</w:t>
      </w:r>
      <w:r>
        <w:rPr>
          <w:rFonts w:ascii="Century Gothic"/>
          <w:spacing w:val="-7"/>
          <w:w w:val="105"/>
          <w:sz w:val="21"/>
        </w:rPr>
        <w:t xml:space="preserve"> </w:t>
      </w:r>
      <w:r>
        <w:rPr>
          <w:rFonts w:ascii="Century Gothic"/>
          <w:w w:val="105"/>
          <w:sz w:val="21"/>
        </w:rPr>
        <w:t>answering</w:t>
      </w:r>
      <w:r>
        <w:rPr>
          <w:rFonts w:ascii="Century Gothic"/>
          <w:spacing w:val="-6"/>
          <w:w w:val="105"/>
          <w:sz w:val="21"/>
        </w:rPr>
        <w:t xml:space="preserve"> </w:t>
      </w:r>
      <w:r>
        <w:rPr>
          <w:rFonts w:ascii="Century Gothic"/>
          <w:w w:val="105"/>
          <w:sz w:val="21"/>
        </w:rPr>
        <w:t>telephone</w:t>
      </w:r>
      <w:r>
        <w:rPr>
          <w:rFonts w:ascii="Century Gothic"/>
          <w:spacing w:val="-6"/>
          <w:w w:val="105"/>
          <w:sz w:val="21"/>
        </w:rPr>
        <w:t xml:space="preserve"> </w:t>
      </w:r>
      <w:r>
        <w:rPr>
          <w:rFonts w:ascii="Century Gothic"/>
          <w:w w:val="105"/>
          <w:sz w:val="21"/>
        </w:rPr>
        <w:t>calls,</w:t>
      </w:r>
      <w:r>
        <w:rPr>
          <w:rFonts w:ascii="Century Gothic"/>
          <w:spacing w:val="-8"/>
          <w:w w:val="105"/>
          <w:sz w:val="21"/>
        </w:rPr>
        <w:t xml:space="preserve"> </w:t>
      </w:r>
      <w:r>
        <w:rPr>
          <w:rFonts w:ascii="Century Gothic"/>
          <w:w w:val="105"/>
          <w:sz w:val="21"/>
        </w:rPr>
        <w:t>interviewing</w:t>
      </w:r>
      <w:r>
        <w:rPr>
          <w:rFonts w:ascii="Century Gothic"/>
          <w:spacing w:val="-6"/>
          <w:w w:val="105"/>
          <w:sz w:val="21"/>
        </w:rPr>
        <w:t xml:space="preserve"> </w:t>
      </w:r>
      <w:r>
        <w:rPr>
          <w:rFonts w:ascii="Century Gothic"/>
          <w:w w:val="105"/>
          <w:sz w:val="21"/>
        </w:rPr>
        <w:t>clients</w:t>
      </w:r>
      <w:r>
        <w:rPr>
          <w:rFonts w:ascii="Century Gothic"/>
          <w:spacing w:val="-7"/>
          <w:w w:val="105"/>
          <w:sz w:val="21"/>
        </w:rPr>
        <w:t xml:space="preserve"> </w:t>
      </w:r>
      <w:r>
        <w:rPr>
          <w:rFonts w:ascii="Century Gothic"/>
          <w:w w:val="105"/>
          <w:sz w:val="21"/>
        </w:rPr>
        <w:t>and</w:t>
      </w:r>
      <w:r>
        <w:rPr>
          <w:rFonts w:ascii="Century Gothic"/>
          <w:spacing w:val="-6"/>
          <w:w w:val="105"/>
          <w:sz w:val="21"/>
        </w:rPr>
        <w:t xml:space="preserve"> </w:t>
      </w:r>
      <w:r>
        <w:rPr>
          <w:rFonts w:ascii="Century Gothic"/>
          <w:w w:val="105"/>
          <w:sz w:val="21"/>
        </w:rPr>
        <w:t>verifying</w:t>
      </w:r>
      <w:r>
        <w:rPr>
          <w:rFonts w:ascii="Century Gothic"/>
          <w:w w:val="102"/>
          <w:sz w:val="21"/>
        </w:rPr>
        <w:t xml:space="preserve"> </w:t>
      </w:r>
      <w:r>
        <w:rPr>
          <w:rFonts w:ascii="Century Gothic"/>
          <w:w w:val="105"/>
          <w:sz w:val="21"/>
        </w:rPr>
        <w:t>information.</w:t>
      </w:r>
    </w:p>
    <w:p w:rsidR="002069E9" w:rsidRDefault="00662BDE">
      <w:pPr>
        <w:pStyle w:val="ListParagraph"/>
        <w:numPr>
          <w:ilvl w:val="2"/>
          <w:numId w:val="1"/>
        </w:numPr>
        <w:tabs>
          <w:tab w:val="left" w:pos="820"/>
        </w:tabs>
        <w:spacing w:before="1"/>
        <w:ind w:right="646"/>
        <w:rPr>
          <w:rFonts w:ascii="Century Gothic" w:eastAsia="Century Gothic" w:hAnsi="Century Gothic" w:cs="Century Gothic"/>
          <w:sz w:val="21"/>
          <w:szCs w:val="21"/>
        </w:rPr>
      </w:pPr>
      <w:r>
        <w:rPr>
          <w:rFonts w:ascii="Century Gothic"/>
          <w:w w:val="105"/>
          <w:sz w:val="21"/>
        </w:rPr>
        <w:t>Informs</w:t>
      </w:r>
      <w:r>
        <w:rPr>
          <w:rFonts w:ascii="Century Gothic"/>
          <w:spacing w:val="-8"/>
          <w:w w:val="105"/>
          <w:sz w:val="21"/>
        </w:rPr>
        <w:t xml:space="preserve"> </w:t>
      </w:r>
      <w:r>
        <w:rPr>
          <w:rFonts w:ascii="Century Gothic"/>
          <w:w w:val="105"/>
          <w:sz w:val="21"/>
        </w:rPr>
        <w:t>a</w:t>
      </w:r>
      <w:r>
        <w:rPr>
          <w:rFonts w:ascii="Century Gothic"/>
          <w:spacing w:val="-7"/>
          <w:w w:val="105"/>
          <w:sz w:val="21"/>
        </w:rPr>
        <w:t xml:space="preserve"> </w:t>
      </w:r>
      <w:r>
        <w:rPr>
          <w:rFonts w:ascii="Century Gothic"/>
          <w:w w:val="105"/>
          <w:sz w:val="21"/>
        </w:rPr>
        <w:t>client</w:t>
      </w:r>
      <w:r>
        <w:rPr>
          <w:rFonts w:ascii="Century Gothic"/>
          <w:spacing w:val="-8"/>
          <w:w w:val="105"/>
          <w:sz w:val="21"/>
        </w:rPr>
        <w:t xml:space="preserve"> </w:t>
      </w:r>
      <w:r>
        <w:rPr>
          <w:rFonts w:ascii="Century Gothic"/>
          <w:w w:val="105"/>
          <w:sz w:val="21"/>
        </w:rPr>
        <w:t>by</w:t>
      </w:r>
      <w:r>
        <w:rPr>
          <w:rFonts w:ascii="Century Gothic"/>
          <w:spacing w:val="-8"/>
          <w:w w:val="105"/>
          <w:sz w:val="21"/>
        </w:rPr>
        <w:t xml:space="preserve"> </w:t>
      </w:r>
      <w:r>
        <w:rPr>
          <w:rFonts w:ascii="Century Gothic"/>
          <w:w w:val="105"/>
          <w:sz w:val="21"/>
        </w:rPr>
        <w:t>explaining</w:t>
      </w:r>
      <w:r>
        <w:rPr>
          <w:rFonts w:ascii="Century Gothic"/>
          <w:spacing w:val="-7"/>
          <w:w w:val="105"/>
          <w:sz w:val="21"/>
        </w:rPr>
        <w:t xml:space="preserve"> </w:t>
      </w:r>
      <w:r>
        <w:rPr>
          <w:rFonts w:ascii="Century Gothic"/>
          <w:w w:val="105"/>
          <w:sz w:val="21"/>
        </w:rPr>
        <w:t>procedures,</w:t>
      </w:r>
      <w:r>
        <w:rPr>
          <w:rFonts w:ascii="Century Gothic"/>
          <w:spacing w:val="-9"/>
          <w:w w:val="105"/>
          <w:sz w:val="21"/>
        </w:rPr>
        <w:t xml:space="preserve"> </w:t>
      </w:r>
      <w:r>
        <w:rPr>
          <w:rFonts w:ascii="Century Gothic"/>
          <w:w w:val="105"/>
          <w:sz w:val="21"/>
        </w:rPr>
        <w:t>answering</w:t>
      </w:r>
      <w:r>
        <w:rPr>
          <w:rFonts w:ascii="Century Gothic"/>
          <w:spacing w:val="-7"/>
          <w:w w:val="105"/>
          <w:sz w:val="21"/>
        </w:rPr>
        <w:t xml:space="preserve"> </w:t>
      </w:r>
      <w:r>
        <w:rPr>
          <w:rFonts w:ascii="Century Gothic"/>
          <w:w w:val="105"/>
          <w:sz w:val="21"/>
        </w:rPr>
        <w:t>questions,</w:t>
      </w:r>
      <w:r>
        <w:rPr>
          <w:rFonts w:ascii="Century Gothic"/>
          <w:spacing w:val="-9"/>
          <w:w w:val="105"/>
          <w:sz w:val="21"/>
        </w:rPr>
        <w:t xml:space="preserve"> </w:t>
      </w:r>
      <w:r>
        <w:rPr>
          <w:rFonts w:ascii="Century Gothic"/>
          <w:w w:val="105"/>
          <w:sz w:val="21"/>
        </w:rPr>
        <w:t>providing</w:t>
      </w:r>
      <w:r>
        <w:rPr>
          <w:rFonts w:ascii="Century Gothic"/>
          <w:spacing w:val="-7"/>
          <w:w w:val="105"/>
          <w:sz w:val="21"/>
        </w:rPr>
        <w:t xml:space="preserve"> </w:t>
      </w:r>
      <w:r>
        <w:rPr>
          <w:rFonts w:ascii="Century Gothic"/>
          <w:w w:val="105"/>
          <w:sz w:val="21"/>
        </w:rPr>
        <w:t>information.</w:t>
      </w:r>
    </w:p>
    <w:p w:rsidR="002069E9" w:rsidRDefault="00662BDE">
      <w:pPr>
        <w:pStyle w:val="ListParagraph"/>
        <w:numPr>
          <w:ilvl w:val="2"/>
          <w:numId w:val="1"/>
        </w:numPr>
        <w:tabs>
          <w:tab w:val="left" w:pos="820"/>
        </w:tabs>
        <w:spacing w:before="11"/>
        <w:ind w:right="646"/>
        <w:rPr>
          <w:rFonts w:ascii="Century Gothic" w:eastAsia="Century Gothic" w:hAnsi="Century Gothic" w:cs="Century Gothic"/>
          <w:sz w:val="21"/>
          <w:szCs w:val="21"/>
        </w:rPr>
      </w:pPr>
      <w:r>
        <w:rPr>
          <w:rFonts w:ascii="Century Gothic"/>
          <w:w w:val="105"/>
          <w:sz w:val="21"/>
        </w:rPr>
        <w:t>Accomplishes</w:t>
      </w:r>
      <w:r>
        <w:rPr>
          <w:rFonts w:ascii="Century Gothic"/>
          <w:spacing w:val="-8"/>
          <w:w w:val="105"/>
          <w:sz w:val="21"/>
        </w:rPr>
        <w:t xml:space="preserve"> </w:t>
      </w:r>
      <w:r>
        <w:rPr>
          <w:rFonts w:ascii="Century Gothic"/>
          <w:w w:val="105"/>
          <w:sz w:val="21"/>
        </w:rPr>
        <w:t>sales</w:t>
      </w:r>
      <w:r>
        <w:rPr>
          <w:rFonts w:ascii="Century Gothic"/>
          <w:spacing w:val="-8"/>
          <w:w w:val="105"/>
          <w:sz w:val="21"/>
        </w:rPr>
        <w:t xml:space="preserve"> </w:t>
      </w:r>
      <w:r>
        <w:rPr>
          <w:rFonts w:ascii="Century Gothic"/>
          <w:w w:val="105"/>
          <w:sz w:val="21"/>
        </w:rPr>
        <w:t>and</w:t>
      </w:r>
      <w:r>
        <w:rPr>
          <w:rFonts w:ascii="Century Gothic"/>
          <w:spacing w:val="-7"/>
          <w:w w:val="105"/>
          <w:sz w:val="21"/>
        </w:rPr>
        <w:t xml:space="preserve"> </w:t>
      </w:r>
      <w:r>
        <w:rPr>
          <w:rFonts w:ascii="Century Gothic"/>
          <w:w w:val="105"/>
          <w:sz w:val="21"/>
        </w:rPr>
        <w:t>organization</w:t>
      </w:r>
      <w:r>
        <w:rPr>
          <w:rFonts w:ascii="Century Gothic"/>
          <w:spacing w:val="-7"/>
          <w:w w:val="105"/>
          <w:sz w:val="21"/>
        </w:rPr>
        <w:t xml:space="preserve"> </w:t>
      </w:r>
      <w:r>
        <w:rPr>
          <w:rFonts w:ascii="Century Gothic"/>
          <w:w w:val="105"/>
          <w:sz w:val="21"/>
        </w:rPr>
        <w:t>mission</w:t>
      </w:r>
      <w:r>
        <w:rPr>
          <w:rFonts w:ascii="Century Gothic"/>
          <w:spacing w:val="-7"/>
          <w:w w:val="105"/>
          <w:sz w:val="21"/>
        </w:rPr>
        <w:t xml:space="preserve"> </w:t>
      </w:r>
      <w:r>
        <w:rPr>
          <w:rFonts w:ascii="Century Gothic"/>
          <w:w w:val="105"/>
          <w:sz w:val="21"/>
        </w:rPr>
        <w:t>by</w:t>
      </w:r>
      <w:r>
        <w:rPr>
          <w:rFonts w:ascii="Century Gothic"/>
          <w:spacing w:val="-7"/>
          <w:w w:val="105"/>
          <w:sz w:val="21"/>
        </w:rPr>
        <w:t xml:space="preserve"> </w:t>
      </w:r>
      <w:r>
        <w:rPr>
          <w:rFonts w:ascii="Century Gothic"/>
          <w:w w:val="105"/>
          <w:sz w:val="21"/>
        </w:rPr>
        <w:t>completing</w:t>
      </w:r>
      <w:r>
        <w:rPr>
          <w:rFonts w:ascii="Century Gothic"/>
          <w:spacing w:val="-7"/>
          <w:w w:val="105"/>
          <w:sz w:val="21"/>
        </w:rPr>
        <w:t xml:space="preserve"> </w:t>
      </w:r>
      <w:r>
        <w:rPr>
          <w:rFonts w:ascii="Century Gothic"/>
          <w:w w:val="105"/>
          <w:sz w:val="21"/>
        </w:rPr>
        <w:t>results</w:t>
      </w:r>
      <w:r>
        <w:rPr>
          <w:rFonts w:ascii="Century Gothic"/>
          <w:spacing w:val="-8"/>
          <w:w w:val="105"/>
          <w:sz w:val="21"/>
        </w:rPr>
        <w:t xml:space="preserve"> </w:t>
      </w:r>
      <w:r>
        <w:rPr>
          <w:rFonts w:ascii="Century Gothic"/>
          <w:w w:val="105"/>
          <w:sz w:val="21"/>
        </w:rPr>
        <w:t>as</w:t>
      </w:r>
      <w:r>
        <w:rPr>
          <w:rFonts w:ascii="Century Gothic"/>
          <w:spacing w:val="-8"/>
          <w:w w:val="105"/>
          <w:sz w:val="21"/>
        </w:rPr>
        <w:t xml:space="preserve"> </w:t>
      </w:r>
      <w:r>
        <w:rPr>
          <w:rFonts w:ascii="Century Gothic"/>
          <w:w w:val="105"/>
          <w:sz w:val="21"/>
        </w:rPr>
        <w:t>needed.</w:t>
      </w:r>
    </w:p>
    <w:p w:rsidR="002069E9" w:rsidRDefault="002069E9">
      <w:pPr>
        <w:spacing w:before="8"/>
        <w:rPr>
          <w:rFonts w:ascii="Century Gothic" w:eastAsia="Century Gothic" w:hAnsi="Century Gothic" w:cs="Century Gothic"/>
          <w:sz w:val="21"/>
          <w:szCs w:val="21"/>
        </w:rPr>
      </w:pPr>
    </w:p>
    <w:p w:rsidR="002069E9" w:rsidRDefault="00662BDE">
      <w:pPr>
        <w:spacing w:line="252" w:lineRule="auto"/>
        <w:ind w:left="100" w:right="8197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/>
          <w:b/>
          <w:w w:val="105"/>
          <w:u w:val="single" w:color="000000"/>
        </w:rPr>
        <w:t>Service Crew /</w:t>
      </w:r>
      <w:r>
        <w:rPr>
          <w:rFonts w:ascii="Century Gothic"/>
          <w:b/>
          <w:spacing w:val="-6"/>
          <w:w w:val="105"/>
          <w:u w:val="single" w:color="000000"/>
        </w:rPr>
        <w:t xml:space="preserve"> </w:t>
      </w:r>
      <w:r>
        <w:rPr>
          <w:rFonts w:ascii="Century Gothic"/>
          <w:b/>
          <w:w w:val="105"/>
          <w:u w:val="single" w:color="000000"/>
        </w:rPr>
        <w:t>Waiter</w:t>
      </w:r>
      <w:r>
        <w:rPr>
          <w:rFonts w:ascii="Century Gothic"/>
          <w:b/>
          <w:w w:val="102"/>
        </w:rPr>
        <w:t xml:space="preserve"> </w:t>
      </w:r>
      <w:r>
        <w:rPr>
          <w:rFonts w:ascii="Century Gothic"/>
          <w:b/>
          <w:w w:val="105"/>
          <w:sz w:val="21"/>
        </w:rPr>
        <w:t>Jollibee, Fast Food</w:t>
      </w:r>
      <w:r>
        <w:rPr>
          <w:rFonts w:ascii="Century Gothic"/>
          <w:b/>
          <w:spacing w:val="-21"/>
          <w:w w:val="105"/>
          <w:sz w:val="21"/>
        </w:rPr>
        <w:t xml:space="preserve"> </w:t>
      </w:r>
      <w:r>
        <w:rPr>
          <w:rFonts w:ascii="Century Gothic"/>
          <w:b/>
          <w:w w:val="105"/>
          <w:sz w:val="21"/>
        </w:rPr>
        <w:t>Chain</w:t>
      </w:r>
      <w:r>
        <w:rPr>
          <w:rFonts w:ascii="Century Gothic"/>
          <w:b/>
          <w:w w:val="102"/>
          <w:sz w:val="21"/>
        </w:rPr>
        <w:t xml:space="preserve"> </w:t>
      </w:r>
      <w:r>
        <w:rPr>
          <w:rFonts w:ascii="Century Gothic"/>
          <w:w w:val="105"/>
          <w:sz w:val="20"/>
        </w:rPr>
        <w:t>Naga City,</w:t>
      </w:r>
      <w:r>
        <w:rPr>
          <w:rFonts w:ascii="Century Gothic"/>
          <w:spacing w:val="10"/>
          <w:w w:val="105"/>
          <w:sz w:val="20"/>
        </w:rPr>
        <w:t xml:space="preserve"> </w:t>
      </w:r>
      <w:r>
        <w:rPr>
          <w:rFonts w:ascii="Century Gothic"/>
          <w:w w:val="105"/>
          <w:sz w:val="20"/>
        </w:rPr>
        <w:t>Philippines</w:t>
      </w:r>
      <w:r>
        <w:rPr>
          <w:rFonts w:ascii="Century Gothic"/>
          <w:w w:val="103"/>
          <w:sz w:val="20"/>
        </w:rPr>
        <w:t xml:space="preserve"> </w:t>
      </w:r>
      <w:r>
        <w:rPr>
          <w:rFonts w:ascii="Century Gothic"/>
          <w:w w:val="105"/>
          <w:sz w:val="20"/>
        </w:rPr>
        <w:t xml:space="preserve">April </w:t>
      </w:r>
      <w:proofErr w:type="gramStart"/>
      <w:r>
        <w:rPr>
          <w:rFonts w:ascii="Century Gothic"/>
          <w:w w:val="105"/>
          <w:sz w:val="20"/>
        </w:rPr>
        <w:t>2005  -</w:t>
      </w:r>
      <w:proofErr w:type="gramEnd"/>
      <w:r>
        <w:rPr>
          <w:rFonts w:ascii="Century Gothic"/>
          <w:w w:val="105"/>
          <w:sz w:val="20"/>
        </w:rPr>
        <w:t xml:space="preserve"> October</w:t>
      </w:r>
      <w:r>
        <w:rPr>
          <w:rFonts w:ascii="Century Gothic"/>
          <w:spacing w:val="-10"/>
          <w:w w:val="105"/>
          <w:sz w:val="20"/>
        </w:rPr>
        <w:t xml:space="preserve"> </w:t>
      </w:r>
      <w:r>
        <w:rPr>
          <w:rFonts w:ascii="Century Gothic"/>
          <w:w w:val="105"/>
          <w:sz w:val="20"/>
        </w:rPr>
        <w:t>2005</w:t>
      </w:r>
    </w:p>
    <w:p w:rsidR="002069E9" w:rsidRDefault="002069E9">
      <w:pPr>
        <w:spacing w:before="11"/>
        <w:rPr>
          <w:rFonts w:ascii="Century Gothic" w:eastAsia="Century Gothic" w:hAnsi="Century Gothic" w:cs="Century Gothic"/>
          <w:sz w:val="20"/>
          <w:szCs w:val="20"/>
        </w:rPr>
      </w:pPr>
    </w:p>
    <w:p w:rsidR="002069E9" w:rsidRDefault="00662BDE">
      <w:pPr>
        <w:pStyle w:val="ListParagraph"/>
        <w:numPr>
          <w:ilvl w:val="2"/>
          <w:numId w:val="1"/>
        </w:numPr>
        <w:tabs>
          <w:tab w:val="left" w:pos="820"/>
        </w:tabs>
        <w:ind w:right="646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/>
          <w:w w:val="105"/>
          <w:sz w:val="20"/>
        </w:rPr>
        <w:t>Maintain cleanliness in the assigned</w:t>
      </w:r>
      <w:r>
        <w:rPr>
          <w:rFonts w:ascii="Century Gothic"/>
          <w:spacing w:val="-18"/>
          <w:w w:val="105"/>
          <w:sz w:val="20"/>
        </w:rPr>
        <w:t xml:space="preserve"> </w:t>
      </w:r>
      <w:r>
        <w:rPr>
          <w:rFonts w:ascii="Century Gothic"/>
          <w:w w:val="105"/>
          <w:sz w:val="20"/>
        </w:rPr>
        <w:t>area</w:t>
      </w:r>
    </w:p>
    <w:p w:rsidR="002069E9" w:rsidRDefault="00662BDE">
      <w:pPr>
        <w:pStyle w:val="ListParagraph"/>
        <w:numPr>
          <w:ilvl w:val="2"/>
          <w:numId w:val="1"/>
        </w:numPr>
        <w:tabs>
          <w:tab w:val="left" w:pos="820"/>
        </w:tabs>
        <w:spacing w:before="14"/>
        <w:ind w:right="646"/>
        <w:rPr>
          <w:rFonts w:ascii="Century Gothic" w:eastAsia="Century Gothic" w:hAnsi="Century Gothic" w:cs="Century Gothic"/>
          <w:color w:val="333333"/>
          <w:sz w:val="20"/>
          <w:szCs w:val="20"/>
        </w:rPr>
      </w:pPr>
      <w:r>
        <w:rPr>
          <w:rFonts w:ascii="Century Gothic"/>
          <w:color w:val="333333"/>
          <w:w w:val="105"/>
          <w:sz w:val="20"/>
        </w:rPr>
        <w:t>Ensure the guests receive high quality services and service</w:t>
      </w:r>
      <w:r>
        <w:rPr>
          <w:rFonts w:ascii="Century Gothic"/>
          <w:color w:val="333333"/>
          <w:spacing w:val="-27"/>
          <w:w w:val="105"/>
          <w:sz w:val="20"/>
        </w:rPr>
        <w:t xml:space="preserve"> </w:t>
      </w:r>
      <w:r>
        <w:rPr>
          <w:rFonts w:ascii="Century Gothic"/>
          <w:color w:val="333333"/>
          <w:w w:val="105"/>
          <w:sz w:val="20"/>
        </w:rPr>
        <w:t>provision.</w:t>
      </w:r>
    </w:p>
    <w:p w:rsidR="002069E9" w:rsidRDefault="002069E9">
      <w:pPr>
        <w:spacing w:before="4"/>
        <w:rPr>
          <w:rFonts w:ascii="Century Gothic" w:eastAsia="Century Gothic" w:hAnsi="Century Gothic" w:cs="Century Gothic"/>
          <w:sz w:val="23"/>
          <w:szCs w:val="23"/>
        </w:rPr>
      </w:pPr>
    </w:p>
    <w:p w:rsidR="002069E9" w:rsidRDefault="00662BDE">
      <w:pPr>
        <w:pStyle w:val="Heading3"/>
        <w:spacing w:line="242" w:lineRule="auto"/>
        <w:rPr>
          <w:b w:val="0"/>
          <w:bCs w:val="0"/>
          <w:u w:val="none"/>
        </w:rPr>
      </w:pPr>
      <w:r>
        <w:rPr>
          <w:sz w:val="24"/>
          <w:u w:color="000000"/>
        </w:rPr>
        <w:t>Educational</w:t>
      </w:r>
      <w:r>
        <w:rPr>
          <w:spacing w:val="20"/>
          <w:sz w:val="24"/>
          <w:u w:color="000000"/>
        </w:rPr>
        <w:t xml:space="preserve"> </w:t>
      </w:r>
      <w:r>
        <w:rPr>
          <w:sz w:val="24"/>
          <w:u w:color="000000"/>
        </w:rPr>
        <w:t>Background</w:t>
      </w:r>
      <w:r>
        <w:rPr>
          <w:sz w:val="24"/>
          <w:u w:val="none"/>
        </w:rPr>
        <w:t>:</w:t>
      </w:r>
      <w:r>
        <w:rPr>
          <w:spacing w:val="20"/>
          <w:sz w:val="24"/>
          <w:u w:val="none"/>
        </w:rPr>
        <w:t xml:space="preserve"> </w:t>
      </w:r>
      <w:r>
        <w:rPr>
          <w:b w:val="0"/>
          <w:u w:val="none"/>
        </w:rPr>
        <w:t>College</w:t>
      </w:r>
      <w:r>
        <w:rPr>
          <w:b w:val="0"/>
          <w:spacing w:val="25"/>
          <w:u w:val="none"/>
        </w:rPr>
        <w:t xml:space="preserve"> </w:t>
      </w:r>
      <w:r>
        <w:rPr>
          <w:u w:val="none"/>
        </w:rPr>
        <w:t>Bachelor</w:t>
      </w:r>
      <w:r>
        <w:rPr>
          <w:spacing w:val="24"/>
          <w:u w:val="none"/>
        </w:rPr>
        <w:t xml:space="preserve"> </w:t>
      </w:r>
      <w:r>
        <w:rPr>
          <w:u w:val="none"/>
        </w:rPr>
        <w:t>of</w:t>
      </w:r>
      <w:r>
        <w:rPr>
          <w:spacing w:val="24"/>
          <w:u w:val="none"/>
        </w:rPr>
        <w:t xml:space="preserve"> </w:t>
      </w:r>
      <w:r>
        <w:rPr>
          <w:u w:val="none"/>
        </w:rPr>
        <w:t>Science</w:t>
      </w:r>
      <w:r>
        <w:rPr>
          <w:spacing w:val="25"/>
          <w:u w:val="none"/>
        </w:rPr>
        <w:t xml:space="preserve"> </w:t>
      </w:r>
      <w:r>
        <w:rPr>
          <w:u w:val="none"/>
        </w:rPr>
        <w:t>in</w:t>
      </w:r>
      <w:r>
        <w:rPr>
          <w:spacing w:val="25"/>
          <w:u w:val="none"/>
        </w:rPr>
        <w:t xml:space="preserve"> </w:t>
      </w:r>
      <w:r>
        <w:rPr>
          <w:u w:val="none"/>
        </w:rPr>
        <w:t>Nursing,</w:t>
      </w:r>
      <w:r>
        <w:rPr>
          <w:spacing w:val="24"/>
          <w:u w:val="none"/>
        </w:rPr>
        <w:t xml:space="preserve"> </w:t>
      </w:r>
      <w:r>
        <w:rPr>
          <w:u w:val="none"/>
        </w:rPr>
        <w:t>Bachelor</w:t>
      </w:r>
      <w:r>
        <w:rPr>
          <w:spacing w:val="24"/>
          <w:u w:val="none"/>
        </w:rPr>
        <w:t xml:space="preserve"> </w:t>
      </w:r>
      <w:r>
        <w:rPr>
          <w:u w:val="none"/>
        </w:rPr>
        <w:t>of</w:t>
      </w:r>
      <w:r>
        <w:rPr>
          <w:spacing w:val="24"/>
          <w:u w:val="none"/>
        </w:rPr>
        <w:t xml:space="preserve"> </w:t>
      </w:r>
      <w:r>
        <w:rPr>
          <w:u w:val="none"/>
        </w:rPr>
        <w:t>Science</w:t>
      </w:r>
      <w:r>
        <w:rPr>
          <w:spacing w:val="25"/>
          <w:u w:val="none"/>
        </w:rPr>
        <w:t xml:space="preserve"> </w:t>
      </w:r>
      <w:r>
        <w:rPr>
          <w:u w:val="none"/>
        </w:rPr>
        <w:t>in</w:t>
      </w:r>
      <w:r>
        <w:rPr>
          <w:spacing w:val="25"/>
          <w:u w:val="none"/>
        </w:rPr>
        <w:t xml:space="preserve"> </w:t>
      </w:r>
      <w:r>
        <w:rPr>
          <w:u w:val="none"/>
        </w:rPr>
        <w:t>Hotel</w:t>
      </w:r>
      <w:r>
        <w:rPr>
          <w:spacing w:val="-52"/>
          <w:u w:val="none"/>
        </w:rPr>
        <w:t xml:space="preserve"> </w:t>
      </w:r>
      <w:proofErr w:type="gramStart"/>
      <w:r>
        <w:rPr>
          <w:u w:val="none"/>
        </w:rPr>
        <w:t>and  Restaurant</w:t>
      </w:r>
      <w:proofErr w:type="gramEnd"/>
      <w:r>
        <w:rPr>
          <w:u w:val="none"/>
        </w:rPr>
        <w:t xml:space="preserve"> Management and  Hospitality  and  Restaurant</w:t>
      </w:r>
      <w:r>
        <w:rPr>
          <w:spacing w:val="60"/>
          <w:u w:val="none"/>
        </w:rPr>
        <w:t xml:space="preserve"> </w:t>
      </w:r>
      <w:r>
        <w:rPr>
          <w:u w:val="none"/>
        </w:rPr>
        <w:t>Services.</w:t>
      </w:r>
    </w:p>
    <w:p w:rsidR="002069E9" w:rsidRDefault="002069E9">
      <w:pPr>
        <w:spacing w:before="12"/>
        <w:rPr>
          <w:rFonts w:ascii="Century Gothic" w:eastAsia="Century Gothic" w:hAnsi="Century Gothic" w:cs="Century Gothic"/>
          <w:b/>
          <w:bCs/>
          <w:sz w:val="23"/>
          <w:szCs w:val="23"/>
        </w:rPr>
      </w:pPr>
    </w:p>
    <w:p w:rsidR="002069E9" w:rsidRDefault="00662BDE">
      <w:pPr>
        <w:ind w:left="100" w:right="646"/>
        <w:rPr>
          <w:rFonts w:ascii="Century Gothic" w:eastAsia="Century Gothic" w:hAnsi="Century Gothic" w:cs="Century Gothic"/>
        </w:rPr>
      </w:pPr>
      <w:r>
        <w:rPr>
          <w:rFonts w:ascii="Century Gothic"/>
          <w:b/>
          <w:w w:val="105"/>
          <w:u w:val="single" w:color="000000"/>
        </w:rPr>
        <w:t>Training / Seminars</w:t>
      </w:r>
      <w:r>
        <w:rPr>
          <w:rFonts w:ascii="Century Gothic"/>
          <w:b/>
          <w:spacing w:val="-30"/>
          <w:w w:val="105"/>
          <w:u w:val="single" w:color="000000"/>
        </w:rPr>
        <w:t xml:space="preserve"> </w:t>
      </w:r>
      <w:r>
        <w:rPr>
          <w:rFonts w:ascii="Century Gothic"/>
          <w:b/>
          <w:w w:val="105"/>
          <w:u w:val="single" w:color="000000"/>
        </w:rPr>
        <w:t>Attended:</w:t>
      </w:r>
    </w:p>
    <w:p w:rsidR="002069E9" w:rsidRDefault="00662BDE">
      <w:pPr>
        <w:spacing w:before="15" w:line="252" w:lineRule="auto"/>
        <w:ind w:left="100"/>
        <w:rPr>
          <w:rFonts w:ascii="Century Gothic" w:eastAsia="Century Gothic" w:hAnsi="Century Gothic" w:cs="Century Gothic"/>
          <w:sz w:val="19"/>
          <w:szCs w:val="19"/>
        </w:rPr>
      </w:pPr>
      <w:r>
        <w:rPr>
          <w:rFonts w:ascii="Century Gothic"/>
          <w:b/>
          <w:w w:val="105"/>
          <w:sz w:val="19"/>
        </w:rPr>
        <w:t>English Proficiency Program (Call Center Agents NC II), Non-Life Insurance Seminar, Hotel Overview Front</w:t>
      </w:r>
      <w:r>
        <w:rPr>
          <w:rFonts w:ascii="Century Gothic"/>
          <w:b/>
          <w:spacing w:val="-29"/>
          <w:w w:val="105"/>
          <w:sz w:val="19"/>
        </w:rPr>
        <w:t xml:space="preserve"> </w:t>
      </w:r>
      <w:r>
        <w:rPr>
          <w:rFonts w:ascii="Century Gothic"/>
          <w:b/>
          <w:w w:val="105"/>
          <w:sz w:val="19"/>
        </w:rPr>
        <w:t>Office</w:t>
      </w:r>
      <w:r>
        <w:rPr>
          <w:rFonts w:ascii="Century Gothic"/>
          <w:b/>
          <w:w w:val="103"/>
          <w:sz w:val="19"/>
        </w:rPr>
        <w:t xml:space="preserve"> </w:t>
      </w:r>
      <w:r>
        <w:rPr>
          <w:rFonts w:ascii="Century Gothic"/>
          <w:b/>
          <w:w w:val="105"/>
          <w:sz w:val="19"/>
        </w:rPr>
        <w:t>and Opera Overview Housekeeping Overview, Hotel Operations Familiarization, Citizenship</w:t>
      </w:r>
      <w:r>
        <w:rPr>
          <w:rFonts w:ascii="Century Gothic"/>
          <w:b/>
          <w:spacing w:val="-3"/>
          <w:w w:val="105"/>
          <w:sz w:val="19"/>
        </w:rPr>
        <w:t xml:space="preserve"> </w:t>
      </w:r>
      <w:r>
        <w:rPr>
          <w:rFonts w:ascii="Century Gothic"/>
          <w:b/>
          <w:w w:val="105"/>
          <w:sz w:val="19"/>
        </w:rPr>
        <w:t>Advancement</w:t>
      </w:r>
      <w:r>
        <w:rPr>
          <w:rFonts w:ascii="Century Gothic"/>
          <w:b/>
          <w:w w:val="103"/>
          <w:sz w:val="19"/>
        </w:rPr>
        <w:t xml:space="preserve"> </w:t>
      </w:r>
      <w:r>
        <w:rPr>
          <w:rFonts w:ascii="Century Gothic"/>
          <w:b/>
          <w:w w:val="105"/>
          <w:sz w:val="19"/>
        </w:rPr>
        <w:t>Training &amp; Gun's Safety</w:t>
      </w:r>
      <w:r>
        <w:rPr>
          <w:rFonts w:ascii="Century Gothic"/>
          <w:b/>
          <w:spacing w:val="-9"/>
          <w:w w:val="105"/>
          <w:sz w:val="19"/>
        </w:rPr>
        <w:t xml:space="preserve"> </w:t>
      </w:r>
      <w:r>
        <w:rPr>
          <w:rFonts w:ascii="Century Gothic"/>
          <w:b/>
          <w:w w:val="105"/>
          <w:sz w:val="19"/>
        </w:rPr>
        <w:t>Seminar.</w:t>
      </w:r>
    </w:p>
    <w:p w:rsidR="002069E9" w:rsidRDefault="002069E9">
      <w:pPr>
        <w:spacing w:before="11"/>
        <w:rPr>
          <w:rFonts w:ascii="Century Gothic" w:eastAsia="Century Gothic" w:hAnsi="Century Gothic" w:cs="Century Gothic"/>
          <w:b/>
          <w:bCs/>
          <w:sz w:val="14"/>
          <w:szCs w:val="14"/>
        </w:rPr>
      </w:pPr>
      <w:bookmarkStart w:id="0" w:name="_GoBack"/>
      <w:bookmarkEnd w:id="0"/>
    </w:p>
    <w:sectPr w:rsidR="002069E9" w:rsidSect="002069E9">
      <w:pgSz w:w="12240" w:h="15840"/>
      <w:pgMar w:top="680" w:right="66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7526D"/>
    <w:multiLevelType w:val="multilevel"/>
    <w:tmpl w:val="586CB5EC"/>
    <w:lvl w:ilvl="0">
      <w:start w:val="5"/>
      <w:numFmt w:val="upperLetter"/>
      <w:lvlText w:val="%1"/>
      <w:lvlJc w:val="left"/>
      <w:pPr>
        <w:ind w:left="493" w:hanging="394"/>
        <w:jc w:val="left"/>
      </w:pPr>
      <w:rPr>
        <w:rFonts w:hint="default"/>
      </w:rPr>
    </w:lvl>
    <w:lvl w:ilvl="1">
      <w:start w:val="13"/>
      <w:numFmt w:val="upperLetter"/>
      <w:lvlText w:val="%1-%2"/>
      <w:lvlJc w:val="left"/>
      <w:pPr>
        <w:ind w:left="493" w:hanging="394"/>
        <w:jc w:val="left"/>
      </w:pPr>
      <w:rPr>
        <w:rFonts w:ascii="Century Gothic" w:eastAsia="Century Gothic" w:hAnsi="Century Gothic" w:hint="default"/>
        <w:spacing w:val="1"/>
        <w:w w:val="102"/>
        <w:sz w:val="21"/>
        <w:szCs w:val="21"/>
      </w:rPr>
    </w:lvl>
    <w:lvl w:ilvl="2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103"/>
      </w:rPr>
    </w:lvl>
    <w:lvl w:ilvl="3">
      <w:start w:val="1"/>
      <w:numFmt w:val="bullet"/>
      <w:lvlText w:val=""/>
      <w:lvlJc w:val="left"/>
      <w:pPr>
        <w:ind w:left="820" w:hanging="270"/>
      </w:pPr>
      <w:rPr>
        <w:rFonts w:ascii="Symbol" w:eastAsia="Symbol" w:hAnsi="Symbol" w:hint="default"/>
        <w:w w:val="103"/>
        <w:sz w:val="20"/>
        <w:szCs w:val="20"/>
      </w:rPr>
    </w:lvl>
    <w:lvl w:ilvl="4">
      <w:start w:val="1"/>
      <w:numFmt w:val="bullet"/>
      <w:lvlText w:val="•"/>
      <w:lvlJc w:val="left"/>
      <w:pPr>
        <w:ind w:left="4200" w:hanging="27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26" w:hanging="27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53" w:hanging="27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80" w:hanging="27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06" w:hanging="27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069E9"/>
    <w:rsid w:val="002069E9"/>
    <w:rsid w:val="00265522"/>
    <w:rsid w:val="00662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069E9"/>
  </w:style>
  <w:style w:type="paragraph" w:styleId="Heading1">
    <w:name w:val="heading 1"/>
    <w:basedOn w:val="Normal"/>
    <w:uiPriority w:val="1"/>
    <w:qFormat/>
    <w:rsid w:val="002069E9"/>
    <w:pPr>
      <w:ind w:left="100"/>
      <w:outlineLvl w:val="0"/>
    </w:pPr>
    <w:rPr>
      <w:rFonts w:ascii="Century Gothic" w:eastAsia="Century Gothic" w:hAnsi="Century Gothic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rsid w:val="002069E9"/>
    <w:pPr>
      <w:ind w:left="100"/>
      <w:outlineLvl w:val="1"/>
    </w:pPr>
    <w:rPr>
      <w:rFonts w:ascii="Century Gothic" w:eastAsia="Century Gothic" w:hAnsi="Century Gothic"/>
      <w:b/>
      <w:bCs/>
      <w:sz w:val="24"/>
      <w:szCs w:val="24"/>
    </w:rPr>
  </w:style>
  <w:style w:type="paragraph" w:styleId="Heading3">
    <w:name w:val="heading 3"/>
    <w:basedOn w:val="Normal"/>
    <w:uiPriority w:val="1"/>
    <w:qFormat/>
    <w:rsid w:val="002069E9"/>
    <w:pPr>
      <w:ind w:left="100"/>
      <w:outlineLvl w:val="2"/>
    </w:pPr>
    <w:rPr>
      <w:rFonts w:ascii="Century Gothic" w:eastAsia="Century Gothic" w:hAnsi="Century Gothic"/>
      <w:b/>
      <w:bCs/>
      <w:u w:val="single"/>
    </w:rPr>
  </w:style>
  <w:style w:type="paragraph" w:styleId="Heading4">
    <w:name w:val="heading 4"/>
    <w:basedOn w:val="Normal"/>
    <w:uiPriority w:val="1"/>
    <w:qFormat/>
    <w:rsid w:val="002069E9"/>
    <w:pPr>
      <w:ind w:left="100"/>
      <w:outlineLvl w:val="3"/>
    </w:pPr>
    <w:rPr>
      <w:rFonts w:ascii="Century Gothic" w:eastAsia="Century Gothic" w:hAnsi="Century Gothic"/>
      <w:b/>
      <w:bCs/>
      <w:sz w:val="21"/>
      <w:szCs w:val="21"/>
    </w:rPr>
  </w:style>
  <w:style w:type="paragraph" w:styleId="Heading5">
    <w:name w:val="heading 5"/>
    <w:basedOn w:val="Normal"/>
    <w:uiPriority w:val="1"/>
    <w:qFormat/>
    <w:rsid w:val="002069E9"/>
    <w:pPr>
      <w:spacing w:before="1"/>
      <w:ind w:left="100" w:hanging="360"/>
      <w:outlineLvl w:val="4"/>
    </w:pPr>
    <w:rPr>
      <w:rFonts w:ascii="Century Gothic" w:eastAsia="Century Gothic" w:hAnsi="Century Gothic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2069E9"/>
    <w:pPr>
      <w:ind w:left="820" w:hanging="360"/>
    </w:pPr>
    <w:rPr>
      <w:rFonts w:ascii="Century Gothic" w:eastAsia="Century Gothic" w:hAnsi="Century Gothic"/>
      <w:sz w:val="20"/>
      <w:szCs w:val="20"/>
    </w:rPr>
  </w:style>
  <w:style w:type="paragraph" w:styleId="ListParagraph">
    <w:name w:val="List Paragraph"/>
    <w:basedOn w:val="Normal"/>
    <w:uiPriority w:val="1"/>
    <w:qFormat/>
    <w:rsid w:val="002069E9"/>
  </w:style>
  <w:style w:type="paragraph" w:customStyle="1" w:styleId="TableParagraph">
    <w:name w:val="Table Paragraph"/>
    <w:basedOn w:val="Normal"/>
    <w:uiPriority w:val="1"/>
    <w:qFormat/>
    <w:rsid w:val="002069E9"/>
  </w:style>
  <w:style w:type="character" w:styleId="Hyperlink">
    <w:name w:val="Hyperlink"/>
    <w:basedOn w:val="DefaultParagraphFont"/>
    <w:uiPriority w:val="99"/>
    <w:unhideWhenUsed/>
    <w:rsid w:val="002655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JOHN.12848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592</Words>
  <Characters>3380</Characters>
  <Application>Microsoft Office Word</Application>
  <DocSecurity>0</DocSecurity>
  <Lines>28</Lines>
  <Paragraphs>7</Paragraphs>
  <ScaleCrop>false</ScaleCrop>
  <Company/>
  <LinksUpToDate>false</LinksUpToDate>
  <CharactersWithSpaces>3965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602HRDESK</cp:lastModifiedBy>
  <cp:revision>4</cp:revision>
  <dcterms:created xsi:type="dcterms:W3CDTF">2015-06-06T11:29:00Z</dcterms:created>
  <dcterms:modified xsi:type="dcterms:W3CDTF">2017-08-09T10:23:00Z</dcterms:modified>
</cp:coreProperties>
</file>