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1C" w:rsidRDefault="00D01E9C" w:rsidP="00FB33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Palatino Linotype" w:hAnsi="Palatino Linotype"/>
          <w:b/>
          <w:noProof/>
        </w:rPr>
        <w:drawing>
          <wp:anchor distT="0" distB="0" distL="114935" distR="114935" simplePos="0" relativeHeight="251657728" behindDoc="0" locked="0" layoutInCell="1" allowOverlap="1" wp14:anchorId="6A167C2E" wp14:editId="7BA6EA2B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294765" cy="137160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3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FB33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="001C08CC" w:rsidRPr="001C08C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743658</w:t>
      </w:r>
      <w:bookmarkStart w:id="0" w:name="_GoBack"/>
      <w:bookmarkEnd w:id="0"/>
    </w:p>
    <w:p w:rsidR="00FB331C" w:rsidRDefault="00FB331C" w:rsidP="00FB33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B331C" w:rsidRDefault="00FB331C" w:rsidP="00FB331C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B331C" w:rsidRPr="00597C12" w:rsidRDefault="00FB331C" w:rsidP="00FB33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FB331C" w:rsidRDefault="00FB331C" w:rsidP="00FB33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B331C" w:rsidRDefault="00FB331C" w:rsidP="00FB33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44665" w:rsidRPr="00EC5FAF" w:rsidRDefault="00144665">
      <w:pPr>
        <w:rPr>
          <w:rFonts w:ascii="Palatino Linotype" w:eastAsia="Arial Unicode MS" w:hAnsi="Palatino Linotype" w:cs="Arial Unicode MS"/>
        </w:rPr>
      </w:pPr>
    </w:p>
    <w:p w:rsidR="00144665" w:rsidRPr="00EC5FAF" w:rsidRDefault="00144665">
      <w:pPr>
        <w:rPr>
          <w:rFonts w:ascii="Palatino Linotype" w:eastAsia="Arial Unicode MS" w:hAnsi="Palatino Linotype" w:cs="Arial Unicode MS"/>
          <w:b/>
        </w:rPr>
      </w:pPr>
    </w:p>
    <w:p w:rsidR="00144665" w:rsidRPr="00EC5FAF" w:rsidRDefault="00144665">
      <w:pPr>
        <w:rPr>
          <w:rFonts w:ascii="Palatino Linotype" w:eastAsia="Arial Unicode MS" w:hAnsi="Palatino Linotype" w:cs="Arial Unicode MS"/>
          <w:b/>
          <w:sz w:val="20"/>
          <w:szCs w:val="20"/>
        </w:rPr>
      </w:pPr>
      <w:r w:rsidRPr="00EC5FAF">
        <w:rPr>
          <w:rFonts w:ascii="Palatino Linotype" w:eastAsia="Arial Unicode MS" w:hAnsi="Palatino Linotype" w:cs="Arial Unicode MS"/>
          <w:b/>
          <w:sz w:val="20"/>
          <w:szCs w:val="20"/>
        </w:rPr>
        <w:t>EDUCATIONAL BACKGROUND:</w:t>
      </w:r>
    </w:p>
    <w:p w:rsidR="00144665" w:rsidRPr="00EC5FAF" w:rsidRDefault="00144665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144665" w:rsidRPr="00EC5FAF" w:rsidRDefault="00144665">
      <w:pPr>
        <w:rPr>
          <w:rFonts w:ascii="Palatino Linotype" w:eastAsia="Arial Unicode MS" w:hAnsi="Palatino Linotype" w:cs="Arial Unicode MS"/>
          <w:sz w:val="20"/>
          <w:szCs w:val="20"/>
        </w:rPr>
      </w:pPr>
      <w:r w:rsidRPr="00EC5FAF">
        <w:rPr>
          <w:rFonts w:ascii="Palatino Linotype" w:eastAsia="Arial Unicode MS" w:hAnsi="Palatino Linotype" w:cs="Arial Unicode MS"/>
          <w:sz w:val="20"/>
          <w:szCs w:val="20"/>
        </w:rPr>
        <w:t>2003 – 2007</w:t>
      </w:r>
      <w:r w:rsidRPr="00EC5FAF">
        <w:rPr>
          <w:rFonts w:ascii="Palatino Linotype" w:eastAsia="Arial Unicode MS" w:hAnsi="Palatino Linotype" w:cs="Arial Unicode MS"/>
          <w:sz w:val="20"/>
          <w:szCs w:val="20"/>
        </w:rPr>
        <w:tab/>
        <w:t>Bachelors of Science in Nursing</w:t>
      </w:r>
    </w:p>
    <w:p w:rsidR="00195CE4" w:rsidRPr="00EC5FAF" w:rsidRDefault="000F2933">
      <w:pPr>
        <w:rPr>
          <w:rFonts w:ascii="Palatino Linotype" w:eastAsia="Arial Unicode MS" w:hAnsi="Palatino Linotype" w:cs="Arial Unicode MS"/>
          <w:sz w:val="20"/>
          <w:szCs w:val="20"/>
        </w:rPr>
      </w:pPr>
      <w:r w:rsidRPr="00EC5FAF">
        <w:rPr>
          <w:rFonts w:ascii="Palatino Linotype" w:eastAsia="Arial Unicode MS" w:hAnsi="Palatino Linotype" w:cs="Arial Unicode MS"/>
          <w:sz w:val="20"/>
          <w:szCs w:val="20"/>
        </w:rPr>
        <w:tab/>
      </w:r>
      <w:r w:rsidRPr="00EC5FAF">
        <w:rPr>
          <w:rFonts w:ascii="Palatino Linotype" w:eastAsia="Arial Unicode MS" w:hAnsi="Palatino Linotype" w:cs="Arial Unicode MS"/>
          <w:sz w:val="20"/>
          <w:szCs w:val="20"/>
        </w:rPr>
        <w:tab/>
      </w:r>
      <w:proofErr w:type="spellStart"/>
      <w:r w:rsidR="00195CE4">
        <w:rPr>
          <w:rFonts w:ascii="Palatino Linotype" w:eastAsia="Arial Unicode MS" w:hAnsi="Palatino Linotype" w:cs="Arial Unicode MS"/>
          <w:sz w:val="20"/>
          <w:szCs w:val="20"/>
        </w:rPr>
        <w:t>Unibersidad</w:t>
      </w:r>
      <w:proofErr w:type="spellEnd"/>
      <w:r w:rsidR="00195CE4">
        <w:rPr>
          <w:rFonts w:ascii="Palatino Linotype" w:eastAsia="Arial Unicode MS" w:hAnsi="Palatino Linotype" w:cs="Arial Unicode MS"/>
          <w:sz w:val="20"/>
          <w:szCs w:val="20"/>
        </w:rPr>
        <w:t xml:space="preserve"> De Sta. Isabel</w:t>
      </w:r>
    </w:p>
    <w:p w:rsidR="000F2933" w:rsidRDefault="000F2933">
      <w:pPr>
        <w:rPr>
          <w:rFonts w:ascii="Palatino Linotype" w:eastAsia="Arial Unicode MS" w:hAnsi="Palatino Linotype" w:cs="Arial Unicode MS"/>
          <w:sz w:val="20"/>
          <w:szCs w:val="20"/>
        </w:rPr>
      </w:pPr>
    </w:p>
    <w:p w:rsidR="00CC078C" w:rsidRDefault="00CC078C" w:rsidP="00CC078C">
      <w:pPr>
        <w:rPr>
          <w:rFonts w:ascii="Palatino Linotype" w:eastAsia="Arial Unicode MS" w:hAnsi="Palatino Linotype" w:cs="Arial Unicode MS"/>
          <w:b/>
          <w:sz w:val="20"/>
          <w:szCs w:val="20"/>
        </w:rPr>
      </w:pPr>
      <w:r>
        <w:rPr>
          <w:rFonts w:ascii="Palatino Linotype" w:eastAsia="Arial Unicode MS" w:hAnsi="Palatino Linotype" w:cs="Arial Unicode MS"/>
          <w:b/>
          <w:sz w:val="20"/>
          <w:szCs w:val="20"/>
        </w:rPr>
        <w:t>QUALIFICATIONS</w:t>
      </w:r>
      <w:r w:rsidRPr="00EC5FAF">
        <w:rPr>
          <w:rFonts w:ascii="Palatino Linotype" w:eastAsia="Arial Unicode MS" w:hAnsi="Palatino Linotype" w:cs="Arial Unicode MS"/>
          <w:b/>
          <w:sz w:val="20"/>
          <w:szCs w:val="20"/>
        </w:rPr>
        <w:t>:</w:t>
      </w:r>
    </w:p>
    <w:p w:rsidR="00CC078C" w:rsidRDefault="00CC078C" w:rsidP="00CC078C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CC078C" w:rsidRPr="00CC078C" w:rsidRDefault="00CC078C" w:rsidP="00CC078C">
      <w:pPr>
        <w:numPr>
          <w:ilvl w:val="0"/>
          <w:numId w:val="12"/>
        </w:numPr>
        <w:rPr>
          <w:rFonts w:ascii="Palatino Linotype" w:eastAsia="Arial Unicode MS" w:hAnsi="Palatino Linotype" w:cs="Arial Unicode MS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eastAsia="Arial Unicode MS" w:hAnsi="Palatino Linotype" w:cs="Arial Unicode MS"/>
              <w:sz w:val="20"/>
              <w:szCs w:val="20"/>
            </w:rPr>
            <w:t>Professional</w:t>
          </w:r>
        </w:smartTag>
        <w:r>
          <w:rPr>
            <w:rFonts w:ascii="Palatino Linotype" w:eastAsia="Arial Unicode MS" w:hAnsi="Palatino Linotype" w:cs="Arial Unicode MS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Palatino Linotype" w:eastAsia="Arial Unicode MS" w:hAnsi="Palatino Linotype" w:cs="Arial Unicode MS"/>
              <w:sz w:val="20"/>
              <w:szCs w:val="20"/>
            </w:rPr>
            <w:t>Regulation</w:t>
          </w:r>
        </w:smartTag>
        <w:r>
          <w:rPr>
            <w:rFonts w:ascii="Palatino Linotype" w:eastAsia="Arial Unicode MS" w:hAnsi="Palatino Linotype" w:cs="Arial Unicode MS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Palatino Linotype" w:eastAsia="Arial Unicode MS" w:hAnsi="Palatino Linotype" w:cs="Arial Unicode MS"/>
              <w:sz w:val="20"/>
              <w:szCs w:val="20"/>
            </w:rPr>
            <w:t>Center</w:t>
          </w:r>
        </w:smartTag>
      </w:smartTag>
    </w:p>
    <w:p w:rsidR="00CC078C" w:rsidRDefault="00CC078C" w:rsidP="00CC078C">
      <w:pPr>
        <w:ind w:left="720"/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>Registered Nurse</w:t>
      </w:r>
    </w:p>
    <w:p w:rsidR="00CC078C" w:rsidRPr="00EC5FAF" w:rsidRDefault="00CC078C" w:rsidP="00CC078C">
      <w:pPr>
        <w:ind w:left="720"/>
        <w:rPr>
          <w:rFonts w:ascii="Palatino Linotype" w:eastAsia="Arial Unicode MS" w:hAnsi="Palatino Linotype" w:cs="Arial Unicode MS"/>
          <w:b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>Passer of Nursing Licensure Examination 2007</w:t>
      </w:r>
    </w:p>
    <w:p w:rsidR="000F2933" w:rsidRPr="00EC5FAF" w:rsidRDefault="000F2933">
      <w:pPr>
        <w:rPr>
          <w:rFonts w:ascii="Palatino Linotype" w:eastAsia="Arial Unicode MS" w:hAnsi="Palatino Linotype" w:cs="Arial Unicode MS"/>
          <w:sz w:val="20"/>
          <w:szCs w:val="20"/>
        </w:rPr>
      </w:pPr>
    </w:p>
    <w:p w:rsidR="000F2933" w:rsidRDefault="000F2933">
      <w:pPr>
        <w:rPr>
          <w:rFonts w:ascii="Palatino Linotype" w:eastAsia="Arial Unicode MS" w:hAnsi="Palatino Linotype" w:cs="Arial Unicode MS"/>
          <w:b/>
          <w:sz w:val="20"/>
          <w:szCs w:val="20"/>
        </w:rPr>
      </w:pPr>
      <w:r w:rsidRPr="00EC5FAF">
        <w:rPr>
          <w:rFonts w:ascii="Palatino Linotype" w:eastAsia="Arial Unicode MS" w:hAnsi="Palatino Linotype" w:cs="Arial Unicode MS"/>
          <w:b/>
          <w:sz w:val="20"/>
          <w:szCs w:val="20"/>
        </w:rPr>
        <w:t>WORK EXPERIENCES:</w:t>
      </w:r>
    </w:p>
    <w:p w:rsidR="00F45FD4" w:rsidRDefault="00F45FD4" w:rsidP="00F45FD4">
      <w:pPr>
        <w:tabs>
          <w:tab w:val="left" w:pos="2010"/>
        </w:tabs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F45FD4" w:rsidRDefault="00F45FD4" w:rsidP="00F45FD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July 30 2009 – Present -    Shangri-La and Traders Hotel Abu Dhabi</w:t>
      </w:r>
    </w:p>
    <w:p w:rsidR="00F45FD4" w:rsidRDefault="00F45FD4" w:rsidP="00F45FD4">
      <w:pPr>
        <w:tabs>
          <w:tab w:val="center" w:pos="43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Company nurse</w:t>
      </w:r>
      <w:r>
        <w:rPr>
          <w:rFonts w:ascii="Palatino Linotype" w:hAnsi="Palatino Linotype"/>
          <w:sz w:val="20"/>
          <w:szCs w:val="20"/>
        </w:rPr>
        <w:tab/>
        <w:t xml:space="preserve"> </w:t>
      </w:r>
    </w:p>
    <w:p w:rsidR="000F2933" w:rsidRPr="00EC5FAF" w:rsidRDefault="000F2933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195CE4" w:rsidRDefault="00195CE4">
      <w:pPr>
        <w:rPr>
          <w:rFonts w:ascii="Palatino Linotype" w:hAnsi="Palatino Linotype"/>
          <w:sz w:val="20"/>
          <w:szCs w:val="20"/>
        </w:rPr>
      </w:pPr>
      <w:r w:rsidRPr="00195CE4">
        <w:rPr>
          <w:rFonts w:ascii="Palatino Linotype" w:hAnsi="Palatino Linotype"/>
          <w:sz w:val="20"/>
          <w:szCs w:val="20"/>
        </w:rPr>
        <w:t xml:space="preserve">September 15 </w:t>
      </w:r>
      <w:r>
        <w:rPr>
          <w:rFonts w:ascii="Palatino Linotype" w:hAnsi="Palatino Linotype"/>
          <w:sz w:val="20"/>
          <w:szCs w:val="20"/>
        </w:rPr>
        <w:t>–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F45FD4">
        <w:rPr>
          <w:rFonts w:ascii="Palatino Linotype" w:hAnsi="Palatino Linotype"/>
          <w:sz w:val="20"/>
          <w:szCs w:val="20"/>
        </w:rPr>
        <w:t xml:space="preserve">   </w:t>
      </w:r>
      <w:r>
        <w:rPr>
          <w:rFonts w:ascii="Palatino Linotype" w:eastAsia="Arial Unicode MS" w:hAnsi="Palatino Linotype" w:cs="Arial Unicode MS"/>
          <w:sz w:val="20"/>
          <w:szCs w:val="20"/>
        </w:rPr>
        <w:t>Nurse Aide</w:t>
      </w:r>
    </w:p>
    <w:p w:rsidR="000F2933" w:rsidRPr="00195CE4" w:rsidRDefault="00195CE4">
      <w:pPr>
        <w:rPr>
          <w:rFonts w:ascii="Palatino Linotype" w:hAnsi="Palatino Linotype"/>
          <w:sz w:val="20"/>
          <w:szCs w:val="20"/>
        </w:rPr>
      </w:pPr>
      <w:r w:rsidRPr="00195CE4">
        <w:rPr>
          <w:rFonts w:ascii="Palatino Linotype" w:hAnsi="Palatino Linotype"/>
          <w:sz w:val="20"/>
          <w:szCs w:val="20"/>
        </w:rPr>
        <w:t>December 25</w:t>
      </w:r>
      <w:proofErr w:type="gramStart"/>
      <w:r w:rsidRPr="00195CE4">
        <w:rPr>
          <w:rFonts w:ascii="Palatino Linotype" w:hAnsi="Palatino Linotype"/>
          <w:sz w:val="20"/>
          <w:szCs w:val="20"/>
        </w:rPr>
        <w:t>,2007</w:t>
      </w:r>
      <w:proofErr w:type="gramEnd"/>
      <w:r w:rsidR="000F2933" w:rsidRPr="00195CE4">
        <w:rPr>
          <w:rFonts w:ascii="Palatino Linotype" w:eastAsia="Arial Unicode MS" w:hAnsi="Palatino Linotype" w:cs="Arial Unicode MS"/>
          <w:sz w:val="20"/>
          <w:szCs w:val="20"/>
        </w:rPr>
        <w:tab/>
      </w:r>
      <w:r w:rsidR="00F45FD4">
        <w:rPr>
          <w:rFonts w:ascii="Palatino Linotype" w:eastAsia="Arial Unicode MS" w:hAnsi="Palatino Linotype" w:cs="Arial Unicode MS"/>
          <w:sz w:val="20"/>
          <w:szCs w:val="20"/>
        </w:rPr>
        <w:t xml:space="preserve">   </w:t>
      </w:r>
      <w:r w:rsidRPr="00195CE4">
        <w:rPr>
          <w:rFonts w:ascii="Palatino Linotype" w:hAnsi="Palatino Linotype"/>
          <w:sz w:val="20"/>
          <w:szCs w:val="20"/>
        </w:rPr>
        <w:t>Marikina Valley Medical Center</w:t>
      </w:r>
    </w:p>
    <w:p w:rsidR="00195CE4" w:rsidRPr="00195CE4" w:rsidRDefault="00195CE4">
      <w:pPr>
        <w:rPr>
          <w:rFonts w:ascii="Palatino Linotype" w:hAnsi="Palatino Linotype"/>
          <w:sz w:val="20"/>
          <w:szCs w:val="20"/>
        </w:rPr>
      </w:pPr>
      <w:r w:rsidRPr="00195CE4">
        <w:rPr>
          <w:rFonts w:ascii="Palatino Linotype" w:hAnsi="Palatino Linotype"/>
          <w:sz w:val="20"/>
          <w:szCs w:val="20"/>
        </w:rPr>
        <w:tab/>
      </w:r>
      <w:r w:rsidRPr="00195CE4">
        <w:rPr>
          <w:rFonts w:ascii="Palatino Linotype" w:hAnsi="Palatino Linotype"/>
          <w:sz w:val="20"/>
          <w:szCs w:val="20"/>
        </w:rPr>
        <w:tab/>
      </w:r>
      <w:r w:rsidRPr="00195CE4">
        <w:rPr>
          <w:rFonts w:ascii="Palatino Linotype" w:hAnsi="Palatino Linotype"/>
          <w:sz w:val="20"/>
          <w:szCs w:val="20"/>
        </w:rPr>
        <w:tab/>
      </w:r>
      <w:r w:rsidR="00F45FD4">
        <w:rPr>
          <w:rFonts w:ascii="Palatino Linotype" w:hAnsi="Palatino Linotype"/>
          <w:sz w:val="20"/>
          <w:szCs w:val="20"/>
        </w:rPr>
        <w:t xml:space="preserve">   </w:t>
      </w:r>
      <w:proofErr w:type="spellStart"/>
      <w:r w:rsidRPr="00195CE4">
        <w:rPr>
          <w:rFonts w:ascii="Palatino Linotype" w:hAnsi="Palatino Linotype"/>
          <w:sz w:val="20"/>
          <w:szCs w:val="20"/>
        </w:rPr>
        <w:t>Sumulong</w:t>
      </w:r>
      <w:proofErr w:type="spellEnd"/>
      <w:r w:rsidRPr="00195CE4">
        <w:rPr>
          <w:rFonts w:ascii="Palatino Linotype" w:hAnsi="Palatino Linotype"/>
          <w:sz w:val="20"/>
          <w:szCs w:val="20"/>
        </w:rPr>
        <w:t>, Marikina</w:t>
      </w:r>
    </w:p>
    <w:p w:rsidR="00195CE4" w:rsidRPr="00195CE4" w:rsidRDefault="00195CE4">
      <w:pPr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Americana BT" w:hAnsi="Americana BT"/>
        </w:rPr>
        <w:tab/>
      </w:r>
      <w:r>
        <w:rPr>
          <w:rFonts w:ascii="Americana BT" w:hAnsi="Americana BT"/>
        </w:rPr>
        <w:tab/>
      </w:r>
      <w:r>
        <w:rPr>
          <w:rFonts w:ascii="Americana BT" w:hAnsi="Americana BT"/>
        </w:rPr>
        <w:tab/>
      </w:r>
    </w:p>
    <w:p w:rsidR="000F2933" w:rsidRPr="00195CE4" w:rsidRDefault="00195CE4">
      <w:pPr>
        <w:rPr>
          <w:rFonts w:ascii="Palatino Linotype" w:hAnsi="Palatino Linotype"/>
          <w:sz w:val="20"/>
          <w:szCs w:val="20"/>
        </w:rPr>
      </w:pPr>
      <w:r w:rsidRPr="00195CE4">
        <w:rPr>
          <w:rFonts w:ascii="Palatino Linotype" w:hAnsi="Palatino Linotype"/>
          <w:sz w:val="20"/>
          <w:szCs w:val="20"/>
        </w:rPr>
        <w:t>January 10</w:t>
      </w:r>
      <w:proofErr w:type="gramStart"/>
      <w:r w:rsidRPr="00195CE4">
        <w:rPr>
          <w:rFonts w:ascii="Palatino Linotype" w:hAnsi="Palatino Linotype"/>
          <w:sz w:val="20"/>
          <w:szCs w:val="20"/>
        </w:rPr>
        <w:t>,2008</w:t>
      </w:r>
      <w:proofErr w:type="gramEnd"/>
      <w:r w:rsidRPr="00195CE4">
        <w:rPr>
          <w:rFonts w:ascii="Palatino Linotype" w:hAnsi="Palatino Linotype"/>
          <w:sz w:val="20"/>
          <w:szCs w:val="20"/>
        </w:rPr>
        <w:t xml:space="preserve"> –</w:t>
      </w:r>
      <w:r w:rsidRPr="00195CE4">
        <w:rPr>
          <w:rFonts w:ascii="Palatino Linotype" w:hAnsi="Palatino Linotype"/>
          <w:sz w:val="20"/>
          <w:szCs w:val="20"/>
        </w:rPr>
        <w:tab/>
      </w:r>
      <w:r w:rsidR="00F45FD4">
        <w:rPr>
          <w:rFonts w:ascii="Palatino Linotype" w:hAnsi="Palatino Linotype"/>
          <w:sz w:val="20"/>
          <w:szCs w:val="20"/>
        </w:rPr>
        <w:t xml:space="preserve">   </w:t>
      </w:r>
      <w:r w:rsidRPr="00195CE4">
        <w:rPr>
          <w:rFonts w:ascii="Palatino Linotype" w:hAnsi="Palatino Linotype"/>
          <w:sz w:val="20"/>
          <w:szCs w:val="20"/>
        </w:rPr>
        <w:t>Staff Nurse</w:t>
      </w:r>
    </w:p>
    <w:p w:rsidR="00195CE4" w:rsidRPr="00195CE4" w:rsidRDefault="00D01E9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July 2009</w:t>
      </w:r>
      <w:r w:rsidR="00195CE4" w:rsidRPr="00195CE4">
        <w:rPr>
          <w:rFonts w:ascii="Palatino Linotype" w:hAnsi="Palatino Linotype"/>
          <w:sz w:val="20"/>
          <w:szCs w:val="20"/>
        </w:rPr>
        <w:tab/>
      </w:r>
      <w:r w:rsidR="00195CE4" w:rsidRPr="00195CE4">
        <w:rPr>
          <w:rFonts w:ascii="Palatino Linotype" w:hAnsi="Palatino Linotype"/>
          <w:sz w:val="20"/>
          <w:szCs w:val="20"/>
        </w:rPr>
        <w:tab/>
      </w:r>
      <w:r w:rsidR="00F45FD4">
        <w:rPr>
          <w:rFonts w:ascii="Palatino Linotype" w:hAnsi="Palatino Linotype"/>
          <w:sz w:val="20"/>
          <w:szCs w:val="20"/>
        </w:rPr>
        <w:t xml:space="preserve">   </w:t>
      </w:r>
      <w:r w:rsidR="00195CE4" w:rsidRPr="00195CE4">
        <w:rPr>
          <w:rFonts w:ascii="Palatino Linotype" w:hAnsi="Palatino Linotype"/>
          <w:sz w:val="20"/>
          <w:szCs w:val="20"/>
        </w:rPr>
        <w:t>Marikina valley medical Center</w:t>
      </w:r>
    </w:p>
    <w:p w:rsidR="00195CE4" w:rsidRDefault="00195CE4" w:rsidP="00195CE4">
      <w:pPr>
        <w:rPr>
          <w:rFonts w:ascii="Palatino Linotype" w:hAnsi="Palatino Linotype"/>
          <w:sz w:val="20"/>
          <w:szCs w:val="20"/>
        </w:rPr>
      </w:pPr>
      <w:r w:rsidRPr="00195CE4">
        <w:rPr>
          <w:rFonts w:ascii="Palatino Linotype" w:hAnsi="Palatino Linotype"/>
          <w:sz w:val="20"/>
          <w:szCs w:val="20"/>
        </w:rPr>
        <w:tab/>
      </w:r>
      <w:r w:rsidRPr="00195CE4">
        <w:rPr>
          <w:rFonts w:ascii="Palatino Linotype" w:hAnsi="Palatino Linotype"/>
          <w:sz w:val="20"/>
          <w:szCs w:val="20"/>
        </w:rPr>
        <w:tab/>
      </w:r>
      <w:r w:rsidRPr="00195CE4">
        <w:rPr>
          <w:rFonts w:ascii="Palatino Linotype" w:hAnsi="Palatino Linotype"/>
          <w:sz w:val="20"/>
          <w:szCs w:val="20"/>
        </w:rPr>
        <w:tab/>
      </w:r>
      <w:r w:rsidR="00F45FD4">
        <w:rPr>
          <w:rFonts w:ascii="Palatino Linotype" w:hAnsi="Palatino Linotype"/>
          <w:sz w:val="20"/>
          <w:szCs w:val="20"/>
        </w:rPr>
        <w:t xml:space="preserve">   </w:t>
      </w:r>
      <w:proofErr w:type="spellStart"/>
      <w:r w:rsidRPr="00195CE4">
        <w:rPr>
          <w:rFonts w:ascii="Palatino Linotype" w:hAnsi="Palatino Linotype"/>
          <w:sz w:val="20"/>
          <w:szCs w:val="20"/>
        </w:rPr>
        <w:t>Sumulong</w:t>
      </w:r>
      <w:proofErr w:type="gramStart"/>
      <w:r w:rsidRPr="00195CE4">
        <w:rPr>
          <w:rFonts w:ascii="Palatino Linotype" w:hAnsi="Palatino Linotype"/>
          <w:sz w:val="20"/>
          <w:szCs w:val="20"/>
        </w:rPr>
        <w:t>,Marikina</w:t>
      </w:r>
      <w:proofErr w:type="spellEnd"/>
      <w:proofErr w:type="gramEnd"/>
    </w:p>
    <w:p w:rsidR="00D01E9C" w:rsidRDefault="00D01E9C" w:rsidP="00195CE4">
      <w:pPr>
        <w:rPr>
          <w:rFonts w:ascii="Palatino Linotype" w:hAnsi="Palatino Linotype"/>
          <w:sz w:val="20"/>
          <w:szCs w:val="20"/>
        </w:rPr>
      </w:pPr>
    </w:p>
    <w:p w:rsidR="00D01E9C" w:rsidRPr="00195CE4" w:rsidRDefault="00D01E9C" w:rsidP="00195CE4">
      <w:pPr>
        <w:rPr>
          <w:rFonts w:ascii="Palatino Linotype" w:hAnsi="Palatino Linotype"/>
          <w:sz w:val="20"/>
          <w:szCs w:val="20"/>
        </w:rPr>
      </w:pPr>
    </w:p>
    <w:p w:rsidR="000F2933" w:rsidRPr="00195CE4" w:rsidRDefault="000F2933">
      <w:pPr>
        <w:rPr>
          <w:rFonts w:ascii="Palatino Linotype" w:eastAsia="Arial Unicode MS" w:hAnsi="Palatino Linotype" w:cs="Arial Unicode MS"/>
          <w:sz w:val="20"/>
          <w:szCs w:val="20"/>
        </w:rPr>
      </w:pPr>
    </w:p>
    <w:p w:rsidR="008234BD" w:rsidRPr="00EC5FAF" w:rsidRDefault="008234BD" w:rsidP="008234BD">
      <w:pPr>
        <w:rPr>
          <w:rFonts w:ascii="Palatino Linotype" w:eastAsia="Arial Unicode MS" w:hAnsi="Palatino Linotype" w:cs="Arial Unicode MS"/>
          <w:b/>
          <w:sz w:val="20"/>
          <w:szCs w:val="20"/>
        </w:rPr>
      </w:pPr>
      <w:r w:rsidRPr="00EC5FAF">
        <w:rPr>
          <w:rFonts w:ascii="Palatino Linotype" w:eastAsia="Arial Unicode MS" w:hAnsi="Palatino Linotype" w:cs="Arial Unicode MS"/>
          <w:b/>
          <w:sz w:val="20"/>
          <w:szCs w:val="20"/>
        </w:rPr>
        <w:t>SKILLS</w:t>
      </w:r>
      <w:r w:rsidR="00EC5FAF">
        <w:rPr>
          <w:rFonts w:ascii="Palatino Linotype" w:eastAsia="Arial Unicode MS" w:hAnsi="Palatino Linotype" w:cs="Arial Unicode MS"/>
          <w:b/>
          <w:sz w:val="20"/>
          <w:szCs w:val="20"/>
        </w:rPr>
        <w:t>:</w:t>
      </w:r>
    </w:p>
    <w:p w:rsidR="008234BD" w:rsidRPr="00EC5FAF" w:rsidRDefault="008234BD" w:rsidP="008234BD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8234BD" w:rsidRPr="00F45FD4" w:rsidRDefault="008234BD" w:rsidP="00F45FD4">
      <w:pPr>
        <w:numPr>
          <w:ilvl w:val="0"/>
          <w:numId w:val="3"/>
        </w:numPr>
        <w:rPr>
          <w:rFonts w:ascii="Palatino Linotype" w:eastAsia="Arial Unicode MS" w:hAnsi="Palatino Linotype" w:cs="Arial Unicode MS"/>
          <w:b/>
          <w:sz w:val="20"/>
          <w:szCs w:val="20"/>
        </w:rPr>
      </w:pPr>
      <w:r w:rsidRPr="00EC5FAF">
        <w:rPr>
          <w:rFonts w:ascii="Palatino Linotype" w:eastAsia="Arial Unicode MS" w:hAnsi="Palatino Linotype" w:cs="Arial Unicode MS"/>
          <w:sz w:val="20"/>
          <w:szCs w:val="20"/>
        </w:rPr>
        <w:t>Computer Literate (Microsoft Office Tools)</w:t>
      </w:r>
    </w:p>
    <w:p w:rsidR="008234BD" w:rsidRPr="00EC5FAF" w:rsidRDefault="008234BD" w:rsidP="008234BD">
      <w:pPr>
        <w:numPr>
          <w:ilvl w:val="0"/>
          <w:numId w:val="3"/>
        </w:numPr>
        <w:rPr>
          <w:rFonts w:ascii="Palatino Linotype" w:eastAsia="Arial Unicode MS" w:hAnsi="Palatino Linotype" w:cs="Arial Unicode MS"/>
          <w:b/>
          <w:sz w:val="20"/>
          <w:szCs w:val="20"/>
        </w:rPr>
      </w:pPr>
      <w:r w:rsidRPr="00EC5FAF">
        <w:rPr>
          <w:rFonts w:ascii="Palatino Linotype" w:eastAsia="Arial Unicode MS" w:hAnsi="Palatino Linotype" w:cs="Arial Unicode MS"/>
          <w:sz w:val="20"/>
          <w:szCs w:val="20"/>
        </w:rPr>
        <w:t>Group Dynamics</w:t>
      </w:r>
    </w:p>
    <w:p w:rsidR="008234BD" w:rsidRPr="00EC5FAF" w:rsidRDefault="008234BD" w:rsidP="008234BD">
      <w:pPr>
        <w:numPr>
          <w:ilvl w:val="0"/>
          <w:numId w:val="3"/>
        </w:numPr>
        <w:rPr>
          <w:rFonts w:ascii="Palatino Linotype" w:eastAsia="Arial Unicode MS" w:hAnsi="Palatino Linotype" w:cs="Arial Unicode MS"/>
          <w:b/>
          <w:sz w:val="20"/>
          <w:szCs w:val="20"/>
        </w:rPr>
      </w:pPr>
      <w:r w:rsidRPr="00EC5FAF">
        <w:rPr>
          <w:rFonts w:ascii="Palatino Linotype" w:eastAsia="Arial Unicode MS" w:hAnsi="Palatino Linotype" w:cs="Arial Unicode MS"/>
          <w:sz w:val="20"/>
          <w:szCs w:val="20"/>
        </w:rPr>
        <w:t>Leadership</w:t>
      </w:r>
      <w:r w:rsidR="003C4D51">
        <w:rPr>
          <w:rFonts w:ascii="Palatino Linotype" w:eastAsia="Arial Unicode MS" w:hAnsi="Palatino Linotype" w:cs="Arial Unicode MS"/>
          <w:sz w:val="20"/>
          <w:szCs w:val="20"/>
        </w:rPr>
        <w:t xml:space="preserve"> and Communications</w:t>
      </w:r>
    </w:p>
    <w:p w:rsidR="008234BD" w:rsidRDefault="008234BD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3C4D51" w:rsidRDefault="003C4D51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F45FD4" w:rsidRDefault="00F45FD4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F45FD4" w:rsidRDefault="00F45FD4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FB331C" w:rsidRDefault="00FB331C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FB331C" w:rsidRDefault="00FB331C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F45FD4" w:rsidRDefault="00F45FD4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F45FD4" w:rsidRDefault="00F45FD4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F45FD4" w:rsidRPr="00EC5FAF" w:rsidRDefault="00F45FD4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EC5FAF" w:rsidRDefault="007F3C2C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  <w:r>
        <w:rPr>
          <w:rFonts w:ascii="Palatino Linotype" w:eastAsia="Arial Unicode MS" w:hAnsi="Palatino Linotype" w:cs="Arial Unicode MS"/>
          <w:b/>
          <w:sz w:val="20"/>
          <w:szCs w:val="20"/>
        </w:rPr>
        <w:lastRenderedPageBreak/>
        <w:t>ORGANIZATIONAL AFFILIATION</w:t>
      </w:r>
      <w:r w:rsidR="00EC5FAF" w:rsidRPr="00EC5FAF">
        <w:rPr>
          <w:rFonts w:ascii="Palatino Linotype" w:eastAsia="Arial Unicode MS" w:hAnsi="Palatino Linotype" w:cs="Arial Unicode MS"/>
          <w:b/>
          <w:sz w:val="20"/>
          <w:szCs w:val="20"/>
        </w:rPr>
        <w:t>:</w:t>
      </w:r>
    </w:p>
    <w:p w:rsidR="007F3C2C" w:rsidRPr="007F3C2C" w:rsidRDefault="007F3C2C" w:rsidP="007F3C2C">
      <w:pPr>
        <w:pStyle w:val="Heading5"/>
        <w:tabs>
          <w:tab w:val="left" w:pos="4485"/>
          <w:tab w:val="left" w:pos="4515"/>
        </w:tabs>
        <w:rPr>
          <w:rFonts w:ascii="Palatino Linotype" w:hAnsi="Palatino Linotype"/>
          <w:i w:val="0"/>
          <w:sz w:val="20"/>
          <w:szCs w:val="20"/>
        </w:rPr>
      </w:pPr>
      <w:r w:rsidRPr="007F3C2C">
        <w:rPr>
          <w:rFonts w:ascii="Palatino Linotype" w:hAnsi="Palatino Linotype"/>
          <w:i w:val="0"/>
          <w:sz w:val="20"/>
          <w:szCs w:val="20"/>
        </w:rPr>
        <w:t>Clinical Exposure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Mother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Seton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Hospital</w:t>
          </w:r>
        </w:smartTag>
      </w:smartTag>
      <w:r w:rsidRPr="007F3C2C">
        <w:rPr>
          <w:rFonts w:ascii="Palatino Linotype" w:hAnsi="Palatino Linotype"/>
          <w:sz w:val="20"/>
          <w:szCs w:val="20"/>
        </w:rPr>
        <w:t xml:space="preserve"> </w:t>
      </w:r>
      <w:r w:rsidRPr="007F3C2C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ab/>
        <w:t xml:space="preserve">August 2004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Naga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City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Hospital</w:t>
          </w:r>
        </w:smartTag>
      </w:smartTag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>September 2004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National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Center</w:t>
          </w:r>
        </w:smartTag>
      </w:smartTag>
      <w:r>
        <w:rPr>
          <w:rFonts w:ascii="Palatino Linotype" w:hAnsi="Palatino Linotype"/>
          <w:sz w:val="20"/>
          <w:szCs w:val="20"/>
        </w:rPr>
        <w:t xml:space="preserve"> for Mental Health </w:t>
      </w:r>
      <w:r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April 2005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>Sa</w:t>
      </w:r>
      <w:r>
        <w:rPr>
          <w:rFonts w:ascii="Palatino Linotype" w:hAnsi="Palatino Linotype"/>
          <w:sz w:val="20"/>
          <w:szCs w:val="20"/>
        </w:rPr>
        <w:t xml:space="preserve">n </w:t>
      </w:r>
      <w:proofErr w:type="spellStart"/>
      <w:r>
        <w:rPr>
          <w:rFonts w:ascii="Palatino Linotype" w:hAnsi="Palatino Linotype"/>
          <w:sz w:val="20"/>
          <w:szCs w:val="20"/>
        </w:rPr>
        <w:t>Lazaro</w:t>
      </w:r>
      <w:proofErr w:type="spellEnd"/>
      <w:r>
        <w:rPr>
          <w:rFonts w:ascii="Palatino Linotype" w:hAnsi="Palatino Linotype"/>
          <w:sz w:val="20"/>
          <w:szCs w:val="20"/>
        </w:rPr>
        <w:t xml:space="preserve"> Hospital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April 2005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UST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Hospital</w:t>
          </w:r>
        </w:smartTag>
      </w:smartTag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May 2005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 xml:space="preserve">Philippine Orthopedic Center </w:t>
      </w:r>
      <w:r w:rsidRPr="007F3C2C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ab/>
        <w:t xml:space="preserve">May 2005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7F3C2C">
            <w:rPr>
              <w:rFonts w:ascii="Palatino Linotype" w:hAnsi="Palatino Linotype"/>
              <w:sz w:val="20"/>
              <w:szCs w:val="20"/>
            </w:rPr>
            <w:t>San Juan</w:t>
          </w:r>
        </w:smartTag>
      </w:smartTag>
      <w:r>
        <w:rPr>
          <w:rFonts w:ascii="Palatino Linotype" w:hAnsi="Palatino Linotype"/>
          <w:sz w:val="20"/>
          <w:szCs w:val="20"/>
        </w:rPr>
        <w:t xml:space="preserve"> de </w:t>
      </w:r>
      <w:proofErr w:type="spellStart"/>
      <w:r>
        <w:rPr>
          <w:rFonts w:ascii="Palatino Linotype" w:hAnsi="Palatino Linotype"/>
          <w:sz w:val="20"/>
          <w:szCs w:val="20"/>
        </w:rPr>
        <w:t>dios</w:t>
      </w:r>
      <w:proofErr w:type="spellEnd"/>
      <w:r>
        <w:rPr>
          <w:rFonts w:ascii="Palatino Linotype" w:hAnsi="Palatino Linotype"/>
          <w:sz w:val="20"/>
          <w:szCs w:val="20"/>
        </w:rPr>
        <w:t xml:space="preserve"> Hospital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April 2005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Bicol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Medical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Center</w:t>
          </w:r>
        </w:smartTag>
      </w:smartTag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December 2006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 xml:space="preserve"> </w:t>
      </w:r>
    </w:p>
    <w:p w:rsidR="007F3C2C" w:rsidRDefault="007F3C2C" w:rsidP="007F3C2C">
      <w:pPr>
        <w:rPr>
          <w:rFonts w:ascii="Palatino Linotype" w:hAnsi="Palatino Linotype"/>
          <w:b/>
          <w:bCs/>
          <w:sz w:val="20"/>
          <w:szCs w:val="20"/>
        </w:rPr>
      </w:pPr>
      <w:r w:rsidRPr="007F3C2C">
        <w:rPr>
          <w:rFonts w:ascii="Palatino Linotype" w:hAnsi="Palatino Linotype"/>
          <w:b/>
          <w:bCs/>
          <w:sz w:val="20"/>
          <w:szCs w:val="20"/>
        </w:rPr>
        <w:t xml:space="preserve">Community Health Nursing </w:t>
      </w:r>
    </w:p>
    <w:p w:rsidR="007F3C2C" w:rsidRPr="007F3C2C" w:rsidRDefault="007F3C2C" w:rsidP="007F3C2C">
      <w:pPr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7F3C2C">
        <w:rPr>
          <w:rFonts w:ascii="Palatino Linotype" w:hAnsi="Palatino Linotype"/>
          <w:sz w:val="20"/>
          <w:szCs w:val="20"/>
        </w:rPr>
        <w:t>Balagtas</w:t>
      </w:r>
      <w:proofErr w:type="spellEnd"/>
      <w:r w:rsidRPr="007F3C2C">
        <w:rPr>
          <w:rFonts w:ascii="Palatino Linotype" w:hAnsi="Palatino Linotype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Naga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City</w:t>
          </w:r>
        </w:smartTag>
      </w:smartTag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July 2005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Dugcal</w:t>
          </w:r>
        </w:smartTag>
        <w:proofErr w:type="spellEnd"/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Elementary School</w:t>
          </w:r>
        </w:smartTag>
      </w:smartTag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F3C2C">
        <w:rPr>
          <w:rFonts w:ascii="Palatino Linotype" w:hAnsi="Palatino Linotype"/>
          <w:sz w:val="20"/>
          <w:szCs w:val="20"/>
        </w:rPr>
        <w:t>Camaligan</w:t>
      </w:r>
      <w:proofErr w:type="spellEnd"/>
      <w:r w:rsidRPr="007F3C2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7F3C2C">
        <w:rPr>
          <w:rFonts w:ascii="Palatino Linotype" w:hAnsi="Palatino Linotype"/>
          <w:sz w:val="20"/>
          <w:szCs w:val="20"/>
        </w:rPr>
        <w:t>Camarines</w:t>
      </w:r>
      <w:proofErr w:type="spellEnd"/>
      <w:r w:rsidRPr="007F3C2C">
        <w:rPr>
          <w:rFonts w:ascii="Palatino Linotype" w:hAnsi="Palatino Linotype"/>
          <w:sz w:val="20"/>
          <w:szCs w:val="20"/>
        </w:rPr>
        <w:t xml:space="preserve"> Sur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ab/>
      </w:r>
    </w:p>
    <w:p w:rsidR="007F3C2C" w:rsidRPr="007F3C2C" w:rsidRDefault="007F3C2C" w:rsidP="007F3C2C">
      <w:pPr>
        <w:pStyle w:val="Heading5"/>
        <w:rPr>
          <w:rFonts w:ascii="Palatino Linotype" w:hAnsi="Palatino Linotype"/>
          <w:i w:val="0"/>
          <w:sz w:val="20"/>
          <w:szCs w:val="20"/>
        </w:rPr>
      </w:pPr>
      <w:r w:rsidRPr="007F3C2C">
        <w:rPr>
          <w:rFonts w:ascii="Palatino Linotype" w:hAnsi="Palatino Linotype"/>
          <w:i w:val="0"/>
          <w:sz w:val="20"/>
          <w:szCs w:val="20"/>
        </w:rPr>
        <w:t xml:space="preserve">Occupational Health Nursing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proofErr w:type="spellStart"/>
      <w:r w:rsidRPr="007F3C2C">
        <w:rPr>
          <w:rFonts w:ascii="Palatino Linotype" w:hAnsi="Palatino Linotype"/>
          <w:sz w:val="20"/>
          <w:szCs w:val="20"/>
        </w:rPr>
        <w:t>Casureco</w:t>
      </w:r>
      <w:proofErr w:type="spellEnd"/>
      <w:r w:rsidRPr="007F3C2C">
        <w:rPr>
          <w:rFonts w:ascii="Palatino Linotype" w:hAnsi="Palatino Linotype"/>
          <w:sz w:val="20"/>
          <w:szCs w:val="20"/>
        </w:rPr>
        <w:t xml:space="preserve"> II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Naga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City</w:t>
          </w:r>
        </w:smartTag>
      </w:smartTag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August 2005 </w:t>
      </w:r>
    </w:p>
    <w:p w:rsidR="007F3C2C" w:rsidRPr="007F3C2C" w:rsidRDefault="007F3C2C" w:rsidP="007F3C2C">
      <w:pPr>
        <w:rPr>
          <w:rFonts w:ascii="Palatino Linotype" w:hAnsi="Palatino Linotype"/>
          <w:sz w:val="20"/>
          <w:szCs w:val="20"/>
        </w:rPr>
      </w:pPr>
    </w:p>
    <w:p w:rsidR="007F3C2C" w:rsidRDefault="007F3C2C" w:rsidP="007F3C2C">
      <w:pPr>
        <w:rPr>
          <w:rFonts w:ascii="Palatino Linotype" w:hAnsi="Palatino Linotype"/>
          <w:b/>
          <w:bCs/>
          <w:sz w:val="20"/>
          <w:szCs w:val="20"/>
        </w:rPr>
      </w:pPr>
      <w:r w:rsidRPr="007F3C2C">
        <w:rPr>
          <w:rFonts w:ascii="Palatino Linotype" w:hAnsi="Palatino Linotype"/>
          <w:b/>
          <w:bCs/>
          <w:sz w:val="20"/>
          <w:szCs w:val="20"/>
        </w:rPr>
        <w:t xml:space="preserve">School Nursing </w:t>
      </w:r>
    </w:p>
    <w:p w:rsidR="007F3C2C" w:rsidRDefault="007F3C2C" w:rsidP="007F3C2C">
      <w:pPr>
        <w:rPr>
          <w:rFonts w:ascii="Palatino Linotype" w:hAnsi="Palatino Linotype"/>
          <w:b/>
          <w:bCs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 xml:space="preserve">Universidad de Sta. Isabel High School </w:t>
      </w:r>
      <w:r w:rsidRPr="007F3C2C">
        <w:rPr>
          <w:rFonts w:ascii="Palatino Linotype" w:hAnsi="Palatino Linotype"/>
          <w:sz w:val="20"/>
          <w:szCs w:val="20"/>
        </w:rPr>
        <w:tab/>
        <w:t xml:space="preserve">September 2006 </w:t>
      </w:r>
    </w:p>
    <w:p w:rsidR="007F3C2C" w:rsidRPr="007F3C2C" w:rsidRDefault="007F3C2C" w:rsidP="007F3C2C">
      <w:pPr>
        <w:rPr>
          <w:rFonts w:ascii="Palatino Linotype" w:hAnsi="Palatino Linotype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F3C2C">
            <w:rPr>
              <w:rFonts w:ascii="Palatino Linotype" w:hAnsi="Palatino Linotype"/>
              <w:sz w:val="20"/>
              <w:szCs w:val="20"/>
            </w:rPr>
            <w:t>Naga</w:t>
          </w:r>
        </w:smartTag>
        <w:r w:rsidRPr="007F3C2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7F3C2C">
            <w:rPr>
              <w:rFonts w:ascii="Palatino Linotype" w:hAnsi="Palatino Linotype"/>
              <w:sz w:val="20"/>
              <w:szCs w:val="20"/>
            </w:rPr>
            <w:t>City</w:t>
          </w:r>
        </w:smartTag>
      </w:smartTag>
      <w:r w:rsidRPr="007F3C2C">
        <w:rPr>
          <w:rFonts w:ascii="Palatino Linotype" w:hAnsi="Palatino Linotype"/>
          <w:sz w:val="20"/>
          <w:szCs w:val="20"/>
        </w:rPr>
        <w:t xml:space="preserve"> </w:t>
      </w:r>
    </w:p>
    <w:p w:rsidR="007F3C2C" w:rsidRDefault="007F3C2C" w:rsidP="00EC5FAF">
      <w:pPr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:rsidR="00EC5FAF" w:rsidRDefault="00EC5FAF" w:rsidP="003C4D51">
      <w:pPr>
        <w:rPr>
          <w:rFonts w:ascii="Palatino Linotype" w:eastAsia="Arial Unicode MS" w:hAnsi="Palatino Linotype" w:cs="Arial Unicode MS"/>
          <w:sz w:val="20"/>
          <w:szCs w:val="20"/>
        </w:rPr>
      </w:pPr>
    </w:p>
    <w:p w:rsidR="003C4D51" w:rsidRPr="003C4D51" w:rsidRDefault="003C4D51" w:rsidP="003C4D51">
      <w:pPr>
        <w:rPr>
          <w:rFonts w:ascii="Palatino Linotype" w:eastAsia="Arial Unicode MS" w:hAnsi="Palatino Linotype" w:cs="Arial Unicode MS"/>
          <w:b/>
          <w:sz w:val="20"/>
          <w:szCs w:val="20"/>
        </w:rPr>
      </w:pPr>
      <w:r w:rsidRPr="003C4D51">
        <w:rPr>
          <w:rFonts w:ascii="Palatino Linotype" w:eastAsia="Arial Unicode MS" w:hAnsi="Palatino Linotype" w:cs="Arial Unicode MS"/>
          <w:b/>
          <w:sz w:val="20"/>
          <w:szCs w:val="20"/>
        </w:rPr>
        <w:t>SEMINARS/TRAININGS:</w:t>
      </w:r>
    </w:p>
    <w:p w:rsidR="00CC078C" w:rsidRDefault="00CC078C" w:rsidP="00CC078C">
      <w:pPr>
        <w:rPr>
          <w:rFonts w:ascii="Americana BT" w:hAnsi="Americana BT"/>
          <w:sz w:val="28"/>
          <w:szCs w:val="28"/>
        </w:rPr>
      </w:pPr>
    </w:p>
    <w:p w:rsidR="00CC078C" w:rsidRPr="00CC078C" w:rsidRDefault="00CC078C" w:rsidP="00CC078C">
      <w:pPr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Intravenous Therapy</w:t>
      </w:r>
      <w:r>
        <w:rPr>
          <w:rFonts w:ascii="Palatino Linotype" w:hAnsi="Palatino Linotype"/>
          <w:sz w:val="20"/>
          <w:szCs w:val="20"/>
        </w:rPr>
        <w:t xml:space="preserve">: </w:t>
      </w:r>
      <w:r w:rsidRPr="00CC078C">
        <w:rPr>
          <w:rFonts w:ascii="Palatino Linotype" w:hAnsi="Palatino Linotype"/>
          <w:sz w:val="20"/>
          <w:szCs w:val="20"/>
        </w:rPr>
        <w:t>Intermediate IV Therapy</w:t>
      </w:r>
    </w:p>
    <w:p w:rsid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Fatima training Center,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/>
              <w:sz w:val="20"/>
              <w:szCs w:val="20"/>
            </w:rPr>
            <w:t>Mandaluyong</w:t>
          </w:r>
        </w:smartTag>
        <w:proofErr w:type="spellEnd"/>
        <w:r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/>
              <w:sz w:val="20"/>
              <w:szCs w:val="20"/>
            </w:rPr>
            <w:t>City</w:t>
          </w:r>
        </w:smartTag>
      </w:smartTag>
      <w:r w:rsidRPr="00CC078C">
        <w:rPr>
          <w:rFonts w:ascii="Palatino Linotype" w:hAnsi="Palatino Linotype"/>
          <w:sz w:val="20"/>
          <w:szCs w:val="20"/>
        </w:rPr>
        <w:t xml:space="preserve">        </w:t>
      </w:r>
    </w:p>
    <w:p w:rsid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Aug 4 to Aug 6,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C078C">
        <w:rPr>
          <w:rFonts w:ascii="Palatino Linotype" w:hAnsi="Palatino Linotype"/>
          <w:sz w:val="20"/>
          <w:szCs w:val="20"/>
        </w:rPr>
        <w:t>2008</w:t>
      </w:r>
    </w:p>
    <w:p w:rsidR="00CC078C" w:rsidRDefault="00CC078C" w:rsidP="00CC078C">
      <w:pPr>
        <w:rPr>
          <w:rFonts w:ascii="Palatino Linotype" w:hAnsi="Palatino Linotype"/>
          <w:sz w:val="20"/>
          <w:szCs w:val="20"/>
        </w:rPr>
      </w:pPr>
    </w:p>
    <w:p w:rsidR="00CC078C" w:rsidRPr="00CC078C" w:rsidRDefault="00CC078C" w:rsidP="00CC078C">
      <w:pPr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Basic Life Support</w:t>
      </w:r>
      <w:r>
        <w:rPr>
          <w:rFonts w:ascii="Palatino Linotype" w:hAnsi="Palatino Linotype"/>
          <w:sz w:val="20"/>
          <w:szCs w:val="20"/>
        </w:rPr>
        <w:t xml:space="preserve">: </w:t>
      </w:r>
      <w:r w:rsidRPr="00CC078C">
        <w:rPr>
          <w:rFonts w:ascii="Palatino Linotype" w:hAnsi="Palatino Linotype"/>
          <w:sz w:val="20"/>
          <w:szCs w:val="20"/>
        </w:rPr>
        <w:t xml:space="preserve"> First Aid training</w:t>
      </w:r>
    </w:p>
    <w:p w:rsid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Philippine National Red Cross</w:t>
      </w:r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 w:rsidRPr="00CC078C">
            <w:rPr>
              <w:rFonts w:ascii="Palatino Linotype" w:hAnsi="Palatino Linotype"/>
              <w:sz w:val="20"/>
              <w:szCs w:val="20"/>
            </w:rPr>
            <w:t>Panganiban</w:t>
          </w:r>
          <w:proofErr w:type="spellEnd"/>
          <w:r w:rsidRPr="00CC078C">
            <w:rPr>
              <w:rFonts w:ascii="Palatino Linotype" w:hAnsi="Palatino Linotype"/>
              <w:sz w:val="20"/>
              <w:szCs w:val="20"/>
            </w:rPr>
            <w:t xml:space="preserve"> </w:t>
          </w:r>
          <w:proofErr w:type="spellStart"/>
          <w:r w:rsidRPr="00CC078C">
            <w:rPr>
              <w:rFonts w:ascii="Palatino Linotype" w:hAnsi="Palatino Linotype"/>
              <w:sz w:val="20"/>
              <w:szCs w:val="20"/>
            </w:rPr>
            <w:t>Drive</w:t>
          </w:r>
        </w:smartTag>
      </w:smartTag>
      <w:proofErr w:type="gramStart"/>
      <w:r w:rsidRPr="00CC078C">
        <w:rPr>
          <w:rFonts w:ascii="Palatino Linotype" w:hAnsi="Palatino Linotype"/>
          <w:sz w:val="20"/>
          <w:szCs w:val="20"/>
        </w:rPr>
        <w:t>,</w:t>
      </w:r>
      <w:smartTag w:uri="urn:schemas-microsoft-com:office:smarttags" w:element="place">
        <w:r w:rsidRPr="00CC078C">
          <w:rPr>
            <w:rFonts w:ascii="Palatino Linotype" w:hAnsi="Palatino Linotype"/>
            <w:sz w:val="20"/>
            <w:szCs w:val="20"/>
          </w:rPr>
          <w:t>Naga</w:t>
        </w:r>
        <w:proofErr w:type="spellEnd"/>
        <w:proofErr w:type="gramEnd"/>
        <w:r w:rsidRPr="00CC078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CC078C">
            <w:rPr>
              <w:rFonts w:ascii="Palatino Linotype" w:hAnsi="Palatino Linotype"/>
              <w:sz w:val="20"/>
              <w:szCs w:val="20"/>
            </w:rPr>
            <w:t>City</w:t>
          </w:r>
        </w:smartTag>
      </w:smartTag>
      <w:r w:rsidRPr="00CC078C">
        <w:rPr>
          <w:rFonts w:ascii="Palatino Linotype" w:hAnsi="Palatino Linotype"/>
          <w:sz w:val="20"/>
          <w:szCs w:val="20"/>
        </w:rPr>
        <w:t xml:space="preserve">      </w:t>
      </w:r>
    </w:p>
    <w:p w:rsidR="00CC078C" w:rsidRP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March 24-27,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C078C">
        <w:rPr>
          <w:rFonts w:ascii="Palatino Linotype" w:hAnsi="Palatino Linotype"/>
          <w:sz w:val="20"/>
          <w:szCs w:val="20"/>
        </w:rPr>
        <w:t>2008</w:t>
      </w:r>
    </w:p>
    <w:p w:rsidR="00CC078C" w:rsidRPr="00CC078C" w:rsidRDefault="00CC078C" w:rsidP="00CC078C">
      <w:pPr>
        <w:ind w:firstLine="390"/>
        <w:rPr>
          <w:rFonts w:ascii="Palatino Linotype" w:hAnsi="Palatino Linotype"/>
          <w:sz w:val="20"/>
          <w:szCs w:val="20"/>
        </w:rPr>
      </w:pPr>
    </w:p>
    <w:p w:rsidR="00CC078C" w:rsidRPr="00CC078C" w:rsidRDefault="00CC078C" w:rsidP="00CC078C">
      <w:pPr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What you should know about Aids</w:t>
      </w:r>
    </w:p>
    <w:p w:rsidR="00CC078C" w:rsidRP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 xml:space="preserve">Universidad de Sta. Isabel, </w:t>
      </w:r>
      <w:smartTag w:uri="urn:schemas-microsoft-com:office:smarttags" w:element="place">
        <w:smartTag w:uri="urn:schemas-microsoft-com:office:smarttags" w:element="PlaceName">
          <w:r w:rsidRPr="00CC078C">
            <w:rPr>
              <w:rFonts w:ascii="Palatino Linotype" w:hAnsi="Palatino Linotype"/>
              <w:sz w:val="20"/>
              <w:szCs w:val="20"/>
            </w:rPr>
            <w:t>Naga</w:t>
          </w:r>
        </w:smartTag>
        <w:r w:rsidRPr="00CC078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CC078C">
            <w:rPr>
              <w:rFonts w:ascii="Palatino Linotype" w:hAnsi="Palatino Linotype"/>
              <w:sz w:val="20"/>
              <w:szCs w:val="20"/>
            </w:rPr>
            <w:t>City</w:t>
          </w:r>
        </w:smartTag>
      </w:smartTag>
    </w:p>
    <w:p w:rsidR="00CC078C" w:rsidRP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 xml:space="preserve">October 11, 2006 </w:t>
      </w:r>
    </w:p>
    <w:p w:rsidR="00CC078C" w:rsidRDefault="00CC078C" w:rsidP="00CC078C">
      <w:pPr>
        <w:rPr>
          <w:rFonts w:ascii="Palatino Linotype" w:hAnsi="Palatino Linotype"/>
          <w:sz w:val="20"/>
          <w:szCs w:val="20"/>
        </w:rPr>
      </w:pPr>
    </w:p>
    <w:p w:rsidR="00CC078C" w:rsidRPr="00CC078C" w:rsidRDefault="00CC078C" w:rsidP="00CC078C">
      <w:pPr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Mana</w:t>
      </w:r>
      <w:r>
        <w:rPr>
          <w:rFonts w:ascii="Palatino Linotype" w:hAnsi="Palatino Linotype"/>
          <w:sz w:val="20"/>
          <w:szCs w:val="20"/>
        </w:rPr>
        <w:t xml:space="preserve">ging Common Medical Emergencies: </w:t>
      </w:r>
      <w:r w:rsidRPr="00CC078C">
        <w:rPr>
          <w:rFonts w:ascii="Palatino Linotype" w:hAnsi="Palatino Linotype"/>
          <w:sz w:val="20"/>
          <w:szCs w:val="20"/>
        </w:rPr>
        <w:t xml:space="preserve">CME: come…manage…engage…save life </w:t>
      </w:r>
    </w:p>
    <w:p w:rsidR="00CC078C" w:rsidRP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 xml:space="preserve">MSH – Gymnasium, </w:t>
      </w:r>
      <w:smartTag w:uri="urn:schemas-microsoft-com:office:smarttags" w:element="place">
        <w:smartTag w:uri="urn:schemas-microsoft-com:office:smarttags" w:element="PlaceName">
          <w:r w:rsidRPr="00CC078C">
            <w:rPr>
              <w:rFonts w:ascii="Palatino Linotype" w:hAnsi="Palatino Linotype"/>
              <w:sz w:val="20"/>
              <w:szCs w:val="20"/>
            </w:rPr>
            <w:t>Naga</w:t>
          </w:r>
        </w:smartTag>
        <w:r w:rsidRPr="00CC078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CC078C">
            <w:rPr>
              <w:rFonts w:ascii="Palatino Linotype" w:hAnsi="Palatino Linotype"/>
              <w:sz w:val="20"/>
              <w:szCs w:val="20"/>
            </w:rPr>
            <w:t>City</w:t>
          </w:r>
        </w:smartTag>
      </w:smartTag>
      <w:r w:rsidRPr="00CC078C">
        <w:rPr>
          <w:rFonts w:ascii="Palatino Linotype" w:hAnsi="Palatino Linotype"/>
          <w:sz w:val="20"/>
          <w:szCs w:val="20"/>
        </w:rPr>
        <w:t xml:space="preserve"> </w:t>
      </w:r>
    </w:p>
    <w:p w:rsid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September 29, 2006</w:t>
      </w:r>
    </w:p>
    <w:p w:rsidR="00CC078C" w:rsidRDefault="00CC078C" w:rsidP="00CC078C">
      <w:pPr>
        <w:rPr>
          <w:rFonts w:ascii="Palatino Linotype" w:hAnsi="Palatino Linotype"/>
          <w:sz w:val="20"/>
          <w:szCs w:val="20"/>
        </w:rPr>
      </w:pPr>
    </w:p>
    <w:p w:rsidR="00CC078C" w:rsidRPr="00F45FD4" w:rsidRDefault="00CC078C" w:rsidP="00F45FD4">
      <w:pPr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First Aid and Emergency Disaster Nursing “When Disaster Strike: Be Prepared”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C078C">
        <w:rPr>
          <w:rFonts w:ascii="Palatino Linotype" w:hAnsi="Palatino Linotype"/>
          <w:sz w:val="20"/>
          <w:szCs w:val="20"/>
        </w:rPr>
        <w:t>(Earthquake, Typhoon and Fire)</w:t>
      </w:r>
      <w:r w:rsidR="00F45FD4">
        <w:rPr>
          <w:rFonts w:ascii="Palatino Linotype" w:hAnsi="Palatino Linotype"/>
          <w:sz w:val="20"/>
          <w:szCs w:val="20"/>
        </w:rPr>
        <w:t>-</w:t>
      </w:r>
      <w:r w:rsidRPr="00F45FD4">
        <w:rPr>
          <w:rFonts w:ascii="Palatino Linotype" w:hAnsi="Palatino Linotype"/>
          <w:sz w:val="20"/>
          <w:szCs w:val="20"/>
        </w:rPr>
        <w:t>USI – SJJ 301</w:t>
      </w:r>
      <w:r w:rsidR="00F45FD4">
        <w:rPr>
          <w:rFonts w:ascii="Palatino Linotype" w:hAnsi="Palatino Linotype"/>
          <w:sz w:val="20"/>
          <w:szCs w:val="20"/>
        </w:rPr>
        <w:t>-</w:t>
      </w:r>
      <w:r w:rsidRPr="00F45FD4">
        <w:rPr>
          <w:rFonts w:ascii="Palatino Linotype" w:hAnsi="Palatino Linotype"/>
          <w:sz w:val="20"/>
          <w:szCs w:val="20"/>
        </w:rPr>
        <w:t>September 28, 2006</w:t>
      </w:r>
    </w:p>
    <w:p w:rsidR="00CC078C" w:rsidRPr="00CC078C" w:rsidRDefault="00CC078C" w:rsidP="00CC078C">
      <w:pPr>
        <w:rPr>
          <w:rFonts w:ascii="Palatino Linotype" w:hAnsi="Palatino Linotype"/>
          <w:sz w:val="20"/>
          <w:szCs w:val="20"/>
        </w:rPr>
      </w:pPr>
    </w:p>
    <w:p w:rsidR="00CC078C" w:rsidRPr="00CC078C" w:rsidRDefault="00CC078C" w:rsidP="00CC078C">
      <w:pPr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Seminar on </w:t>
      </w:r>
      <w:r w:rsidRPr="00CC078C">
        <w:rPr>
          <w:rFonts w:ascii="Palatino Linotype" w:hAnsi="Palatino Linotype"/>
          <w:sz w:val="20"/>
          <w:szCs w:val="20"/>
        </w:rPr>
        <w:t>Multiple Injuries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C078C">
        <w:rPr>
          <w:rFonts w:ascii="Palatino Linotype" w:hAnsi="Palatino Linotype"/>
          <w:sz w:val="20"/>
          <w:szCs w:val="20"/>
        </w:rPr>
        <w:t>(soft tissue, muscle &amp; bone injury)</w:t>
      </w:r>
    </w:p>
    <w:p w:rsidR="00CC078C" w:rsidRP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 xml:space="preserve">Universidad de Sta. Isabel, </w:t>
      </w:r>
      <w:smartTag w:uri="urn:schemas-microsoft-com:office:smarttags" w:element="place">
        <w:smartTag w:uri="urn:schemas-microsoft-com:office:smarttags" w:element="PlaceName">
          <w:r w:rsidRPr="00CC078C">
            <w:rPr>
              <w:rFonts w:ascii="Palatino Linotype" w:hAnsi="Palatino Linotype"/>
              <w:sz w:val="20"/>
              <w:szCs w:val="20"/>
            </w:rPr>
            <w:t>Naga</w:t>
          </w:r>
        </w:smartTag>
        <w:r w:rsidRPr="00CC078C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CC078C">
            <w:rPr>
              <w:rFonts w:ascii="Palatino Linotype" w:hAnsi="Palatino Linotype"/>
              <w:sz w:val="20"/>
              <w:szCs w:val="20"/>
            </w:rPr>
            <w:t>City</w:t>
          </w:r>
        </w:smartTag>
      </w:smartTag>
      <w:r w:rsidRPr="00CC078C">
        <w:rPr>
          <w:rFonts w:ascii="Palatino Linotype" w:hAnsi="Palatino Linotype"/>
          <w:sz w:val="20"/>
          <w:szCs w:val="20"/>
        </w:rPr>
        <w:t xml:space="preserve"> </w:t>
      </w:r>
    </w:p>
    <w:p w:rsidR="00CC078C" w:rsidRP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 xml:space="preserve">September 22, 2006 </w:t>
      </w:r>
    </w:p>
    <w:p w:rsidR="00CC078C" w:rsidRPr="00CC078C" w:rsidRDefault="00CC078C" w:rsidP="00CC078C">
      <w:pPr>
        <w:ind w:left="1254"/>
        <w:rPr>
          <w:rFonts w:ascii="Palatino Linotype" w:hAnsi="Palatino Linotype"/>
          <w:sz w:val="20"/>
          <w:szCs w:val="20"/>
        </w:rPr>
      </w:pPr>
    </w:p>
    <w:p w:rsidR="00CC078C" w:rsidRPr="00CC078C" w:rsidRDefault="00CC078C" w:rsidP="00CC078C">
      <w:pPr>
        <w:numPr>
          <w:ilvl w:val="0"/>
          <w:numId w:val="13"/>
        </w:numPr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First Aid &amp; Emergency Nursing (Shock, Artificial Respiration, Foreign Body Airway Obstruction, and Cardiopulmonary)</w:t>
      </w:r>
    </w:p>
    <w:p w:rsidR="00CC078C" w:rsidRP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 xml:space="preserve">USI Social Hall </w:t>
      </w:r>
    </w:p>
    <w:p w:rsidR="00CC078C" w:rsidRPr="00CC078C" w:rsidRDefault="00CC078C" w:rsidP="00CC078C">
      <w:pPr>
        <w:ind w:left="360" w:firstLine="360"/>
        <w:rPr>
          <w:rFonts w:ascii="Palatino Linotype" w:hAnsi="Palatino Linotype"/>
          <w:sz w:val="20"/>
          <w:szCs w:val="20"/>
        </w:rPr>
      </w:pPr>
      <w:r w:rsidRPr="00CC078C">
        <w:rPr>
          <w:rFonts w:ascii="Palatino Linotype" w:hAnsi="Palatino Linotype"/>
          <w:sz w:val="20"/>
          <w:szCs w:val="20"/>
        </w:rPr>
        <w:t>September 21, 2006</w:t>
      </w:r>
    </w:p>
    <w:p w:rsidR="00CC078C" w:rsidRPr="00CC078C" w:rsidRDefault="00CC078C" w:rsidP="00CC078C">
      <w:pPr>
        <w:ind w:left="1254"/>
        <w:rPr>
          <w:rFonts w:ascii="Palatino Linotype" w:hAnsi="Palatino Linotype"/>
          <w:sz w:val="20"/>
          <w:szCs w:val="20"/>
        </w:rPr>
      </w:pPr>
    </w:p>
    <w:p w:rsidR="00670AE1" w:rsidRDefault="00670AE1" w:rsidP="007F3C2C">
      <w:pPr>
        <w:rPr>
          <w:rFonts w:ascii="Palatino Linotype" w:hAnsi="Palatino Linotype"/>
          <w:b/>
          <w:bCs/>
          <w:sz w:val="20"/>
          <w:szCs w:val="20"/>
        </w:rPr>
      </w:pPr>
    </w:p>
    <w:p w:rsidR="007F3C2C" w:rsidRPr="007F3C2C" w:rsidRDefault="007F3C2C" w:rsidP="007F3C2C">
      <w:pPr>
        <w:rPr>
          <w:rFonts w:ascii="Palatino Linotype" w:hAnsi="Palatino Linotype"/>
          <w:b/>
          <w:bCs/>
          <w:sz w:val="20"/>
          <w:szCs w:val="20"/>
        </w:rPr>
      </w:pPr>
      <w:r w:rsidRPr="007F3C2C">
        <w:rPr>
          <w:rFonts w:ascii="Palatino Linotype" w:hAnsi="Palatino Linotype"/>
          <w:b/>
          <w:bCs/>
          <w:sz w:val="20"/>
          <w:szCs w:val="20"/>
        </w:rPr>
        <w:t>PERSONAL DATA</w:t>
      </w:r>
      <w:r>
        <w:rPr>
          <w:rFonts w:ascii="Palatino Linotype" w:hAnsi="Palatino Linotype"/>
          <w:b/>
          <w:bCs/>
          <w:sz w:val="20"/>
          <w:szCs w:val="20"/>
        </w:rPr>
        <w:t>:</w:t>
      </w:r>
      <w:r w:rsidRPr="007F3C2C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7F3C2C" w:rsidRPr="007F3C2C" w:rsidRDefault="007F3C2C" w:rsidP="007F3C2C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7F3C2C">
        <w:rPr>
          <w:rFonts w:ascii="Palatino Linotype" w:hAnsi="Palatino Linotype"/>
          <w:b/>
          <w:bCs/>
          <w:sz w:val="20"/>
          <w:szCs w:val="20"/>
        </w:rPr>
        <w:tab/>
      </w:r>
      <w:r w:rsidRPr="007F3C2C">
        <w:rPr>
          <w:rFonts w:ascii="Palatino Linotype" w:hAnsi="Palatino Linotype"/>
          <w:b/>
          <w:bCs/>
          <w:sz w:val="20"/>
          <w:szCs w:val="20"/>
        </w:rPr>
        <w:tab/>
      </w:r>
    </w:p>
    <w:p w:rsidR="007F3C2C" w:rsidRPr="007F3C2C" w:rsidRDefault="00D01E9C" w:rsidP="007F3C2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Age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</w:t>
      </w:r>
      <w:r>
        <w:rPr>
          <w:rFonts w:ascii="Palatino Linotype" w:hAnsi="Palatino Linotype"/>
          <w:sz w:val="20"/>
          <w:szCs w:val="20"/>
        </w:rPr>
        <w:tab/>
        <w:t>25</w:t>
      </w:r>
      <w:r w:rsidR="007F3C2C" w:rsidRPr="007F3C2C">
        <w:rPr>
          <w:rFonts w:ascii="Palatino Linotype" w:hAnsi="Palatino Linotype"/>
          <w:sz w:val="20"/>
          <w:szCs w:val="20"/>
        </w:rPr>
        <w:t xml:space="preserve"> years old </w:t>
      </w:r>
    </w:p>
    <w:p w:rsidR="007F3C2C" w:rsidRPr="007F3C2C" w:rsidRDefault="007F3C2C" w:rsidP="007F3C2C">
      <w:pPr>
        <w:jc w:val="both"/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 xml:space="preserve">Sex </w:t>
      </w:r>
      <w:r w:rsidRPr="007F3C2C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ab/>
        <w:t>:</w:t>
      </w:r>
      <w:r w:rsidRPr="007F3C2C">
        <w:rPr>
          <w:rFonts w:ascii="Palatino Linotype" w:hAnsi="Palatino Linotype"/>
          <w:sz w:val="20"/>
          <w:szCs w:val="20"/>
        </w:rPr>
        <w:tab/>
        <w:t xml:space="preserve">Female </w:t>
      </w:r>
    </w:p>
    <w:p w:rsidR="007F3C2C" w:rsidRPr="007F3C2C" w:rsidRDefault="007F3C2C" w:rsidP="007F3C2C">
      <w:pPr>
        <w:jc w:val="both"/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>Date of Birth</w:t>
      </w:r>
      <w:r w:rsidRPr="007F3C2C">
        <w:rPr>
          <w:rFonts w:ascii="Palatino Linotype" w:hAnsi="Palatino Linotype"/>
          <w:sz w:val="20"/>
          <w:szCs w:val="20"/>
        </w:rPr>
        <w:tab/>
        <w:t xml:space="preserve">        </w:t>
      </w:r>
      <w:r w:rsidR="00670AE1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>:</w:t>
      </w:r>
      <w:r w:rsidRPr="007F3C2C">
        <w:rPr>
          <w:rFonts w:ascii="Palatino Linotype" w:hAnsi="Palatino Linotype"/>
          <w:sz w:val="20"/>
          <w:szCs w:val="20"/>
        </w:rPr>
        <w:tab/>
        <w:t>July 16, 1985</w:t>
      </w:r>
    </w:p>
    <w:p w:rsidR="007F3C2C" w:rsidRPr="007F3C2C" w:rsidRDefault="007F3C2C" w:rsidP="007F3C2C">
      <w:pPr>
        <w:jc w:val="both"/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 xml:space="preserve">Civil Status </w:t>
      </w:r>
      <w:r w:rsidRPr="007F3C2C">
        <w:rPr>
          <w:rFonts w:ascii="Palatino Linotype" w:hAnsi="Palatino Linotype"/>
          <w:sz w:val="20"/>
          <w:szCs w:val="20"/>
        </w:rPr>
        <w:tab/>
        <w:t xml:space="preserve">            </w:t>
      </w:r>
      <w:r w:rsidR="00670AE1">
        <w:rPr>
          <w:rFonts w:ascii="Palatino Linotype" w:hAnsi="Palatino Linotype"/>
          <w:sz w:val="20"/>
          <w:szCs w:val="20"/>
        </w:rPr>
        <w:tab/>
        <w:t>:</w:t>
      </w:r>
      <w:r w:rsidR="00670AE1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Single </w:t>
      </w:r>
    </w:p>
    <w:p w:rsidR="007F3C2C" w:rsidRPr="007F3C2C" w:rsidRDefault="007F3C2C" w:rsidP="007F3C2C">
      <w:pPr>
        <w:jc w:val="both"/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 xml:space="preserve">Height                           </w:t>
      </w:r>
      <w:r w:rsidR="00670AE1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:           </w:t>
      </w:r>
      <w:r w:rsidR="00670AE1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>5'4”</w:t>
      </w:r>
    </w:p>
    <w:p w:rsidR="007F3C2C" w:rsidRDefault="007F3C2C" w:rsidP="007F3C2C">
      <w:pPr>
        <w:jc w:val="both"/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 xml:space="preserve">Weight                          </w:t>
      </w:r>
      <w:r w:rsidR="00670AE1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 xml:space="preserve">:            </w:t>
      </w:r>
      <w:r w:rsidR="00670AE1">
        <w:rPr>
          <w:rFonts w:ascii="Palatino Linotype" w:hAnsi="Palatino Linotype"/>
          <w:sz w:val="20"/>
          <w:szCs w:val="20"/>
        </w:rPr>
        <w:tab/>
      </w:r>
      <w:r w:rsidR="00D01E9C">
        <w:rPr>
          <w:rFonts w:ascii="Palatino Linotype" w:hAnsi="Palatino Linotype"/>
          <w:sz w:val="20"/>
          <w:szCs w:val="20"/>
        </w:rPr>
        <w:t>50</w:t>
      </w:r>
      <w:r w:rsidRPr="007F3C2C">
        <w:rPr>
          <w:rFonts w:ascii="Palatino Linotype" w:hAnsi="Palatino Linotype"/>
          <w:sz w:val="20"/>
          <w:szCs w:val="20"/>
        </w:rPr>
        <w:t>kgs.</w:t>
      </w:r>
    </w:p>
    <w:p w:rsidR="007F3C2C" w:rsidRDefault="007F3C2C" w:rsidP="007F3C2C">
      <w:pPr>
        <w:jc w:val="both"/>
        <w:rPr>
          <w:rFonts w:ascii="Palatino Linotype" w:hAnsi="Palatino Linotype"/>
          <w:sz w:val="20"/>
          <w:szCs w:val="20"/>
        </w:rPr>
      </w:pPr>
      <w:r w:rsidRPr="007F3C2C">
        <w:rPr>
          <w:rFonts w:ascii="Palatino Linotype" w:hAnsi="Palatino Linotype"/>
          <w:sz w:val="20"/>
          <w:szCs w:val="20"/>
        </w:rPr>
        <w:t xml:space="preserve">Religion </w:t>
      </w:r>
      <w:r w:rsidRPr="007F3C2C">
        <w:rPr>
          <w:rFonts w:ascii="Palatino Linotype" w:hAnsi="Palatino Linotype"/>
          <w:sz w:val="20"/>
          <w:szCs w:val="20"/>
        </w:rPr>
        <w:tab/>
      </w:r>
      <w:r w:rsidRPr="007F3C2C">
        <w:rPr>
          <w:rFonts w:ascii="Palatino Linotype" w:hAnsi="Palatino Linotype"/>
          <w:sz w:val="20"/>
          <w:szCs w:val="20"/>
        </w:rPr>
        <w:tab/>
        <w:t>:</w:t>
      </w:r>
      <w:r w:rsidRPr="007F3C2C">
        <w:rPr>
          <w:rFonts w:ascii="Palatino Linotype" w:hAnsi="Palatino Linotype"/>
          <w:sz w:val="20"/>
          <w:szCs w:val="20"/>
        </w:rPr>
        <w:tab/>
        <w:t xml:space="preserve">Roman Catholic </w:t>
      </w:r>
    </w:p>
    <w:p w:rsidR="00CC078C" w:rsidRDefault="00CC078C" w:rsidP="00CC078C">
      <w:pPr>
        <w:rPr>
          <w:rFonts w:ascii="Palatino Linotype" w:hAnsi="Palatino Linotype"/>
          <w:sz w:val="20"/>
          <w:szCs w:val="20"/>
        </w:rPr>
      </w:pPr>
    </w:p>
    <w:p w:rsidR="00CC078C" w:rsidRPr="00CC078C" w:rsidRDefault="00CC078C" w:rsidP="00CC078C">
      <w:pPr>
        <w:rPr>
          <w:rFonts w:ascii="Palatino Linotype" w:hAnsi="Palatino Linotype"/>
          <w:sz w:val="20"/>
          <w:szCs w:val="20"/>
        </w:rPr>
      </w:pPr>
    </w:p>
    <w:p w:rsidR="00CC078C" w:rsidRDefault="00CC078C" w:rsidP="00CC078C">
      <w:pPr>
        <w:rPr>
          <w:rFonts w:ascii="Americana BT" w:hAnsi="Americana BT"/>
        </w:rPr>
      </w:pPr>
      <w:r>
        <w:rPr>
          <w:rFonts w:ascii="Americana BT" w:hAnsi="Americana BT"/>
        </w:rPr>
        <w:tab/>
      </w:r>
    </w:p>
    <w:p w:rsidR="0027479C" w:rsidRDefault="0027479C" w:rsidP="003C4D51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27479C" w:rsidRDefault="0027479C" w:rsidP="003C4D51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3C4D51" w:rsidRDefault="003C4D51" w:rsidP="003C4D51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27479C" w:rsidRDefault="0027479C" w:rsidP="003C4D51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3C4D51" w:rsidRPr="003C4D51" w:rsidRDefault="003C4D51" w:rsidP="003C4D51">
      <w:pPr>
        <w:ind w:left="36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 References Available Upon Request -</w:t>
      </w:r>
    </w:p>
    <w:sectPr w:rsidR="003C4D51" w:rsidRPr="003C4D51" w:rsidSect="000705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a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CB2"/>
    <w:multiLevelType w:val="hybridMultilevel"/>
    <w:tmpl w:val="B04AA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3594F"/>
    <w:multiLevelType w:val="hybridMultilevel"/>
    <w:tmpl w:val="EDC65C1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7F452A7"/>
    <w:multiLevelType w:val="hybridMultilevel"/>
    <w:tmpl w:val="5128DC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819CC"/>
    <w:multiLevelType w:val="hybridMultilevel"/>
    <w:tmpl w:val="C582C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D7A70"/>
    <w:multiLevelType w:val="hybridMultilevel"/>
    <w:tmpl w:val="D0085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F2B6B"/>
    <w:multiLevelType w:val="hybridMultilevel"/>
    <w:tmpl w:val="D67E48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E2F58"/>
    <w:multiLevelType w:val="hybridMultilevel"/>
    <w:tmpl w:val="F404DBA8"/>
    <w:lvl w:ilvl="0" w:tplc="BD74B1F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F5167"/>
    <w:multiLevelType w:val="hybridMultilevel"/>
    <w:tmpl w:val="32AC693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EA94157"/>
    <w:multiLevelType w:val="hybridMultilevel"/>
    <w:tmpl w:val="CE9E3A5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47D6CE5"/>
    <w:multiLevelType w:val="hybridMultilevel"/>
    <w:tmpl w:val="9BA6D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E2974"/>
    <w:multiLevelType w:val="hybridMultilevel"/>
    <w:tmpl w:val="167E32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C1CD5"/>
    <w:multiLevelType w:val="hybridMultilevel"/>
    <w:tmpl w:val="7BB0A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9A7507"/>
    <w:multiLevelType w:val="hybridMultilevel"/>
    <w:tmpl w:val="CB98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44665"/>
    <w:rsid w:val="00070593"/>
    <w:rsid w:val="000F2933"/>
    <w:rsid w:val="00144665"/>
    <w:rsid w:val="00195CE4"/>
    <w:rsid w:val="001C08CC"/>
    <w:rsid w:val="0027479C"/>
    <w:rsid w:val="003C38CB"/>
    <w:rsid w:val="003C4D51"/>
    <w:rsid w:val="003F4324"/>
    <w:rsid w:val="006317E0"/>
    <w:rsid w:val="00670AE1"/>
    <w:rsid w:val="006B2BCB"/>
    <w:rsid w:val="007F3C2C"/>
    <w:rsid w:val="008234BD"/>
    <w:rsid w:val="008B00E3"/>
    <w:rsid w:val="00B138D0"/>
    <w:rsid w:val="00B31D6F"/>
    <w:rsid w:val="00CC078C"/>
    <w:rsid w:val="00D01E9C"/>
    <w:rsid w:val="00EC5FAF"/>
    <w:rsid w:val="00F45FD4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3"/>
    <w:rPr>
      <w:sz w:val="24"/>
      <w:szCs w:val="24"/>
    </w:rPr>
  </w:style>
  <w:style w:type="paragraph" w:styleId="Heading1">
    <w:name w:val="heading 1"/>
    <w:basedOn w:val="Normal"/>
    <w:next w:val="Normal"/>
    <w:qFormat/>
    <w:rsid w:val="00195CE4"/>
    <w:pPr>
      <w:keepNext/>
      <w:suppressAutoHyphens/>
      <w:outlineLvl w:val="0"/>
    </w:pPr>
    <w:rPr>
      <w:b/>
      <w:bCs/>
      <w:sz w:val="32"/>
      <w:lang w:eastAsia="ar-SA"/>
    </w:rPr>
  </w:style>
  <w:style w:type="paragraph" w:styleId="Heading5">
    <w:name w:val="heading 5"/>
    <w:basedOn w:val="Normal"/>
    <w:next w:val="Normal"/>
    <w:qFormat/>
    <w:rsid w:val="007F3C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3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ERVIN E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ERVIN E</dc:title>
  <dc:creator>anvera</dc:creator>
  <cp:lastModifiedBy>Pc2</cp:lastModifiedBy>
  <cp:revision>4</cp:revision>
  <dcterms:created xsi:type="dcterms:W3CDTF">2010-12-11T17:31:00Z</dcterms:created>
  <dcterms:modified xsi:type="dcterms:W3CDTF">2015-06-18T09:51:00Z</dcterms:modified>
</cp:coreProperties>
</file>