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34" w:rsidRDefault="00711012">
      <w:pPr>
        <w:spacing w:before="79"/>
        <w:ind w:left="2260" w:right="4824"/>
        <w:rPr>
          <w:rFonts w:ascii="Arial" w:eastAsia="Arial" w:hAnsi="Arial" w:cs="Arial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50800</wp:posOffset>
            </wp:positionV>
            <wp:extent cx="2000250" cy="2543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000009"/>
          <w:sz w:val="39"/>
        </w:rPr>
        <w:t>Curriculum</w:t>
      </w:r>
      <w:r>
        <w:rPr>
          <w:rFonts w:ascii="Arial"/>
          <w:b/>
          <w:color w:val="000009"/>
          <w:spacing w:val="-3"/>
          <w:sz w:val="39"/>
        </w:rPr>
        <w:t xml:space="preserve"> </w:t>
      </w:r>
      <w:r>
        <w:rPr>
          <w:rFonts w:ascii="Arial"/>
          <w:b/>
          <w:color w:val="000009"/>
          <w:sz w:val="39"/>
        </w:rPr>
        <w:t>Vitae</w:t>
      </w:r>
    </w:p>
    <w:p w:rsidR="00177E34" w:rsidRDefault="00177E34">
      <w:pPr>
        <w:spacing w:before="10"/>
        <w:rPr>
          <w:rFonts w:ascii="Arial" w:eastAsia="Arial" w:hAnsi="Arial" w:cs="Arial"/>
          <w:b/>
          <w:bCs/>
          <w:sz w:val="38"/>
          <w:szCs w:val="38"/>
        </w:rPr>
      </w:pPr>
    </w:p>
    <w:p w:rsidR="00177E34" w:rsidRDefault="00711012">
      <w:pPr>
        <w:pStyle w:val="Heading1"/>
        <w:spacing w:line="321" w:lineRule="exact"/>
        <w:ind w:right="4824"/>
        <w:rPr>
          <w:b w:val="0"/>
          <w:bCs w:val="0"/>
        </w:rPr>
      </w:pPr>
      <w:r>
        <w:rPr>
          <w:color w:val="000009"/>
        </w:rPr>
        <w:t>PERSONAL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INFORMATION</w:t>
      </w:r>
    </w:p>
    <w:p w:rsidR="00177E34" w:rsidRDefault="00711012">
      <w:pPr>
        <w:spacing w:line="275" w:lineRule="exact"/>
        <w:ind w:left="100" w:right="48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09"/>
          <w:sz w:val="24"/>
        </w:rPr>
        <w:t xml:space="preserve">Name &amp; Surname: </w:t>
      </w:r>
      <w:r>
        <w:rPr>
          <w:rFonts w:ascii="Arial"/>
          <w:color w:val="000009"/>
          <w:sz w:val="24"/>
        </w:rPr>
        <w:t>VERGILIU</w:t>
      </w:r>
      <w:r>
        <w:rPr>
          <w:rFonts w:ascii="Arial"/>
          <w:color w:val="000009"/>
          <w:spacing w:val="-4"/>
          <w:sz w:val="24"/>
        </w:rPr>
        <w:t xml:space="preserve"> </w:t>
      </w:r>
    </w:p>
    <w:p w:rsidR="00177E34" w:rsidRDefault="00711012">
      <w:pPr>
        <w:ind w:left="100" w:right="733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09"/>
          <w:sz w:val="24"/>
        </w:rPr>
        <w:t>Email:</w:t>
      </w:r>
      <w:r>
        <w:rPr>
          <w:rFonts w:ascii="Arial"/>
          <w:b/>
          <w:color w:val="000009"/>
          <w:spacing w:val="-7"/>
          <w:sz w:val="24"/>
        </w:rPr>
        <w:t xml:space="preserve">  </w:t>
      </w:r>
      <w:hyperlink r:id="rId7" w:history="1">
        <w:r w:rsidRPr="008D3818">
          <w:rPr>
            <w:rStyle w:val="Hyperlink"/>
            <w:rFonts w:ascii="Arial"/>
            <w:sz w:val="24"/>
          </w:rPr>
          <w:t>vergiliu.130361@2freemail.com</w:t>
        </w:r>
      </w:hyperlink>
      <w:r>
        <w:rPr>
          <w:rFonts w:ascii="Arial"/>
          <w:color w:val="000009"/>
          <w:sz w:val="24"/>
        </w:rPr>
        <w:t xml:space="preserve"> </w:t>
      </w:r>
      <w:r>
        <w:rPr>
          <w:rFonts w:ascii="Arial"/>
          <w:b/>
          <w:color w:val="000009"/>
          <w:sz w:val="24"/>
        </w:rPr>
        <w:t>Sex</w:t>
      </w:r>
      <w:r>
        <w:rPr>
          <w:rFonts w:ascii="Arial"/>
          <w:color w:val="000009"/>
          <w:sz w:val="24"/>
        </w:rPr>
        <w:t>:</w:t>
      </w:r>
      <w:r>
        <w:rPr>
          <w:rFonts w:ascii="Arial"/>
          <w:color w:val="000009"/>
          <w:spacing w:val="-4"/>
          <w:sz w:val="24"/>
        </w:rPr>
        <w:t xml:space="preserve"> </w:t>
      </w:r>
      <w:r>
        <w:rPr>
          <w:rFonts w:ascii="Arial"/>
          <w:color w:val="000009"/>
          <w:sz w:val="24"/>
        </w:rPr>
        <w:t>Male</w:t>
      </w:r>
    </w:p>
    <w:p w:rsidR="00177E34" w:rsidRDefault="00711012">
      <w:pPr>
        <w:ind w:left="100" w:right="48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09"/>
          <w:sz w:val="24"/>
        </w:rPr>
        <w:t>Date of birth</w:t>
      </w:r>
      <w:r>
        <w:rPr>
          <w:rFonts w:ascii="Arial"/>
          <w:color w:val="000009"/>
          <w:sz w:val="24"/>
        </w:rPr>
        <w:t>:</w:t>
      </w:r>
      <w:r>
        <w:rPr>
          <w:rFonts w:ascii="Arial"/>
          <w:color w:val="000009"/>
          <w:spacing w:val="-7"/>
          <w:sz w:val="24"/>
        </w:rPr>
        <w:t xml:space="preserve"> </w:t>
      </w:r>
      <w:r>
        <w:rPr>
          <w:rFonts w:ascii="Arial"/>
          <w:color w:val="000009"/>
          <w:sz w:val="24"/>
        </w:rPr>
        <w:t>22/09/1986</w:t>
      </w:r>
    </w:p>
    <w:p w:rsidR="00177E34" w:rsidRDefault="00711012">
      <w:pPr>
        <w:ind w:left="100" w:right="48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09"/>
          <w:sz w:val="24"/>
        </w:rPr>
        <w:t>Nationality</w:t>
      </w:r>
      <w:r>
        <w:rPr>
          <w:rFonts w:ascii="Arial"/>
          <w:color w:val="000009"/>
          <w:sz w:val="24"/>
        </w:rPr>
        <w:t>: Romanian,</w:t>
      </w:r>
      <w:r>
        <w:rPr>
          <w:rFonts w:ascii="Arial"/>
          <w:color w:val="000009"/>
          <w:spacing w:val="-9"/>
          <w:sz w:val="24"/>
        </w:rPr>
        <w:t xml:space="preserve"> </w:t>
      </w:r>
      <w:r>
        <w:rPr>
          <w:rFonts w:ascii="Arial"/>
          <w:color w:val="000009"/>
          <w:sz w:val="24"/>
        </w:rPr>
        <w:t>Moldavian</w:t>
      </w:r>
    </w:p>
    <w:p w:rsidR="00177E34" w:rsidRDefault="00711012">
      <w:pPr>
        <w:pStyle w:val="Heading2"/>
        <w:ind w:right="4824"/>
        <w:rPr>
          <w:rFonts w:cs="Arial"/>
          <w:b w:val="0"/>
          <w:bCs w:val="0"/>
        </w:rPr>
      </w:pPr>
      <w:r>
        <w:rPr>
          <w:color w:val="000009"/>
        </w:rPr>
        <w:t>U.A.E Driving License</w:t>
      </w:r>
      <w:r>
        <w:rPr>
          <w:b w:val="0"/>
          <w:color w:val="000009"/>
        </w:rPr>
        <w:t>:</w:t>
      </w:r>
      <w:r>
        <w:rPr>
          <w:b w:val="0"/>
          <w:color w:val="000009"/>
          <w:spacing w:val="-5"/>
        </w:rPr>
        <w:t xml:space="preserve"> </w:t>
      </w:r>
      <w:r>
        <w:rPr>
          <w:b w:val="0"/>
          <w:color w:val="000009"/>
        </w:rPr>
        <w:t>Yes</w:t>
      </w:r>
    </w:p>
    <w:p w:rsidR="00177E34" w:rsidRDefault="00711012">
      <w:pPr>
        <w:ind w:left="100" w:right="48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09"/>
          <w:sz w:val="24"/>
        </w:rPr>
        <w:t>Personal Car</w:t>
      </w:r>
      <w:r>
        <w:rPr>
          <w:rFonts w:ascii="Arial"/>
          <w:color w:val="000009"/>
          <w:sz w:val="24"/>
        </w:rPr>
        <w:t>:</w:t>
      </w:r>
      <w:r>
        <w:rPr>
          <w:rFonts w:ascii="Arial"/>
          <w:color w:val="000009"/>
          <w:spacing w:val="-3"/>
          <w:sz w:val="24"/>
        </w:rPr>
        <w:t xml:space="preserve"> </w:t>
      </w:r>
      <w:r>
        <w:rPr>
          <w:rFonts w:ascii="Arial"/>
          <w:color w:val="000009"/>
          <w:sz w:val="24"/>
        </w:rPr>
        <w:t>Yes</w:t>
      </w:r>
    </w:p>
    <w:p w:rsidR="00177E34" w:rsidRDefault="00177E34">
      <w:pPr>
        <w:spacing w:before="2"/>
        <w:rPr>
          <w:rFonts w:ascii="Arial" w:eastAsia="Arial" w:hAnsi="Arial" w:cs="Arial"/>
          <w:sz w:val="24"/>
          <w:szCs w:val="24"/>
        </w:rPr>
      </w:pPr>
    </w:p>
    <w:p w:rsidR="00177E34" w:rsidRDefault="00711012">
      <w:pPr>
        <w:pStyle w:val="Heading1"/>
        <w:ind w:right="4824"/>
        <w:rPr>
          <w:b w:val="0"/>
          <w:bCs w:val="0"/>
        </w:rPr>
      </w:pPr>
      <w:r>
        <w:rPr>
          <w:color w:val="000009"/>
        </w:rPr>
        <w:t>WORK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EXPERIENCE</w:t>
      </w:r>
    </w:p>
    <w:p w:rsidR="00177E34" w:rsidRDefault="00177E34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177E34" w:rsidRDefault="00711012">
      <w:pPr>
        <w:pStyle w:val="Heading2"/>
        <w:ind w:right="7152"/>
        <w:rPr>
          <w:b w:val="0"/>
          <w:bCs w:val="0"/>
        </w:rPr>
      </w:pPr>
      <w:r>
        <w:rPr>
          <w:color w:val="000009"/>
        </w:rPr>
        <w:t>Sales Executive, Meraas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Holding Dubai,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U.A.E</w:t>
      </w:r>
    </w:p>
    <w:p w:rsidR="00177E34" w:rsidRDefault="00711012">
      <w:pPr>
        <w:ind w:left="100" w:right="8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09"/>
          <w:sz w:val="24"/>
          <w:szCs w:val="24"/>
        </w:rPr>
        <w:t>15/08/2016 –</w:t>
      </w:r>
      <w:r>
        <w:rPr>
          <w:rFonts w:ascii="Arial" w:eastAsia="Arial" w:hAnsi="Arial" w:cs="Arial"/>
          <w:b/>
          <w:bCs/>
          <w:color w:val="00000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9"/>
          <w:sz w:val="24"/>
          <w:szCs w:val="24"/>
        </w:rPr>
        <w:t>present</w:t>
      </w:r>
      <w:r>
        <w:rPr>
          <w:rFonts w:ascii="Arial" w:eastAsia="Arial" w:hAnsi="Arial" w:cs="Arial"/>
          <w:b/>
          <w:bCs/>
          <w:color w:val="000009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9"/>
          <w:sz w:val="24"/>
          <w:szCs w:val="24"/>
        </w:rPr>
        <w:t>Main</w:t>
      </w:r>
      <w:r>
        <w:rPr>
          <w:rFonts w:ascii="Arial" w:eastAsia="Arial" w:hAnsi="Arial" w:cs="Arial"/>
          <w:b/>
          <w:bCs/>
          <w:color w:val="000009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9"/>
          <w:sz w:val="24"/>
          <w:szCs w:val="24"/>
        </w:rPr>
        <w:t>Responsibilities: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237"/>
        </w:tabs>
        <w:spacing w:before="2" w:line="252" w:lineRule="exact"/>
        <w:ind w:right="4824" w:hanging="360"/>
        <w:rPr>
          <w:rFonts w:ascii="Arial" w:eastAsia="Arial" w:hAnsi="Arial" w:cs="Arial"/>
          <w:color w:val="000009"/>
        </w:rPr>
      </w:pPr>
      <w:r>
        <w:rPr>
          <w:rFonts w:ascii="Arial"/>
          <w:color w:val="000009"/>
        </w:rPr>
        <w:t>Sell exclusive Luxury brands of products to</w:t>
      </w:r>
      <w:r>
        <w:rPr>
          <w:rFonts w:ascii="Arial"/>
          <w:color w:val="000009"/>
          <w:spacing w:val="-10"/>
        </w:rPr>
        <w:t xml:space="preserve"> </w:t>
      </w:r>
      <w:r>
        <w:rPr>
          <w:rFonts w:ascii="Arial"/>
          <w:color w:val="000009"/>
        </w:rPr>
        <w:t>customers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235"/>
        </w:tabs>
        <w:spacing w:line="252" w:lineRule="exact"/>
        <w:ind w:left="234" w:right="4824" w:hanging="134"/>
        <w:rPr>
          <w:rFonts w:ascii="Arial" w:eastAsia="Arial" w:hAnsi="Arial" w:cs="Arial"/>
          <w:color w:val="000009"/>
        </w:rPr>
      </w:pPr>
      <w:r>
        <w:rPr>
          <w:rFonts w:ascii="Arial"/>
          <w:color w:val="000009"/>
        </w:rPr>
        <w:t>Offer assistance in searching for best</w:t>
      </w:r>
      <w:r>
        <w:rPr>
          <w:rFonts w:ascii="Arial"/>
          <w:color w:val="000009"/>
          <w:spacing w:val="-10"/>
        </w:rPr>
        <w:t xml:space="preserve"> </w:t>
      </w:r>
      <w:r>
        <w:rPr>
          <w:rFonts w:ascii="Arial"/>
          <w:color w:val="000009"/>
        </w:rPr>
        <w:t>products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237"/>
        </w:tabs>
        <w:spacing w:before="1"/>
        <w:ind w:left="236" w:right="4824" w:hanging="136"/>
        <w:rPr>
          <w:rFonts w:ascii="Arial" w:eastAsia="Arial" w:hAnsi="Arial" w:cs="Arial"/>
          <w:color w:val="000009"/>
        </w:rPr>
      </w:pPr>
      <w:r>
        <w:rPr>
          <w:rFonts w:ascii="Arial"/>
          <w:color w:val="000009"/>
        </w:rPr>
        <w:t>Helping solving the issues that appear during the</w:t>
      </w:r>
      <w:r>
        <w:rPr>
          <w:rFonts w:ascii="Arial"/>
          <w:color w:val="000009"/>
          <w:spacing w:val="-20"/>
        </w:rPr>
        <w:t xml:space="preserve"> </w:t>
      </w:r>
      <w:r>
        <w:rPr>
          <w:rFonts w:ascii="Arial"/>
          <w:color w:val="000009"/>
        </w:rPr>
        <w:t>sale</w:t>
      </w:r>
    </w:p>
    <w:p w:rsidR="00177E34" w:rsidRDefault="00177E34">
      <w:pPr>
        <w:rPr>
          <w:rFonts w:ascii="Arial" w:eastAsia="Arial" w:hAnsi="Arial" w:cs="Arial"/>
          <w:sz w:val="20"/>
          <w:szCs w:val="20"/>
        </w:rPr>
      </w:pPr>
    </w:p>
    <w:p w:rsidR="00177E34" w:rsidRDefault="00177E34">
      <w:pPr>
        <w:spacing w:before="8"/>
        <w:rPr>
          <w:rFonts w:ascii="Arial" w:eastAsia="Arial" w:hAnsi="Arial" w:cs="Arial"/>
          <w:sz w:val="21"/>
          <w:szCs w:val="21"/>
        </w:rPr>
      </w:pPr>
    </w:p>
    <w:p w:rsidR="00177E34" w:rsidRDefault="00711012">
      <w:pPr>
        <w:pStyle w:val="Heading2"/>
        <w:spacing w:before="69"/>
        <w:ind w:right="2827"/>
        <w:rPr>
          <w:b w:val="0"/>
          <w:bCs w:val="0"/>
        </w:rPr>
      </w:pPr>
      <w:r>
        <w:rPr>
          <w:color w:val="000009"/>
        </w:rPr>
        <w:t>Sales and Events Manager at CREATORII STUDIO,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Moldova</w:t>
      </w:r>
      <w:r>
        <w:rPr>
          <w:color w:val="000009"/>
          <w:w w:val="99"/>
        </w:rPr>
        <w:t xml:space="preserve"> </w:t>
      </w:r>
      <w:r>
        <w:rPr>
          <w:color w:val="000009"/>
        </w:rPr>
        <w:t>01/09/2010</w:t>
      </w:r>
      <w:r>
        <w:rPr>
          <w:rFonts w:cs="Arial"/>
          <w:color w:val="000009"/>
        </w:rPr>
        <w:t>–</w:t>
      </w:r>
      <w:r>
        <w:rPr>
          <w:rFonts w:cs="Arial"/>
          <w:color w:val="000009"/>
          <w:spacing w:val="-7"/>
        </w:rPr>
        <w:t xml:space="preserve"> </w:t>
      </w:r>
      <w:r>
        <w:rPr>
          <w:color w:val="000009"/>
        </w:rPr>
        <w:t>01/08/2016</w:t>
      </w:r>
    </w:p>
    <w:p w:rsidR="00177E34" w:rsidRDefault="00711012">
      <w:pPr>
        <w:ind w:left="100" w:right="48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09"/>
          <w:sz w:val="24"/>
        </w:rPr>
        <w:t>Main</w:t>
      </w:r>
      <w:r>
        <w:rPr>
          <w:rFonts w:ascii="Arial"/>
          <w:b/>
          <w:color w:val="000009"/>
          <w:spacing w:val="-7"/>
          <w:sz w:val="24"/>
        </w:rPr>
        <w:t xml:space="preserve"> </w:t>
      </w:r>
      <w:r>
        <w:rPr>
          <w:rFonts w:ascii="Arial"/>
          <w:b/>
          <w:color w:val="000009"/>
          <w:sz w:val="24"/>
        </w:rPr>
        <w:t>Responsibilities: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before="2"/>
        <w:ind w:right="348" w:hanging="360"/>
        <w:rPr>
          <w:rFonts w:ascii="Arial" w:eastAsia="Arial" w:hAnsi="Arial" w:cs="Arial"/>
        </w:rPr>
      </w:pPr>
      <w:r>
        <w:rPr>
          <w:rFonts w:ascii="Arial"/>
        </w:rPr>
        <w:t>Negotiate space contracts and book event space, arrange food and beverage, order supplies,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equipment</w:t>
      </w:r>
      <w:r>
        <w:rPr>
          <w:rFonts w:ascii="Arial"/>
        </w:rPr>
        <w:t xml:space="preserve"> </w:t>
      </w:r>
      <w:r>
        <w:rPr>
          <w:rFonts w:ascii="Arial"/>
        </w:rPr>
        <w:t>and signage directly with 4* and 5* Hotels in Europe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Union.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1268" w:hanging="360"/>
        <w:rPr>
          <w:rFonts w:ascii="Arial" w:eastAsia="Arial" w:hAnsi="Arial" w:cs="Arial"/>
        </w:rPr>
      </w:pPr>
      <w:r>
        <w:rPr>
          <w:rFonts w:ascii="Arial"/>
        </w:rPr>
        <w:t>Conduct research, make site visits, and find resources to help staff make decisions about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event</w:t>
      </w:r>
      <w:r>
        <w:rPr>
          <w:rFonts w:ascii="Arial"/>
        </w:rPr>
        <w:t xml:space="preserve"> </w:t>
      </w:r>
      <w:r>
        <w:rPr>
          <w:rFonts w:ascii="Arial"/>
        </w:rPr>
        <w:t>possibilities.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before="1" w:line="252" w:lineRule="exact"/>
        <w:ind w:right="4824" w:hanging="360"/>
        <w:rPr>
          <w:rFonts w:ascii="Arial" w:eastAsia="Arial" w:hAnsi="Arial" w:cs="Arial"/>
        </w:rPr>
      </w:pPr>
      <w:r>
        <w:rPr>
          <w:rFonts w:ascii="Arial"/>
        </w:rPr>
        <w:t>Create and revise room layouts for each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event.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  <w:ind w:right="4824" w:hanging="360"/>
        <w:rPr>
          <w:rFonts w:ascii="Arial" w:eastAsia="Arial" w:hAnsi="Arial" w:cs="Arial"/>
        </w:rPr>
      </w:pPr>
      <w:r>
        <w:rPr>
          <w:rFonts w:ascii="Arial"/>
        </w:rPr>
        <w:t>Serve as liaison with vendors on event-related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matters.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ind w:right="293" w:hanging="360"/>
        <w:rPr>
          <w:rFonts w:ascii="Arial" w:eastAsia="Arial" w:hAnsi="Arial" w:cs="Arial"/>
        </w:rPr>
      </w:pPr>
      <w:r>
        <w:rPr>
          <w:rFonts w:ascii="Arial"/>
        </w:rPr>
        <w:t>Work with media and public affairs team to coordinate press events and messaging is timed and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released</w:t>
      </w:r>
      <w:r>
        <w:rPr>
          <w:rFonts w:ascii="Arial"/>
        </w:rPr>
        <w:t xml:space="preserve"> </w:t>
      </w:r>
      <w:r>
        <w:rPr>
          <w:rFonts w:ascii="Arial"/>
        </w:rPr>
        <w:t>to effectively promote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events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  <w:ind w:right="348" w:hanging="360"/>
        <w:rPr>
          <w:rFonts w:ascii="Arial" w:eastAsia="Arial" w:hAnsi="Arial" w:cs="Arial"/>
        </w:rPr>
      </w:pPr>
      <w:r>
        <w:rPr>
          <w:rFonts w:ascii="Arial"/>
        </w:rPr>
        <w:t>Prepare budgets and provide periodic progress reports to staff directors for each event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project.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before="1" w:line="252" w:lineRule="exact"/>
        <w:ind w:right="348" w:hanging="360"/>
        <w:rPr>
          <w:rFonts w:ascii="Arial" w:eastAsia="Arial" w:hAnsi="Arial" w:cs="Arial"/>
        </w:rPr>
      </w:pPr>
      <w:r>
        <w:rPr>
          <w:rFonts w:ascii="Arial"/>
        </w:rPr>
        <w:t>Keep track of event financ</w:t>
      </w:r>
      <w:r>
        <w:rPr>
          <w:rFonts w:ascii="Arial"/>
        </w:rPr>
        <w:t>es including check requests, invoicing, and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reporting.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  <w:ind w:right="2827" w:hanging="360"/>
        <w:rPr>
          <w:rFonts w:ascii="Arial" w:eastAsia="Arial" w:hAnsi="Arial" w:cs="Arial"/>
        </w:rPr>
      </w:pPr>
      <w:r>
        <w:rPr>
          <w:rFonts w:ascii="Arial"/>
        </w:rPr>
        <w:t>Coordinate appointments and scheduling of events on the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calendar.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before="1" w:line="252" w:lineRule="exact"/>
        <w:ind w:right="4824" w:hanging="360"/>
        <w:rPr>
          <w:rFonts w:ascii="Arial" w:eastAsia="Arial" w:hAnsi="Arial" w:cs="Arial"/>
        </w:rPr>
      </w:pPr>
      <w:r>
        <w:rPr>
          <w:rFonts w:ascii="Arial"/>
        </w:rPr>
        <w:t>Act as the point of contact as smaller events as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needed.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  <w:ind w:right="348" w:hanging="360"/>
        <w:rPr>
          <w:rFonts w:ascii="Arial" w:eastAsia="Arial" w:hAnsi="Arial" w:cs="Arial"/>
        </w:rPr>
      </w:pPr>
      <w:r>
        <w:rPr>
          <w:rFonts w:ascii="Arial"/>
        </w:rPr>
        <w:t>Help to document activities prior to and during the events for internal and ex</w:t>
      </w:r>
      <w:r>
        <w:rPr>
          <w:rFonts w:ascii="Arial"/>
        </w:rPr>
        <w:t>ternal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communications.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ind w:right="2827" w:hanging="360"/>
        <w:rPr>
          <w:rFonts w:ascii="Arial" w:eastAsia="Arial" w:hAnsi="Arial" w:cs="Arial"/>
          <w:color w:val="000009"/>
        </w:rPr>
      </w:pPr>
      <w:r>
        <w:rPr>
          <w:rFonts w:ascii="Arial"/>
          <w:color w:val="000009"/>
        </w:rPr>
        <w:t>Create partnerships with new clients and to maintain the existing</w:t>
      </w:r>
      <w:r>
        <w:rPr>
          <w:rFonts w:ascii="Arial"/>
          <w:color w:val="000009"/>
          <w:spacing w:val="-23"/>
        </w:rPr>
        <w:t xml:space="preserve"> </w:t>
      </w:r>
      <w:r>
        <w:rPr>
          <w:rFonts w:ascii="Arial"/>
          <w:color w:val="000009"/>
        </w:rPr>
        <w:t>ones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before="1" w:line="252" w:lineRule="exact"/>
        <w:ind w:right="348" w:hanging="360"/>
        <w:rPr>
          <w:rFonts w:ascii="Arial" w:eastAsia="Arial" w:hAnsi="Arial" w:cs="Arial"/>
          <w:color w:val="000009"/>
        </w:rPr>
      </w:pPr>
      <w:r>
        <w:rPr>
          <w:rFonts w:ascii="Arial"/>
          <w:color w:val="000009"/>
        </w:rPr>
        <w:t>Manage the team of Sales agents in the company and to help reach the monthly target of new</w:t>
      </w:r>
      <w:r>
        <w:rPr>
          <w:rFonts w:ascii="Arial"/>
          <w:color w:val="000009"/>
          <w:spacing w:val="-34"/>
        </w:rPr>
        <w:t xml:space="preserve"> </w:t>
      </w:r>
      <w:r>
        <w:rPr>
          <w:rFonts w:ascii="Arial"/>
          <w:color w:val="000009"/>
        </w:rPr>
        <w:t>clients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  <w:ind w:right="348" w:hanging="360"/>
        <w:rPr>
          <w:rFonts w:ascii="Arial" w:eastAsia="Arial" w:hAnsi="Arial" w:cs="Arial"/>
          <w:color w:val="000009"/>
        </w:rPr>
      </w:pPr>
      <w:r>
        <w:rPr>
          <w:rFonts w:ascii="Arial"/>
          <w:color w:val="000009"/>
        </w:rPr>
        <w:t>Organize periodic Sales Force Trainings in order to develop the potential of the Sales</w:t>
      </w:r>
      <w:r>
        <w:rPr>
          <w:rFonts w:ascii="Arial"/>
          <w:color w:val="000009"/>
          <w:spacing w:val="-27"/>
        </w:rPr>
        <w:t xml:space="preserve"> </w:t>
      </w:r>
      <w:r>
        <w:rPr>
          <w:rFonts w:ascii="Arial"/>
          <w:color w:val="000009"/>
        </w:rPr>
        <w:t>Team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348" w:hanging="360"/>
        <w:rPr>
          <w:rFonts w:ascii="Arial" w:eastAsia="Arial" w:hAnsi="Arial" w:cs="Arial"/>
          <w:color w:val="000009"/>
        </w:rPr>
      </w:pPr>
      <w:r>
        <w:rPr>
          <w:rFonts w:ascii="Arial"/>
          <w:color w:val="000009"/>
        </w:rPr>
        <w:t>Coordinate a group of 10 members, monitoring the daily tasks, KPIs and</w:t>
      </w:r>
      <w:r>
        <w:rPr>
          <w:rFonts w:ascii="Arial"/>
          <w:color w:val="000009"/>
          <w:spacing w:val="-30"/>
        </w:rPr>
        <w:t xml:space="preserve"> </w:t>
      </w:r>
      <w:r>
        <w:rPr>
          <w:rFonts w:ascii="Arial"/>
          <w:color w:val="000009"/>
        </w:rPr>
        <w:t>targets.</w:t>
      </w:r>
    </w:p>
    <w:p w:rsidR="00177E34" w:rsidRDefault="00177E34">
      <w:pPr>
        <w:rPr>
          <w:rFonts w:ascii="Arial" w:eastAsia="Arial" w:hAnsi="Arial" w:cs="Arial"/>
        </w:rPr>
        <w:sectPr w:rsidR="00177E34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177E34" w:rsidRDefault="00711012">
      <w:pPr>
        <w:pStyle w:val="Heading2"/>
        <w:spacing w:before="51"/>
        <w:ind w:right="2870"/>
        <w:rPr>
          <w:b w:val="0"/>
          <w:bCs w:val="0"/>
        </w:rPr>
      </w:pPr>
      <w:r>
        <w:rPr>
          <w:color w:val="000009"/>
        </w:rPr>
        <w:lastRenderedPageBreak/>
        <w:t>Sales and Customer Care Agent at Orange Inc., Chisinau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(Moldova)</w:t>
      </w:r>
      <w:r>
        <w:rPr>
          <w:color w:val="000009"/>
          <w:w w:val="99"/>
        </w:rPr>
        <w:t xml:space="preserve"> </w:t>
      </w:r>
      <w:r>
        <w:rPr>
          <w:color w:val="000009"/>
        </w:rPr>
        <w:t>01/09/2</w:t>
      </w:r>
      <w:r>
        <w:rPr>
          <w:color w:val="000009"/>
        </w:rPr>
        <w:t>009</w:t>
      </w:r>
      <w:r>
        <w:rPr>
          <w:rFonts w:cs="Arial"/>
          <w:color w:val="000009"/>
        </w:rPr>
        <w:t>–</w:t>
      </w:r>
      <w:r>
        <w:rPr>
          <w:color w:val="000009"/>
        </w:rPr>
        <w:t>01/09/2010</w:t>
      </w:r>
    </w:p>
    <w:p w:rsidR="00177E34" w:rsidRDefault="00711012">
      <w:pPr>
        <w:ind w:left="100" w:right="287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09"/>
          <w:sz w:val="24"/>
        </w:rPr>
        <w:t>Responsibilities:</w:t>
      </w:r>
    </w:p>
    <w:p w:rsidR="00177E34" w:rsidRDefault="00711012">
      <w:pPr>
        <w:pStyle w:val="ListParagraph"/>
        <w:numPr>
          <w:ilvl w:val="1"/>
          <w:numId w:val="1"/>
        </w:numPr>
        <w:tabs>
          <w:tab w:val="left" w:pos="552"/>
        </w:tabs>
        <w:spacing w:before="2" w:line="252" w:lineRule="exact"/>
        <w:ind w:right="2870"/>
        <w:rPr>
          <w:rFonts w:ascii="Arial" w:eastAsia="Arial" w:hAnsi="Arial" w:cs="Arial"/>
          <w:color w:val="000009"/>
        </w:rPr>
      </w:pPr>
      <w:r>
        <w:rPr>
          <w:rFonts w:ascii="Arial"/>
          <w:color w:val="000009"/>
        </w:rPr>
        <w:t>To promote and sell products and services in Orange</w:t>
      </w:r>
      <w:r>
        <w:rPr>
          <w:rFonts w:ascii="Arial"/>
          <w:color w:val="000009"/>
          <w:spacing w:val="-15"/>
        </w:rPr>
        <w:t xml:space="preserve"> </w:t>
      </w:r>
      <w:r>
        <w:rPr>
          <w:rFonts w:ascii="Arial"/>
          <w:color w:val="000009"/>
        </w:rPr>
        <w:t>stores</w:t>
      </w:r>
    </w:p>
    <w:p w:rsidR="00177E34" w:rsidRDefault="00711012">
      <w:pPr>
        <w:pStyle w:val="ListParagraph"/>
        <w:numPr>
          <w:ilvl w:val="1"/>
          <w:numId w:val="1"/>
        </w:numPr>
        <w:tabs>
          <w:tab w:val="left" w:pos="552"/>
        </w:tabs>
        <w:spacing w:line="252" w:lineRule="exact"/>
        <w:ind w:right="106"/>
        <w:rPr>
          <w:rFonts w:ascii="Arial" w:eastAsia="Arial" w:hAnsi="Arial" w:cs="Arial"/>
          <w:color w:val="000009"/>
        </w:rPr>
      </w:pPr>
      <w:r>
        <w:rPr>
          <w:rFonts w:ascii="Arial"/>
          <w:color w:val="000009"/>
        </w:rPr>
        <w:t>To identify customer needs and propose the best solutions, creating a consultative</w:t>
      </w:r>
      <w:r>
        <w:rPr>
          <w:rFonts w:ascii="Arial"/>
          <w:color w:val="000009"/>
          <w:spacing w:val="-20"/>
        </w:rPr>
        <w:t xml:space="preserve"> </w:t>
      </w:r>
      <w:r>
        <w:rPr>
          <w:rFonts w:ascii="Arial"/>
          <w:color w:val="000009"/>
        </w:rPr>
        <w:t>sales</w:t>
      </w:r>
    </w:p>
    <w:p w:rsidR="00177E34" w:rsidRDefault="00711012">
      <w:pPr>
        <w:pStyle w:val="ListParagraph"/>
        <w:numPr>
          <w:ilvl w:val="1"/>
          <w:numId w:val="1"/>
        </w:numPr>
        <w:tabs>
          <w:tab w:val="left" w:pos="552"/>
        </w:tabs>
        <w:spacing w:before="1"/>
        <w:ind w:right="106"/>
        <w:rPr>
          <w:rFonts w:ascii="Arial" w:eastAsia="Arial" w:hAnsi="Arial" w:cs="Arial"/>
          <w:color w:val="000009"/>
        </w:rPr>
      </w:pPr>
      <w:r>
        <w:rPr>
          <w:rFonts w:ascii="Arial"/>
          <w:color w:val="000009"/>
        </w:rPr>
        <w:t>To provides support for making phone settings, connectivity solutions to mobile data service in order</w:t>
      </w:r>
      <w:r>
        <w:rPr>
          <w:rFonts w:ascii="Arial"/>
          <w:color w:val="000009"/>
          <w:spacing w:val="-26"/>
        </w:rPr>
        <w:t xml:space="preserve"> </w:t>
      </w:r>
      <w:r>
        <w:rPr>
          <w:rFonts w:ascii="Arial"/>
          <w:color w:val="000009"/>
        </w:rPr>
        <w:t>to</w:t>
      </w:r>
      <w:r>
        <w:rPr>
          <w:rFonts w:ascii="Arial"/>
          <w:color w:val="000009"/>
        </w:rPr>
        <w:t xml:space="preserve"> </w:t>
      </w:r>
      <w:r>
        <w:rPr>
          <w:rFonts w:ascii="Arial"/>
          <w:color w:val="000009"/>
        </w:rPr>
        <w:t>maximize the use of voice and</w:t>
      </w:r>
      <w:r>
        <w:rPr>
          <w:rFonts w:ascii="Arial"/>
          <w:color w:val="000009"/>
          <w:spacing w:val="-8"/>
        </w:rPr>
        <w:t xml:space="preserve"> </w:t>
      </w:r>
      <w:r>
        <w:rPr>
          <w:rFonts w:ascii="Arial"/>
          <w:color w:val="000009"/>
        </w:rPr>
        <w:t>data</w:t>
      </w:r>
    </w:p>
    <w:p w:rsidR="00177E34" w:rsidRDefault="00711012">
      <w:pPr>
        <w:pStyle w:val="ListParagraph"/>
        <w:numPr>
          <w:ilvl w:val="1"/>
          <w:numId w:val="1"/>
        </w:numPr>
        <w:tabs>
          <w:tab w:val="left" w:pos="552"/>
        </w:tabs>
        <w:spacing w:before="1" w:line="252" w:lineRule="exact"/>
        <w:ind w:right="2870"/>
        <w:rPr>
          <w:rFonts w:ascii="Arial" w:eastAsia="Arial" w:hAnsi="Arial" w:cs="Arial"/>
          <w:color w:val="000009"/>
        </w:rPr>
      </w:pPr>
      <w:r>
        <w:rPr>
          <w:rFonts w:ascii="Arial"/>
          <w:color w:val="000009"/>
        </w:rPr>
        <w:t>To provide inventory management of goods and merchandise</w:t>
      </w:r>
      <w:r>
        <w:rPr>
          <w:rFonts w:ascii="Arial"/>
          <w:color w:val="000009"/>
          <w:spacing w:val="-19"/>
        </w:rPr>
        <w:t xml:space="preserve"> </w:t>
      </w:r>
      <w:r>
        <w:rPr>
          <w:rFonts w:ascii="Arial"/>
          <w:color w:val="000009"/>
        </w:rPr>
        <w:t>inventory</w:t>
      </w:r>
    </w:p>
    <w:p w:rsidR="00177E34" w:rsidRDefault="00711012">
      <w:pPr>
        <w:pStyle w:val="ListParagraph"/>
        <w:numPr>
          <w:ilvl w:val="1"/>
          <w:numId w:val="1"/>
        </w:numPr>
        <w:tabs>
          <w:tab w:val="left" w:pos="552"/>
        </w:tabs>
        <w:spacing w:line="252" w:lineRule="exact"/>
        <w:ind w:right="2870"/>
        <w:rPr>
          <w:rFonts w:ascii="Arial" w:eastAsia="Arial" w:hAnsi="Arial" w:cs="Arial"/>
          <w:color w:val="000009"/>
        </w:rPr>
      </w:pPr>
      <w:r>
        <w:rPr>
          <w:rFonts w:ascii="Arial"/>
          <w:color w:val="000009"/>
        </w:rPr>
        <w:t>To provides support to other team members from</w:t>
      </w:r>
      <w:r>
        <w:rPr>
          <w:rFonts w:ascii="Arial"/>
          <w:color w:val="000009"/>
          <w:spacing w:val="-16"/>
        </w:rPr>
        <w:t xml:space="preserve"> </w:t>
      </w:r>
      <w:r>
        <w:rPr>
          <w:rFonts w:ascii="Arial"/>
          <w:color w:val="000009"/>
        </w:rPr>
        <w:t>st</w:t>
      </w:r>
      <w:r>
        <w:rPr>
          <w:rFonts w:ascii="Arial"/>
          <w:color w:val="000009"/>
        </w:rPr>
        <w:t>ore</w:t>
      </w:r>
    </w:p>
    <w:p w:rsidR="00177E34" w:rsidRDefault="00711012">
      <w:pPr>
        <w:pStyle w:val="ListParagraph"/>
        <w:numPr>
          <w:ilvl w:val="1"/>
          <w:numId w:val="1"/>
        </w:numPr>
        <w:tabs>
          <w:tab w:val="left" w:pos="552"/>
        </w:tabs>
        <w:ind w:right="664"/>
        <w:rPr>
          <w:rFonts w:ascii="Arial" w:eastAsia="Arial" w:hAnsi="Arial" w:cs="Arial"/>
          <w:color w:val="000009"/>
        </w:rPr>
      </w:pPr>
      <w:r>
        <w:rPr>
          <w:rFonts w:ascii="Arial"/>
          <w:color w:val="000009"/>
        </w:rPr>
        <w:t>To inform about products &amp; services and to be aware of new technologies to respond promptly</w:t>
      </w:r>
      <w:r>
        <w:rPr>
          <w:rFonts w:ascii="Arial"/>
          <w:color w:val="000009"/>
          <w:spacing w:val="-18"/>
        </w:rPr>
        <w:t xml:space="preserve"> </w:t>
      </w:r>
      <w:r>
        <w:rPr>
          <w:rFonts w:ascii="Arial"/>
          <w:color w:val="000009"/>
        </w:rPr>
        <w:t>to</w:t>
      </w:r>
      <w:r>
        <w:rPr>
          <w:rFonts w:ascii="Arial"/>
          <w:color w:val="000009"/>
        </w:rPr>
        <w:t xml:space="preserve"> </w:t>
      </w:r>
      <w:r>
        <w:rPr>
          <w:rFonts w:ascii="Arial"/>
          <w:color w:val="000009"/>
        </w:rPr>
        <w:t>customer</w:t>
      </w:r>
      <w:r>
        <w:rPr>
          <w:rFonts w:ascii="Arial"/>
          <w:color w:val="000009"/>
          <w:spacing w:val="-1"/>
        </w:rPr>
        <w:t xml:space="preserve"> </w:t>
      </w:r>
      <w:r>
        <w:rPr>
          <w:rFonts w:ascii="Arial"/>
          <w:color w:val="000009"/>
        </w:rPr>
        <w:t>needs.</w:t>
      </w:r>
    </w:p>
    <w:p w:rsidR="00177E34" w:rsidRDefault="00177E34">
      <w:pPr>
        <w:rPr>
          <w:rFonts w:ascii="Arial" w:eastAsia="Arial" w:hAnsi="Arial" w:cs="Arial"/>
        </w:rPr>
      </w:pPr>
    </w:p>
    <w:p w:rsidR="00177E34" w:rsidRDefault="00177E34">
      <w:pPr>
        <w:spacing w:before="9"/>
        <w:rPr>
          <w:rFonts w:ascii="Arial" w:eastAsia="Arial" w:hAnsi="Arial" w:cs="Arial"/>
          <w:sz w:val="25"/>
          <w:szCs w:val="25"/>
        </w:rPr>
      </w:pPr>
    </w:p>
    <w:p w:rsidR="00177E34" w:rsidRDefault="00711012">
      <w:pPr>
        <w:pStyle w:val="Heading2"/>
        <w:ind w:right="3909"/>
        <w:rPr>
          <w:b w:val="0"/>
          <w:bCs w:val="0"/>
        </w:rPr>
      </w:pPr>
      <w:r>
        <w:t>Ticketing/Sales Agent at ITN Networks, Chisinau,</w:t>
      </w:r>
      <w:r>
        <w:rPr>
          <w:spacing w:val="-9"/>
        </w:rPr>
        <w:t xml:space="preserve"> </w:t>
      </w:r>
      <w:r>
        <w:t>Moldova</w:t>
      </w:r>
      <w:r>
        <w:rPr>
          <w:w w:val="99"/>
        </w:rPr>
        <w:t xml:space="preserve"> </w:t>
      </w:r>
      <w:r>
        <w:rPr>
          <w:color w:val="000009"/>
        </w:rPr>
        <w:t>01/03/2007-01/09/2009</w:t>
      </w:r>
    </w:p>
    <w:p w:rsidR="00177E34" w:rsidRDefault="00711012">
      <w:pPr>
        <w:ind w:left="100" w:right="287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09"/>
          <w:sz w:val="24"/>
        </w:rPr>
        <w:t>Responsibilities:</w:t>
      </w:r>
    </w:p>
    <w:p w:rsidR="00177E34" w:rsidRDefault="00711012">
      <w:pPr>
        <w:pStyle w:val="ListParagraph"/>
        <w:numPr>
          <w:ilvl w:val="1"/>
          <w:numId w:val="1"/>
        </w:numPr>
        <w:tabs>
          <w:tab w:val="left" w:pos="552"/>
        </w:tabs>
        <w:spacing w:before="2"/>
        <w:ind w:right="2870"/>
        <w:rPr>
          <w:rFonts w:ascii="Arial" w:eastAsia="Arial" w:hAnsi="Arial" w:cs="Arial"/>
        </w:rPr>
      </w:pPr>
      <w:r>
        <w:rPr>
          <w:rFonts w:ascii="Arial"/>
        </w:rPr>
        <w:t>To sell Business and Economy Class Tickets to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clients</w:t>
      </w:r>
    </w:p>
    <w:p w:rsidR="00177E34" w:rsidRDefault="00711012">
      <w:pPr>
        <w:pStyle w:val="ListParagraph"/>
        <w:numPr>
          <w:ilvl w:val="1"/>
          <w:numId w:val="1"/>
        </w:numPr>
        <w:tabs>
          <w:tab w:val="left" w:pos="552"/>
        </w:tabs>
        <w:spacing w:before="1" w:line="252" w:lineRule="exact"/>
        <w:ind w:right="2870"/>
        <w:rPr>
          <w:rFonts w:ascii="Arial" w:eastAsia="Arial" w:hAnsi="Arial" w:cs="Arial"/>
        </w:rPr>
      </w:pPr>
      <w:r>
        <w:rPr>
          <w:rFonts w:ascii="Arial"/>
        </w:rPr>
        <w:t>To make reservations through Apollo Central Reservation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System</w:t>
      </w:r>
    </w:p>
    <w:p w:rsidR="00177E34" w:rsidRDefault="00711012">
      <w:pPr>
        <w:pStyle w:val="ListParagraph"/>
        <w:numPr>
          <w:ilvl w:val="1"/>
          <w:numId w:val="1"/>
        </w:numPr>
        <w:tabs>
          <w:tab w:val="left" w:pos="552"/>
        </w:tabs>
        <w:spacing w:line="252" w:lineRule="exact"/>
        <w:ind w:right="2870"/>
        <w:rPr>
          <w:rFonts w:ascii="Arial" w:eastAsia="Arial" w:hAnsi="Arial" w:cs="Arial"/>
        </w:rPr>
      </w:pPr>
      <w:r>
        <w:rPr>
          <w:rFonts w:ascii="Arial"/>
        </w:rPr>
        <w:t>To make and receive calls from clients regarding the ticket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offers</w:t>
      </w:r>
    </w:p>
    <w:p w:rsidR="00177E34" w:rsidRDefault="00177E34">
      <w:pPr>
        <w:rPr>
          <w:rFonts w:ascii="Arial" w:eastAsia="Arial" w:hAnsi="Arial" w:cs="Arial"/>
        </w:rPr>
      </w:pPr>
    </w:p>
    <w:p w:rsidR="00177E34" w:rsidRDefault="00177E34">
      <w:pPr>
        <w:spacing w:before="10"/>
        <w:rPr>
          <w:rFonts w:ascii="Arial" w:eastAsia="Arial" w:hAnsi="Arial" w:cs="Arial"/>
          <w:sz w:val="23"/>
          <w:szCs w:val="23"/>
        </w:rPr>
      </w:pPr>
    </w:p>
    <w:p w:rsidR="00177E34" w:rsidRDefault="00711012">
      <w:pPr>
        <w:pStyle w:val="Heading2"/>
        <w:spacing w:line="276" w:lineRule="exact"/>
        <w:ind w:right="2870"/>
        <w:rPr>
          <w:b w:val="0"/>
          <w:bCs w:val="0"/>
        </w:rPr>
      </w:pPr>
      <w:r>
        <w:rPr>
          <w:color w:val="000009"/>
        </w:rPr>
        <w:t>EDUCATION AND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TRAINING</w:t>
      </w:r>
    </w:p>
    <w:p w:rsidR="00177E34" w:rsidRDefault="00711012">
      <w:pPr>
        <w:pStyle w:val="Heading3"/>
        <w:spacing w:line="252" w:lineRule="exact"/>
        <w:ind w:right="2870"/>
        <w:rPr>
          <w:b w:val="0"/>
          <w:bCs w:val="0"/>
        </w:rPr>
      </w:pPr>
      <w:r>
        <w:rPr>
          <w:color w:val="000009"/>
        </w:rPr>
        <w:t xml:space="preserve">01.09.2005 </w:t>
      </w:r>
      <w:r>
        <w:rPr>
          <w:rFonts w:cs="Arial"/>
          <w:color w:val="000009"/>
        </w:rPr>
        <w:t>–</w:t>
      </w:r>
      <w:r>
        <w:rPr>
          <w:rFonts w:cs="Arial"/>
          <w:color w:val="000009"/>
          <w:spacing w:val="-7"/>
        </w:rPr>
        <w:t xml:space="preserve"> </w:t>
      </w:r>
      <w:r>
        <w:rPr>
          <w:color w:val="000009"/>
        </w:rPr>
        <w:t>01.06.2009</w:t>
      </w:r>
    </w:p>
    <w:p w:rsidR="00177E34" w:rsidRDefault="00711012">
      <w:pPr>
        <w:spacing w:line="252" w:lineRule="exact"/>
        <w:ind w:left="100" w:right="2870"/>
        <w:rPr>
          <w:rFonts w:ascii="Arial" w:eastAsia="Arial" w:hAnsi="Arial" w:cs="Arial"/>
        </w:rPr>
      </w:pPr>
      <w:r>
        <w:rPr>
          <w:rFonts w:ascii="Arial"/>
          <w:b/>
          <w:color w:val="000009"/>
        </w:rPr>
        <w:t>Technical University, Chisinau</w:t>
      </w:r>
      <w:r>
        <w:rPr>
          <w:rFonts w:ascii="Arial"/>
          <w:b/>
          <w:color w:val="000009"/>
          <w:spacing w:val="-11"/>
        </w:rPr>
        <w:t xml:space="preserve"> </w:t>
      </w:r>
      <w:r>
        <w:rPr>
          <w:rFonts w:ascii="Arial"/>
          <w:b/>
          <w:color w:val="000009"/>
        </w:rPr>
        <w:t>(Moldova)</w:t>
      </w:r>
    </w:p>
    <w:p w:rsidR="00177E34" w:rsidRDefault="00711012">
      <w:pPr>
        <w:pStyle w:val="BodyText"/>
        <w:spacing w:before="4"/>
        <w:ind w:left="100" w:right="106" w:firstLine="0"/>
      </w:pPr>
      <w:r>
        <w:rPr>
          <w:color w:val="000009"/>
        </w:rPr>
        <w:t>Bachelor Degree in Management and Engineering in Telecommunication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Systems</w:t>
      </w:r>
    </w:p>
    <w:p w:rsidR="00177E34" w:rsidRDefault="00177E34">
      <w:pPr>
        <w:spacing w:before="8"/>
        <w:rPr>
          <w:rFonts w:ascii="Arial" w:eastAsia="Arial" w:hAnsi="Arial" w:cs="Arial"/>
          <w:sz w:val="23"/>
          <w:szCs w:val="23"/>
        </w:rPr>
      </w:pPr>
    </w:p>
    <w:p w:rsidR="00177E34" w:rsidRDefault="00711012">
      <w:pPr>
        <w:pStyle w:val="Heading3"/>
        <w:spacing w:line="252" w:lineRule="exact"/>
        <w:ind w:right="2870"/>
        <w:rPr>
          <w:b w:val="0"/>
          <w:bCs w:val="0"/>
        </w:rPr>
      </w:pPr>
      <w:r>
        <w:rPr>
          <w:color w:val="000009"/>
        </w:rPr>
        <w:t xml:space="preserve">01.09.1994 </w:t>
      </w:r>
      <w:r>
        <w:rPr>
          <w:rFonts w:cs="Arial"/>
          <w:color w:val="000009"/>
        </w:rPr>
        <w:t>–</w:t>
      </w:r>
      <w:r>
        <w:rPr>
          <w:rFonts w:cs="Arial"/>
          <w:color w:val="000009"/>
          <w:spacing w:val="-4"/>
        </w:rPr>
        <w:t xml:space="preserve"> </w:t>
      </w:r>
      <w:r>
        <w:rPr>
          <w:color w:val="000009"/>
        </w:rPr>
        <w:t>01.06.2005</w:t>
      </w:r>
    </w:p>
    <w:p w:rsidR="00177E34" w:rsidRDefault="00711012">
      <w:pPr>
        <w:spacing w:line="252" w:lineRule="exact"/>
        <w:ind w:left="100" w:right="2870"/>
        <w:rPr>
          <w:rFonts w:ascii="Arial" w:eastAsia="Arial" w:hAnsi="Arial" w:cs="Arial"/>
        </w:rPr>
      </w:pPr>
      <w:r>
        <w:rPr>
          <w:rFonts w:ascii="Arial"/>
          <w:b/>
          <w:color w:val="000009"/>
        </w:rPr>
        <w:t>Vasile Alecsandri High School, Ungheni</w:t>
      </w:r>
      <w:r>
        <w:rPr>
          <w:rFonts w:ascii="Arial"/>
          <w:b/>
          <w:color w:val="000009"/>
          <w:spacing w:val="-21"/>
        </w:rPr>
        <w:t xml:space="preserve"> </w:t>
      </w:r>
      <w:r>
        <w:rPr>
          <w:rFonts w:ascii="Arial"/>
          <w:b/>
          <w:color w:val="000009"/>
        </w:rPr>
        <w:t>(Moldova)</w:t>
      </w:r>
    </w:p>
    <w:p w:rsidR="00177E34" w:rsidRDefault="00177E34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77E34" w:rsidRDefault="00711012">
      <w:pPr>
        <w:spacing w:line="276" w:lineRule="exact"/>
        <w:ind w:left="100" w:right="287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09"/>
          <w:sz w:val="24"/>
        </w:rPr>
        <w:t>LANGUAGES</w:t>
      </w:r>
    </w:p>
    <w:p w:rsidR="00177E34" w:rsidRDefault="00711012">
      <w:pPr>
        <w:pStyle w:val="ListParagraph"/>
        <w:numPr>
          <w:ilvl w:val="2"/>
          <w:numId w:val="1"/>
        </w:numPr>
        <w:tabs>
          <w:tab w:val="left" w:pos="821"/>
        </w:tabs>
        <w:spacing w:line="268" w:lineRule="exact"/>
        <w:ind w:right="2870" w:hanging="360"/>
        <w:rPr>
          <w:rFonts w:ascii="Arial" w:eastAsia="Arial" w:hAnsi="Arial" w:cs="Arial"/>
        </w:rPr>
      </w:pPr>
      <w:r>
        <w:rPr>
          <w:rFonts w:ascii="Arial"/>
          <w:b/>
          <w:color w:val="000009"/>
        </w:rPr>
        <w:t>Romanian</w:t>
      </w:r>
      <w:r>
        <w:rPr>
          <w:rFonts w:ascii="Arial"/>
          <w:color w:val="000009"/>
        </w:rPr>
        <w:t>: Mother</w:t>
      </w:r>
      <w:r>
        <w:rPr>
          <w:rFonts w:ascii="Arial"/>
          <w:color w:val="000009"/>
          <w:spacing w:val="-7"/>
        </w:rPr>
        <w:t xml:space="preserve"> </w:t>
      </w:r>
      <w:r>
        <w:rPr>
          <w:rFonts w:ascii="Arial"/>
          <w:color w:val="000009"/>
        </w:rPr>
        <w:t>tongue</w:t>
      </w:r>
    </w:p>
    <w:p w:rsidR="00177E34" w:rsidRDefault="00711012">
      <w:pPr>
        <w:pStyle w:val="ListParagraph"/>
        <w:numPr>
          <w:ilvl w:val="2"/>
          <w:numId w:val="1"/>
        </w:numPr>
        <w:tabs>
          <w:tab w:val="left" w:pos="821"/>
        </w:tabs>
        <w:spacing w:line="268" w:lineRule="exact"/>
        <w:ind w:right="2870" w:hanging="360"/>
        <w:rPr>
          <w:rFonts w:ascii="Arial" w:eastAsia="Arial" w:hAnsi="Arial" w:cs="Arial"/>
        </w:rPr>
      </w:pPr>
      <w:r>
        <w:rPr>
          <w:rFonts w:ascii="Arial"/>
          <w:b/>
          <w:color w:val="000009"/>
        </w:rPr>
        <w:t>English</w:t>
      </w:r>
      <w:r>
        <w:rPr>
          <w:rFonts w:ascii="Arial"/>
          <w:color w:val="000009"/>
        </w:rPr>
        <w:t>:</w:t>
      </w:r>
      <w:r>
        <w:rPr>
          <w:rFonts w:ascii="Arial"/>
          <w:color w:val="000009"/>
          <w:spacing w:val="-3"/>
        </w:rPr>
        <w:t xml:space="preserve"> </w:t>
      </w:r>
      <w:r>
        <w:rPr>
          <w:rFonts w:ascii="Arial"/>
          <w:color w:val="000009"/>
        </w:rPr>
        <w:t>Fluent</w:t>
      </w:r>
    </w:p>
    <w:p w:rsidR="00177E34" w:rsidRDefault="00711012">
      <w:pPr>
        <w:pStyle w:val="ListParagraph"/>
        <w:numPr>
          <w:ilvl w:val="2"/>
          <w:numId w:val="1"/>
        </w:numPr>
        <w:tabs>
          <w:tab w:val="left" w:pos="821"/>
        </w:tabs>
        <w:spacing w:line="269" w:lineRule="exact"/>
        <w:ind w:right="2870" w:hanging="360"/>
        <w:rPr>
          <w:rFonts w:ascii="Arial" w:eastAsia="Arial" w:hAnsi="Arial" w:cs="Arial"/>
        </w:rPr>
      </w:pPr>
      <w:r>
        <w:rPr>
          <w:rFonts w:ascii="Arial"/>
          <w:b/>
          <w:color w:val="000009"/>
        </w:rPr>
        <w:t>Russian</w:t>
      </w:r>
      <w:r>
        <w:rPr>
          <w:rFonts w:ascii="Arial"/>
          <w:color w:val="000009"/>
        </w:rPr>
        <w:t>:</w:t>
      </w:r>
      <w:r>
        <w:rPr>
          <w:rFonts w:ascii="Arial"/>
          <w:color w:val="000009"/>
          <w:spacing w:val="-3"/>
        </w:rPr>
        <w:t xml:space="preserve"> </w:t>
      </w:r>
      <w:r>
        <w:rPr>
          <w:rFonts w:ascii="Arial"/>
          <w:color w:val="000009"/>
        </w:rPr>
        <w:t>Fluent</w:t>
      </w:r>
    </w:p>
    <w:p w:rsidR="00177E34" w:rsidRDefault="00711012">
      <w:pPr>
        <w:pStyle w:val="ListParagraph"/>
        <w:numPr>
          <w:ilvl w:val="2"/>
          <w:numId w:val="1"/>
        </w:numPr>
        <w:tabs>
          <w:tab w:val="left" w:pos="821"/>
        </w:tabs>
        <w:spacing w:line="268" w:lineRule="exact"/>
        <w:ind w:right="2870" w:hanging="360"/>
        <w:rPr>
          <w:rFonts w:ascii="Arial" w:eastAsia="Arial" w:hAnsi="Arial" w:cs="Arial"/>
        </w:rPr>
      </w:pPr>
      <w:r>
        <w:rPr>
          <w:rFonts w:ascii="Arial"/>
          <w:b/>
          <w:color w:val="000009"/>
        </w:rPr>
        <w:t>French</w:t>
      </w:r>
      <w:r>
        <w:rPr>
          <w:rFonts w:ascii="Arial"/>
          <w:color w:val="000009"/>
        </w:rPr>
        <w:t>:</w:t>
      </w:r>
      <w:r>
        <w:rPr>
          <w:rFonts w:ascii="Arial"/>
          <w:color w:val="000009"/>
          <w:spacing w:val="1"/>
        </w:rPr>
        <w:t xml:space="preserve"> </w:t>
      </w:r>
      <w:r>
        <w:rPr>
          <w:rFonts w:ascii="Arial"/>
          <w:color w:val="000009"/>
        </w:rPr>
        <w:t>Basic</w:t>
      </w:r>
    </w:p>
    <w:p w:rsidR="00177E34" w:rsidRDefault="00711012">
      <w:pPr>
        <w:pStyle w:val="ListParagraph"/>
        <w:numPr>
          <w:ilvl w:val="2"/>
          <w:numId w:val="1"/>
        </w:numPr>
        <w:tabs>
          <w:tab w:val="left" w:pos="821"/>
        </w:tabs>
        <w:spacing w:line="268" w:lineRule="exact"/>
        <w:ind w:right="2870" w:hanging="360"/>
        <w:rPr>
          <w:rFonts w:ascii="Arial" w:eastAsia="Arial" w:hAnsi="Arial" w:cs="Arial"/>
        </w:rPr>
      </w:pPr>
      <w:r>
        <w:rPr>
          <w:rFonts w:ascii="Arial"/>
          <w:b/>
          <w:color w:val="000009"/>
        </w:rPr>
        <w:t>Italian</w:t>
      </w:r>
      <w:r>
        <w:rPr>
          <w:rFonts w:ascii="Arial"/>
          <w:color w:val="000009"/>
        </w:rPr>
        <w:t>:</w:t>
      </w:r>
      <w:r>
        <w:rPr>
          <w:rFonts w:ascii="Arial"/>
          <w:color w:val="000009"/>
          <w:spacing w:val="-3"/>
        </w:rPr>
        <w:t xml:space="preserve"> </w:t>
      </w:r>
      <w:r>
        <w:rPr>
          <w:rFonts w:ascii="Arial"/>
          <w:color w:val="000009"/>
        </w:rPr>
        <w:t>Basic</w:t>
      </w:r>
    </w:p>
    <w:p w:rsidR="00177E34" w:rsidRDefault="00711012">
      <w:pPr>
        <w:pStyle w:val="ListParagraph"/>
        <w:numPr>
          <w:ilvl w:val="2"/>
          <w:numId w:val="1"/>
        </w:numPr>
        <w:tabs>
          <w:tab w:val="left" w:pos="821"/>
        </w:tabs>
        <w:spacing w:line="269" w:lineRule="exact"/>
        <w:ind w:right="2870" w:hanging="360"/>
        <w:rPr>
          <w:rFonts w:ascii="Arial" w:eastAsia="Arial" w:hAnsi="Arial" w:cs="Arial"/>
        </w:rPr>
      </w:pPr>
      <w:r>
        <w:rPr>
          <w:rFonts w:ascii="Arial"/>
          <w:b/>
          <w:color w:val="000009"/>
        </w:rPr>
        <w:t>Ukrainian</w:t>
      </w:r>
      <w:r>
        <w:rPr>
          <w:rFonts w:ascii="Arial"/>
          <w:color w:val="000009"/>
        </w:rPr>
        <w:t>:</w:t>
      </w:r>
      <w:r>
        <w:rPr>
          <w:rFonts w:ascii="Arial"/>
          <w:color w:val="000009"/>
          <w:spacing w:val="-6"/>
        </w:rPr>
        <w:t xml:space="preserve"> </w:t>
      </w:r>
      <w:r>
        <w:rPr>
          <w:rFonts w:ascii="Arial"/>
          <w:color w:val="000009"/>
        </w:rPr>
        <w:t>Intermediate</w:t>
      </w:r>
    </w:p>
    <w:p w:rsidR="00177E34" w:rsidRDefault="00177E34">
      <w:pPr>
        <w:spacing w:before="9"/>
        <w:rPr>
          <w:rFonts w:ascii="Arial" w:eastAsia="Arial" w:hAnsi="Arial" w:cs="Arial"/>
          <w:sz w:val="27"/>
          <w:szCs w:val="27"/>
        </w:rPr>
      </w:pPr>
    </w:p>
    <w:p w:rsidR="00177E34" w:rsidRDefault="00711012">
      <w:pPr>
        <w:pStyle w:val="Heading2"/>
        <w:ind w:right="2870"/>
        <w:rPr>
          <w:b w:val="0"/>
          <w:bCs w:val="0"/>
        </w:rPr>
      </w:pPr>
      <w:r>
        <w:rPr>
          <w:color w:val="000009"/>
        </w:rPr>
        <w:t>CERTIFICATES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2870" w:hanging="36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/>
          <w:color w:val="000009"/>
          <w:sz w:val="20"/>
        </w:rPr>
        <w:t>Food Security, Dubai, U.A.E, August</w:t>
      </w:r>
      <w:r>
        <w:rPr>
          <w:rFonts w:ascii="Arial"/>
          <w:color w:val="000009"/>
          <w:spacing w:val="-13"/>
          <w:sz w:val="20"/>
        </w:rPr>
        <w:t xml:space="preserve"> </w:t>
      </w:r>
      <w:r>
        <w:rPr>
          <w:rFonts w:ascii="Arial"/>
          <w:color w:val="000009"/>
          <w:sz w:val="20"/>
        </w:rPr>
        <w:t>2016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ind w:right="2870" w:hanging="36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/>
          <w:color w:val="000009"/>
          <w:sz w:val="20"/>
        </w:rPr>
        <w:t>Train of Trainers, German Chamber of Commerce, Potsdam, January</w:t>
      </w:r>
      <w:r>
        <w:rPr>
          <w:rFonts w:ascii="Arial"/>
          <w:color w:val="000009"/>
          <w:spacing w:val="-20"/>
          <w:sz w:val="20"/>
        </w:rPr>
        <w:t xml:space="preserve"> </w:t>
      </w:r>
      <w:r>
        <w:rPr>
          <w:rFonts w:ascii="Arial"/>
          <w:color w:val="000009"/>
          <w:sz w:val="20"/>
        </w:rPr>
        <w:t>2009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ind w:right="2870" w:hanging="36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/>
          <w:color w:val="000009"/>
          <w:sz w:val="20"/>
        </w:rPr>
        <w:t>Train of Trainers, AIESEC in Moldova, September</w:t>
      </w:r>
      <w:r>
        <w:rPr>
          <w:rFonts w:ascii="Arial"/>
          <w:color w:val="000009"/>
          <w:spacing w:val="-15"/>
          <w:sz w:val="20"/>
        </w:rPr>
        <w:t xml:space="preserve"> </w:t>
      </w:r>
      <w:r>
        <w:rPr>
          <w:rFonts w:ascii="Arial"/>
          <w:color w:val="000009"/>
          <w:sz w:val="20"/>
        </w:rPr>
        <w:t>2008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ind w:right="2870" w:hanging="36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/>
          <w:color w:val="000009"/>
          <w:sz w:val="20"/>
        </w:rPr>
        <w:t>Public Speaking Certificate, Continuing Educational Center of Moldova, April</w:t>
      </w:r>
      <w:r>
        <w:rPr>
          <w:rFonts w:ascii="Arial"/>
          <w:color w:val="000009"/>
          <w:spacing w:val="-21"/>
          <w:sz w:val="20"/>
        </w:rPr>
        <w:t xml:space="preserve"> </w:t>
      </w:r>
      <w:r>
        <w:rPr>
          <w:rFonts w:ascii="Arial"/>
          <w:color w:val="000009"/>
          <w:sz w:val="20"/>
        </w:rPr>
        <w:t>2009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2870" w:hanging="36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/>
          <w:color w:val="000009"/>
          <w:sz w:val="20"/>
        </w:rPr>
        <w:t>Basic Selling Techniques, Orange Moldova, March</w:t>
      </w:r>
      <w:r>
        <w:rPr>
          <w:rFonts w:ascii="Arial"/>
          <w:color w:val="000009"/>
          <w:spacing w:val="-19"/>
          <w:sz w:val="20"/>
        </w:rPr>
        <w:t xml:space="preserve"> </w:t>
      </w:r>
      <w:r>
        <w:rPr>
          <w:rFonts w:ascii="Arial"/>
          <w:color w:val="000009"/>
          <w:sz w:val="20"/>
        </w:rPr>
        <w:t>2010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line="229" w:lineRule="exact"/>
        <w:ind w:right="2870" w:hanging="36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>Organizational Training Capacities’, AXA Management Consulting, July</w:t>
      </w:r>
      <w:r>
        <w:rPr>
          <w:rFonts w:ascii="Arial" w:eastAsia="Arial" w:hAnsi="Arial" w:cs="Arial"/>
          <w:color w:val="000009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9"/>
          <w:sz w:val="20"/>
          <w:szCs w:val="20"/>
        </w:rPr>
        <w:t>2011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spacing w:line="229" w:lineRule="exact"/>
        <w:ind w:right="106" w:hanging="36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/>
          <w:color w:val="000009"/>
          <w:sz w:val="20"/>
        </w:rPr>
        <w:t>Leadership Project Entrepreneurship Program, Ri</w:t>
      </w:r>
      <w:r>
        <w:rPr>
          <w:rFonts w:ascii="Arial"/>
          <w:color w:val="000009"/>
          <w:sz w:val="20"/>
        </w:rPr>
        <w:t>chard Ivey School of Business, May</w:t>
      </w:r>
      <w:r>
        <w:rPr>
          <w:rFonts w:ascii="Arial"/>
          <w:color w:val="000009"/>
          <w:spacing w:val="-26"/>
          <w:sz w:val="20"/>
        </w:rPr>
        <w:t xml:space="preserve"> </w:t>
      </w:r>
      <w:r>
        <w:rPr>
          <w:rFonts w:ascii="Arial"/>
          <w:color w:val="000009"/>
          <w:sz w:val="20"/>
        </w:rPr>
        <w:t>2011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ind w:right="2870" w:hanging="36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/>
          <w:color w:val="000009"/>
          <w:sz w:val="20"/>
        </w:rPr>
        <w:t>Trainer in Erasmus+ Program, European Commission, October</w:t>
      </w:r>
      <w:r>
        <w:rPr>
          <w:rFonts w:ascii="Arial"/>
          <w:color w:val="000009"/>
          <w:spacing w:val="-20"/>
          <w:sz w:val="20"/>
        </w:rPr>
        <w:t xml:space="preserve"> </w:t>
      </w:r>
      <w:r>
        <w:rPr>
          <w:rFonts w:ascii="Arial"/>
          <w:color w:val="000009"/>
          <w:sz w:val="20"/>
        </w:rPr>
        <w:t>2015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ind w:right="2870" w:hanging="36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/>
          <w:color w:val="000009"/>
          <w:sz w:val="20"/>
        </w:rPr>
        <w:t>Aviation Medicine Concepts For Medical Examiners, ICAO, July</w:t>
      </w:r>
      <w:r>
        <w:rPr>
          <w:rFonts w:ascii="Arial"/>
          <w:color w:val="000009"/>
          <w:spacing w:val="-14"/>
          <w:sz w:val="20"/>
        </w:rPr>
        <w:t xml:space="preserve"> </w:t>
      </w:r>
      <w:r>
        <w:rPr>
          <w:rFonts w:ascii="Arial"/>
          <w:color w:val="000009"/>
          <w:sz w:val="20"/>
        </w:rPr>
        <w:t>2016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ind w:right="2870" w:hanging="36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/>
          <w:color w:val="000009"/>
          <w:sz w:val="20"/>
        </w:rPr>
        <w:t>Air Operator Certification, ICAO, July</w:t>
      </w:r>
      <w:r>
        <w:rPr>
          <w:rFonts w:ascii="Arial"/>
          <w:color w:val="000009"/>
          <w:spacing w:val="-13"/>
          <w:sz w:val="20"/>
        </w:rPr>
        <w:t xml:space="preserve"> </w:t>
      </w:r>
      <w:r>
        <w:rPr>
          <w:rFonts w:ascii="Arial"/>
          <w:color w:val="000009"/>
          <w:sz w:val="20"/>
        </w:rPr>
        <w:t>2016</w:t>
      </w:r>
    </w:p>
    <w:p w:rsidR="00177E34" w:rsidRDefault="00711012">
      <w:pPr>
        <w:pStyle w:val="ListParagraph"/>
        <w:numPr>
          <w:ilvl w:val="0"/>
          <w:numId w:val="1"/>
        </w:numPr>
        <w:tabs>
          <w:tab w:val="left" w:pos="460"/>
        </w:tabs>
        <w:ind w:right="2870" w:hanging="36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/>
          <w:color w:val="000009"/>
          <w:sz w:val="20"/>
        </w:rPr>
        <w:t>Safety Management Systems, ACI, July</w:t>
      </w:r>
      <w:r>
        <w:rPr>
          <w:rFonts w:ascii="Arial"/>
          <w:color w:val="000009"/>
          <w:spacing w:val="-18"/>
          <w:sz w:val="20"/>
        </w:rPr>
        <w:t xml:space="preserve"> </w:t>
      </w:r>
      <w:r>
        <w:rPr>
          <w:rFonts w:ascii="Arial"/>
          <w:color w:val="000009"/>
          <w:sz w:val="20"/>
        </w:rPr>
        <w:t>2016</w:t>
      </w:r>
    </w:p>
    <w:p w:rsidR="00177E34" w:rsidRDefault="00177E34">
      <w:pPr>
        <w:spacing w:before="10"/>
        <w:rPr>
          <w:rFonts w:ascii="Arial" w:eastAsia="Arial" w:hAnsi="Arial" w:cs="Arial"/>
          <w:sz w:val="27"/>
          <w:szCs w:val="27"/>
        </w:rPr>
      </w:pPr>
    </w:p>
    <w:p w:rsidR="00177E34" w:rsidRDefault="00711012">
      <w:pPr>
        <w:pStyle w:val="Heading2"/>
        <w:ind w:right="2870"/>
        <w:rPr>
          <w:b w:val="0"/>
          <w:bCs w:val="0"/>
        </w:rPr>
      </w:pPr>
      <w:r>
        <w:rPr>
          <w:color w:val="000009"/>
        </w:rPr>
        <w:t>SKILLS &amp;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KNOWLEDGE</w:t>
      </w:r>
    </w:p>
    <w:p w:rsidR="00177E34" w:rsidRDefault="00711012">
      <w:pPr>
        <w:pStyle w:val="ListParagraph"/>
        <w:numPr>
          <w:ilvl w:val="1"/>
          <w:numId w:val="1"/>
        </w:numPr>
        <w:tabs>
          <w:tab w:val="left" w:pos="821"/>
        </w:tabs>
        <w:spacing w:before="1" w:line="229" w:lineRule="exact"/>
        <w:ind w:left="820" w:right="287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/>
          <w:color w:val="000009"/>
          <w:sz w:val="20"/>
        </w:rPr>
        <w:t>Advanced Presentation and Public Speaking</w:t>
      </w:r>
      <w:r>
        <w:rPr>
          <w:rFonts w:ascii="Arial"/>
          <w:color w:val="000009"/>
          <w:spacing w:val="-20"/>
          <w:sz w:val="20"/>
        </w:rPr>
        <w:t xml:space="preserve"> </w:t>
      </w:r>
      <w:r>
        <w:rPr>
          <w:rFonts w:ascii="Arial"/>
          <w:color w:val="000009"/>
          <w:sz w:val="20"/>
        </w:rPr>
        <w:t>Skills</w:t>
      </w:r>
    </w:p>
    <w:p w:rsidR="00177E34" w:rsidRDefault="00711012">
      <w:pPr>
        <w:pStyle w:val="ListParagraph"/>
        <w:numPr>
          <w:ilvl w:val="1"/>
          <w:numId w:val="1"/>
        </w:numPr>
        <w:tabs>
          <w:tab w:val="left" w:pos="821"/>
        </w:tabs>
        <w:spacing w:line="229" w:lineRule="exact"/>
        <w:ind w:left="820" w:right="2870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/>
          <w:color w:val="000009"/>
          <w:sz w:val="20"/>
        </w:rPr>
        <w:t>Advanced Sales and Negotiation</w:t>
      </w:r>
      <w:r>
        <w:rPr>
          <w:rFonts w:ascii="Arial"/>
          <w:color w:val="000009"/>
          <w:spacing w:val="-15"/>
          <w:sz w:val="20"/>
        </w:rPr>
        <w:t xml:space="preserve"> </w:t>
      </w:r>
      <w:r>
        <w:rPr>
          <w:rFonts w:ascii="Arial"/>
          <w:color w:val="000009"/>
          <w:sz w:val="20"/>
        </w:rPr>
        <w:t>Skills</w:t>
      </w:r>
    </w:p>
    <w:p w:rsidR="00177E34" w:rsidRPr="00711012" w:rsidRDefault="00711012" w:rsidP="00711012">
      <w:pPr>
        <w:pStyle w:val="ListParagraph"/>
        <w:numPr>
          <w:ilvl w:val="1"/>
          <w:numId w:val="1"/>
        </w:numPr>
        <w:tabs>
          <w:tab w:val="left" w:pos="821"/>
        </w:tabs>
        <w:ind w:left="820" w:right="2870"/>
        <w:rPr>
          <w:rFonts w:ascii="Arial" w:eastAsia="Arial" w:hAnsi="Arial" w:cs="Arial"/>
          <w:color w:val="000009"/>
          <w:sz w:val="20"/>
          <w:szCs w:val="20"/>
        </w:rPr>
        <w:sectPr w:rsidR="00177E34" w:rsidRPr="00711012">
          <w:pgSz w:w="12240" w:h="15840"/>
          <w:pgMar w:top="940" w:right="980" w:bottom="280" w:left="620" w:header="720" w:footer="720" w:gutter="0"/>
          <w:cols w:space="720"/>
        </w:sectPr>
      </w:pPr>
      <w:r>
        <w:rPr>
          <w:rFonts w:ascii="Arial"/>
          <w:color w:val="000009"/>
          <w:sz w:val="20"/>
        </w:rPr>
        <w:t>Excellent Team and Project</w:t>
      </w:r>
      <w:r>
        <w:rPr>
          <w:rFonts w:ascii="Arial"/>
          <w:color w:val="000009"/>
          <w:spacing w:val="-13"/>
          <w:sz w:val="20"/>
        </w:rPr>
        <w:t xml:space="preserve"> </w:t>
      </w:r>
      <w:r>
        <w:rPr>
          <w:rFonts w:ascii="Arial"/>
          <w:color w:val="000009"/>
          <w:sz w:val="20"/>
        </w:rPr>
        <w:t>Management</w:t>
      </w:r>
    </w:p>
    <w:p w:rsidR="00177E34" w:rsidRDefault="00177E34" w:rsidP="00711012">
      <w:pPr>
        <w:rPr>
          <w:rFonts w:ascii="Courier New" w:eastAsia="Courier New" w:hAnsi="Courier New" w:cs="Courier New"/>
          <w:sz w:val="27"/>
          <w:szCs w:val="27"/>
        </w:rPr>
      </w:pPr>
      <w:bookmarkStart w:id="0" w:name="_GoBack"/>
      <w:bookmarkEnd w:id="0"/>
    </w:p>
    <w:sectPr w:rsidR="00177E34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C80"/>
    <w:multiLevelType w:val="hybridMultilevel"/>
    <w:tmpl w:val="5C6C2CA2"/>
    <w:lvl w:ilvl="0" w:tplc="B09E16F6">
      <w:start w:val="1"/>
      <w:numFmt w:val="bullet"/>
      <w:lvlText w:val="-"/>
      <w:lvlJc w:val="left"/>
      <w:pPr>
        <w:ind w:left="460" w:hanging="137"/>
      </w:pPr>
      <w:rPr>
        <w:rFonts w:ascii="Arial" w:eastAsia="Arial" w:hAnsi="Arial" w:hint="default"/>
        <w:w w:val="100"/>
      </w:rPr>
    </w:lvl>
    <w:lvl w:ilvl="1" w:tplc="381AC21C">
      <w:start w:val="1"/>
      <w:numFmt w:val="bullet"/>
      <w:lvlText w:val="-"/>
      <w:lvlJc w:val="left"/>
      <w:pPr>
        <w:ind w:left="551" w:hanging="360"/>
      </w:pPr>
      <w:rPr>
        <w:rFonts w:ascii="Arial" w:eastAsia="Arial" w:hAnsi="Arial" w:hint="default"/>
        <w:w w:val="100"/>
      </w:rPr>
    </w:lvl>
    <w:lvl w:ilvl="2" w:tplc="62AA9F7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color w:val="000009"/>
        <w:w w:val="100"/>
        <w:sz w:val="22"/>
        <w:szCs w:val="22"/>
      </w:rPr>
    </w:lvl>
    <w:lvl w:ilvl="3" w:tplc="72AA59A0">
      <w:start w:val="1"/>
      <w:numFmt w:val="bullet"/>
      <w:lvlText w:val="•"/>
      <w:lvlJc w:val="left"/>
      <w:pPr>
        <w:ind w:left="2047" w:hanging="361"/>
      </w:pPr>
      <w:rPr>
        <w:rFonts w:hint="default"/>
      </w:rPr>
    </w:lvl>
    <w:lvl w:ilvl="4" w:tplc="D36C94E2">
      <w:start w:val="1"/>
      <w:numFmt w:val="bullet"/>
      <w:lvlText w:val="•"/>
      <w:lvlJc w:val="left"/>
      <w:pPr>
        <w:ind w:left="3275" w:hanging="361"/>
      </w:pPr>
      <w:rPr>
        <w:rFonts w:hint="default"/>
      </w:rPr>
    </w:lvl>
    <w:lvl w:ilvl="5" w:tplc="32A68412">
      <w:start w:val="1"/>
      <w:numFmt w:val="bullet"/>
      <w:lvlText w:val="•"/>
      <w:lvlJc w:val="left"/>
      <w:pPr>
        <w:ind w:left="4502" w:hanging="361"/>
      </w:pPr>
      <w:rPr>
        <w:rFonts w:hint="default"/>
      </w:rPr>
    </w:lvl>
    <w:lvl w:ilvl="6" w:tplc="3266E974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7" w:tplc="B3728CFE">
      <w:start w:val="1"/>
      <w:numFmt w:val="bullet"/>
      <w:lvlText w:val="•"/>
      <w:lvlJc w:val="left"/>
      <w:pPr>
        <w:ind w:left="6957" w:hanging="361"/>
      </w:pPr>
      <w:rPr>
        <w:rFonts w:hint="default"/>
      </w:rPr>
    </w:lvl>
    <w:lvl w:ilvl="8" w:tplc="8AF41D52">
      <w:start w:val="1"/>
      <w:numFmt w:val="bullet"/>
      <w:lvlText w:val="•"/>
      <w:lvlJc w:val="left"/>
      <w:pPr>
        <w:ind w:left="818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34"/>
    <w:rsid w:val="00177E34"/>
    <w:rsid w:val="007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1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1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giliu.1303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348370422</cp:lastModifiedBy>
  <cp:revision>2</cp:revision>
  <dcterms:created xsi:type="dcterms:W3CDTF">2017-07-10T06:23:00Z</dcterms:created>
  <dcterms:modified xsi:type="dcterms:W3CDTF">2017-07-10T06:23:00Z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2017-06-23T00:00:00Z</vt:filetime>
  </property>
</Properties>
</file>