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54" w:rsidRDefault="00050D7F">
      <w:pPr>
        <w:spacing w:before="153"/>
        <w:ind w:left="135"/>
        <w:rPr>
          <w:b/>
          <w:sz w:val="34"/>
        </w:rPr>
      </w:pPr>
      <w:r>
        <w:rPr>
          <w:noProof/>
          <w:lang w:bidi="ar-SA"/>
        </w:rPr>
        <w:drawing>
          <wp:anchor distT="0" distB="0" distL="0" distR="0" simplePos="0" relativeHeight="251664384" behindDoc="0" locked="0" layoutInCell="1" allowOverlap="1">
            <wp:simplePos x="0" y="0"/>
            <wp:positionH relativeFrom="page">
              <wp:posOffset>6028944</wp:posOffset>
            </wp:positionH>
            <wp:positionV relativeFrom="paragraph">
              <wp:posOffset>-2098</wp:posOffset>
            </wp:positionV>
            <wp:extent cx="682751" cy="6766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82751" cy="676655"/>
                    </a:xfrm>
                    <a:prstGeom prst="rect">
                      <a:avLst/>
                    </a:prstGeom>
                  </pic:spPr>
                </pic:pic>
              </a:graphicData>
            </a:graphic>
          </wp:anchor>
        </w:drawing>
      </w:r>
      <w:r>
        <w:rPr>
          <w:b/>
          <w:color w:val="0C0C0C"/>
          <w:sz w:val="34"/>
        </w:rPr>
        <w:t xml:space="preserve">RENIL </w:t>
      </w:r>
    </w:p>
    <w:p w:rsidR="007E3AB0" w:rsidRDefault="007E3AB0">
      <w:pPr>
        <w:pStyle w:val="BodyText"/>
        <w:spacing w:before="5"/>
        <w:rPr>
          <w:sz w:val="18"/>
        </w:rPr>
      </w:pPr>
    </w:p>
    <w:p w:rsidR="007E3AB0" w:rsidRDefault="007E3AB0">
      <w:pPr>
        <w:pStyle w:val="BodyText"/>
        <w:spacing w:before="5"/>
        <w:rPr>
          <w:sz w:val="18"/>
        </w:rPr>
      </w:pPr>
    </w:p>
    <w:p w:rsidR="001C2C54" w:rsidRDefault="001C2C54">
      <w:pPr>
        <w:pStyle w:val="BodyText"/>
        <w:spacing w:before="5"/>
        <w:rPr>
          <w:sz w:val="18"/>
        </w:rPr>
      </w:pPr>
      <w:r w:rsidRPr="001C2C54">
        <w:pict>
          <v:line id="_x0000_s1041" style="position:absolute;z-index:-251658240;mso-wrap-distance-left:0;mso-wrap-distance-right:0;mso-position-horizontal-relative:page" from="58.3pt,14.95pt" to="553.2pt,14.95pt" strokeweight="1.44pt">
            <w10:wrap type="topAndBottom" anchorx="page"/>
          </v:line>
        </w:pict>
      </w:r>
    </w:p>
    <w:p w:rsidR="001C2C54" w:rsidRDefault="00050D7F">
      <w:pPr>
        <w:spacing w:before="78" w:after="7"/>
        <w:ind w:left="840"/>
        <w:rPr>
          <w:b/>
          <w:sz w:val="24"/>
        </w:rPr>
      </w:pPr>
      <w:r>
        <w:rPr>
          <w:b/>
          <w:color w:val="0C0C0C"/>
          <w:sz w:val="30"/>
        </w:rPr>
        <w:t>I</w:t>
      </w:r>
      <w:r>
        <w:rPr>
          <w:b/>
          <w:color w:val="0C0C0C"/>
          <w:sz w:val="24"/>
        </w:rPr>
        <w:t xml:space="preserve">MPACTFUL </w:t>
      </w:r>
      <w:r>
        <w:rPr>
          <w:b/>
          <w:color w:val="0C0C0C"/>
          <w:sz w:val="30"/>
        </w:rPr>
        <w:t>A</w:t>
      </w:r>
      <w:r>
        <w:rPr>
          <w:b/>
          <w:color w:val="0C0C0C"/>
          <w:sz w:val="24"/>
        </w:rPr>
        <w:t>CCOUNTING</w:t>
      </w:r>
      <w:r>
        <w:rPr>
          <w:b/>
          <w:color w:val="0C0C0C"/>
          <w:sz w:val="30"/>
        </w:rPr>
        <w:t>, F</w:t>
      </w:r>
      <w:r>
        <w:rPr>
          <w:b/>
          <w:color w:val="0C0C0C"/>
          <w:sz w:val="24"/>
        </w:rPr>
        <w:t xml:space="preserve">INANCE </w:t>
      </w:r>
      <w:r>
        <w:rPr>
          <w:b/>
          <w:color w:val="0C0C0C"/>
          <w:sz w:val="30"/>
        </w:rPr>
        <w:t>&amp; M</w:t>
      </w:r>
      <w:r>
        <w:rPr>
          <w:b/>
          <w:color w:val="0C0C0C"/>
          <w:sz w:val="24"/>
        </w:rPr>
        <w:t xml:space="preserve">ANAGEMENT </w:t>
      </w:r>
      <w:r>
        <w:rPr>
          <w:b/>
          <w:color w:val="0C0C0C"/>
          <w:sz w:val="30"/>
        </w:rPr>
        <w:t>P</w:t>
      </w:r>
      <w:r>
        <w:rPr>
          <w:b/>
          <w:color w:val="0C0C0C"/>
          <w:sz w:val="24"/>
        </w:rPr>
        <w:t>ROFESSIONAL</w:t>
      </w:r>
    </w:p>
    <w:p w:rsidR="001C2C54" w:rsidRDefault="001C2C54">
      <w:pPr>
        <w:pStyle w:val="BodyText"/>
        <w:ind w:left="106"/>
        <w:rPr>
          <w:sz w:val="20"/>
        </w:rPr>
      </w:pPr>
      <w:r>
        <w:rPr>
          <w:sz w:val="20"/>
        </w:rPr>
      </w:r>
      <w:r>
        <w:rPr>
          <w:sz w:val="20"/>
        </w:rPr>
        <w:pict>
          <v:shapetype id="_x0000_t202" coordsize="21600,21600" o:spt="202" path="m,l,21600r21600,l21600,xe">
            <v:stroke joinstyle="miter"/>
            <v:path gradientshapeok="t" o:connecttype="rect"/>
          </v:shapetype>
          <v:shape id="_x0000_s1040" type="#_x0000_t202" style="width:494.9pt;height:24.5pt;mso-position-horizontal-relative:char;mso-position-vertical-relative:line" fillcolor="#f1f1f1" stroked="f">
            <v:textbox inset="0,0,0,0">
              <w:txbxContent>
                <w:p w:rsidR="001C2C54" w:rsidRDefault="00050D7F">
                  <w:pPr>
                    <w:spacing w:before="32" w:line="223" w:lineRule="exact"/>
                    <w:ind w:left="76"/>
                    <w:rPr>
                      <w:b/>
                      <w:sz w:val="17"/>
                    </w:rPr>
                  </w:pPr>
                  <w:r>
                    <w:rPr>
                      <w:b/>
                      <w:color w:val="0C0C0C"/>
                      <w:sz w:val="17"/>
                    </w:rPr>
                    <w:t>Cash Flow Management || Accounts Payable &amp; Receivables || Financial Reconciliations || Fixed Asset &amp; Inventory</w:t>
                  </w:r>
                  <w:r>
                    <w:rPr>
                      <w:b/>
                      <w:color w:val="0C0C0C"/>
                      <w:spacing w:val="14"/>
                      <w:sz w:val="17"/>
                    </w:rPr>
                    <w:t xml:space="preserve"> </w:t>
                  </w:r>
                  <w:r>
                    <w:rPr>
                      <w:b/>
                      <w:color w:val="0C0C0C"/>
                      <w:sz w:val="17"/>
                    </w:rPr>
                    <w:t>Controls</w:t>
                  </w:r>
                </w:p>
                <w:p w:rsidR="001C2C54" w:rsidRDefault="00050D7F">
                  <w:pPr>
                    <w:spacing w:line="223" w:lineRule="exact"/>
                    <w:ind w:left="76"/>
                    <w:rPr>
                      <w:b/>
                      <w:sz w:val="17"/>
                    </w:rPr>
                  </w:pPr>
                  <w:r>
                    <w:rPr>
                      <w:b/>
                      <w:color w:val="0C0C0C"/>
                      <w:sz w:val="17"/>
                    </w:rPr>
                    <w:t>||</w:t>
                  </w:r>
                  <w:r>
                    <w:rPr>
                      <w:b/>
                      <w:color w:val="0C0C0C"/>
                      <w:spacing w:val="-5"/>
                      <w:sz w:val="17"/>
                    </w:rPr>
                    <w:t xml:space="preserve"> </w:t>
                  </w:r>
                  <w:r>
                    <w:rPr>
                      <w:b/>
                      <w:color w:val="0C0C0C"/>
                      <w:sz w:val="17"/>
                    </w:rPr>
                    <w:t>VAT</w:t>
                  </w:r>
                  <w:r>
                    <w:rPr>
                      <w:b/>
                      <w:color w:val="0C0C0C"/>
                      <w:spacing w:val="-7"/>
                      <w:sz w:val="17"/>
                    </w:rPr>
                    <w:t xml:space="preserve"> </w:t>
                  </w:r>
                  <w:r>
                    <w:rPr>
                      <w:b/>
                      <w:color w:val="0C0C0C"/>
                      <w:sz w:val="17"/>
                    </w:rPr>
                    <w:t>Functions</w:t>
                  </w:r>
                  <w:r>
                    <w:rPr>
                      <w:b/>
                      <w:color w:val="0C0C0C"/>
                      <w:spacing w:val="-6"/>
                      <w:sz w:val="17"/>
                    </w:rPr>
                    <w:t xml:space="preserve"> </w:t>
                  </w:r>
                  <w:r>
                    <w:rPr>
                      <w:b/>
                      <w:color w:val="0C0C0C"/>
                      <w:sz w:val="17"/>
                    </w:rPr>
                    <w:t>&amp;</w:t>
                  </w:r>
                  <w:r>
                    <w:rPr>
                      <w:b/>
                      <w:color w:val="0C0C0C"/>
                      <w:spacing w:val="-3"/>
                      <w:sz w:val="17"/>
                    </w:rPr>
                    <w:t xml:space="preserve"> </w:t>
                  </w:r>
                  <w:r>
                    <w:rPr>
                      <w:b/>
                      <w:color w:val="0C0C0C"/>
                      <w:sz w:val="17"/>
                    </w:rPr>
                    <w:t>Implementation</w:t>
                  </w:r>
                  <w:r>
                    <w:rPr>
                      <w:b/>
                      <w:color w:val="0C0C0C"/>
                      <w:spacing w:val="-5"/>
                      <w:sz w:val="17"/>
                    </w:rPr>
                    <w:t xml:space="preserve"> </w:t>
                  </w:r>
                  <w:r>
                    <w:rPr>
                      <w:b/>
                      <w:color w:val="0C0C0C"/>
                      <w:sz w:val="17"/>
                    </w:rPr>
                    <w:t>Processes</w:t>
                  </w:r>
                  <w:r>
                    <w:rPr>
                      <w:b/>
                      <w:color w:val="0C0C0C"/>
                      <w:spacing w:val="-5"/>
                      <w:sz w:val="17"/>
                    </w:rPr>
                    <w:t xml:space="preserve"> </w:t>
                  </w:r>
                  <w:r>
                    <w:rPr>
                      <w:b/>
                      <w:color w:val="0C0C0C"/>
                      <w:sz w:val="17"/>
                    </w:rPr>
                    <w:t>||</w:t>
                  </w:r>
                  <w:r>
                    <w:rPr>
                      <w:b/>
                      <w:color w:val="0C0C0C"/>
                      <w:spacing w:val="-5"/>
                      <w:sz w:val="17"/>
                    </w:rPr>
                    <w:t xml:space="preserve"> </w:t>
                  </w:r>
                  <w:r>
                    <w:rPr>
                      <w:b/>
                      <w:color w:val="0C0C0C"/>
                      <w:sz w:val="17"/>
                    </w:rPr>
                    <w:t>UAE</w:t>
                  </w:r>
                  <w:r>
                    <w:rPr>
                      <w:b/>
                      <w:color w:val="0C0C0C"/>
                      <w:spacing w:val="-7"/>
                      <w:sz w:val="17"/>
                    </w:rPr>
                    <w:t xml:space="preserve"> </w:t>
                  </w:r>
                  <w:r>
                    <w:rPr>
                      <w:b/>
                      <w:color w:val="0C0C0C"/>
                      <w:sz w:val="17"/>
                    </w:rPr>
                    <w:t>VAT</w:t>
                  </w:r>
                  <w:r>
                    <w:rPr>
                      <w:b/>
                      <w:color w:val="0C0C0C"/>
                      <w:spacing w:val="-7"/>
                      <w:sz w:val="17"/>
                    </w:rPr>
                    <w:t xml:space="preserve"> </w:t>
                  </w:r>
                  <w:r>
                    <w:rPr>
                      <w:b/>
                      <w:color w:val="0C0C0C"/>
                      <w:spacing w:val="-3"/>
                      <w:sz w:val="17"/>
                    </w:rPr>
                    <w:t>Law</w:t>
                  </w:r>
                  <w:r>
                    <w:rPr>
                      <w:b/>
                      <w:color w:val="0C0C0C"/>
                      <w:sz w:val="17"/>
                    </w:rPr>
                    <w:t xml:space="preserve"> &amp;</w:t>
                  </w:r>
                  <w:r>
                    <w:rPr>
                      <w:b/>
                      <w:color w:val="0C0C0C"/>
                      <w:spacing w:val="-4"/>
                      <w:sz w:val="17"/>
                    </w:rPr>
                    <w:t xml:space="preserve"> </w:t>
                  </w:r>
                  <w:r>
                    <w:rPr>
                      <w:b/>
                      <w:color w:val="0C0C0C"/>
                      <w:sz w:val="17"/>
                    </w:rPr>
                    <w:t>Compliance</w:t>
                  </w:r>
                  <w:r>
                    <w:rPr>
                      <w:b/>
                      <w:color w:val="0C0C0C"/>
                      <w:spacing w:val="-8"/>
                      <w:sz w:val="17"/>
                    </w:rPr>
                    <w:t xml:space="preserve"> </w:t>
                  </w:r>
                  <w:r>
                    <w:rPr>
                      <w:b/>
                      <w:color w:val="0C0C0C"/>
                      <w:sz w:val="17"/>
                    </w:rPr>
                    <w:t>||</w:t>
                  </w:r>
                  <w:r>
                    <w:rPr>
                      <w:b/>
                      <w:color w:val="0C0C0C"/>
                      <w:spacing w:val="-1"/>
                      <w:sz w:val="17"/>
                    </w:rPr>
                    <w:t xml:space="preserve"> </w:t>
                  </w:r>
                  <w:r>
                    <w:rPr>
                      <w:b/>
                      <w:color w:val="0C0C0C"/>
                      <w:sz w:val="17"/>
                    </w:rPr>
                    <w:t>Statutory</w:t>
                  </w:r>
                  <w:r>
                    <w:rPr>
                      <w:b/>
                      <w:color w:val="0C0C0C"/>
                      <w:spacing w:val="-3"/>
                      <w:sz w:val="17"/>
                    </w:rPr>
                    <w:t xml:space="preserve"> </w:t>
                  </w:r>
                  <w:r>
                    <w:rPr>
                      <w:b/>
                      <w:color w:val="0C0C0C"/>
                      <w:sz w:val="17"/>
                    </w:rPr>
                    <w:t>Compliance</w:t>
                  </w:r>
                  <w:r>
                    <w:rPr>
                      <w:b/>
                      <w:color w:val="0C0C0C"/>
                      <w:spacing w:val="-4"/>
                      <w:sz w:val="17"/>
                    </w:rPr>
                    <w:t xml:space="preserve"> </w:t>
                  </w:r>
                  <w:r>
                    <w:rPr>
                      <w:b/>
                      <w:color w:val="0C0C0C"/>
                      <w:sz w:val="17"/>
                    </w:rPr>
                    <w:t>||</w:t>
                  </w:r>
                  <w:r>
                    <w:rPr>
                      <w:b/>
                      <w:color w:val="0C0C0C"/>
                      <w:spacing w:val="-1"/>
                      <w:sz w:val="17"/>
                    </w:rPr>
                    <w:t xml:space="preserve"> </w:t>
                  </w:r>
                  <w:r>
                    <w:rPr>
                      <w:b/>
                      <w:color w:val="0C0C0C"/>
                      <w:sz w:val="17"/>
                    </w:rPr>
                    <w:t>Team</w:t>
                  </w:r>
                  <w:r>
                    <w:rPr>
                      <w:b/>
                      <w:color w:val="0C0C0C"/>
                      <w:spacing w:val="-6"/>
                      <w:sz w:val="17"/>
                    </w:rPr>
                    <w:t xml:space="preserve"> </w:t>
                  </w:r>
                  <w:r>
                    <w:rPr>
                      <w:b/>
                      <w:color w:val="0C0C0C"/>
                      <w:sz w:val="17"/>
                    </w:rPr>
                    <w:t>Management</w:t>
                  </w:r>
                </w:p>
              </w:txbxContent>
            </v:textbox>
            <w10:wrap type="none"/>
            <w10:anchorlock/>
          </v:shape>
        </w:pict>
      </w:r>
    </w:p>
    <w:p w:rsidR="001C2C54" w:rsidRDefault="001C2C54">
      <w:pPr>
        <w:pStyle w:val="BodyText"/>
        <w:spacing w:before="8"/>
        <w:rPr>
          <w:b/>
          <w:sz w:val="13"/>
        </w:rPr>
      </w:pPr>
      <w:r w:rsidRPr="001C2C54">
        <w:pict>
          <v:shape id="_x0000_s1039" type="#_x0000_t202" style="position:absolute;margin-left:58.3pt;margin-top:10.25pt;width:494.9pt;height:33.85pt;z-index:-251656192;mso-wrap-distance-left:0;mso-wrap-distance-right:0;mso-position-horizontal-relative:page" fillcolor="#fae3d4" stroked="f">
            <v:textbox inset="0,0,0,0">
              <w:txbxContent>
                <w:p w:rsidR="001C2C54" w:rsidRDefault="00050D7F">
                  <w:pPr>
                    <w:spacing w:line="215" w:lineRule="exact"/>
                    <w:ind w:left="174" w:right="173"/>
                    <w:jc w:val="center"/>
                    <w:rPr>
                      <w:i/>
                      <w:sz w:val="17"/>
                    </w:rPr>
                  </w:pPr>
                  <w:r>
                    <w:rPr>
                      <w:i/>
                      <w:color w:val="0C0C0C"/>
                      <w:sz w:val="17"/>
                    </w:rPr>
                    <w:t>Highly innovative Accountant with experience in all aspects of accounting and financial management, operational analysis and</w:t>
                  </w:r>
                </w:p>
                <w:p w:rsidR="001C2C54" w:rsidRDefault="00050D7F">
                  <w:pPr>
                    <w:spacing w:line="244" w:lineRule="auto"/>
                    <w:ind w:left="175" w:right="173"/>
                    <w:jc w:val="center"/>
                    <w:rPr>
                      <w:i/>
                      <w:sz w:val="17"/>
                    </w:rPr>
                  </w:pPr>
                  <w:proofErr w:type="gramStart"/>
                  <w:r>
                    <w:rPr>
                      <w:i/>
                      <w:color w:val="0C0C0C"/>
                      <w:sz w:val="17"/>
                    </w:rPr>
                    <w:t>internal</w:t>
                  </w:r>
                  <w:proofErr w:type="gramEnd"/>
                  <w:r>
                    <w:rPr>
                      <w:i/>
                      <w:color w:val="0C0C0C"/>
                      <w:sz w:val="17"/>
                    </w:rPr>
                    <w:t xml:space="preserve"> controls, adept in the areas of financial reporting, budgeting and planning, knowledge of internal and system controls and systems implementation~</w:t>
                  </w:r>
                </w:p>
              </w:txbxContent>
            </v:textbox>
            <w10:wrap type="topAndBottom" anchorx="page"/>
          </v:shape>
        </w:pict>
      </w:r>
    </w:p>
    <w:p w:rsidR="001C2C54" w:rsidRDefault="001C2C54">
      <w:pPr>
        <w:pStyle w:val="BodyText"/>
        <w:spacing w:before="8"/>
        <w:rPr>
          <w:b/>
          <w:sz w:val="11"/>
        </w:rPr>
      </w:pPr>
    </w:p>
    <w:p w:rsidR="001C2C54" w:rsidRDefault="001C2C54">
      <w:pPr>
        <w:pStyle w:val="Heading1"/>
        <w:numPr>
          <w:ilvl w:val="0"/>
          <w:numId w:val="3"/>
        </w:numPr>
        <w:tabs>
          <w:tab w:val="left" w:pos="347"/>
        </w:tabs>
        <w:spacing w:before="102"/>
        <w:rPr>
          <w:rFonts w:ascii="Wingdings" w:hAnsi="Wingdings"/>
          <w:color w:val="0C0C0C"/>
        </w:rPr>
      </w:pPr>
      <w:r w:rsidRPr="001C2C54">
        <w:pict>
          <v:line id="_x0000_s1038" style="position:absolute;left:0;text-align:left;z-index:-251655168;mso-wrap-distance-left:0;mso-wrap-distance-right:0;mso-position-horizontal-relative:page" from="58.3pt,17pt" to="553.2pt,17pt" strokecolor="#622322" strokeweight="1.44pt">
            <w10:wrap type="topAndBottom" anchorx="page"/>
          </v:line>
        </w:pict>
      </w:r>
      <w:r w:rsidR="00050D7F">
        <w:rPr>
          <w:rFonts w:ascii="Arial Rounded MT Bold" w:hAnsi="Arial Rounded MT Bold"/>
          <w:color w:val="0C0C0C"/>
        </w:rPr>
        <w:t>P</w:t>
      </w:r>
      <w:r w:rsidR="00050D7F">
        <w:rPr>
          <w:rFonts w:ascii="Arial Rounded MT Bold" w:hAnsi="Arial Rounded MT Bold"/>
          <w:color w:val="0C0C0C"/>
          <w:spacing w:val="-9"/>
        </w:rPr>
        <w:t xml:space="preserve"> </w:t>
      </w:r>
      <w:r w:rsidR="00050D7F">
        <w:rPr>
          <w:rFonts w:ascii="Arial Rounded MT Bold" w:hAnsi="Arial Rounded MT Bold"/>
          <w:color w:val="0C0C0C"/>
        </w:rPr>
        <w:t>R</w:t>
      </w:r>
      <w:r w:rsidR="00050D7F">
        <w:rPr>
          <w:rFonts w:ascii="Arial Rounded MT Bold" w:hAnsi="Arial Rounded MT Bold"/>
          <w:color w:val="0C0C0C"/>
          <w:spacing w:val="-3"/>
        </w:rPr>
        <w:t xml:space="preserve"> </w:t>
      </w:r>
      <w:r w:rsidR="00050D7F">
        <w:rPr>
          <w:rFonts w:ascii="Arial Rounded MT Bold" w:hAnsi="Arial Rounded MT Bold"/>
          <w:color w:val="0C0C0C"/>
        </w:rPr>
        <w:t>O</w:t>
      </w:r>
      <w:r w:rsidR="00050D7F">
        <w:rPr>
          <w:rFonts w:ascii="Arial Rounded MT Bold" w:hAnsi="Arial Rounded MT Bold"/>
          <w:color w:val="0C0C0C"/>
          <w:spacing w:val="-6"/>
        </w:rPr>
        <w:t xml:space="preserve"> </w:t>
      </w:r>
      <w:r w:rsidR="00050D7F">
        <w:rPr>
          <w:rFonts w:ascii="Arial Rounded MT Bold" w:hAnsi="Arial Rounded MT Bold"/>
          <w:color w:val="0C0C0C"/>
        </w:rPr>
        <w:t>F</w:t>
      </w:r>
      <w:r w:rsidR="00050D7F">
        <w:rPr>
          <w:rFonts w:ascii="Arial Rounded MT Bold" w:hAnsi="Arial Rounded MT Bold"/>
          <w:color w:val="0C0C0C"/>
          <w:spacing w:val="-7"/>
        </w:rPr>
        <w:t xml:space="preserve"> </w:t>
      </w:r>
      <w:r w:rsidR="00050D7F">
        <w:rPr>
          <w:rFonts w:ascii="Arial Rounded MT Bold" w:hAnsi="Arial Rounded MT Bold"/>
          <w:color w:val="0C0C0C"/>
        </w:rPr>
        <w:t>I</w:t>
      </w:r>
      <w:r w:rsidR="00050D7F">
        <w:rPr>
          <w:rFonts w:ascii="Arial Rounded MT Bold" w:hAnsi="Arial Rounded MT Bold"/>
          <w:color w:val="0C0C0C"/>
          <w:spacing w:val="-6"/>
        </w:rPr>
        <w:t xml:space="preserve"> </w:t>
      </w:r>
      <w:r w:rsidR="00050D7F">
        <w:rPr>
          <w:rFonts w:ascii="Arial Rounded MT Bold" w:hAnsi="Arial Rounded MT Bold"/>
          <w:color w:val="0C0C0C"/>
        </w:rPr>
        <w:t>L</w:t>
      </w:r>
      <w:r w:rsidR="00050D7F">
        <w:rPr>
          <w:rFonts w:ascii="Arial Rounded MT Bold" w:hAnsi="Arial Rounded MT Bold"/>
          <w:color w:val="0C0C0C"/>
          <w:spacing w:val="-7"/>
        </w:rPr>
        <w:t xml:space="preserve"> </w:t>
      </w:r>
      <w:r w:rsidR="00050D7F">
        <w:rPr>
          <w:rFonts w:ascii="Arial Rounded MT Bold" w:hAnsi="Arial Rounded MT Bold"/>
          <w:color w:val="0C0C0C"/>
        </w:rPr>
        <w:t>E</w:t>
      </w:r>
    </w:p>
    <w:p w:rsidR="001C2C54" w:rsidRDefault="001C2C54">
      <w:pPr>
        <w:pStyle w:val="BodyText"/>
        <w:spacing w:before="6"/>
        <w:rPr>
          <w:rFonts w:ascii="Arial Rounded MT Bold"/>
          <w:b/>
          <w:sz w:val="10"/>
        </w:rPr>
      </w:pPr>
    </w:p>
    <w:p w:rsidR="001C2C54" w:rsidRDefault="00050D7F">
      <w:pPr>
        <w:pStyle w:val="BodyText"/>
        <w:spacing w:before="102"/>
        <w:ind w:left="135" w:right="138"/>
        <w:jc w:val="both"/>
      </w:pPr>
      <w:r>
        <w:rPr>
          <w:color w:val="0C0C0C"/>
        </w:rPr>
        <w:t xml:space="preserve">A result oriented individual with more than 10 years (UAE) of accounting/ finance experience is looking forward to </w:t>
      </w:r>
      <w:proofErr w:type="spellStart"/>
      <w:r>
        <w:rPr>
          <w:color w:val="0C0C0C"/>
        </w:rPr>
        <w:t>utilising</w:t>
      </w:r>
      <w:proofErr w:type="spellEnd"/>
      <w:r>
        <w:rPr>
          <w:color w:val="0C0C0C"/>
        </w:rPr>
        <w:t xml:space="preserve"> his technical, communication and project management skills towards achieving high quality standards through efficient accounting te</w:t>
      </w:r>
      <w:r>
        <w:rPr>
          <w:color w:val="0C0C0C"/>
        </w:rPr>
        <w:t>chniques. Extensive experience with corporate payroll, corporate tax and. In-depth knowledge of data analysis and reporting.</w:t>
      </w:r>
    </w:p>
    <w:p w:rsidR="001C2C54" w:rsidRDefault="001C2C54">
      <w:pPr>
        <w:pStyle w:val="BodyText"/>
        <w:spacing w:before="3"/>
        <w:rPr>
          <w:sz w:val="19"/>
        </w:rPr>
      </w:pPr>
    </w:p>
    <w:p w:rsidR="001C2C54" w:rsidRDefault="001C2C54">
      <w:pPr>
        <w:pStyle w:val="Heading1"/>
        <w:numPr>
          <w:ilvl w:val="0"/>
          <w:numId w:val="3"/>
        </w:numPr>
        <w:tabs>
          <w:tab w:val="left" w:pos="352"/>
        </w:tabs>
        <w:ind w:left="351" w:hanging="217"/>
        <w:rPr>
          <w:rFonts w:ascii="Wingdings" w:hAnsi="Wingdings"/>
          <w:color w:val="0C0C0C"/>
        </w:rPr>
      </w:pPr>
      <w:r w:rsidRPr="001C2C54">
        <w:pict>
          <v:line id="_x0000_s1037" style="position:absolute;left:0;text-align:left;z-index:-251654144;mso-wrap-distance-left:0;mso-wrap-distance-right:0;mso-position-horizontal-relative:page" from="58.3pt,11.9pt" to="553.2pt,11.9pt" strokecolor="#622322" strokeweight="1.44pt">
            <w10:wrap type="topAndBottom" anchorx="page"/>
          </v:line>
        </w:pict>
      </w:r>
      <w:r w:rsidR="00050D7F">
        <w:rPr>
          <w:rFonts w:ascii="Arial Rounded MT Bold" w:hAnsi="Arial Rounded MT Bold"/>
          <w:color w:val="0C0C0C"/>
        </w:rPr>
        <w:t xml:space="preserve">C A R E </w:t>
      </w:r>
      <w:proofErr w:type="spellStart"/>
      <w:r w:rsidR="00050D7F">
        <w:rPr>
          <w:rFonts w:ascii="Arial Rounded MT Bold" w:hAnsi="Arial Rounded MT Bold"/>
          <w:color w:val="0C0C0C"/>
        </w:rPr>
        <w:t>E</w:t>
      </w:r>
      <w:proofErr w:type="spellEnd"/>
      <w:r w:rsidR="00050D7F">
        <w:rPr>
          <w:rFonts w:ascii="Arial Rounded MT Bold" w:hAnsi="Arial Rounded MT Bold"/>
          <w:color w:val="0C0C0C"/>
        </w:rPr>
        <w:t xml:space="preserve"> R K E Y S K I L </w:t>
      </w:r>
      <w:proofErr w:type="spellStart"/>
      <w:r w:rsidR="00050D7F">
        <w:rPr>
          <w:rFonts w:ascii="Arial Rounded MT Bold" w:hAnsi="Arial Rounded MT Bold"/>
          <w:color w:val="0C0C0C"/>
        </w:rPr>
        <w:t>L</w:t>
      </w:r>
      <w:proofErr w:type="spellEnd"/>
      <w:r w:rsidR="00050D7F">
        <w:rPr>
          <w:rFonts w:ascii="Arial Rounded MT Bold" w:hAnsi="Arial Rounded MT Bold"/>
          <w:color w:val="0C0C0C"/>
        </w:rPr>
        <w:t xml:space="preserve"> S A N D</w:t>
      </w:r>
      <w:r w:rsidR="00050D7F">
        <w:rPr>
          <w:rFonts w:ascii="Arial Rounded MT Bold" w:hAnsi="Arial Rounded MT Bold"/>
          <w:color w:val="0C0C0C"/>
          <w:spacing w:val="-6"/>
        </w:rPr>
        <w:t xml:space="preserve"> </w:t>
      </w:r>
      <w:r w:rsidR="00050D7F">
        <w:rPr>
          <w:rFonts w:ascii="Arial Rounded MT Bold" w:hAnsi="Arial Rounded MT Bold"/>
          <w:color w:val="0C0C0C"/>
        </w:rPr>
        <w:t>C A P A B I L I T I E S</w:t>
      </w:r>
    </w:p>
    <w:p w:rsidR="001C2C54" w:rsidRDefault="001C2C54">
      <w:pPr>
        <w:pStyle w:val="BodyText"/>
        <w:spacing w:before="6"/>
        <w:rPr>
          <w:rFonts w:ascii="Arial Rounded MT Bold"/>
          <w:b/>
          <w:sz w:val="10"/>
        </w:rPr>
      </w:pPr>
    </w:p>
    <w:p w:rsidR="001C2C54" w:rsidRDefault="00050D7F">
      <w:pPr>
        <w:pStyle w:val="ListParagraph"/>
        <w:numPr>
          <w:ilvl w:val="1"/>
          <w:numId w:val="3"/>
        </w:numPr>
        <w:tabs>
          <w:tab w:val="left" w:pos="811"/>
          <w:tab w:val="left" w:pos="812"/>
        </w:tabs>
        <w:spacing w:before="102" w:line="226" w:lineRule="exact"/>
        <w:ind w:hanging="337"/>
        <w:rPr>
          <w:rFonts w:ascii="Wingdings" w:hAnsi="Wingdings"/>
          <w:color w:val="0C0C0C"/>
          <w:sz w:val="17"/>
        </w:rPr>
      </w:pPr>
      <w:r>
        <w:rPr>
          <w:color w:val="0C0C0C"/>
          <w:sz w:val="17"/>
        </w:rPr>
        <w:t xml:space="preserve">Ability </w:t>
      </w:r>
      <w:r>
        <w:rPr>
          <w:color w:val="0C0C0C"/>
          <w:spacing w:val="-3"/>
          <w:sz w:val="17"/>
        </w:rPr>
        <w:t xml:space="preserve">of </w:t>
      </w:r>
      <w:r>
        <w:rPr>
          <w:color w:val="0C0C0C"/>
          <w:sz w:val="17"/>
        </w:rPr>
        <w:t xml:space="preserve">understanding </w:t>
      </w:r>
      <w:r>
        <w:rPr>
          <w:color w:val="0C0C0C"/>
          <w:spacing w:val="-3"/>
          <w:sz w:val="17"/>
        </w:rPr>
        <w:t xml:space="preserve">of </w:t>
      </w:r>
      <w:r>
        <w:rPr>
          <w:color w:val="0C0C0C"/>
          <w:sz w:val="17"/>
        </w:rPr>
        <w:t>commercial issues facing the</w:t>
      </w:r>
      <w:r>
        <w:rPr>
          <w:color w:val="0C0C0C"/>
          <w:spacing w:val="4"/>
          <w:sz w:val="17"/>
        </w:rPr>
        <w:t xml:space="preserve"> </w:t>
      </w:r>
      <w:r>
        <w:rPr>
          <w:color w:val="0C0C0C"/>
          <w:spacing w:val="-3"/>
          <w:sz w:val="17"/>
        </w:rPr>
        <w:t>businesses.</w:t>
      </w:r>
    </w:p>
    <w:p w:rsidR="001C2C54" w:rsidRDefault="00050D7F">
      <w:pPr>
        <w:pStyle w:val="ListParagraph"/>
        <w:numPr>
          <w:ilvl w:val="1"/>
          <w:numId w:val="3"/>
        </w:numPr>
        <w:tabs>
          <w:tab w:val="left" w:pos="811"/>
          <w:tab w:val="left" w:pos="812"/>
        </w:tabs>
        <w:spacing w:line="226" w:lineRule="exact"/>
        <w:ind w:hanging="337"/>
        <w:rPr>
          <w:rFonts w:ascii="Wingdings" w:hAnsi="Wingdings"/>
          <w:color w:val="0C0C0C"/>
          <w:sz w:val="17"/>
        </w:rPr>
      </w:pPr>
      <w:r>
        <w:rPr>
          <w:color w:val="0C0C0C"/>
          <w:sz w:val="17"/>
        </w:rPr>
        <w:t xml:space="preserve">Good communication skills, written </w:t>
      </w:r>
      <w:r>
        <w:rPr>
          <w:color w:val="0C0C0C"/>
          <w:spacing w:val="-3"/>
          <w:sz w:val="17"/>
        </w:rPr>
        <w:t>and</w:t>
      </w:r>
      <w:r>
        <w:rPr>
          <w:color w:val="0C0C0C"/>
          <w:spacing w:val="-22"/>
          <w:sz w:val="17"/>
        </w:rPr>
        <w:t xml:space="preserve"> </w:t>
      </w:r>
      <w:r>
        <w:rPr>
          <w:color w:val="0C0C0C"/>
          <w:sz w:val="17"/>
        </w:rPr>
        <w:t>verbal.</w:t>
      </w:r>
    </w:p>
    <w:p w:rsidR="001C2C54" w:rsidRDefault="00050D7F">
      <w:pPr>
        <w:pStyle w:val="ListParagraph"/>
        <w:numPr>
          <w:ilvl w:val="1"/>
          <w:numId w:val="3"/>
        </w:numPr>
        <w:tabs>
          <w:tab w:val="left" w:pos="811"/>
          <w:tab w:val="left" w:pos="812"/>
        </w:tabs>
        <w:spacing w:line="226" w:lineRule="exact"/>
        <w:ind w:hanging="337"/>
        <w:rPr>
          <w:rFonts w:ascii="Wingdings" w:hAnsi="Wingdings"/>
          <w:color w:val="0C0C0C"/>
          <w:sz w:val="17"/>
        </w:rPr>
      </w:pPr>
      <w:r>
        <w:rPr>
          <w:color w:val="0C0C0C"/>
          <w:sz w:val="17"/>
        </w:rPr>
        <w:t xml:space="preserve">Working knowledge of </w:t>
      </w:r>
      <w:r>
        <w:rPr>
          <w:color w:val="0C0C0C"/>
          <w:spacing w:val="-2"/>
          <w:sz w:val="17"/>
        </w:rPr>
        <w:t xml:space="preserve">Tally, </w:t>
      </w:r>
      <w:r>
        <w:rPr>
          <w:color w:val="0C0C0C"/>
          <w:sz w:val="17"/>
        </w:rPr>
        <w:t>Ace, and</w:t>
      </w:r>
      <w:r>
        <w:rPr>
          <w:color w:val="0C0C0C"/>
          <w:spacing w:val="-4"/>
          <w:sz w:val="17"/>
        </w:rPr>
        <w:t xml:space="preserve"> </w:t>
      </w:r>
      <w:r>
        <w:rPr>
          <w:color w:val="0C0C0C"/>
          <w:spacing w:val="-3"/>
          <w:sz w:val="17"/>
        </w:rPr>
        <w:t>Comrade.</w:t>
      </w:r>
    </w:p>
    <w:p w:rsidR="001C2C54" w:rsidRDefault="00050D7F">
      <w:pPr>
        <w:pStyle w:val="ListParagraph"/>
        <w:numPr>
          <w:ilvl w:val="1"/>
          <w:numId w:val="3"/>
        </w:numPr>
        <w:tabs>
          <w:tab w:val="left" w:pos="811"/>
          <w:tab w:val="left" w:pos="812"/>
        </w:tabs>
        <w:spacing w:line="226" w:lineRule="exact"/>
        <w:ind w:hanging="337"/>
        <w:rPr>
          <w:rFonts w:ascii="Wingdings" w:hAnsi="Wingdings"/>
          <w:color w:val="0C0C0C"/>
          <w:sz w:val="17"/>
        </w:rPr>
      </w:pPr>
      <w:r>
        <w:rPr>
          <w:color w:val="0C0C0C"/>
          <w:sz w:val="17"/>
        </w:rPr>
        <w:t xml:space="preserve">HRMS, </w:t>
      </w:r>
      <w:r>
        <w:rPr>
          <w:color w:val="0C0C0C"/>
          <w:spacing w:val="-3"/>
          <w:sz w:val="17"/>
        </w:rPr>
        <w:t xml:space="preserve">ERP </w:t>
      </w:r>
      <w:r>
        <w:rPr>
          <w:color w:val="0C0C0C"/>
          <w:sz w:val="17"/>
        </w:rPr>
        <w:t>&amp; other accounting</w:t>
      </w:r>
      <w:r>
        <w:rPr>
          <w:color w:val="0C0C0C"/>
          <w:spacing w:val="3"/>
          <w:sz w:val="17"/>
        </w:rPr>
        <w:t xml:space="preserve"> </w:t>
      </w:r>
      <w:r>
        <w:rPr>
          <w:color w:val="0C0C0C"/>
          <w:sz w:val="17"/>
        </w:rPr>
        <w:t>software.</w:t>
      </w:r>
    </w:p>
    <w:p w:rsidR="001C2C54" w:rsidRDefault="00050D7F">
      <w:pPr>
        <w:pStyle w:val="ListParagraph"/>
        <w:numPr>
          <w:ilvl w:val="1"/>
          <w:numId w:val="3"/>
        </w:numPr>
        <w:tabs>
          <w:tab w:val="left" w:pos="811"/>
          <w:tab w:val="left" w:pos="812"/>
        </w:tabs>
        <w:spacing w:line="226" w:lineRule="exact"/>
        <w:ind w:hanging="337"/>
        <w:rPr>
          <w:rFonts w:ascii="Wingdings" w:hAnsi="Wingdings"/>
          <w:color w:val="0C0C0C"/>
          <w:sz w:val="17"/>
        </w:rPr>
      </w:pPr>
      <w:r>
        <w:rPr>
          <w:color w:val="0C0C0C"/>
          <w:sz w:val="17"/>
        </w:rPr>
        <w:t xml:space="preserve">Strong MS Office Skills (MS Word, </w:t>
      </w:r>
      <w:r>
        <w:rPr>
          <w:color w:val="0C0C0C"/>
          <w:spacing w:val="-3"/>
          <w:sz w:val="17"/>
        </w:rPr>
        <w:t xml:space="preserve">Excel </w:t>
      </w:r>
      <w:r>
        <w:rPr>
          <w:color w:val="0C0C0C"/>
          <w:sz w:val="17"/>
        </w:rPr>
        <w:t>&amp;</w:t>
      </w:r>
      <w:r>
        <w:rPr>
          <w:color w:val="0C0C0C"/>
          <w:spacing w:val="-17"/>
          <w:sz w:val="17"/>
        </w:rPr>
        <w:t xml:space="preserve"> </w:t>
      </w:r>
      <w:r>
        <w:rPr>
          <w:color w:val="0C0C0C"/>
          <w:sz w:val="17"/>
        </w:rPr>
        <w:t>PowerPoint).</w:t>
      </w:r>
    </w:p>
    <w:p w:rsidR="001C2C54" w:rsidRDefault="00050D7F">
      <w:pPr>
        <w:pStyle w:val="ListParagraph"/>
        <w:numPr>
          <w:ilvl w:val="1"/>
          <w:numId w:val="3"/>
        </w:numPr>
        <w:tabs>
          <w:tab w:val="left" w:pos="811"/>
          <w:tab w:val="left" w:pos="812"/>
        </w:tabs>
        <w:spacing w:before="4"/>
        <w:ind w:hanging="337"/>
        <w:rPr>
          <w:rFonts w:ascii="Wingdings" w:hAnsi="Wingdings"/>
          <w:color w:val="0C0C0C"/>
          <w:sz w:val="17"/>
        </w:rPr>
      </w:pPr>
      <w:r>
        <w:rPr>
          <w:color w:val="0C0C0C"/>
          <w:sz w:val="17"/>
        </w:rPr>
        <w:t>Excellent analytical &amp; problem solving, keeping professional</w:t>
      </w:r>
      <w:r>
        <w:rPr>
          <w:color w:val="0C0C0C"/>
          <w:spacing w:val="-4"/>
          <w:sz w:val="17"/>
        </w:rPr>
        <w:t xml:space="preserve"> </w:t>
      </w:r>
      <w:r>
        <w:rPr>
          <w:color w:val="0C0C0C"/>
          <w:sz w:val="17"/>
        </w:rPr>
        <w:t>standar</w:t>
      </w:r>
      <w:r>
        <w:rPr>
          <w:color w:val="0C0C0C"/>
          <w:sz w:val="17"/>
        </w:rPr>
        <w:t>ds.</w:t>
      </w:r>
    </w:p>
    <w:p w:rsidR="001C2C54" w:rsidRDefault="00050D7F">
      <w:pPr>
        <w:pStyle w:val="ListParagraph"/>
        <w:numPr>
          <w:ilvl w:val="1"/>
          <w:numId w:val="3"/>
        </w:numPr>
        <w:tabs>
          <w:tab w:val="left" w:pos="811"/>
          <w:tab w:val="left" w:pos="812"/>
        </w:tabs>
        <w:spacing w:before="33"/>
        <w:ind w:hanging="337"/>
        <w:rPr>
          <w:rFonts w:ascii="Wingdings" w:hAnsi="Wingdings"/>
          <w:sz w:val="17"/>
        </w:rPr>
      </w:pPr>
      <w:r>
        <w:rPr>
          <w:sz w:val="17"/>
        </w:rPr>
        <w:t xml:space="preserve">EPICORE </w:t>
      </w:r>
      <w:r>
        <w:rPr>
          <w:spacing w:val="-9"/>
          <w:sz w:val="17"/>
        </w:rPr>
        <w:t xml:space="preserve">ERP, </w:t>
      </w:r>
      <w:r>
        <w:rPr>
          <w:spacing w:val="-5"/>
          <w:sz w:val="17"/>
        </w:rPr>
        <w:t>Tally</w:t>
      </w:r>
      <w:r>
        <w:rPr>
          <w:spacing w:val="11"/>
          <w:sz w:val="17"/>
        </w:rPr>
        <w:t xml:space="preserve"> </w:t>
      </w:r>
      <w:r>
        <w:rPr>
          <w:spacing w:val="-11"/>
          <w:sz w:val="17"/>
        </w:rPr>
        <w:t>ERP.</w:t>
      </w:r>
    </w:p>
    <w:p w:rsidR="001C2C54" w:rsidRDefault="00050D7F">
      <w:pPr>
        <w:pStyle w:val="ListParagraph"/>
        <w:numPr>
          <w:ilvl w:val="1"/>
          <w:numId w:val="3"/>
        </w:numPr>
        <w:tabs>
          <w:tab w:val="left" w:pos="811"/>
          <w:tab w:val="left" w:pos="812"/>
        </w:tabs>
        <w:spacing w:before="38"/>
        <w:ind w:hanging="337"/>
        <w:rPr>
          <w:rFonts w:ascii="Wingdings" w:hAnsi="Wingdings"/>
          <w:sz w:val="17"/>
        </w:rPr>
      </w:pPr>
      <w:r>
        <w:rPr>
          <w:sz w:val="17"/>
        </w:rPr>
        <w:t>RAMCO</w:t>
      </w:r>
      <w:r>
        <w:rPr>
          <w:spacing w:val="6"/>
          <w:sz w:val="17"/>
        </w:rPr>
        <w:t xml:space="preserve"> </w:t>
      </w:r>
      <w:r>
        <w:rPr>
          <w:spacing w:val="-11"/>
          <w:sz w:val="17"/>
        </w:rPr>
        <w:t>ERP.</w:t>
      </w:r>
    </w:p>
    <w:p w:rsidR="001C2C54" w:rsidRDefault="001C2C54">
      <w:pPr>
        <w:pStyle w:val="BodyText"/>
        <w:spacing w:before="4"/>
        <w:rPr>
          <w:sz w:val="19"/>
        </w:rPr>
      </w:pPr>
    </w:p>
    <w:p w:rsidR="001C2C54" w:rsidRDefault="001C2C54">
      <w:pPr>
        <w:pStyle w:val="Heading1"/>
        <w:numPr>
          <w:ilvl w:val="0"/>
          <w:numId w:val="3"/>
        </w:numPr>
        <w:tabs>
          <w:tab w:val="left" w:pos="347"/>
        </w:tabs>
        <w:spacing w:before="1"/>
        <w:rPr>
          <w:rFonts w:ascii="Wingdings" w:hAnsi="Wingdings"/>
          <w:color w:val="0C0C0C"/>
        </w:rPr>
      </w:pPr>
      <w:r w:rsidRPr="001C2C54">
        <w:pict>
          <v:line id="_x0000_s1036" style="position:absolute;left:0;text-align:left;z-index:-251653120;mso-wrap-distance-left:0;mso-wrap-distance-right:0;mso-position-horizontal-relative:page" from="58.3pt,11.8pt" to="553.2pt,11.8pt" strokecolor="#622322" strokeweight="1.2pt">
            <w10:wrap type="topAndBottom" anchorx="page"/>
          </v:line>
        </w:pict>
      </w:r>
      <w:r w:rsidR="00050D7F">
        <w:rPr>
          <w:rFonts w:ascii="Arial Rounded MT Bold" w:hAnsi="Arial Rounded MT Bold"/>
          <w:color w:val="0C0C0C"/>
        </w:rPr>
        <w:t>P</w:t>
      </w:r>
      <w:r w:rsidR="00050D7F">
        <w:rPr>
          <w:rFonts w:ascii="Arial Rounded MT Bold" w:hAnsi="Arial Rounded MT Bold"/>
          <w:color w:val="0C0C0C"/>
          <w:spacing w:val="-9"/>
        </w:rPr>
        <w:t xml:space="preserve"> </w:t>
      </w:r>
      <w:r w:rsidR="00050D7F">
        <w:rPr>
          <w:rFonts w:ascii="Arial Rounded MT Bold" w:hAnsi="Arial Rounded MT Bold"/>
          <w:color w:val="0C0C0C"/>
        </w:rPr>
        <w:t>R</w:t>
      </w:r>
      <w:r w:rsidR="00050D7F">
        <w:rPr>
          <w:rFonts w:ascii="Arial Rounded MT Bold" w:hAnsi="Arial Rounded MT Bold"/>
          <w:color w:val="0C0C0C"/>
          <w:spacing w:val="-3"/>
        </w:rPr>
        <w:t xml:space="preserve"> </w:t>
      </w:r>
      <w:r w:rsidR="00050D7F">
        <w:rPr>
          <w:rFonts w:ascii="Arial Rounded MT Bold" w:hAnsi="Arial Rounded MT Bold"/>
          <w:color w:val="0C0C0C"/>
        </w:rPr>
        <w:t>O</w:t>
      </w:r>
      <w:r w:rsidR="00050D7F">
        <w:rPr>
          <w:rFonts w:ascii="Arial Rounded MT Bold" w:hAnsi="Arial Rounded MT Bold"/>
          <w:color w:val="0C0C0C"/>
          <w:spacing w:val="-6"/>
        </w:rPr>
        <w:t xml:space="preserve"> </w:t>
      </w:r>
      <w:r w:rsidR="00050D7F">
        <w:rPr>
          <w:rFonts w:ascii="Arial Rounded MT Bold" w:hAnsi="Arial Rounded MT Bold"/>
          <w:color w:val="0C0C0C"/>
        </w:rPr>
        <w:t>F</w:t>
      </w:r>
      <w:r w:rsidR="00050D7F">
        <w:rPr>
          <w:rFonts w:ascii="Arial Rounded MT Bold" w:hAnsi="Arial Rounded MT Bold"/>
          <w:color w:val="0C0C0C"/>
          <w:spacing w:val="-7"/>
        </w:rPr>
        <w:t xml:space="preserve"> </w:t>
      </w:r>
      <w:r w:rsidR="00050D7F">
        <w:rPr>
          <w:rFonts w:ascii="Arial Rounded MT Bold" w:hAnsi="Arial Rounded MT Bold"/>
          <w:color w:val="0C0C0C"/>
        </w:rPr>
        <w:t>E</w:t>
      </w:r>
      <w:r w:rsidR="00050D7F">
        <w:rPr>
          <w:rFonts w:ascii="Arial Rounded MT Bold" w:hAnsi="Arial Rounded MT Bold"/>
          <w:color w:val="0C0C0C"/>
          <w:spacing w:val="-9"/>
        </w:rPr>
        <w:t xml:space="preserve"> </w:t>
      </w:r>
      <w:r w:rsidR="00050D7F">
        <w:rPr>
          <w:rFonts w:ascii="Arial Rounded MT Bold" w:hAnsi="Arial Rounded MT Bold"/>
          <w:color w:val="0C0C0C"/>
        </w:rPr>
        <w:t>S</w:t>
      </w:r>
      <w:r w:rsidR="00050D7F">
        <w:rPr>
          <w:rFonts w:ascii="Arial Rounded MT Bold" w:hAnsi="Arial Rounded MT Bold"/>
          <w:color w:val="0C0C0C"/>
          <w:spacing w:val="-4"/>
        </w:rPr>
        <w:t xml:space="preserve"> </w:t>
      </w:r>
      <w:proofErr w:type="spellStart"/>
      <w:r w:rsidR="00050D7F">
        <w:rPr>
          <w:rFonts w:ascii="Arial Rounded MT Bold" w:hAnsi="Arial Rounded MT Bold"/>
          <w:color w:val="0C0C0C"/>
        </w:rPr>
        <w:t>S</w:t>
      </w:r>
      <w:proofErr w:type="spellEnd"/>
      <w:r w:rsidR="00050D7F">
        <w:rPr>
          <w:rFonts w:ascii="Arial Rounded MT Bold" w:hAnsi="Arial Rounded MT Bold"/>
          <w:color w:val="0C0C0C"/>
          <w:spacing w:val="-4"/>
        </w:rPr>
        <w:t xml:space="preserve"> </w:t>
      </w:r>
      <w:r w:rsidR="00050D7F">
        <w:rPr>
          <w:rFonts w:ascii="Arial Rounded MT Bold" w:hAnsi="Arial Rounded MT Bold"/>
          <w:color w:val="0C0C0C"/>
        </w:rPr>
        <w:t>I</w:t>
      </w:r>
      <w:r w:rsidR="00050D7F">
        <w:rPr>
          <w:rFonts w:ascii="Arial Rounded MT Bold" w:hAnsi="Arial Rounded MT Bold"/>
          <w:color w:val="0C0C0C"/>
          <w:spacing w:val="-6"/>
        </w:rPr>
        <w:t xml:space="preserve"> </w:t>
      </w:r>
      <w:r w:rsidR="00050D7F">
        <w:rPr>
          <w:rFonts w:ascii="Arial Rounded MT Bold" w:hAnsi="Arial Rounded MT Bold"/>
          <w:color w:val="0C0C0C"/>
        </w:rPr>
        <w:t>O</w:t>
      </w:r>
      <w:r w:rsidR="00050D7F">
        <w:rPr>
          <w:rFonts w:ascii="Arial Rounded MT Bold" w:hAnsi="Arial Rounded MT Bold"/>
          <w:color w:val="0C0C0C"/>
          <w:spacing w:val="-11"/>
        </w:rPr>
        <w:t xml:space="preserve"> </w:t>
      </w:r>
      <w:r w:rsidR="00050D7F">
        <w:rPr>
          <w:rFonts w:ascii="Arial Rounded MT Bold" w:hAnsi="Arial Rounded MT Bold"/>
          <w:color w:val="0C0C0C"/>
        </w:rPr>
        <w:t>N</w:t>
      </w:r>
      <w:r w:rsidR="00050D7F">
        <w:rPr>
          <w:rFonts w:ascii="Arial Rounded MT Bold" w:hAnsi="Arial Rounded MT Bold"/>
          <w:color w:val="0C0C0C"/>
          <w:spacing w:val="-10"/>
        </w:rPr>
        <w:t xml:space="preserve"> </w:t>
      </w:r>
      <w:r w:rsidR="00050D7F">
        <w:rPr>
          <w:rFonts w:ascii="Arial Rounded MT Bold" w:hAnsi="Arial Rounded MT Bold"/>
          <w:color w:val="0C0C0C"/>
        </w:rPr>
        <w:t>A</w:t>
      </w:r>
      <w:r w:rsidR="00050D7F">
        <w:rPr>
          <w:rFonts w:ascii="Arial Rounded MT Bold" w:hAnsi="Arial Rounded MT Bold"/>
          <w:color w:val="0C0C0C"/>
          <w:spacing w:val="-3"/>
        </w:rPr>
        <w:t xml:space="preserve"> </w:t>
      </w:r>
      <w:r w:rsidR="00050D7F">
        <w:rPr>
          <w:rFonts w:ascii="Arial Rounded MT Bold" w:hAnsi="Arial Rounded MT Bold"/>
          <w:color w:val="0C0C0C"/>
        </w:rPr>
        <w:t>L</w:t>
      </w:r>
      <w:r w:rsidR="00050D7F">
        <w:rPr>
          <w:rFonts w:ascii="Arial Rounded MT Bold" w:hAnsi="Arial Rounded MT Bold"/>
          <w:color w:val="0C0C0C"/>
          <w:spacing w:val="27"/>
        </w:rPr>
        <w:t xml:space="preserve"> </w:t>
      </w:r>
      <w:r w:rsidR="00050D7F">
        <w:rPr>
          <w:rFonts w:ascii="Arial Rounded MT Bold" w:hAnsi="Arial Rounded MT Bold"/>
          <w:color w:val="0C0C0C"/>
        </w:rPr>
        <w:t>E</w:t>
      </w:r>
      <w:r w:rsidR="00050D7F">
        <w:rPr>
          <w:rFonts w:ascii="Arial Rounded MT Bold" w:hAnsi="Arial Rounded MT Bold"/>
          <w:color w:val="0C0C0C"/>
          <w:spacing w:val="-4"/>
        </w:rPr>
        <w:t xml:space="preserve"> </w:t>
      </w:r>
      <w:r w:rsidR="00050D7F">
        <w:rPr>
          <w:rFonts w:ascii="Arial Rounded MT Bold" w:hAnsi="Arial Rounded MT Bold"/>
          <w:color w:val="0C0C0C"/>
        </w:rPr>
        <w:t>X</w:t>
      </w:r>
      <w:r w:rsidR="00050D7F">
        <w:rPr>
          <w:rFonts w:ascii="Arial Rounded MT Bold" w:hAnsi="Arial Rounded MT Bold"/>
          <w:color w:val="0C0C0C"/>
          <w:spacing w:val="-12"/>
        </w:rPr>
        <w:t xml:space="preserve"> </w:t>
      </w:r>
      <w:r w:rsidR="00050D7F">
        <w:rPr>
          <w:rFonts w:ascii="Arial Rounded MT Bold" w:hAnsi="Arial Rounded MT Bold"/>
          <w:color w:val="0C0C0C"/>
        </w:rPr>
        <w:t>P</w:t>
      </w:r>
      <w:r w:rsidR="00050D7F">
        <w:rPr>
          <w:rFonts w:ascii="Arial Rounded MT Bold" w:hAnsi="Arial Rounded MT Bold"/>
          <w:color w:val="0C0C0C"/>
          <w:spacing w:val="-4"/>
        </w:rPr>
        <w:t xml:space="preserve"> </w:t>
      </w:r>
      <w:r w:rsidR="00050D7F">
        <w:rPr>
          <w:rFonts w:ascii="Arial Rounded MT Bold" w:hAnsi="Arial Rounded MT Bold"/>
          <w:color w:val="0C0C0C"/>
        </w:rPr>
        <w:t>E</w:t>
      </w:r>
      <w:r w:rsidR="00050D7F">
        <w:rPr>
          <w:rFonts w:ascii="Arial Rounded MT Bold" w:hAnsi="Arial Rounded MT Bold"/>
          <w:color w:val="0C0C0C"/>
          <w:spacing w:val="-9"/>
        </w:rPr>
        <w:t xml:space="preserve"> </w:t>
      </w:r>
      <w:r w:rsidR="00050D7F">
        <w:rPr>
          <w:rFonts w:ascii="Arial Rounded MT Bold" w:hAnsi="Arial Rounded MT Bold"/>
          <w:color w:val="0C0C0C"/>
        </w:rPr>
        <w:t>R</w:t>
      </w:r>
      <w:r w:rsidR="00050D7F">
        <w:rPr>
          <w:rFonts w:ascii="Arial Rounded MT Bold" w:hAnsi="Arial Rounded MT Bold"/>
          <w:color w:val="0C0C0C"/>
          <w:spacing w:val="-3"/>
        </w:rPr>
        <w:t xml:space="preserve"> </w:t>
      </w:r>
      <w:r w:rsidR="00050D7F">
        <w:rPr>
          <w:rFonts w:ascii="Arial Rounded MT Bold" w:hAnsi="Arial Rounded MT Bold"/>
          <w:color w:val="0C0C0C"/>
        </w:rPr>
        <w:t>I</w:t>
      </w:r>
      <w:r w:rsidR="00050D7F">
        <w:rPr>
          <w:rFonts w:ascii="Arial Rounded MT Bold" w:hAnsi="Arial Rounded MT Bold"/>
          <w:color w:val="0C0C0C"/>
          <w:spacing w:val="-9"/>
        </w:rPr>
        <w:t xml:space="preserve"> </w:t>
      </w:r>
      <w:r w:rsidR="00050D7F">
        <w:rPr>
          <w:rFonts w:ascii="Arial Rounded MT Bold" w:hAnsi="Arial Rounded MT Bold"/>
          <w:color w:val="0C0C0C"/>
        </w:rPr>
        <w:t>E</w:t>
      </w:r>
      <w:r w:rsidR="00050D7F">
        <w:rPr>
          <w:rFonts w:ascii="Arial Rounded MT Bold" w:hAnsi="Arial Rounded MT Bold"/>
          <w:color w:val="0C0C0C"/>
          <w:spacing w:val="-4"/>
        </w:rPr>
        <w:t xml:space="preserve"> </w:t>
      </w:r>
      <w:r w:rsidR="00050D7F">
        <w:rPr>
          <w:rFonts w:ascii="Arial Rounded MT Bold" w:hAnsi="Arial Rounded MT Bold"/>
          <w:color w:val="0C0C0C"/>
        </w:rPr>
        <w:t>N</w:t>
      </w:r>
      <w:r w:rsidR="00050D7F">
        <w:rPr>
          <w:rFonts w:ascii="Arial Rounded MT Bold" w:hAnsi="Arial Rounded MT Bold"/>
          <w:color w:val="0C0C0C"/>
          <w:spacing w:val="-5"/>
        </w:rPr>
        <w:t xml:space="preserve"> </w:t>
      </w:r>
      <w:r w:rsidR="00050D7F">
        <w:rPr>
          <w:rFonts w:ascii="Arial Rounded MT Bold" w:hAnsi="Arial Rounded MT Bold"/>
          <w:color w:val="0C0C0C"/>
        </w:rPr>
        <w:t>C</w:t>
      </w:r>
      <w:r w:rsidR="00050D7F">
        <w:rPr>
          <w:rFonts w:ascii="Arial Rounded MT Bold" w:hAnsi="Arial Rounded MT Bold"/>
          <w:color w:val="0C0C0C"/>
          <w:spacing w:val="-7"/>
        </w:rPr>
        <w:t xml:space="preserve"> </w:t>
      </w:r>
      <w:r w:rsidR="00050D7F">
        <w:rPr>
          <w:rFonts w:ascii="Arial Rounded MT Bold" w:hAnsi="Arial Rounded MT Bold"/>
          <w:color w:val="0C0C0C"/>
        </w:rPr>
        <w:t>E</w:t>
      </w:r>
    </w:p>
    <w:p w:rsidR="001C2C54" w:rsidRDefault="001C2C54">
      <w:pPr>
        <w:pStyle w:val="BodyText"/>
        <w:spacing w:before="7"/>
        <w:rPr>
          <w:rFonts w:ascii="Arial Rounded MT Bold"/>
          <w:b/>
          <w:sz w:val="12"/>
        </w:rPr>
      </w:pPr>
    </w:p>
    <w:p w:rsidR="001C2C54" w:rsidRDefault="00050D7F">
      <w:pPr>
        <w:spacing w:before="102"/>
        <w:ind w:left="2308" w:right="2315"/>
        <w:jc w:val="center"/>
        <w:rPr>
          <w:b/>
          <w:sz w:val="17"/>
        </w:rPr>
      </w:pPr>
      <w:proofErr w:type="spellStart"/>
      <w:r>
        <w:rPr>
          <w:b/>
          <w:color w:val="0C0C0C"/>
          <w:sz w:val="17"/>
          <w:u w:val="single" w:color="0C0C0C"/>
        </w:rPr>
        <w:t>Thomsun</w:t>
      </w:r>
      <w:proofErr w:type="spellEnd"/>
      <w:r>
        <w:rPr>
          <w:b/>
          <w:color w:val="0C0C0C"/>
          <w:sz w:val="17"/>
          <w:u w:val="single" w:color="0C0C0C"/>
        </w:rPr>
        <w:t xml:space="preserve"> Group, UAE | Senior Chief Accountant (Nov 2018 Present)</w:t>
      </w:r>
    </w:p>
    <w:p w:rsidR="001C2C54" w:rsidRDefault="00050D7F">
      <w:pPr>
        <w:spacing w:before="43"/>
        <w:ind w:left="2306" w:right="2315"/>
        <w:jc w:val="center"/>
        <w:rPr>
          <w:i/>
          <w:sz w:val="17"/>
        </w:rPr>
      </w:pPr>
      <w:r>
        <w:rPr>
          <w:i/>
          <w:color w:val="0C0C0C"/>
          <w:sz w:val="17"/>
        </w:rPr>
        <w:t xml:space="preserve">(Joined as </w:t>
      </w:r>
      <w:proofErr w:type="gramStart"/>
      <w:r>
        <w:rPr>
          <w:i/>
          <w:color w:val="0C0C0C"/>
          <w:sz w:val="17"/>
        </w:rPr>
        <w:t>Senior</w:t>
      </w:r>
      <w:proofErr w:type="gramEnd"/>
      <w:r>
        <w:rPr>
          <w:i/>
          <w:color w:val="0C0C0C"/>
          <w:sz w:val="17"/>
        </w:rPr>
        <w:t xml:space="preserve"> chief Accountant Head of the Accounts Department)</w:t>
      </w:r>
    </w:p>
    <w:p w:rsidR="001C2C54" w:rsidRDefault="001C2C54">
      <w:pPr>
        <w:pStyle w:val="BodyText"/>
        <w:spacing w:before="7"/>
        <w:rPr>
          <w:i/>
          <w:sz w:val="20"/>
        </w:rPr>
      </w:pPr>
    </w:p>
    <w:p w:rsidR="001C2C54" w:rsidRDefault="00050D7F">
      <w:pPr>
        <w:pStyle w:val="BodyText"/>
        <w:spacing w:line="256" w:lineRule="auto"/>
        <w:ind w:left="135" w:right="54"/>
      </w:pPr>
      <w:proofErr w:type="spellStart"/>
      <w:r>
        <w:rPr>
          <w:color w:val="0C0C0C"/>
        </w:rPr>
        <w:t>Thomsun</w:t>
      </w:r>
      <w:proofErr w:type="spellEnd"/>
      <w:r>
        <w:rPr>
          <w:color w:val="0C0C0C"/>
        </w:rPr>
        <w:t xml:space="preserve"> was established in the year 1976 in </w:t>
      </w:r>
      <w:proofErr w:type="gramStart"/>
      <w:r>
        <w:rPr>
          <w:color w:val="0C0C0C"/>
        </w:rPr>
        <w:t>Dubai .</w:t>
      </w:r>
      <w:proofErr w:type="gramEnd"/>
      <w:r>
        <w:rPr>
          <w:color w:val="0C0C0C"/>
        </w:rPr>
        <w:t xml:space="preserve"> The vision and work ethic etched out over the years with the foresight to diversify into new disciplines at the right times have seen the activities of the group grow to become the multi-faceted and diver</w:t>
      </w:r>
      <w:r>
        <w:rPr>
          <w:color w:val="0C0C0C"/>
        </w:rPr>
        <w:t>sified entity it is today.</w:t>
      </w:r>
    </w:p>
    <w:p w:rsidR="001C2C54" w:rsidRDefault="001C2C54">
      <w:pPr>
        <w:pStyle w:val="BodyText"/>
        <w:spacing w:before="7"/>
        <w:rPr>
          <w:sz w:val="21"/>
        </w:rPr>
      </w:pPr>
    </w:p>
    <w:p w:rsidR="001C2C54" w:rsidRDefault="00050D7F">
      <w:pPr>
        <w:pStyle w:val="ListParagraph"/>
        <w:numPr>
          <w:ilvl w:val="1"/>
          <w:numId w:val="3"/>
        </w:numPr>
        <w:tabs>
          <w:tab w:val="left" w:pos="811"/>
          <w:tab w:val="left" w:pos="812"/>
        </w:tabs>
        <w:spacing w:before="1"/>
        <w:ind w:hanging="337"/>
        <w:rPr>
          <w:rFonts w:ascii="Wingdings" w:hAnsi="Wingdings"/>
          <w:color w:val="0C0C0C"/>
          <w:sz w:val="17"/>
        </w:rPr>
      </w:pPr>
      <w:r>
        <w:rPr>
          <w:color w:val="0C0C0C"/>
          <w:sz w:val="17"/>
        </w:rPr>
        <w:t>Mainly concentrated accounts receivable</w:t>
      </w:r>
      <w:r>
        <w:rPr>
          <w:color w:val="0C0C0C"/>
          <w:spacing w:val="-7"/>
          <w:sz w:val="17"/>
        </w:rPr>
        <w:t xml:space="preserve"> </w:t>
      </w:r>
      <w:r>
        <w:rPr>
          <w:color w:val="0C0C0C"/>
          <w:sz w:val="17"/>
        </w:rPr>
        <w:t>area.</w:t>
      </w:r>
    </w:p>
    <w:p w:rsidR="001C2C54" w:rsidRDefault="00050D7F">
      <w:pPr>
        <w:pStyle w:val="ListParagraph"/>
        <w:numPr>
          <w:ilvl w:val="1"/>
          <w:numId w:val="3"/>
        </w:numPr>
        <w:tabs>
          <w:tab w:val="left" w:pos="811"/>
          <w:tab w:val="left" w:pos="812"/>
        </w:tabs>
        <w:spacing w:before="18"/>
        <w:ind w:hanging="337"/>
        <w:rPr>
          <w:rFonts w:ascii="Wingdings" w:hAnsi="Wingdings"/>
          <w:color w:val="0C0C0C"/>
          <w:sz w:val="17"/>
        </w:rPr>
      </w:pPr>
      <w:r>
        <w:rPr>
          <w:color w:val="0C0C0C"/>
          <w:sz w:val="17"/>
        </w:rPr>
        <w:t>Well versed knowledge in credit</w:t>
      </w:r>
      <w:r>
        <w:rPr>
          <w:color w:val="0C0C0C"/>
          <w:spacing w:val="-13"/>
          <w:sz w:val="17"/>
        </w:rPr>
        <w:t xml:space="preserve"> </w:t>
      </w:r>
      <w:r>
        <w:rPr>
          <w:color w:val="0C0C0C"/>
          <w:sz w:val="17"/>
        </w:rPr>
        <w:t>insurance</w:t>
      </w:r>
    </w:p>
    <w:p w:rsidR="001C2C54" w:rsidRDefault="00050D7F">
      <w:pPr>
        <w:pStyle w:val="ListParagraph"/>
        <w:numPr>
          <w:ilvl w:val="1"/>
          <w:numId w:val="3"/>
        </w:numPr>
        <w:tabs>
          <w:tab w:val="left" w:pos="811"/>
          <w:tab w:val="left" w:pos="812"/>
        </w:tabs>
        <w:spacing w:before="19"/>
        <w:ind w:hanging="337"/>
        <w:rPr>
          <w:rFonts w:ascii="Wingdings" w:hAnsi="Wingdings"/>
          <w:color w:val="0C0C0C"/>
          <w:sz w:val="17"/>
        </w:rPr>
      </w:pPr>
      <w:r>
        <w:rPr>
          <w:color w:val="0C0C0C"/>
          <w:sz w:val="17"/>
        </w:rPr>
        <w:t>Liaise with company legal department on payment</w:t>
      </w:r>
      <w:r>
        <w:rPr>
          <w:color w:val="0C0C0C"/>
          <w:spacing w:val="-19"/>
          <w:sz w:val="17"/>
        </w:rPr>
        <w:t xml:space="preserve"> </w:t>
      </w:r>
      <w:r>
        <w:rPr>
          <w:color w:val="0C0C0C"/>
          <w:sz w:val="17"/>
        </w:rPr>
        <w:t>issue.</w:t>
      </w:r>
    </w:p>
    <w:p w:rsidR="001C2C54" w:rsidRDefault="00050D7F">
      <w:pPr>
        <w:pStyle w:val="ListParagraph"/>
        <w:numPr>
          <w:ilvl w:val="1"/>
          <w:numId w:val="3"/>
        </w:numPr>
        <w:tabs>
          <w:tab w:val="left" w:pos="811"/>
          <w:tab w:val="left" w:pos="812"/>
        </w:tabs>
        <w:spacing w:before="19"/>
        <w:ind w:hanging="337"/>
        <w:rPr>
          <w:rFonts w:ascii="Wingdings" w:hAnsi="Wingdings"/>
          <w:color w:val="0C0C0C"/>
          <w:sz w:val="17"/>
        </w:rPr>
      </w:pPr>
      <w:r>
        <w:rPr>
          <w:color w:val="0C0C0C"/>
          <w:sz w:val="17"/>
        </w:rPr>
        <w:t>Preparing monthly, quarterly and yearly financial performance</w:t>
      </w:r>
      <w:r>
        <w:rPr>
          <w:color w:val="0C0C0C"/>
          <w:spacing w:val="-17"/>
          <w:sz w:val="17"/>
        </w:rPr>
        <w:t xml:space="preserve"> </w:t>
      </w:r>
      <w:r>
        <w:rPr>
          <w:color w:val="0C0C0C"/>
          <w:sz w:val="17"/>
        </w:rPr>
        <w:t>statements</w:t>
      </w:r>
    </w:p>
    <w:p w:rsidR="001C2C54" w:rsidRDefault="00050D7F">
      <w:pPr>
        <w:pStyle w:val="ListParagraph"/>
        <w:numPr>
          <w:ilvl w:val="1"/>
          <w:numId w:val="3"/>
        </w:numPr>
        <w:tabs>
          <w:tab w:val="left" w:pos="811"/>
          <w:tab w:val="left" w:pos="812"/>
        </w:tabs>
        <w:spacing w:before="14"/>
        <w:ind w:hanging="337"/>
        <w:rPr>
          <w:rFonts w:ascii="Wingdings" w:hAnsi="Wingdings"/>
          <w:color w:val="0C0C0C"/>
          <w:sz w:val="17"/>
        </w:rPr>
      </w:pPr>
      <w:r>
        <w:rPr>
          <w:color w:val="0C0C0C"/>
          <w:sz w:val="17"/>
        </w:rPr>
        <w:t>Ensure</w:t>
      </w:r>
      <w:r>
        <w:rPr>
          <w:color w:val="0C0C0C"/>
          <w:spacing w:val="-4"/>
          <w:sz w:val="17"/>
        </w:rPr>
        <w:t xml:space="preserve"> </w:t>
      </w:r>
      <w:r>
        <w:rPr>
          <w:color w:val="0C0C0C"/>
          <w:sz w:val="17"/>
        </w:rPr>
        <w:t>accuracy</w:t>
      </w:r>
      <w:r>
        <w:rPr>
          <w:color w:val="0C0C0C"/>
          <w:spacing w:val="-1"/>
          <w:sz w:val="17"/>
        </w:rPr>
        <w:t xml:space="preserve"> </w:t>
      </w:r>
      <w:r>
        <w:rPr>
          <w:color w:val="0C0C0C"/>
          <w:spacing w:val="-3"/>
          <w:sz w:val="17"/>
        </w:rPr>
        <w:t>of</w:t>
      </w:r>
      <w:r>
        <w:rPr>
          <w:color w:val="0C0C0C"/>
          <w:spacing w:val="-6"/>
          <w:sz w:val="17"/>
        </w:rPr>
        <w:t xml:space="preserve"> </w:t>
      </w:r>
      <w:r>
        <w:rPr>
          <w:color w:val="0C0C0C"/>
          <w:sz w:val="17"/>
        </w:rPr>
        <w:t>information</w:t>
      </w:r>
      <w:r>
        <w:rPr>
          <w:color w:val="0C0C0C"/>
          <w:spacing w:val="-6"/>
          <w:sz w:val="17"/>
        </w:rPr>
        <w:t xml:space="preserve"> </w:t>
      </w:r>
      <w:r>
        <w:rPr>
          <w:color w:val="0C0C0C"/>
          <w:sz w:val="17"/>
        </w:rPr>
        <w:t>contained</w:t>
      </w:r>
      <w:r>
        <w:rPr>
          <w:color w:val="0C0C0C"/>
          <w:spacing w:val="-10"/>
          <w:sz w:val="17"/>
        </w:rPr>
        <w:t xml:space="preserve"> </w:t>
      </w:r>
      <w:r>
        <w:rPr>
          <w:color w:val="0C0C0C"/>
          <w:spacing w:val="3"/>
          <w:sz w:val="17"/>
        </w:rPr>
        <w:t>in</w:t>
      </w:r>
      <w:r>
        <w:rPr>
          <w:color w:val="0C0C0C"/>
          <w:spacing w:val="-6"/>
          <w:sz w:val="17"/>
        </w:rPr>
        <w:t xml:space="preserve"> </w:t>
      </w:r>
      <w:r>
        <w:rPr>
          <w:color w:val="0C0C0C"/>
          <w:sz w:val="17"/>
        </w:rPr>
        <w:t>financial</w:t>
      </w:r>
      <w:r>
        <w:rPr>
          <w:color w:val="0C0C0C"/>
          <w:spacing w:val="-4"/>
          <w:sz w:val="17"/>
        </w:rPr>
        <w:t xml:space="preserve"> </w:t>
      </w:r>
      <w:r>
        <w:rPr>
          <w:color w:val="0C0C0C"/>
          <w:sz w:val="17"/>
        </w:rPr>
        <w:t>reports</w:t>
      </w:r>
      <w:r>
        <w:rPr>
          <w:color w:val="0C0C0C"/>
          <w:spacing w:val="-10"/>
          <w:sz w:val="17"/>
        </w:rPr>
        <w:t xml:space="preserve"> </w:t>
      </w:r>
      <w:r>
        <w:rPr>
          <w:color w:val="0C0C0C"/>
          <w:sz w:val="17"/>
        </w:rPr>
        <w:t>&amp;</w:t>
      </w:r>
      <w:r>
        <w:rPr>
          <w:color w:val="0C0C0C"/>
          <w:spacing w:val="2"/>
          <w:sz w:val="17"/>
        </w:rPr>
        <w:t xml:space="preserve"> </w:t>
      </w:r>
      <w:r>
        <w:rPr>
          <w:color w:val="0C0C0C"/>
          <w:sz w:val="17"/>
        </w:rPr>
        <w:t>their</w:t>
      </w:r>
      <w:r>
        <w:rPr>
          <w:color w:val="0C0C0C"/>
          <w:spacing w:val="2"/>
          <w:sz w:val="17"/>
        </w:rPr>
        <w:t xml:space="preserve"> </w:t>
      </w:r>
      <w:r>
        <w:rPr>
          <w:color w:val="0C0C0C"/>
          <w:sz w:val="17"/>
        </w:rPr>
        <w:t>compliance</w:t>
      </w:r>
      <w:r>
        <w:rPr>
          <w:color w:val="0C0C0C"/>
          <w:spacing w:val="-3"/>
          <w:sz w:val="17"/>
        </w:rPr>
        <w:t xml:space="preserve"> </w:t>
      </w:r>
      <w:r>
        <w:rPr>
          <w:color w:val="0C0C0C"/>
          <w:sz w:val="17"/>
        </w:rPr>
        <w:t>with</w:t>
      </w:r>
      <w:r>
        <w:rPr>
          <w:color w:val="0C0C0C"/>
          <w:spacing w:val="-2"/>
          <w:sz w:val="17"/>
        </w:rPr>
        <w:t xml:space="preserve"> </w:t>
      </w:r>
      <w:r>
        <w:rPr>
          <w:color w:val="0C0C0C"/>
          <w:sz w:val="17"/>
        </w:rPr>
        <w:t>statutory</w:t>
      </w:r>
      <w:r>
        <w:rPr>
          <w:color w:val="0C0C0C"/>
          <w:spacing w:val="-1"/>
          <w:sz w:val="17"/>
        </w:rPr>
        <w:t xml:space="preserve"> </w:t>
      </w:r>
      <w:r>
        <w:rPr>
          <w:color w:val="0C0C0C"/>
          <w:sz w:val="17"/>
        </w:rPr>
        <w:t>requirements.</w:t>
      </w:r>
      <w:r>
        <w:rPr>
          <w:color w:val="0C0C0C"/>
          <w:spacing w:val="-5"/>
          <w:sz w:val="17"/>
        </w:rPr>
        <w:t xml:space="preserve"> </w:t>
      </w:r>
      <w:r>
        <w:rPr>
          <w:color w:val="0C0C0C"/>
          <w:sz w:val="17"/>
        </w:rPr>
        <w:t>.</w:t>
      </w:r>
    </w:p>
    <w:p w:rsidR="001C2C54" w:rsidRDefault="00050D7F">
      <w:pPr>
        <w:pStyle w:val="ListParagraph"/>
        <w:numPr>
          <w:ilvl w:val="1"/>
          <w:numId w:val="3"/>
        </w:numPr>
        <w:tabs>
          <w:tab w:val="left" w:pos="811"/>
          <w:tab w:val="left" w:pos="812"/>
        </w:tabs>
        <w:spacing w:before="18"/>
        <w:ind w:hanging="337"/>
        <w:rPr>
          <w:rFonts w:ascii="Wingdings" w:hAnsi="Wingdings"/>
          <w:color w:val="0C0C0C"/>
          <w:sz w:val="17"/>
        </w:rPr>
      </w:pPr>
      <w:r>
        <w:rPr>
          <w:color w:val="0C0C0C"/>
          <w:sz w:val="17"/>
        </w:rPr>
        <w:t xml:space="preserve">Manage the day to day financial transactions and administration activities </w:t>
      </w:r>
      <w:r>
        <w:rPr>
          <w:color w:val="0C0C0C"/>
          <w:spacing w:val="-3"/>
          <w:sz w:val="17"/>
        </w:rPr>
        <w:t xml:space="preserve">of </w:t>
      </w:r>
      <w:r>
        <w:rPr>
          <w:color w:val="0C0C0C"/>
          <w:sz w:val="17"/>
        </w:rPr>
        <w:t>the</w:t>
      </w:r>
      <w:r>
        <w:rPr>
          <w:color w:val="0C0C0C"/>
          <w:spacing w:val="-15"/>
          <w:sz w:val="17"/>
        </w:rPr>
        <w:t xml:space="preserve"> </w:t>
      </w:r>
      <w:r>
        <w:rPr>
          <w:color w:val="0C0C0C"/>
          <w:sz w:val="17"/>
        </w:rPr>
        <w:t>company.</w:t>
      </w:r>
    </w:p>
    <w:p w:rsidR="001C2C54" w:rsidRDefault="00050D7F">
      <w:pPr>
        <w:pStyle w:val="ListParagraph"/>
        <w:numPr>
          <w:ilvl w:val="1"/>
          <w:numId w:val="3"/>
        </w:numPr>
        <w:tabs>
          <w:tab w:val="left" w:pos="811"/>
          <w:tab w:val="left" w:pos="812"/>
        </w:tabs>
        <w:spacing w:before="19"/>
        <w:ind w:hanging="337"/>
        <w:rPr>
          <w:rFonts w:ascii="Wingdings" w:hAnsi="Wingdings"/>
          <w:color w:val="0C0C0C"/>
          <w:sz w:val="17"/>
        </w:rPr>
      </w:pPr>
      <w:r>
        <w:rPr>
          <w:color w:val="0C0C0C"/>
          <w:sz w:val="17"/>
        </w:rPr>
        <w:t xml:space="preserve">Supervise the whole range of Accounts </w:t>
      </w:r>
      <w:r>
        <w:rPr>
          <w:color w:val="0C0C0C"/>
          <w:spacing w:val="-3"/>
          <w:sz w:val="17"/>
        </w:rPr>
        <w:t xml:space="preserve">Payable, </w:t>
      </w:r>
      <w:r>
        <w:rPr>
          <w:color w:val="0C0C0C"/>
          <w:sz w:val="17"/>
        </w:rPr>
        <w:t xml:space="preserve">Receivable &amp; </w:t>
      </w:r>
      <w:r>
        <w:rPr>
          <w:color w:val="0C0C0C"/>
          <w:spacing w:val="-3"/>
          <w:sz w:val="17"/>
        </w:rPr>
        <w:t>Budget</w:t>
      </w:r>
      <w:r>
        <w:rPr>
          <w:color w:val="0C0C0C"/>
          <w:spacing w:val="3"/>
          <w:sz w:val="17"/>
        </w:rPr>
        <w:t xml:space="preserve"> </w:t>
      </w:r>
      <w:r>
        <w:rPr>
          <w:color w:val="0C0C0C"/>
          <w:sz w:val="17"/>
        </w:rPr>
        <w:t>Preparation.</w:t>
      </w:r>
    </w:p>
    <w:p w:rsidR="001C2C54" w:rsidRDefault="00050D7F">
      <w:pPr>
        <w:pStyle w:val="ListParagraph"/>
        <w:numPr>
          <w:ilvl w:val="1"/>
          <w:numId w:val="3"/>
        </w:numPr>
        <w:tabs>
          <w:tab w:val="left" w:pos="811"/>
          <w:tab w:val="left" w:pos="812"/>
        </w:tabs>
        <w:spacing w:before="19"/>
        <w:ind w:hanging="337"/>
        <w:rPr>
          <w:rFonts w:ascii="Wingdings" w:hAnsi="Wingdings"/>
          <w:color w:val="0C0C0C"/>
          <w:sz w:val="17"/>
        </w:rPr>
      </w:pPr>
      <w:r>
        <w:rPr>
          <w:color w:val="0C0C0C"/>
          <w:sz w:val="17"/>
        </w:rPr>
        <w:t>Responsible for preparation of</w:t>
      </w:r>
      <w:r>
        <w:rPr>
          <w:color w:val="0C0C0C"/>
          <w:spacing w:val="-9"/>
          <w:sz w:val="17"/>
        </w:rPr>
        <w:t xml:space="preserve"> </w:t>
      </w:r>
      <w:r>
        <w:rPr>
          <w:color w:val="0C0C0C"/>
          <w:sz w:val="17"/>
        </w:rPr>
        <w:t>Projected.</w:t>
      </w:r>
    </w:p>
    <w:p w:rsidR="001C2C54" w:rsidRDefault="00050D7F">
      <w:pPr>
        <w:pStyle w:val="ListParagraph"/>
        <w:numPr>
          <w:ilvl w:val="1"/>
          <w:numId w:val="3"/>
        </w:numPr>
        <w:tabs>
          <w:tab w:val="left" w:pos="859"/>
          <w:tab w:val="left" w:pos="860"/>
        </w:tabs>
        <w:spacing w:before="13"/>
        <w:ind w:left="860" w:hanging="385"/>
        <w:rPr>
          <w:rFonts w:ascii="Wingdings" w:hAnsi="Wingdings"/>
          <w:color w:val="0C0C0C"/>
          <w:sz w:val="17"/>
        </w:rPr>
      </w:pPr>
      <w:r>
        <w:rPr>
          <w:color w:val="0C0C0C"/>
          <w:sz w:val="17"/>
        </w:rPr>
        <w:t>Actual</w:t>
      </w:r>
      <w:r>
        <w:rPr>
          <w:color w:val="0C0C0C"/>
          <w:spacing w:val="1"/>
          <w:sz w:val="17"/>
        </w:rPr>
        <w:t xml:space="preserve"> </w:t>
      </w:r>
      <w:r>
        <w:rPr>
          <w:color w:val="0C0C0C"/>
          <w:sz w:val="17"/>
        </w:rPr>
        <w:t>Cash</w:t>
      </w:r>
      <w:r>
        <w:rPr>
          <w:color w:val="0C0C0C"/>
          <w:spacing w:val="-6"/>
          <w:sz w:val="17"/>
        </w:rPr>
        <w:t xml:space="preserve"> </w:t>
      </w:r>
      <w:r>
        <w:rPr>
          <w:color w:val="0C0C0C"/>
          <w:sz w:val="17"/>
        </w:rPr>
        <w:t>Flow Statements</w:t>
      </w:r>
      <w:r>
        <w:rPr>
          <w:color w:val="0C0C0C"/>
          <w:spacing w:val="-1"/>
          <w:sz w:val="17"/>
        </w:rPr>
        <w:t xml:space="preserve"> </w:t>
      </w:r>
      <w:r>
        <w:rPr>
          <w:color w:val="0C0C0C"/>
          <w:sz w:val="17"/>
        </w:rPr>
        <w:t>and</w:t>
      </w:r>
      <w:r>
        <w:rPr>
          <w:color w:val="0C0C0C"/>
          <w:spacing w:val="-11"/>
          <w:sz w:val="17"/>
        </w:rPr>
        <w:t xml:space="preserve"> </w:t>
      </w:r>
      <w:r>
        <w:rPr>
          <w:color w:val="0C0C0C"/>
          <w:sz w:val="17"/>
        </w:rPr>
        <w:t>its</w:t>
      </w:r>
      <w:r>
        <w:rPr>
          <w:color w:val="0C0C0C"/>
          <w:spacing w:val="-5"/>
          <w:sz w:val="17"/>
        </w:rPr>
        <w:t xml:space="preserve"> </w:t>
      </w:r>
      <w:r>
        <w:rPr>
          <w:color w:val="0C0C0C"/>
          <w:sz w:val="17"/>
        </w:rPr>
        <w:t>Variance</w:t>
      </w:r>
      <w:r>
        <w:rPr>
          <w:color w:val="0C0C0C"/>
          <w:spacing w:val="-3"/>
          <w:sz w:val="17"/>
        </w:rPr>
        <w:t xml:space="preserve"> </w:t>
      </w:r>
      <w:r>
        <w:rPr>
          <w:color w:val="0C0C0C"/>
          <w:sz w:val="17"/>
        </w:rPr>
        <w:t xml:space="preserve">analysis. </w:t>
      </w:r>
      <w:r>
        <w:rPr>
          <w:color w:val="0C0C0C"/>
          <w:spacing w:val="-3"/>
          <w:sz w:val="17"/>
        </w:rPr>
        <w:t>Manage</w:t>
      </w:r>
      <w:r>
        <w:rPr>
          <w:color w:val="0C0C0C"/>
          <w:spacing w:val="5"/>
          <w:sz w:val="17"/>
        </w:rPr>
        <w:t xml:space="preserve"> </w:t>
      </w:r>
      <w:r>
        <w:rPr>
          <w:color w:val="0C0C0C"/>
          <w:spacing w:val="-3"/>
          <w:sz w:val="17"/>
        </w:rPr>
        <w:t xml:space="preserve">the </w:t>
      </w:r>
      <w:r>
        <w:rPr>
          <w:color w:val="0C0C0C"/>
          <w:sz w:val="17"/>
        </w:rPr>
        <w:t>Invoice</w:t>
      </w:r>
      <w:r>
        <w:rPr>
          <w:color w:val="0C0C0C"/>
          <w:spacing w:val="-8"/>
          <w:sz w:val="17"/>
        </w:rPr>
        <w:t xml:space="preserve"> </w:t>
      </w:r>
      <w:r>
        <w:rPr>
          <w:color w:val="0C0C0C"/>
          <w:sz w:val="17"/>
        </w:rPr>
        <w:t>Generation</w:t>
      </w:r>
      <w:r>
        <w:rPr>
          <w:color w:val="0C0C0C"/>
          <w:spacing w:val="-2"/>
          <w:sz w:val="17"/>
        </w:rPr>
        <w:t xml:space="preserve"> </w:t>
      </w:r>
      <w:r>
        <w:rPr>
          <w:color w:val="0C0C0C"/>
          <w:sz w:val="17"/>
        </w:rPr>
        <w:t>Operation</w:t>
      </w:r>
      <w:r>
        <w:rPr>
          <w:color w:val="0C0C0C"/>
          <w:spacing w:val="-6"/>
          <w:sz w:val="17"/>
        </w:rPr>
        <w:t xml:space="preserve"> </w:t>
      </w:r>
      <w:r>
        <w:rPr>
          <w:color w:val="0C0C0C"/>
          <w:sz w:val="17"/>
        </w:rPr>
        <w:t>&amp;</w:t>
      </w:r>
      <w:r>
        <w:rPr>
          <w:color w:val="0C0C0C"/>
          <w:spacing w:val="-4"/>
          <w:sz w:val="17"/>
        </w:rPr>
        <w:t xml:space="preserve"> </w:t>
      </w:r>
      <w:r>
        <w:rPr>
          <w:color w:val="0C0C0C"/>
          <w:sz w:val="17"/>
        </w:rPr>
        <w:t>Credit Control.</w:t>
      </w:r>
    </w:p>
    <w:p w:rsidR="001C2C54" w:rsidRDefault="00050D7F">
      <w:pPr>
        <w:pStyle w:val="ListParagraph"/>
        <w:numPr>
          <w:ilvl w:val="1"/>
          <w:numId w:val="3"/>
        </w:numPr>
        <w:tabs>
          <w:tab w:val="left" w:pos="811"/>
          <w:tab w:val="left" w:pos="812"/>
        </w:tabs>
        <w:spacing w:before="19"/>
        <w:ind w:hanging="337"/>
        <w:rPr>
          <w:rFonts w:ascii="Wingdings" w:hAnsi="Wingdings"/>
          <w:color w:val="0C0C0C"/>
          <w:sz w:val="17"/>
        </w:rPr>
      </w:pPr>
      <w:r>
        <w:rPr>
          <w:color w:val="0C0C0C"/>
          <w:sz w:val="17"/>
        </w:rPr>
        <w:t xml:space="preserve">Ensure General Ledger entries </w:t>
      </w:r>
      <w:r>
        <w:rPr>
          <w:color w:val="0C0C0C"/>
          <w:spacing w:val="-3"/>
          <w:sz w:val="17"/>
        </w:rPr>
        <w:t xml:space="preserve">are </w:t>
      </w:r>
      <w:r>
        <w:rPr>
          <w:color w:val="0C0C0C"/>
          <w:sz w:val="17"/>
        </w:rPr>
        <w:t xml:space="preserve">accurate and are </w:t>
      </w:r>
      <w:r>
        <w:rPr>
          <w:color w:val="0C0C0C"/>
          <w:spacing w:val="3"/>
          <w:sz w:val="17"/>
        </w:rPr>
        <w:t xml:space="preserve">in </w:t>
      </w:r>
      <w:r>
        <w:rPr>
          <w:color w:val="0C0C0C"/>
          <w:sz w:val="17"/>
        </w:rPr>
        <w:t>line with Company</w:t>
      </w:r>
      <w:r>
        <w:rPr>
          <w:color w:val="0C0C0C"/>
          <w:spacing w:val="-18"/>
          <w:sz w:val="17"/>
        </w:rPr>
        <w:t xml:space="preserve"> </w:t>
      </w:r>
      <w:r>
        <w:rPr>
          <w:color w:val="0C0C0C"/>
          <w:sz w:val="17"/>
        </w:rPr>
        <w:t>Policies.</w:t>
      </w:r>
    </w:p>
    <w:p w:rsidR="001C2C54" w:rsidRDefault="00050D7F">
      <w:pPr>
        <w:pStyle w:val="ListParagraph"/>
        <w:numPr>
          <w:ilvl w:val="1"/>
          <w:numId w:val="3"/>
        </w:numPr>
        <w:tabs>
          <w:tab w:val="left" w:pos="859"/>
          <w:tab w:val="left" w:pos="860"/>
        </w:tabs>
        <w:spacing w:before="19"/>
        <w:ind w:left="860" w:hanging="385"/>
        <w:rPr>
          <w:rFonts w:ascii="Wingdings" w:hAnsi="Wingdings"/>
          <w:color w:val="0C0C0C"/>
          <w:sz w:val="17"/>
        </w:rPr>
      </w:pPr>
      <w:r>
        <w:rPr>
          <w:color w:val="0C0C0C"/>
          <w:sz w:val="17"/>
        </w:rPr>
        <w:t xml:space="preserve">Ensure effective fixed assets &amp; inventory control </w:t>
      </w:r>
      <w:r>
        <w:rPr>
          <w:color w:val="0C0C0C"/>
          <w:spacing w:val="3"/>
          <w:sz w:val="17"/>
        </w:rPr>
        <w:t>is</w:t>
      </w:r>
      <w:r>
        <w:rPr>
          <w:color w:val="0C0C0C"/>
          <w:spacing w:val="-32"/>
          <w:sz w:val="17"/>
        </w:rPr>
        <w:t xml:space="preserve"> </w:t>
      </w:r>
      <w:r>
        <w:rPr>
          <w:color w:val="0C0C0C"/>
          <w:sz w:val="17"/>
        </w:rPr>
        <w:t>applied.</w:t>
      </w:r>
    </w:p>
    <w:p w:rsidR="001C2C54" w:rsidRDefault="00050D7F">
      <w:pPr>
        <w:pStyle w:val="ListParagraph"/>
        <w:numPr>
          <w:ilvl w:val="1"/>
          <w:numId w:val="3"/>
        </w:numPr>
        <w:tabs>
          <w:tab w:val="left" w:pos="811"/>
          <w:tab w:val="left" w:pos="812"/>
        </w:tabs>
        <w:spacing w:before="14" w:line="244" w:lineRule="auto"/>
        <w:ind w:left="811" w:right="146"/>
        <w:rPr>
          <w:rFonts w:ascii="Wingdings" w:hAnsi="Wingdings"/>
          <w:color w:val="0C0C0C"/>
          <w:sz w:val="17"/>
        </w:rPr>
      </w:pPr>
      <w:r>
        <w:rPr>
          <w:color w:val="0C0C0C"/>
          <w:sz w:val="17"/>
        </w:rPr>
        <w:t xml:space="preserve">Liaise with &amp; assist internal &amp; external auditors; implement recommendations if </w:t>
      </w:r>
      <w:r>
        <w:rPr>
          <w:color w:val="0C0C0C"/>
          <w:spacing w:val="-3"/>
          <w:sz w:val="17"/>
        </w:rPr>
        <w:t xml:space="preserve">any; </w:t>
      </w:r>
      <w:r>
        <w:rPr>
          <w:color w:val="0C0C0C"/>
          <w:sz w:val="17"/>
        </w:rPr>
        <w:t>take corrective action wherever required</w:t>
      </w:r>
      <w:proofErr w:type="gramStart"/>
      <w:r>
        <w:rPr>
          <w:color w:val="0C0C0C"/>
          <w:sz w:val="17"/>
        </w:rPr>
        <w:t>.`</w:t>
      </w:r>
      <w:proofErr w:type="gramEnd"/>
    </w:p>
    <w:p w:rsidR="001C2C54" w:rsidRDefault="00050D7F">
      <w:pPr>
        <w:pStyle w:val="ListParagraph"/>
        <w:numPr>
          <w:ilvl w:val="1"/>
          <w:numId w:val="3"/>
        </w:numPr>
        <w:tabs>
          <w:tab w:val="left" w:pos="811"/>
          <w:tab w:val="left" w:pos="812"/>
        </w:tabs>
        <w:spacing w:before="9"/>
        <w:ind w:hanging="337"/>
        <w:rPr>
          <w:rFonts w:ascii="Wingdings" w:hAnsi="Wingdings"/>
          <w:color w:val="0C0C0C"/>
          <w:sz w:val="17"/>
        </w:rPr>
      </w:pPr>
      <w:r>
        <w:rPr>
          <w:color w:val="0C0C0C"/>
          <w:sz w:val="17"/>
        </w:rPr>
        <w:t>Responsible for negotiation with Banks for Credit</w:t>
      </w:r>
      <w:r>
        <w:rPr>
          <w:color w:val="0C0C0C"/>
          <w:spacing w:val="-14"/>
          <w:sz w:val="17"/>
        </w:rPr>
        <w:t xml:space="preserve"> </w:t>
      </w:r>
      <w:r>
        <w:rPr>
          <w:color w:val="0C0C0C"/>
          <w:sz w:val="17"/>
        </w:rPr>
        <w:t>facilities.</w:t>
      </w:r>
    </w:p>
    <w:p w:rsidR="001C2C54" w:rsidRDefault="00050D7F">
      <w:pPr>
        <w:pStyle w:val="ListParagraph"/>
        <w:numPr>
          <w:ilvl w:val="1"/>
          <w:numId w:val="3"/>
        </w:numPr>
        <w:tabs>
          <w:tab w:val="left" w:pos="859"/>
          <w:tab w:val="left" w:pos="860"/>
        </w:tabs>
        <w:spacing w:before="19"/>
        <w:ind w:left="860" w:hanging="385"/>
        <w:rPr>
          <w:rFonts w:ascii="Wingdings" w:hAnsi="Wingdings"/>
          <w:color w:val="0C0C0C"/>
          <w:sz w:val="17"/>
        </w:rPr>
      </w:pPr>
      <w:r>
        <w:rPr>
          <w:color w:val="0C0C0C"/>
          <w:sz w:val="17"/>
        </w:rPr>
        <w:t xml:space="preserve">LC. Foreign currency payments &amp; </w:t>
      </w:r>
      <w:r>
        <w:rPr>
          <w:color w:val="0C0C0C"/>
          <w:spacing w:val="-3"/>
          <w:sz w:val="17"/>
        </w:rPr>
        <w:t xml:space="preserve">deal </w:t>
      </w:r>
      <w:r>
        <w:rPr>
          <w:color w:val="0C0C0C"/>
          <w:sz w:val="17"/>
        </w:rPr>
        <w:t>with</w:t>
      </w:r>
      <w:r>
        <w:rPr>
          <w:color w:val="0C0C0C"/>
          <w:spacing w:val="-14"/>
          <w:sz w:val="17"/>
        </w:rPr>
        <w:t xml:space="preserve"> </w:t>
      </w:r>
      <w:r>
        <w:rPr>
          <w:color w:val="0C0C0C"/>
          <w:sz w:val="17"/>
        </w:rPr>
        <w:t>banks.</w:t>
      </w:r>
    </w:p>
    <w:p w:rsidR="001C2C54" w:rsidRDefault="00050D7F">
      <w:pPr>
        <w:pStyle w:val="ListParagraph"/>
        <w:numPr>
          <w:ilvl w:val="1"/>
          <w:numId w:val="3"/>
        </w:numPr>
        <w:tabs>
          <w:tab w:val="left" w:pos="811"/>
          <w:tab w:val="left" w:pos="812"/>
        </w:tabs>
        <w:spacing w:before="18"/>
        <w:ind w:hanging="337"/>
        <w:rPr>
          <w:rFonts w:ascii="Wingdings" w:hAnsi="Wingdings"/>
          <w:color w:val="0C0C0C"/>
          <w:sz w:val="17"/>
        </w:rPr>
      </w:pPr>
      <w:r>
        <w:rPr>
          <w:color w:val="0C0C0C"/>
          <w:sz w:val="17"/>
        </w:rPr>
        <w:t xml:space="preserve">Analyze collection credibility </w:t>
      </w:r>
      <w:r>
        <w:rPr>
          <w:color w:val="0C0C0C"/>
          <w:spacing w:val="-3"/>
          <w:sz w:val="17"/>
        </w:rPr>
        <w:t xml:space="preserve">of </w:t>
      </w:r>
      <w:r>
        <w:rPr>
          <w:color w:val="0C0C0C"/>
          <w:sz w:val="17"/>
        </w:rPr>
        <w:t>Customers / Dealers &amp; preparing</w:t>
      </w:r>
      <w:r>
        <w:rPr>
          <w:color w:val="0C0C0C"/>
          <w:spacing w:val="-15"/>
          <w:sz w:val="17"/>
        </w:rPr>
        <w:t xml:space="preserve"> </w:t>
      </w:r>
      <w:r>
        <w:rPr>
          <w:color w:val="0C0C0C"/>
          <w:sz w:val="17"/>
        </w:rPr>
        <w:t>Report</w:t>
      </w:r>
    </w:p>
    <w:p w:rsidR="001C2C54" w:rsidRDefault="00050D7F">
      <w:pPr>
        <w:pStyle w:val="ListParagraph"/>
        <w:numPr>
          <w:ilvl w:val="1"/>
          <w:numId w:val="3"/>
        </w:numPr>
        <w:tabs>
          <w:tab w:val="left" w:pos="811"/>
          <w:tab w:val="left" w:pos="812"/>
        </w:tabs>
        <w:spacing w:before="19"/>
        <w:ind w:hanging="337"/>
        <w:rPr>
          <w:rFonts w:ascii="Wingdings" w:hAnsi="Wingdings"/>
          <w:color w:val="0C0C0C"/>
          <w:sz w:val="17"/>
        </w:rPr>
      </w:pPr>
      <w:r>
        <w:rPr>
          <w:color w:val="0C0C0C"/>
          <w:sz w:val="17"/>
        </w:rPr>
        <w:t xml:space="preserve">Provide timely &amp; Accurate Financial Information to the </w:t>
      </w:r>
      <w:r>
        <w:rPr>
          <w:color w:val="0C0C0C"/>
          <w:spacing w:val="-3"/>
          <w:sz w:val="17"/>
        </w:rPr>
        <w:t xml:space="preserve">Management </w:t>
      </w:r>
      <w:r>
        <w:rPr>
          <w:color w:val="0C0C0C"/>
          <w:sz w:val="17"/>
        </w:rPr>
        <w:t xml:space="preserve">to help </w:t>
      </w:r>
      <w:r>
        <w:rPr>
          <w:color w:val="0C0C0C"/>
          <w:spacing w:val="-3"/>
          <w:sz w:val="17"/>
        </w:rPr>
        <w:t xml:space="preserve">the </w:t>
      </w:r>
      <w:r>
        <w:rPr>
          <w:color w:val="0C0C0C"/>
          <w:sz w:val="17"/>
        </w:rPr>
        <w:t>decision</w:t>
      </w:r>
      <w:r>
        <w:rPr>
          <w:color w:val="0C0C0C"/>
          <w:spacing w:val="-16"/>
          <w:sz w:val="17"/>
        </w:rPr>
        <w:t xml:space="preserve"> </w:t>
      </w:r>
      <w:r>
        <w:rPr>
          <w:color w:val="0C0C0C"/>
          <w:sz w:val="17"/>
        </w:rPr>
        <w:t>making.</w:t>
      </w:r>
    </w:p>
    <w:p w:rsidR="001C2C54" w:rsidRDefault="001C2C54">
      <w:pPr>
        <w:rPr>
          <w:rFonts w:ascii="Wingdings" w:hAnsi="Wingdings"/>
          <w:sz w:val="17"/>
        </w:rPr>
        <w:sectPr w:rsidR="001C2C54">
          <w:type w:val="continuous"/>
          <w:pgSz w:w="12240" w:h="15840"/>
          <w:pgMar w:top="560" w:right="1060" w:bottom="280" w:left="1060" w:header="720" w:footer="720" w:gutter="0"/>
          <w:cols w:space="720"/>
        </w:sectPr>
      </w:pPr>
    </w:p>
    <w:p w:rsidR="001C2C54" w:rsidRDefault="00050D7F">
      <w:pPr>
        <w:spacing w:before="71"/>
        <w:ind w:left="2313" w:right="2315"/>
        <w:jc w:val="center"/>
        <w:rPr>
          <w:b/>
          <w:sz w:val="17"/>
        </w:rPr>
      </w:pPr>
      <w:r>
        <w:rPr>
          <w:b/>
          <w:color w:val="0C0C0C"/>
          <w:sz w:val="19"/>
          <w:u w:val="single" w:color="0C0C0C"/>
        </w:rPr>
        <w:lastRenderedPageBreak/>
        <w:t>GGC (Est.1971</w:t>
      </w:r>
      <w:proofErr w:type="gramStart"/>
      <w:r>
        <w:rPr>
          <w:b/>
          <w:color w:val="0C0C0C"/>
          <w:sz w:val="19"/>
          <w:u w:val="single" w:color="0C0C0C"/>
        </w:rPr>
        <w:t>) ,</w:t>
      </w:r>
      <w:proofErr w:type="gramEnd"/>
      <w:r>
        <w:rPr>
          <w:b/>
          <w:color w:val="0C0C0C"/>
          <w:sz w:val="19"/>
          <w:u w:val="single" w:color="0C0C0C"/>
        </w:rPr>
        <w:t>Dubai ,UAE</w:t>
      </w:r>
      <w:r>
        <w:rPr>
          <w:b/>
          <w:color w:val="0C0C0C"/>
          <w:sz w:val="17"/>
          <w:u w:val="single" w:color="0C0C0C"/>
        </w:rPr>
        <w:t>| Senior Accountant (Jan 2008 -2018 )</w:t>
      </w:r>
    </w:p>
    <w:p w:rsidR="001C2C54" w:rsidRDefault="00050D7F">
      <w:pPr>
        <w:spacing w:before="18"/>
        <w:ind w:left="2306" w:right="2315"/>
        <w:jc w:val="center"/>
        <w:rPr>
          <w:i/>
          <w:sz w:val="17"/>
        </w:rPr>
      </w:pPr>
      <w:r>
        <w:rPr>
          <w:i/>
          <w:color w:val="0C0C0C"/>
          <w:sz w:val="17"/>
        </w:rPr>
        <w:t>(Joined as Senior Accountant Head of the Accounts Department)</w:t>
      </w:r>
    </w:p>
    <w:p w:rsidR="001C2C54" w:rsidRDefault="001C2C54">
      <w:pPr>
        <w:pStyle w:val="BodyText"/>
        <w:spacing w:before="8"/>
        <w:rPr>
          <w:i/>
          <w:sz w:val="19"/>
        </w:rPr>
      </w:pPr>
    </w:p>
    <w:p w:rsidR="001C2C54" w:rsidRDefault="00050D7F">
      <w:pPr>
        <w:pStyle w:val="BodyText"/>
        <w:spacing w:line="237" w:lineRule="auto"/>
        <w:ind w:left="135" w:right="138"/>
        <w:jc w:val="both"/>
      </w:pPr>
      <w:r>
        <w:rPr>
          <w:color w:val="0C0C0C"/>
        </w:rPr>
        <w:t>As an ISO 9001 certified group, GGC provides a wide range of Technical services in Oil Field, Power Generation and General Engineering Industries related t</w:t>
      </w:r>
      <w:r>
        <w:rPr>
          <w:color w:val="0C0C0C"/>
        </w:rPr>
        <w:t>o corrosion control, decorative painting PVC lining, steel fabrication and erection, MEP and allied maintenance works. GGC undertake construction of specialized buildings for power generation, etc.</w:t>
      </w:r>
    </w:p>
    <w:p w:rsidR="001C2C54" w:rsidRDefault="001C2C54">
      <w:pPr>
        <w:pStyle w:val="BodyText"/>
        <w:spacing w:before="12"/>
        <w:rPr>
          <w:sz w:val="21"/>
        </w:rPr>
      </w:pPr>
    </w:p>
    <w:p w:rsidR="001C2C54" w:rsidRDefault="00050D7F">
      <w:pPr>
        <w:pStyle w:val="ListParagraph"/>
        <w:numPr>
          <w:ilvl w:val="1"/>
          <w:numId w:val="3"/>
        </w:numPr>
        <w:tabs>
          <w:tab w:val="left" w:pos="811"/>
          <w:tab w:val="left" w:pos="812"/>
        </w:tabs>
        <w:spacing w:line="244" w:lineRule="auto"/>
        <w:ind w:left="811" w:right="169"/>
        <w:rPr>
          <w:rFonts w:ascii="Wingdings" w:hAnsi="Wingdings"/>
          <w:color w:val="0C0C0C"/>
          <w:sz w:val="17"/>
        </w:rPr>
      </w:pPr>
      <w:r>
        <w:rPr>
          <w:color w:val="0C0C0C"/>
          <w:sz w:val="17"/>
        </w:rPr>
        <w:t>Annual and</w:t>
      </w:r>
      <w:r>
        <w:rPr>
          <w:color w:val="0C0C0C"/>
          <w:spacing w:val="-6"/>
          <w:sz w:val="17"/>
        </w:rPr>
        <w:t xml:space="preserve"> </w:t>
      </w:r>
      <w:r>
        <w:rPr>
          <w:color w:val="0C0C0C"/>
          <w:sz w:val="17"/>
        </w:rPr>
        <w:t>monthly</w:t>
      </w:r>
      <w:r>
        <w:rPr>
          <w:color w:val="0C0C0C"/>
          <w:spacing w:val="-2"/>
          <w:sz w:val="17"/>
        </w:rPr>
        <w:t xml:space="preserve"> </w:t>
      </w:r>
      <w:r>
        <w:rPr>
          <w:color w:val="0C0C0C"/>
          <w:sz w:val="17"/>
        </w:rPr>
        <w:t>finalization</w:t>
      </w:r>
      <w:r>
        <w:rPr>
          <w:color w:val="0C0C0C"/>
          <w:spacing w:val="-7"/>
          <w:sz w:val="17"/>
        </w:rPr>
        <w:t xml:space="preserve"> </w:t>
      </w:r>
      <w:r>
        <w:rPr>
          <w:color w:val="0C0C0C"/>
          <w:spacing w:val="-3"/>
          <w:sz w:val="17"/>
        </w:rPr>
        <w:t xml:space="preserve">of </w:t>
      </w:r>
      <w:r>
        <w:rPr>
          <w:color w:val="0C0C0C"/>
          <w:sz w:val="17"/>
        </w:rPr>
        <w:t>Accounts</w:t>
      </w:r>
      <w:r>
        <w:rPr>
          <w:color w:val="0C0C0C"/>
          <w:spacing w:val="-6"/>
          <w:sz w:val="17"/>
        </w:rPr>
        <w:t xml:space="preserve"> </w:t>
      </w:r>
      <w:r>
        <w:rPr>
          <w:color w:val="0C0C0C"/>
          <w:sz w:val="17"/>
        </w:rPr>
        <w:t>and</w:t>
      </w:r>
      <w:r>
        <w:rPr>
          <w:color w:val="0C0C0C"/>
          <w:spacing w:val="-1"/>
          <w:sz w:val="17"/>
        </w:rPr>
        <w:t xml:space="preserve"> </w:t>
      </w:r>
      <w:r>
        <w:rPr>
          <w:color w:val="0C0C0C"/>
          <w:sz w:val="17"/>
        </w:rPr>
        <w:t>prepare</w:t>
      </w:r>
      <w:r>
        <w:rPr>
          <w:color w:val="0C0C0C"/>
          <w:spacing w:val="-5"/>
          <w:sz w:val="17"/>
        </w:rPr>
        <w:t xml:space="preserve"> </w:t>
      </w:r>
      <w:r>
        <w:rPr>
          <w:color w:val="0C0C0C"/>
          <w:sz w:val="17"/>
        </w:rPr>
        <w:t>documents</w:t>
      </w:r>
      <w:r>
        <w:rPr>
          <w:color w:val="0C0C0C"/>
          <w:spacing w:val="-6"/>
          <w:sz w:val="17"/>
        </w:rPr>
        <w:t xml:space="preserve"> </w:t>
      </w:r>
      <w:r>
        <w:rPr>
          <w:color w:val="0C0C0C"/>
          <w:sz w:val="17"/>
        </w:rPr>
        <w:t>for</w:t>
      </w:r>
      <w:r>
        <w:rPr>
          <w:color w:val="0C0C0C"/>
          <w:spacing w:val="2"/>
          <w:sz w:val="17"/>
        </w:rPr>
        <w:t xml:space="preserve"> </w:t>
      </w:r>
      <w:r>
        <w:rPr>
          <w:color w:val="0C0C0C"/>
          <w:sz w:val="17"/>
        </w:rPr>
        <w:t>statutory</w:t>
      </w:r>
      <w:r>
        <w:rPr>
          <w:color w:val="0C0C0C"/>
          <w:spacing w:val="-7"/>
          <w:sz w:val="17"/>
        </w:rPr>
        <w:t xml:space="preserve"> </w:t>
      </w:r>
      <w:r>
        <w:rPr>
          <w:color w:val="0C0C0C"/>
          <w:sz w:val="17"/>
        </w:rPr>
        <w:t>audit</w:t>
      </w:r>
      <w:r>
        <w:rPr>
          <w:color w:val="0C0C0C"/>
          <w:spacing w:val="-2"/>
          <w:sz w:val="17"/>
        </w:rPr>
        <w:t xml:space="preserve"> </w:t>
      </w:r>
      <w:r>
        <w:rPr>
          <w:color w:val="0C0C0C"/>
          <w:spacing w:val="-3"/>
          <w:sz w:val="17"/>
        </w:rPr>
        <w:t>and</w:t>
      </w:r>
      <w:r>
        <w:rPr>
          <w:color w:val="0C0C0C"/>
          <w:spacing w:val="-6"/>
          <w:sz w:val="17"/>
        </w:rPr>
        <w:t xml:space="preserve"> </w:t>
      </w:r>
      <w:r>
        <w:rPr>
          <w:color w:val="0C0C0C"/>
          <w:sz w:val="17"/>
        </w:rPr>
        <w:t>make</w:t>
      </w:r>
      <w:r>
        <w:rPr>
          <w:color w:val="0C0C0C"/>
          <w:spacing w:val="-4"/>
          <w:sz w:val="17"/>
        </w:rPr>
        <w:t xml:space="preserve"> </w:t>
      </w:r>
      <w:r>
        <w:rPr>
          <w:color w:val="0C0C0C"/>
          <w:spacing w:val="-3"/>
          <w:sz w:val="17"/>
        </w:rPr>
        <w:t>the</w:t>
      </w:r>
      <w:r>
        <w:rPr>
          <w:color w:val="0C0C0C"/>
          <w:sz w:val="17"/>
        </w:rPr>
        <w:t xml:space="preserve"> annual accounts</w:t>
      </w:r>
      <w:r>
        <w:rPr>
          <w:color w:val="0C0C0C"/>
          <w:spacing w:val="-2"/>
          <w:sz w:val="17"/>
        </w:rPr>
        <w:t xml:space="preserve"> </w:t>
      </w:r>
      <w:r>
        <w:rPr>
          <w:color w:val="0C0C0C"/>
          <w:sz w:val="17"/>
        </w:rPr>
        <w:t>are audited.</w:t>
      </w:r>
    </w:p>
    <w:p w:rsidR="001C2C54" w:rsidRDefault="00050D7F">
      <w:pPr>
        <w:pStyle w:val="ListParagraph"/>
        <w:numPr>
          <w:ilvl w:val="1"/>
          <w:numId w:val="3"/>
        </w:numPr>
        <w:tabs>
          <w:tab w:val="left" w:pos="811"/>
          <w:tab w:val="left" w:pos="812"/>
        </w:tabs>
        <w:spacing w:before="4" w:line="244" w:lineRule="auto"/>
        <w:ind w:left="811" w:right="454"/>
        <w:rPr>
          <w:rFonts w:ascii="Wingdings" w:hAnsi="Wingdings"/>
          <w:color w:val="0C0C0C"/>
          <w:sz w:val="17"/>
        </w:rPr>
      </w:pPr>
      <w:r>
        <w:rPr>
          <w:color w:val="0C0C0C"/>
          <w:sz w:val="17"/>
        </w:rPr>
        <w:t xml:space="preserve">Review of contract </w:t>
      </w:r>
      <w:r>
        <w:rPr>
          <w:color w:val="0C0C0C"/>
          <w:spacing w:val="-3"/>
          <w:sz w:val="17"/>
        </w:rPr>
        <w:t xml:space="preserve">document. </w:t>
      </w:r>
      <w:r>
        <w:rPr>
          <w:color w:val="0C0C0C"/>
          <w:sz w:val="17"/>
        </w:rPr>
        <w:t xml:space="preserve">Arrange finance </w:t>
      </w:r>
      <w:r>
        <w:rPr>
          <w:color w:val="0C0C0C"/>
          <w:spacing w:val="-3"/>
          <w:sz w:val="17"/>
        </w:rPr>
        <w:t xml:space="preserve">and </w:t>
      </w:r>
      <w:r>
        <w:rPr>
          <w:color w:val="0C0C0C"/>
          <w:sz w:val="17"/>
        </w:rPr>
        <w:t xml:space="preserve">other facilities for projects </w:t>
      </w:r>
      <w:r>
        <w:rPr>
          <w:color w:val="0C0C0C"/>
          <w:spacing w:val="-3"/>
          <w:sz w:val="17"/>
        </w:rPr>
        <w:t xml:space="preserve">and </w:t>
      </w:r>
      <w:r>
        <w:rPr>
          <w:color w:val="0C0C0C"/>
          <w:sz w:val="17"/>
        </w:rPr>
        <w:t xml:space="preserve">regular </w:t>
      </w:r>
      <w:r>
        <w:rPr>
          <w:color w:val="0C0C0C"/>
          <w:spacing w:val="-3"/>
          <w:sz w:val="17"/>
        </w:rPr>
        <w:t xml:space="preserve">business by </w:t>
      </w:r>
      <w:r>
        <w:rPr>
          <w:color w:val="0C0C0C"/>
          <w:sz w:val="17"/>
        </w:rPr>
        <w:t xml:space="preserve">negotiating with banks </w:t>
      </w:r>
      <w:r>
        <w:rPr>
          <w:color w:val="0C0C0C"/>
          <w:spacing w:val="-3"/>
          <w:sz w:val="17"/>
        </w:rPr>
        <w:t xml:space="preserve">and other </w:t>
      </w:r>
      <w:r>
        <w:rPr>
          <w:color w:val="0C0C0C"/>
          <w:sz w:val="17"/>
        </w:rPr>
        <w:t>financial</w:t>
      </w:r>
      <w:r>
        <w:rPr>
          <w:color w:val="0C0C0C"/>
          <w:spacing w:val="8"/>
          <w:sz w:val="17"/>
        </w:rPr>
        <w:t xml:space="preserve"> </w:t>
      </w:r>
      <w:r>
        <w:rPr>
          <w:color w:val="0C0C0C"/>
          <w:sz w:val="17"/>
        </w:rPr>
        <w:t>institutions.</w:t>
      </w:r>
    </w:p>
    <w:p w:rsidR="001C2C54" w:rsidRDefault="00050D7F">
      <w:pPr>
        <w:pStyle w:val="ListParagraph"/>
        <w:numPr>
          <w:ilvl w:val="1"/>
          <w:numId w:val="3"/>
        </w:numPr>
        <w:tabs>
          <w:tab w:val="left" w:pos="811"/>
          <w:tab w:val="left" w:pos="812"/>
        </w:tabs>
        <w:spacing w:before="14"/>
        <w:ind w:hanging="337"/>
        <w:rPr>
          <w:rFonts w:ascii="Wingdings" w:hAnsi="Wingdings"/>
          <w:color w:val="0C0C0C"/>
          <w:sz w:val="17"/>
        </w:rPr>
      </w:pPr>
      <w:r>
        <w:rPr>
          <w:color w:val="0C0C0C"/>
          <w:sz w:val="17"/>
        </w:rPr>
        <w:t>Filling</w:t>
      </w:r>
      <w:r>
        <w:rPr>
          <w:color w:val="0C0C0C"/>
          <w:spacing w:val="-7"/>
          <w:sz w:val="17"/>
        </w:rPr>
        <w:t xml:space="preserve"> </w:t>
      </w:r>
      <w:r>
        <w:rPr>
          <w:color w:val="0C0C0C"/>
          <w:sz w:val="17"/>
        </w:rPr>
        <w:t>complete</w:t>
      </w:r>
      <w:r>
        <w:rPr>
          <w:color w:val="0C0C0C"/>
          <w:spacing w:val="-1"/>
          <w:sz w:val="17"/>
        </w:rPr>
        <w:t xml:space="preserve"> </w:t>
      </w:r>
      <w:r>
        <w:rPr>
          <w:color w:val="0C0C0C"/>
          <w:sz w:val="17"/>
        </w:rPr>
        <w:t>applica</w:t>
      </w:r>
      <w:r>
        <w:rPr>
          <w:color w:val="0C0C0C"/>
          <w:sz w:val="17"/>
        </w:rPr>
        <w:t>tion</w:t>
      </w:r>
      <w:r>
        <w:rPr>
          <w:color w:val="0C0C0C"/>
          <w:spacing w:val="-7"/>
          <w:sz w:val="17"/>
        </w:rPr>
        <w:t xml:space="preserve"> </w:t>
      </w:r>
      <w:r>
        <w:rPr>
          <w:color w:val="0C0C0C"/>
          <w:sz w:val="17"/>
        </w:rPr>
        <w:t>forms</w:t>
      </w:r>
      <w:r>
        <w:rPr>
          <w:color w:val="0C0C0C"/>
          <w:spacing w:val="-3"/>
          <w:sz w:val="17"/>
        </w:rPr>
        <w:t xml:space="preserve"> </w:t>
      </w:r>
      <w:r>
        <w:rPr>
          <w:color w:val="0C0C0C"/>
          <w:sz w:val="17"/>
        </w:rPr>
        <w:t>for</w:t>
      </w:r>
      <w:r>
        <w:rPr>
          <w:color w:val="0C0C0C"/>
          <w:spacing w:val="-8"/>
          <w:sz w:val="17"/>
        </w:rPr>
        <w:t xml:space="preserve"> </w:t>
      </w:r>
      <w:r>
        <w:rPr>
          <w:color w:val="0C0C0C"/>
          <w:sz w:val="17"/>
        </w:rPr>
        <w:t>rising</w:t>
      </w:r>
      <w:r>
        <w:rPr>
          <w:color w:val="0C0C0C"/>
          <w:spacing w:val="-2"/>
          <w:sz w:val="17"/>
        </w:rPr>
        <w:t xml:space="preserve"> </w:t>
      </w:r>
      <w:r>
        <w:rPr>
          <w:color w:val="0C0C0C"/>
          <w:sz w:val="17"/>
        </w:rPr>
        <w:t>of</w:t>
      </w:r>
      <w:r>
        <w:rPr>
          <w:color w:val="0C0C0C"/>
          <w:spacing w:val="-3"/>
          <w:sz w:val="17"/>
        </w:rPr>
        <w:t xml:space="preserve"> </w:t>
      </w:r>
      <w:r>
        <w:rPr>
          <w:color w:val="0C0C0C"/>
          <w:sz w:val="17"/>
        </w:rPr>
        <w:t>Tender/Advance</w:t>
      </w:r>
      <w:r>
        <w:rPr>
          <w:color w:val="0C0C0C"/>
          <w:spacing w:val="-5"/>
          <w:sz w:val="17"/>
        </w:rPr>
        <w:t xml:space="preserve"> </w:t>
      </w:r>
      <w:r>
        <w:rPr>
          <w:color w:val="0C0C0C"/>
          <w:sz w:val="17"/>
        </w:rPr>
        <w:t>/</w:t>
      </w:r>
      <w:r>
        <w:rPr>
          <w:color w:val="0C0C0C"/>
          <w:spacing w:val="-6"/>
          <w:sz w:val="17"/>
        </w:rPr>
        <w:t xml:space="preserve"> </w:t>
      </w:r>
      <w:r>
        <w:rPr>
          <w:color w:val="0C0C0C"/>
          <w:sz w:val="17"/>
        </w:rPr>
        <w:t>Performance</w:t>
      </w:r>
      <w:r>
        <w:rPr>
          <w:color w:val="0C0C0C"/>
          <w:spacing w:val="-5"/>
          <w:sz w:val="17"/>
        </w:rPr>
        <w:t xml:space="preserve"> </w:t>
      </w:r>
      <w:r>
        <w:rPr>
          <w:color w:val="0C0C0C"/>
          <w:sz w:val="17"/>
        </w:rPr>
        <w:t>/</w:t>
      </w:r>
      <w:r>
        <w:rPr>
          <w:color w:val="0C0C0C"/>
          <w:spacing w:val="-2"/>
          <w:sz w:val="17"/>
        </w:rPr>
        <w:t xml:space="preserve"> </w:t>
      </w:r>
      <w:r>
        <w:rPr>
          <w:color w:val="0C0C0C"/>
          <w:sz w:val="17"/>
        </w:rPr>
        <w:t>Retention</w:t>
      </w:r>
      <w:r>
        <w:rPr>
          <w:color w:val="0C0C0C"/>
          <w:spacing w:val="-3"/>
          <w:sz w:val="17"/>
        </w:rPr>
        <w:t xml:space="preserve"> </w:t>
      </w:r>
      <w:r>
        <w:rPr>
          <w:color w:val="0C0C0C"/>
          <w:sz w:val="17"/>
        </w:rPr>
        <w:t>bonds</w:t>
      </w:r>
      <w:r>
        <w:rPr>
          <w:color w:val="0C0C0C"/>
          <w:spacing w:val="-6"/>
          <w:sz w:val="17"/>
        </w:rPr>
        <w:t xml:space="preserve"> </w:t>
      </w:r>
      <w:r>
        <w:rPr>
          <w:color w:val="0C0C0C"/>
          <w:sz w:val="17"/>
        </w:rPr>
        <w:t>and</w:t>
      </w:r>
      <w:r>
        <w:rPr>
          <w:color w:val="0C0C0C"/>
          <w:spacing w:val="-2"/>
          <w:sz w:val="17"/>
        </w:rPr>
        <w:t xml:space="preserve"> </w:t>
      </w:r>
      <w:r>
        <w:rPr>
          <w:color w:val="0C0C0C"/>
          <w:sz w:val="17"/>
        </w:rPr>
        <w:t>submitting</w:t>
      </w:r>
      <w:r>
        <w:rPr>
          <w:color w:val="0C0C0C"/>
          <w:spacing w:val="-7"/>
          <w:sz w:val="17"/>
        </w:rPr>
        <w:t xml:space="preserve"> </w:t>
      </w:r>
      <w:r>
        <w:rPr>
          <w:color w:val="0C0C0C"/>
          <w:sz w:val="17"/>
        </w:rPr>
        <w:t>to</w:t>
      </w:r>
      <w:r>
        <w:rPr>
          <w:color w:val="0C0C0C"/>
          <w:spacing w:val="-6"/>
          <w:sz w:val="17"/>
        </w:rPr>
        <w:t xml:space="preserve"> </w:t>
      </w:r>
      <w:r>
        <w:rPr>
          <w:color w:val="0C0C0C"/>
          <w:sz w:val="17"/>
        </w:rPr>
        <w:t>Bank.</w:t>
      </w:r>
    </w:p>
    <w:p w:rsidR="001C2C54" w:rsidRDefault="00050D7F">
      <w:pPr>
        <w:pStyle w:val="ListParagraph"/>
        <w:numPr>
          <w:ilvl w:val="1"/>
          <w:numId w:val="3"/>
        </w:numPr>
        <w:tabs>
          <w:tab w:val="left" w:pos="811"/>
          <w:tab w:val="left" w:pos="812"/>
        </w:tabs>
        <w:spacing w:before="14" w:line="242" w:lineRule="auto"/>
        <w:ind w:left="811" w:right="362"/>
        <w:rPr>
          <w:rFonts w:ascii="Wingdings" w:hAnsi="Wingdings"/>
          <w:color w:val="0C0C0C"/>
          <w:sz w:val="17"/>
        </w:rPr>
      </w:pPr>
      <w:r>
        <w:rPr>
          <w:color w:val="0C0C0C"/>
          <w:sz w:val="17"/>
        </w:rPr>
        <w:t xml:space="preserve">Analytical &amp; substantive review </w:t>
      </w:r>
      <w:r>
        <w:rPr>
          <w:color w:val="0C0C0C"/>
          <w:spacing w:val="-3"/>
          <w:sz w:val="17"/>
        </w:rPr>
        <w:t xml:space="preserve">of all </w:t>
      </w:r>
      <w:r>
        <w:rPr>
          <w:color w:val="0C0C0C"/>
          <w:sz w:val="17"/>
        </w:rPr>
        <w:t xml:space="preserve">contract costs </w:t>
      </w:r>
      <w:r>
        <w:rPr>
          <w:color w:val="0C0C0C"/>
          <w:spacing w:val="-3"/>
          <w:sz w:val="17"/>
        </w:rPr>
        <w:t xml:space="preserve">and </w:t>
      </w:r>
      <w:r>
        <w:rPr>
          <w:color w:val="0C0C0C"/>
          <w:sz w:val="17"/>
        </w:rPr>
        <w:t xml:space="preserve">expenses, by </w:t>
      </w:r>
      <w:r>
        <w:rPr>
          <w:color w:val="0C0C0C"/>
          <w:spacing w:val="-3"/>
          <w:sz w:val="17"/>
        </w:rPr>
        <w:t xml:space="preserve">project. </w:t>
      </w:r>
      <w:r>
        <w:rPr>
          <w:color w:val="0C0C0C"/>
          <w:sz w:val="17"/>
        </w:rPr>
        <w:t xml:space="preserve">Review with Project Managers for reasonableness </w:t>
      </w:r>
      <w:r>
        <w:rPr>
          <w:color w:val="0C0C0C"/>
          <w:spacing w:val="-3"/>
          <w:sz w:val="17"/>
        </w:rPr>
        <w:t xml:space="preserve">of </w:t>
      </w:r>
      <w:r>
        <w:rPr>
          <w:color w:val="0C0C0C"/>
          <w:sz w:val="17"/>
        </w:rPr>
        <w:t xml:space="preserve">additional costs to </w:t>
      </w:r>
      <w:r>
        <w:rPr>
          <w:color w:val="0C0C0C"/>
          <w:spacing w:val="-3"/>
          <w:sz w:val="17"/>
        </w:rPr>
        <w:t xml:space="preserve">complete. </w:t>
      </w:r>
      <w:r>
        <w:rPr>
          <w:color w:val="0C0C0C"/>
          <w:sz w:val="17"/>
        </w:rPr>
        <w:t xml:space="preserve">Analyzing </w:t>
      </w:r>
      <w:r>
        <w:rPr>
          <w:color w:val="0C0C0C"/>
          <w:spacing w:val="-3"/>
          <w:sz w:val="17"/>
        </w:rPr>
        <w:t xml:space="preserve">of </w:t>
      </w:r>
      <w:r>
        <w:rPr>
          <w:color w:val="0C0C0C"/>
          <w:sz w:val="17"/>
        </w:rPr>
        <w:t xml:space="preserve">Progress Reports on projects and discussing </w:t>
      </w:r>
      <w:r>
        <w:rPr>
          <w:color w:val="0C0C0C"/>
          <w:spacing w:val="-3"/>
          <w:sz w:val="17"/>
        </w:rPr>
        <w:t xml:space="preserve">the </w:t>
      </w:r>
      <w:r>
        <w:rPr>
          <w:color w:val="0C0C0C"/>
          <w:sz w:val="17"/>
        </w:rPr>
        <w:t>same with Project</w:t>
      </w:r>
      <w:r>
        <w:rPr>
          <w:color w:val="0C0C0C"/>
          <w:spacing w:val="-5"/>
          <w:sz w:val="17"/>
        </w:rPr>
        <w:t xml:space="preserve"> </w:t>
      </w:r>
      <w:r>
        <w:rPr>
          <w:color w:val="0C0C0C"/>
          <w:sz w:val="17"/>
        </w:rPr>
        <w:t>Managers.</w:t>
      </w:r>
    </w:p>
    <w:p w:rsidR="001C2C54" w:rsidRDefault="00050D7F">
      <w:pPr>
        <w:pStyle w:val="ListParagraph"/>
        <w:numPr>
          <w:ilvl w:val="1"/>
          <w:numId w:val="3"/>
        </w:numPr>
        <w:tabs>
          <w:tab w:val="left" w:pos="811"/>
          <w:tab w:val="left" w:pos="812"/>
        </w:tabs>
        <w:spacing w:before="11" w:line="244" w:lineRule="auto"/>
        <w:ind w:left="811" w:right="157"/>
        <w:rPr>
          <w:rFonts w:ascii="Wingdings" w:hAnsi="Wingdings"/>
          <w:color w:val="0C0C0C"/>
          <w:sz w:val="17"/>
        </w:rPr>
      </w:pPr>
      <w:r>
        <w:rPr>
          <w:color w:val="0C0C0C"/>
          <w:sz w:val="17"/>
        </w:rPr>
        <w:t>Forecasting</w:t>
      </w:r>
      <w:r>
        <w:rPr>
          <w:color w:val="0C0C0C"/>
          <w:spacing w:val="-7"/>
          <w:sz w:val="17"/>
        </w:rPr>
        <w:t xml:space="preserve"> </w:t>
      </w:r>
      <w:r>
        <w:rPr>
          <w:color w:val="0C0C0C"/>
          <w:sz w:val="17"/>
        </w:rPr>
        <w:t>future</w:t>
      </w:r>
      <w:r>
        <w:rPr>
          <w:color w:val="0C0C0C"/>
          <w:spacing w:val="-9"/>
          <w:sz w:val="17"/>
        </w:rPr>
        <w:t xml:space="preserve"> </w:t>
      </w:r>
      <w:r>
        <w:rPr>
          <w:color w:val="0C0C0C"/>
          <w:sz w:val="17"/>
        </w:rPr>
        <w:t>revenues</w:t>
      </w:r>
      <w:r>
        <w:rPr>
          <w:color w:val="0C0C0C"/>
          <w:spacing w:val="-3"/>
          <w:sz w:val="17"/>
        </w:rPr>
        <w:t xml:space="preserve"> and</w:t>
      </w:r>
      <w:r>
        <w:rPr>
          <w:color w:val="0C0C0C"/>
          <w:spacing w:val="-2"/>
          <w:sz w:val="17"/>
        </w:rPr>
        <w:t xml:space="preserve"> </w:t>
      </w:r>
      <w:r>
        <w:rPr>
          <w:color w:val="0C0C0C"/>
          <w:sz w:val="17"/>
        </w:rPr>
        <w:t>margins</w:t>
      </w:r>
      <w:r>
        <w:rPr>
          <w:color w:val="0C0C0C"/>
          <w:spacing w:val="-3"/>
          <w:sz w:val="17"/>
        </w:rPr>
        <w:t xml:space="preserve"> </w:t>
      </w:r>
      <w:r>
        <w:rPr>
          <w:color w:val="0C0C0C"/>
          <w:sz w:val="17"/>
        </w:rPr>
        <w:t>for</w:t>
      </w:r>
      <w:r>
        <w:rPr>
          <w:color w:val="0C0C0C"/>
          <w:spacing w:val="1"/>
          <w:sz w:val="17"/>
        </w:rPr>
        <w:t xml:space="preserve"> </w:t>
      </w:r>
      <w:r>
        <w:rPr>
          <w:color w:val="0C0C0C"/>
          <w:spacing w:val="-3"/>
          <w:sz w:val="17"/>
        </w:rPr>
        <w:t>the</w:t>
      </w:r>
      <w:r>
        <w:rPr>
          <w:color w:val="0C0C0C"/>
          <w:sz w:val="17"/>
        </w:rPr>
        <w:t xml:space="preserve"> projects</w:t>
      </w:r>
      <w:r>
        <w:rPr>
          <w:color w:val="0C0C0C"/>
          <w:spacing w:val="-11"/>
          <w:sz w:val="17"/>
        </w:rPr>
        <w:t xml:space="preserve"> </w:t>
      </w:r>
      <w:r>
        <w:rPr>
          <w:color w:val="0C0C0C"/>
          <w:spacing w:val="3"/>
          <w:sz w:val="17"/>
        </w:rPr>
        <w:t>in</w:t>
      </w:r>
      <w:r>
        <w:rPr>
          <w:color w:val="0C0C0C"/>
          <w:spacing w:val="-3"/>
          <w:sz w:val="17"/>
        </w:rPr>
        <w:t xml:space="preserve"> </w:t>
      </w:r>
      <w:r>
        <w:rPr>
          <w:color w:val="0C0C0C"/>
          <w:sz w:val="17"/>
        </w:rPr>
        <w:t>discussion</w:t>
      </w:r>
      <w:r>
        <w:rPr>
          <w:color w:val="0C0C0C"/>
          <w:spacing w:val="-7"/>
          <w:sz w:val="17"/>
        </w:rPr>
        <w:t xml:space="preserve"> </w:t>
      </w:r>
      <w:r>
        <w:rPr>
          <w:color w:val="0C0C0C"/>
          <w:sz w:val="17"/>
        </w:rPr>
        <w:t>with</w:t>
      </w:r>
      <w:r>
        <w:rPr>
          <w:color w:val="0C0C0C"/>
          <w:spacing w:val="-8"/>
          <w:sz w:val="17"/>
        </w:rPr>
        <w:t xml:space="preserve"> </w:t>
      </w:r>
      <w:r>
        <w:rPr>
          <w:color w:val="0C0C0C"/>
          <w:sz w:val="17"/>
        </w:rPr>
        <w:t>Project</w:t>
      </w:r>
      <w:r>
        <w:rPr>
          <w:color w:val="0C0C0C"/>
          <w:spacing w:val="-2"/>
          <w:sz w:val="17"/>
        </w:rPr>
        <w:t xml:space="preserve"> </w:t>
      </w:r>
      <w:r>
        <w:rPr>
          <w:color w:val="0C0C0C"/>
          <w:sz w:val="17"/>
        </w:rPr>
        <w:t>Managers</w:t>
      </w:r>
      <w:r>
        <w:rPr>
          <w:color w:val="0C0C0C"/>
          <w:spacing w:val="-6"/>
          <w:sz w:val="17"/>
        </w:rPr>
        <w:t xml:space="preserve"> </w:t>
      </w:r>
      <w:r>
        <w:rPr>
          <w:color w:val="0C0C0C"/>
          <w:sz w:val="17"/>
        </w:rPr>
        <w:t>and</w:t>
      </w:r>
      <w:r>
        <w:rPr>
          <w:color w:val="0C0C0C"/>
          <w:spacing w:val="-7"/>
          <w:sz w:val="17"/>
        </w:rPr>
        <w:t xml:space="preserve"> </w:t>
      </w:r>
      <w:r>
        <w:rPr>
          <w:color w:val="0C0C0C"/>
          <w:sz w:val="17"/>
        </w:rPr>
        <w:t>ensuring</w:t>
      </w:r>
      <w:r>
        <w:rPr>
          <w:color w:val="0C0C0C"/>
          <w:spacing w:val="-11"/>
          <w:sz w:val="17"/>
        </w:rPr>
        <w:t xml:space="preserve"> </w:t>
      </w:r>
      <w:r>
        <w:rPr>
          <w:color w:val="0C0C0C"/>
          <w:sz w:val="17"/>
        </w:rPr>
        <w:t>reasonableness of such</w:t>
      </w:r>
      <w:r>
        <w:rPr>
          <w:color w:val="0C0C0C"/>
          <w:spacing w:val="-1"/>
          <w:sz w:val="17"/>
        </w:rPr>
        <w:t xml:space="preserve"> </w:t>
      </w:r>
      <w:r>
        <w:rPr>
          <w:color w:val="0C0C0C"/>
          <w:sz w:val="17"/>
        </w:rPr>
        <w:t>forecasting.</w:t>
      </w:r>
    </w:p>
    <w:p w:rsidR="001C2C54" w:rsidRDefault="00050D7F">
      <w:pPr>
        <w:pStyle w:val="ListParagraph"/>
        <w:numPr>
          <w:ilvl w:val="1"/>
          <w:numId w:val="3"/>
        </w:numPr>
        <w:tabs>
          <w:tab w:val="left" w:pos="811"/>
          <w:tab w:val="left" w:pos="812"/>
        </w:tabs>
        <w:spacing w:before="4" w:line="244" w:lineRule="auto"/>
        <w:ind w:left="811" w:right="754"/>
        <w:rPr>
          <w:rFonts w:ascii="Wingdings" w:hAnsi="Wingdings"/>
          <w:color w:val="0C0C0C"/>
          <w:sz w:val="17"/>
        </w:rPr>
      </w:pPr>
      <w:r>
        <w:rPr>
          <w:color w:val="0C0C0C"/>
          <w:sz w:val="17"/>
        </w:rPr>
        <w:t xml:space="preserve">Review of </w:t>
      </w:r>
      <w:r>
        <w:rPr>
          <w:color w:val="0C0C0C"/>
          <w:spacing w:val="-3"/>
          <w:sz w:val="17"/>
        </w:rPr>
        <w:t xml:space="preserve">all </w:t>
      </w:r>
      <w:r>
        <w:rPr>
          <w:color w:val="0C0C0C"/>
          <w:sz w:val="17"/>
        </w:rPr>
        <w:t xml:space="preserve">supporting documents necessary for raising invoices to clients as </w:t>
      </w:r>
      <w:r>
        <w:rPr>
          <w:color w:val="0C0C0C"/>
          <w:spacing w:val="-3"/>
          <w:sz w:val="17"/>
        </w:rPr>
        <w:t xml:space="preserve">per </w:t>
      </w:r>
      <w:r>
        <w:rPr>
          <w:color w:val="0C0C0C"/>
          <w:sz w:val="17"/>
        </w:rPr>
        <w:t xml:space="preserve">contract / purchase </w:t>
      </w:r>
      <w:r>
        <w:rPr>
          <w:color w:val="0C0C0C"/>
          <w:spacing w:val="-3"/>
          <w:sz w:val="17"/>
        </w:rPr>
        <w:t xml:space="preserve">order </w:t>
      </w:r>
      <w:r>
        <w:rPr>
          <w:color w:val="0C0C0C"/>
          <w:sz w:val="17"/>
        </w:rPr>
        <w:t xml:space="preserve">terms. Processing Invoices to clients </w:t>
      </w:r>
      <w:r>
        <w:rPr>
          <w:color w:val="0C0C0C"/>
          <w:spacing w:val="-3"/>
          <w:sz w:val="17"/>
        </w:rPr>
        <w:t xml:space="preserve">based </w:t>
      </w:r>
      <w:r>
        <w:rPr>
          <w:color w:val="0C0C0C"/>
          <w:sz w:val="17"/>
        </w:rPr>
        <w:t>on Project Progress and</w:t>
      </w:r>
      <w:r>
        <w:rPr>
          <w:color w:val="0C0C0C"/>
          <w:spacing w:val="-31"/>
          <w:sz w:val="17"/>
        </w:rPr>
        <w:t xml:space="preserve"> </w:t>
      </w:r>
      <w:r>
        <w:rPr>
          <w:color w:val="0C0C0C"/>
          <w:sz w:val="17"/>
        </w:rPr>
        <w:t>Completion.</w:t>
      </w:r>
    </w:p>
    <w:p w:rsidR="001C2C54" w:rsidRDefault="00050D7F">
      <w:pPr>
        <w:pStyle w:val="ListParagraph"/>
        <w:numPr>
          <w:ilvl w:val="1"/>
          <w:numId w:val="3"/>
        </w:numPr>
        <w:tabs>
          <w:tab w:val="left" w:pos="811"/>
          <w:tab w:val="left" w:pos="812"/>
        </w:tabs>
        <w:spacing w:before="10"/>
        <w:ind w:left="811" w:right="324"/>
        <w:rPr>
          <w:rFonts w:ascii="Wingdings" w:hAnsi="Wingdings"/>
          <w:color w:val="0C0C0C"/>
          <w:sz w:val="17"/>
        </w:rPr>
      </w:pPr>
      <w:r>
        <w:rPr>
          <w:color w:val="0C0C0C"/>
          <w:sz w:val="17"/>
        </w:rPr>
        <w:t xml:space="preserve">Posted Bank receipts, payments &amp; carried out Bank reconciliation, Accounts </w:t>
      </w:r>
      <w:r>
        <w:rPr>
          <w:color w:val="0C0C0C"/>
          <w:spacing w:val="-3"/>
          <w:sz w:val="17"/>
        </w:rPr>
        <w:t>Payab</w:t>
      </w:r>
      <w:r>
        <w:rPr>
          <w:color w:val="0C0C0C"/>
          <w:spacing w:val="-3"/>
          <w:sz w:val="17"/>
        </w:rPr>
        <w:t xml:space="preserve">le, </w:t>
      </w:r>
      <w:r>
        <w:rPr>
          <w:color w:val="0C0C0C"/>
          <w:sz w:val="17"/>
        </w:rPr>
        <w:t xml:space="preserve">Extensive experience with </w:t>
      </w:r>
      <w:r>
        <w:rPr>
          <w:color w:val="0C0C0C"/>
          <w:spacing w:val="-3"/>
          <w:sz w:val="17"/>
        </w:rPr>
        <w:t xml:space="preserve">ERP, </w:t>
      </w:r>
      <w:r>
        <w:rPr>
          <w:color w:val="0C0C0C"/>
          <w:sz w:val="17"/>
        </w:rPr>
        <w:t>Tally etc...</w:t>
      </w:r>
    </w:p>
    <w:p w:rsidR="001C2C54" w:rsidRDefault="00050D7F">
      <w:pPr>
        <w:pStyle w:val="ListParagraph"/>
        <w:numPr>
          <w:ilvl w:val="1"/>
          <w:numId w:val="3"/>
        </w:numPr>
        <w:tabs>
          <w:tab w:val="left" w:pos="811"/>
          <w:tab w:val="left" w:pos="812"/>
        </w:tabs>
        <w:spacing w:before="13" w:line="244" w:lineRule="auto"/>
        <w:ind w:left="811" w:right="142"/>
        <w:rPr>
          <w:rFonts w:ascii="Wingdings" w:hAnsi="Wingdings"/>
          <w:color w:val="0C0C0C"/>
          <w:sz w:val="17"/>
        </w:rPr>
      </w:pPr>
      <w:r>
        <w:rPr>
          <w:color w:val="0C0C0C"/>
          <w:sz w:val="17"/>
        </w:rPr>
        <w:t xml:space="preserve">Understanding and documenting the business processes and control environment (both entity and activity level controls) and communicating observations along with suitable recommendations through </w:t>
      </w:r>
      <w:r>
        <w:rPr>
          <w:color w:val="0C0C0C"/>
          <w:spacing w:val="-3"/>
          <w:sz w:val="17"/>
        </w:rPr>
        <w:t xml:space="preserve">the </w:t>
      </w:r>
      <w:r>
        <w:rPr>
          <w:color w:val="0C0C0C"/>
          <w:sz w:val="17"/>
        </w:rPr>
        <w:t>management</w:t>
      </w:r>
      <w:r>
        <w:rPr>
          <w:color w:val="0C0C0C"/>
          <w:spacing w:val="-32"/>
          <w:sz w:val="17"/>
        </w:rPr>
        <w:t xml:space="preserve"> </w:t>
      </w:r>
      <w:r>
        <w:rPr>
          <w:color w:val="0C0C0C"/>
          <w:sz w:val="17"/>
        </w:rPr>
        <w:t>letter.</w:t>
      </w:r>
    </w:p>
    <w:p w:rsidR="001C2C54" w:rsidRDefault="001C2C54">
      <w:pPr>
        <w:pStyle w:val="BodyText"/>
        <w:spacing w:before="2"/>
        <w:rPr>
          <w:sz w:val="19"/>
        </w:rPr>
      </w:pPr>
      <w:r w:rsidRPr="001C2C54">
        <w:pict>
          <v:shape id="_x0000_s1035" type="#_x0000_t202" style="position:absolute;margin-left:58.3pt;margin-top:13.95pt;width:494.9pt;height:11.3pt;z-index:-251651072;mso-wrap-distance-left:0;mso-wrap-distance-right:0;mso-position-horizontal-relative:page" fillcolor="#f1f1f1" stroked="f">
            <v:textbox inset="0,0,0,0">
              <w:txbxContent>
                <w:p w:rsidR="001C2C54" w:rsidRDefault="00050D7F">
                  <w:pPr>
                    <w:spacing w:line="220" w:lineRule="exact"/>
                    <w:ind w:left="28"/>
                    <w:rPr>
                      <w:b/>
                      <w:i/>
                      <w:sz w:val="17"/>
                    </w:rPr>
                  </w:pPr>
                  <w:r>
                    <w:rPr>
                      <w:b/>
                      <w:i/>
                      <w:color w:val="0C0C0C"/>
                      <w:sz w:val="17"/>
                      <w:u w:val="single" w:color="0C0C0C"/>
                    </w:rPr>
                    <w:t>Previous Experience:</w:t>
                  </w:r>
                </w:p>
              </w:txbxContent>
            </v:textbox>
            <w10:wrap type="topAndBottom" anchorx="page"/>
          </v:shape>
        </w:pict>
      </w:r>
    </w:p>
    <w:p w:rsidR="001C2C54" w:rsidRDefault="00050D7F">
      <w:pPr>
        <w:pStyle w:val="Heading1"/>
        <w:numPr>
          <w:ilvl w:val="1"/>
          <w:numId w:val="3"/>
        </w:numPr>
        <w:tabs>
          <w:tab w:val="left" w:pos="811"/>
          <w:tab w:val="left" w:pos="812"/>
        </w:tabs>
        <w:spacing w:before="89"/>
        <w:ind w:hanging="337"/>
        <w:rPr>
          <w:rFonts w:ascii="Wingdings" w:hAnsi="Wingdings"/>
          <w:color w:val="0C0C0C"/>
        </w:rPr>
      </w:pPr>
      <w:r>
        <w:rPr>
          <w:color w:val="0C0C0C"/>
        </w:rPr>
        <w:t xml:space="preserve">Sky Palace, </w:t>
      </w:r>
      <w:r>
        <w:rPr>
          <w:color w:val="0C0C0C"/>
          <w:spacing w:val="-2"/>
        </w:rPr>
        <w:t xml:space="preserve">India, </w:t>
      </w:r>
      <w:r>
        <w:rPr>
          <w:color w:val="0C0C0C"/>
        </w:rPr>
        <w:t xml:space="preserve">India | Accounts | Aug </w:t>
      </w:r>
      <w:r>
        <w:rPr>
          <w:color w:val="0C0C0C"/>
          <w:spacing w:val="-3"/>
        </w:rPr>
        <w:t xml:space="preserve">2005 </w:t>
      </w:r>
      <w:r>
        <w:rPr>
          <w:color w:val="0C0C0C"/>
        </w:rPr>
        <w:t>- Nov</w:t>
      </w:r>
      <w:r>
        <w:rPr>
          <w:color w:val="0C0C0C"/>
          <w:spacing w:val="-9"/>
        </w:rPr>
        <w:t xml:space="preserve"> </w:t>
      </w:r>
      <w:r>
        <w:rPr>
          <w:color w:val="0C0C0C"/>
        </w:rPr>
        <w:t>2007</w:t>
      </w:r>
    </w:p>
    <w:p w:rsidR="001C2C54" w:rsidRDefault="001C2C54">
      <w:pPr>
        <w:pStyle w:val="BodyText"/>
        <w:spacing w:before="7"/>
        <w:rPr>
          <w:b/>
          <w:sz w:val="15"/>
        </w:rPr>
      </w:pPr>
      <w:r w:rsidRPr="001C2C54">
        <w:pict>
          <v:shape id="_x0000_s1034" type="#_x0000_t202" style="position:absolute;margin-left:58.3pt;margin-top:11.55pt;width:494.9pt;height:11.3pt;z-index:-251650048;mso-wrap-distance-left:0;mso-wrap-distance-right:0;mso-position-horizontal-relative:page" fillcolor="#f1f1f1" stroked="f">
            <v:textbox inset="0,0,0,0">
              <w:txbxContent>
                <w:p w:rsidR="001C2C54" w:rsidRDefault="00050D7F">
                  <w:pPr>
                    <w:spacing w:line="220" w:lineRule="exact"/>
                    <w:ind w:left="28"/>
                    <w:rPr>
                      <w:b/>
                      <w:i/>
                      <w:sz w:val="17"/>
                    </w:rPr>
                  </w:pPr>
                  <w:r>
                    <w:rPr>
                      <w:b/>
                      <w:i/>
                      <w:color w:val="0C0C0C"/>
                      <w:sz w:val="17"/>
                      <w:u w:val="single" w:color="0C0C0C"/>
                    </w:rPr>
                    <w:t>Previous Experience:</w:t>
                  </w:r>
                </w:p>
              </w:txbxContent>
            </v:textbox>
            <w10:wrap type="topAndBottom" anchorx="page"/>
          </v:shape>
        </w:pict>
      </w:r>
    </w:p>
    <w:p w:rsidR="001C2C54" w:rsidRDefault="00050D7F">
      <w:pPr>
        <w:pStyle w:val="ListParagraph"/>
        <w:numPr>
          <w:ilvl w:val="1"/>
          <w:numId w:val="3"/>
        </w:numPr>
        <w:tabs>
          <w:tab w:val="left" w:pos="811"/>
          <w:tab w:val="left" w:pos="812"/>
        </w:tabs>
        <w:spacing w:before="94"/>
        <w:ind w:hanging="337"/>
        <w:rPr>
          <w:rFonts w:ascii="Wingdings" w:hAnsi="Wingdings"/>
          <w:b/>
          <w:color w:val="0C0C0C"/>
          <w:sz w:val="17"/>
        </w:rPr>
      </w:pPr>
      <w:proofErr w:type="spellStart"/>
      <w:r>
        <w:rPr>
          <w:b/>
          <w:color w:val="0C0C0C"/>
          <w:sz w:val="17"/>
        </w:rPr>
        <w:t>Vasulal</w:t>
      </w:r>
      <w:proofErr w:type="spellEnd"/>
      <w:r>
        <w:rPr>
          <w:b/>
          <w:color w:val="0C0C0C"/>
          <w:sz w:val="17"/>
        </w:rPr>
        <w:t xml:space="preserve"> </w:t>
      </w:r>
      <w:proofErr w:type="spellStart"/>
      <w:r>
        <w:rPr>
          <w:b/>
          <w:color w:val="0C0C0C"/>
          <w:sz w:val="17"/>
        </w:rPr>
        <w:t>Group,Kerala,India</w:t>
      </w:r>
      <w:proofErr w:type="spellEnd"/>
      <w:r>
        <w:rPr>
          <w:b/>
          <w:color w:val="0C0C0C"/>
          <w:sz w:val="17"/>
        </w:rPr>
        <w:t xml:space="preserve">, India | Junior Accountant | Jan </w:t>
      </w:r>
      <w:r>
        <w:rPr>
          <w:b/>
          <w:color w:val="0C0C0C"/>
          <w:spacing w:val="-3"/>
          <w:sz w:val="17"/>
        </w:rPr>
        <w:t xml:space="preserve">2005 </w:t>
      </w:r>
      <w:r>
        <w:rPr>
          <w:b/>
          <w:color w:val="0C0C0C"/>
          <w:sz w:val="17"/>
        </w:rPr>
        <w:t>- July</w:t>
      </w:r>
      <w:r>
        <w:rPr>
          <w:b/>
          <w:color w:val="0C0C0C"/>
          <w:spacing w:val="-26"/>
          <w:sz w:val="17"/>
        </w:rPr>
        <w:t xml:space="preserve"> </w:t>
      </w:r>
      <w:r>
        <w:rPr>
          <w:b/>
          <w:color w:val="0C0C0C"/>
          <w:sz w:val="17"/>
        </w:rPr>
        <w:t>2005</w:t>
      </w:r>
    </w:p>
    <w:p w:rsidR="001C2C54" w:rsidRDefault="001C2C54">
      <w:pPr>
        <w:pStyle w:val="BodyText"/>
        <w:spacing w:before="5"/>
        <w:rPr>
          <w:b/>
          <w:sz w:val="9"/>
        </w:rPr>
      </w:pPr>
      <w:r w:rsidRPr="001C2C54">
        <w:pict>
          <v:shape id="_x0000_s1033" type="#_x0000_t202" style="position:absolute;margin-left:58.3pt;margin-top:7.5pt;width:494.9pt;height:11.3pt;z-index:-251649024;mso-wrap-distance-left:0;mso-wrap-distance-right:0;mso-position-horizontal-relative:page" fillcolor="#f1f1f1" stroked="f">
            <v:textbox inset="0,0,0,0">
              <w:txbxContent>
                <w:p w:rsidR="001C2C54" w:rsidRDefault="00050D7F">
                  <w:pPr>
                    <w:spacing w:line="215" w:lineRule="exact"/>
                    <w:ind w:left="28"/>
                    <w:rPr>
                      <w:b/>
                      <w:i/>
                      <w:sz w:val="17"/>
                    </w:rPr>
                  </w:pPr>
                  <w:r>
                    <w:rPr>
                      <w:b/>
                      <w:i/>
                      <w:color w:val="0C0C0C"/>
                      <w:sz w:val="17"/>
                      <w:u w:val="single" w:color="0C0C0C"/>
                    </w:rPr>
                    <w:t>Previous Experience:</w:t>
                  </w:r>
                </w:p>
              </w:txbxContent>
            </v:textbox>
            <w10:wrap type="topAndBottom" anchorx="page"/>
          </v:shape>
        </w:pict>
      </w:r>
    </w:p>
    <w:p w:rsidR="001C2C54" w:rsidRDefault="00050D7F">
      <w:pPr>
        <w:pStyle w:val="ListParagraph"/>
        <w:numPr>
          <w:ilvl w:val="1"/>
          <w:numId w:val="3"/>
        </w:numPr>
        <w:tabs>
          <w:tab w:val="left" w:pos="811"/>
          <w:tab w:val="left" w:pos="812"/>
        </w:tabs>
        <w:spacing w:before="94"/>
        <w:ind w:hanging="337"/>
        <w:rPr>
          <w:rFonts w:ascii="Wingdings" w:hAnsi="Wingdings"/>
          <w:b/>
          <w:color w:val="0C0C0C"/>
          <w:sz w:val="17"/>
        </w:rPr>
      </w:pPr>
      <w:r>
        <w:rPr>
          <w:b/>
          <w:color w:val="0C0C0C"/>
          <w:sz w:val="17"/>
        </w:rPr>
        <w:t>Suresh &amp;</w:t>
      </w:r>
      <w:r>
        <w:rPr>
          <w:b/>
          <w:color w:val="0C0C0C"/>
          <w:sz w:val="17"/>
        </w:rPr>
        <w:t xml:space="preserve"> </w:t>
      </w:r>
      <w:proofErr w:type="spellStart"/>
      <w:r>
        <w:rPr>
          <w:b/>
          <w:color w:val="0C0C0C"/>
          <w:sz w:val="17"/>
        </w:rPr>
        <w:t>Saju</w:t>
      </w:r>
      <w:proofErr w:type="spellEnd"/>
      <w:r>
        <w:rPr>
          <w:b/>
          <w:color w:val="0C0C0C"/>
          <w:sz w:val="17"/>
        </w:rPr>
        <w:t xml:space="preserve"> Chartered Accountants, India | Audit Assistant | Oct 2002 - Dec</w:t>
      </w:r>
      <w:r>
        <w:rPr>
          <w:b/>
          <w:color w:val="0C0C0C"/>
          <w:spacing w:val="-19"/>
          <w:sz w:val="17"/>
        </w:rPr>
        <w:t xml:space="preserve"> </w:t>
      </w:r>
      <w:r>
        <w:rPr>
          <w:b/>
          <w:color w:val="0C0C0C"/>
          <w:spacing w:val="-3"/>
          <w:sz w:val="17"/>
        </w:rPr>
        <w:t>2004</w:t>
      </w:r>
    </w:p>
    <w:p w:rsidR="001C2C54" w:rsidRDefault="001C2C54">
      <w:pPr>
        <w:pStyle w:val="BodyText"/>
        <w:rPr>
          <w:b/>
          <w:sz w:val="32"/>
        </w:rPr>
      </w:pPr>
    </w:p>
    <w:p w:rsidR="001C2C54" w:rsidRDefault="00050D7F">
      <w:pPr>
        <w:pStyle w:val="ListParagraph"/>
        <w:numPr>
          <w:ilvl w:val="0"/>
          <w:numId w:val="3"/>
        </w:numPr>
        <w:tabs>
          <w:tab w:val="left" w:pos="424"/>
        </w:tabs>
        <w:spacing w:after="19"/>
        <w:ind w:left="423" w:hanging="289"/>
        <w:rPr>
          <w:rFonts w:ascii="Wingdings" w:hAnsi="Wingdings"/>
          <w:b/>
          <w:sz w:val="20"/>
        </w:rPr>
      </w:pPr>
      <w:r>
        <w:rPr>
          <w:rFonts w:ascii="Arial Rounded MT Bold" w:hAnsi="Arial Rounded MT Bold"/>
          <w:b/>
          <w:color w:val="0C0C0C"/>
          <w:sz w:val="18"/>
        </w:rPr>
        <w:t>E</w:t>
      </w:r>
      <w:r>
        <w:rPr>
          <w:rFonts w:ascii="Arial Rounded MT Bold" w:hAnsi="Arial Rounded MT Bold"/>
          <w:b/>
          <w:color w:val="0C0C0C"/>
          <w:spacing w:val="-7"/>
          <w:sz w:val="18"/>
        </w:rPr>
        <w:t xml:space="preserve"> </w:t>
      </w:r>
      <w:r>
        <w:rPr>
          <w:rFonts w:ascii="Arial Rounded MT Bold" w:hAnsi="Arial Rounded MT Bold"/>
          <w:b/>
          <w:color w:val="0C0C0C"/>
          <w:sz w:val="18"/>
        </w:rPr>
        <w:t>D</w:t>
      </w:r>
      <w:r>
        <w:rPr>
          <w:rFonts w:ascii="Arial Rounded MT Bold" w:hAnsi="Arial Rounded MT Bold"/>
          <w:b/>
          <w:color w:val="0C0C0C"/>
          <w:spacing w:val="-6"/>
          <w:sz w:val="18"/>
        </w:rPr>
        <w:t xml:space="preserve"> </w:t>
      </w:r>
      <w:r>
        <w:rPr>
          <w:rFonts w:ascii="Arial Rounded MT Bold" w:hAnsi="Arial Rounded MT Bold"/>
          <w:b/>
          <w:color w:val="0C0C0C"/>
          <w:sz w:val="18"/>
        </w:rPr>
        <w:t>U</w:t>
      </w:r>
      <w:r>
        <w:rPr>
          <w:rFonts w:ascii="Arial Rounded MT Bold" w:hAnsi="Arial Rounded MT Bold"/>
          <w:b/>
          <w:color w:val="0C0C0C"/>
          <w:spacing w:val="-10"/>
          <w:sz w:val="18"/>
        </w:rPr>
        <w:t xml:space="preserve"> </w:t>
      </w:r>
      <w:r>
        <w:rPr>
          <w:rFonts w:ascii="Arial Rounded MT Bold" w:hAnsi="Arial Rounded MT Bold"/>
          <w:b/>
          <w:color w:val="0C0C0C"/>
          <w:sz w:val="18"/>
        </w:rPr>
        <w:t>C</w:t>
      </w:r>
      <w:r>
        <w:rPr>
          <w:rFonts w:ascii="Arial Rounded MT Bold" w:hAnsi="Arial Rounded MT Bold"/>
          <w:b/>
          <w:color w:val="0C0C0C"/>
          <w:spacing w:val="-11"/>
          <w:sz w:val="18"/>
        </w:rPr>
        <w:t xml:space="preserve"> </w:t>
      </w:r>
      <w:r>
        <w:rPr>
          <w:rFonts w:ascii="Arial Rounded MT Bold" w:hAnsi="Arial Rounded MT Bold"/>
          <w:b/>
          <w:color w:val="0C0C0C"/>
          <w:sz w:val="18"/>
        </w:rPr>
        <w:t>A</w:t>
      </w:r>
      <w:r>
        <w:rPr>
          <w:rFonts w:ascii="Arial Rounded MT Bold" w:hAnsi="Arial Rounded MT Bold"/>
          <w:b/>
          <w:color w:val="0C0C0C"/>
          <w:spacing w:val="-7"/>
          <w:sz w:val="18"/>
        </w:rPr>
        <w:t xml:space="preserve"> </w:t>
      </w:r>
      <w:r>
        <w:rPr>
          <w:rFonts w:ascii="Arial Rounded MT Bold" w:hAnsi="Arial Rounded MT Bold"/>
          <w:b/>
          <w:color w:val="0C0C0C"/>
          <w:sz w:val="18"/>
        </w:rPr>
        <w:t>T</w:t>
      </w:r>
      <w:r>
        <w:rPr>
          <w:rFonts w:ascii="Arial Rounded MT Bold" w:hAnsi="Arial Rounded MT Bold"/>
          <w:b/>
          <w:color w:val="0C0C0C"/>
          <w:spacing w:val="-9"/>
          <w:sz w:val="18"/>
        </w:rPr>
        <w:t xml:space="preserve"> </w:t>
      </w:r>
      <w:r>
        <w:rPr>
          <w:rFonts w:ascii="Arial Rounded MT Bold" w:hAnsi="Arial Rounded MT Bold"/>
          <w:b/>
          <w:color w:val="0C0C0C"/>
          <w:sz w:val="18"/>
        </w:rPr>
        <w:t>I</w:t>
      </w:r>
      <w:r>
        <w:rPr>
          <w:rFonts w:ascii="Arial Rounded MT Bold" w:hAnsi="Arial Rounded MT Bold"/>
          <w:b/>
          <w:color w:val="0C0C0C"/>
          <w:spacing w:val="-6"/>
          <w:sz w:val="18"/>
        </w:rPr>
        <w:t xml:space="preserve"> </w:t>
      </w:r>
      <w:r>
        <w:rPr>
          <w:rFonts w:ascii="Arial Rounded MT Bold" w:hAnsi="Arial Rounded MT Bold"/>
          <w:b/>
          <w:color w:val="0C0C0C"/>
          <w:sz w:val="18"/>
        </w:rPr>
        <w:t>O</w:t>
      </w:r>
      <w:r>
        <w:rPr>
          <w:rFonts w:ascii="Arial Rounded MT Bold" w:hAnsi="Arial Rounded MT Bold"/>
          <w:b/>
          <w:color w:val="0C0C0C"/>
          <w:spacing w:val="-15"/>
          <w:sz w:val="18"/>
        </w:rPr>
        <w:t xml:space="preserve"> </w:t>
      </w:r>
      <w:r>
        <w:rPr>
          <w:rFonts w:ascii="Arial Rounded MT Bold" w:hAnsi="Arial Rounded MT Bold"/>
          <w:b/>
          <w:color w:val="0C0C0C"/>
          <w:sz w:val="18"/>
        </w:rPr>
        <w:t>N</w:t>
      </w:r>
    </w:p>
    <w:p w:rsidR="001C2C54" w:rsidRDefault="001C2C54">
      <w:pPr>
        <w:pStyle w:val="BodyText"/>
        <w:spacing w:line="30" w:lineRule="exact"/>
        <w:ind w:left="91"/>
        <w:rPr>
          <w:rFonts w:ascii="Arial Rounded MT Bold"/>
          <w:sz w:val="3"/>
        </w:rPr>
      </w:pPr>
      <w:r>
        <w:rPr>
          <w:rFonts w:ascii="Arial Rounded MT Bold"/>
          <w:sz w:val="3"/>
        </w:rPr>
      </w:r>
      <w:r>
        <w:rPr>
          <w:rFonts w:ascii="Arial Rounded MT Bold"/>
          <w:sz w:val="3"/>
        </w:rPr>
        <w:pict>
          <v:group id="_x0000_s1031" style="width:494.9pt;height:1.45pt;mso-position-horizontal-relative:char;mso-position-vertical-relative:line" coordsize="9898,29">
            <v:line id="_x0000_s1032" style="position:absolute" from="0,14" to="9898,14" strokecolor="#622322" strokeweight="1.44pt"/>
            <w10:wrap type="none"/>
            <w10:anchorlock/>
          </v:group>
        </w:pict>
      </w:r>
    </w:p>
    <w:p w:rsidR="001C2C54" w:rsidRDefault="001C2C54">
      <w:pPr>
        <w:pStyle w:val="BodyText"/>
        <w:spacing w:before="11"/>
        <w:rPr>
          <w:rFonts w:ascii="Arial Rounded MT Bold"/>
          <w:b/>
          <w:sz w:val="10"/>
        </w:rPr>
      </w:pPr>
    </w:p>
    <w:p w:rsidR="001C2C54" w:rsidRDefault="00050D7F">
      <w:pPr>
        <w:pStyle w:val="ListParagraph"/>
        <w:numPr>
          <w:ilvl w:val="0"/>
          <w:numId w:val="2"/>
        </w:numPr>
        <w:tabs>
          <w:tab w:val="left" w:pos="812"/>
          <w:tab w:val="left" w:pos="10003"/>
        </w:tabs>
        <w:spacing w:before="102"/>
        <w:ind w:hanging="337"/>
        <w:rPr>
          <w:b/>
          <w:sz w:val="17"/>
        </w:rPr>
      </w:pPr>
      <w:r>
        <w:rPr>
          <w:b/>
          <w:color w:val="0C0C0C"/>
          <w:sz w:val="17"/>
          <w:shd w:val="clear" w:color="auto" w:fill="FAE3D4"/>
        </w:rPr>
        <w:t xml:space="preserve">M </w:t>
      </w:r>
      <w:r>
        <w:rPr>
          <w:b/>
          <w:color w:val="0C0C0C"/>
          <w:spacing w:val="-2"/>
          <w:sz w:val="17"/>
          <w:shd w:val="clear" w:color="auto" w:fill="FAE3D4"/>
        </w:rPr>
        <w:t xml:space="preserve">Com </w:t>
      </w:r>
      <w:r>
        <w:rPr>
          <w:b/>
          <w:color w:val="0C0C0C"/>
          <w:sz w:val="17"/>
          <w:shd w:val="clear" w:color="auto" w:fill="FAE3D4"/>
        </w:rPr>
        <w:t xml:space="preserve">in Accounting &amp; Finance – Calicut University </w:t>
      </w:r>
      <w:r>
        <w:rPr>
          <w:rFonts w:ascii="Trebuchet MS" w:hAnsi="Trebuchet MS"/>
          <w:b/>
          <w:color w:val="0C0C0C"/>
          <w:spacing w:val="-3"/>
          <w:sz w:val="19"/>
          <w:shd w:val="clear" w:color="auto" w:fill="FAE3D4"/>
        </w:rPr>
        <w:t>(</w:t>
      </w:r>
      <w:r>
        <w:rPr>
          <w:b/>
          <w:color w:val="0C0C0C"/>
          <w:spacing w:val="-3"/>
          <w:sz w:val="17"/>
          <w:shd w:val="clear" w:color="auto" w:fill="FAE3D4"/>
        </w:rPr>
        <w:t>Post</w:t>
      </w:r>
      <w:r>
        <w:rPr>
          <w:b/>
          <w:color w:val="0C0C0C"/>
          <w:spacing w:val="-35"/>
          <w:sz w:val="17"/>
          <w:shd w:val="clear" w:color="auto" w:fill="FAE3D4"/>
        </w:rPr>
        <w:t xml:space="preserve"> </w:t>
      </w:r>
      <w:r>
        <w:rPr>
          <w:b/>
          <w:color w:val="0C0C0C"/>
          <w:sz w:val="17"/>
          <w:shd w:val="clear" w:color="auto" w:fill="FAE3D4"/>
        </w:rPr>
        <w:t>Graduation).</w:t>
      </w:r>
      <w:r>
        <w:rPr>
          <w:b/>
          <w:color w:val="0C0C0C"/>
          <w:sz w:val="17"/>
          <w:shd w:val="clear" w:color="auto" w:fill="FAE3D4"/>
        </w:rPr>
        <w:tab/>
      </w:r>
    </w:p>
    <w:p w:rsidR="001C2C54" w:rsidRDefault="001C2C54">
      <w:pPr>
        <w:pStyle w:val="BodyText"/>
        <w:spacing w:before="3"/>
        <w:rPr>
          <w:b/>
        </w:rPr>
      </w:pPr>
    </w:p>
    <w:p w:rsidR="001C2C54" w:rsidRDefault="00050D7F">
      <w:pPr>
        <w:pStyle w:val="ListParagraph"/>
        <w:numPr>
          <w:ilvl w:val="0"/>
          <w:numId w:val="2"/>
        </w:numPr>
        <w:tabs>
          <w:tab w:val="left" w:pos="812"/>
          <w:tab w:val="left" w:pos="10003"/>
        </w:tabs>
        <w:spacing w:before="1"/>
        <w:ind w:hanging="337"/>
        <w:rPr>
          <w:b/>
          <w:sz w:val="17"/>
        </w:rPr>
      </w:pPr>
      <w:r>
        <w:rPr>
          <w:b/>
          <w:color w:val="0C0C0C"/>
          <w:sz w:val="17"/>
          <w:shd w:val="clear" w:color="auto" w:fill="FAE3D4"/>
        </w:rPr>
        <w:t xml:space="preserve">B </w:t>
      </w:r>
      <w:r>
        <w:rPr>
          <w:b/>
          <w:color w:val="0C0C0C"/>
          <w:spacing w:val="-2"/>
          <w:sz w:val="17"/>
          <w:shd w:val="clear" w:color="auto" w:fill="FAE3D4"/>
        </w:rPr>
        <w:t>Com</w:t>
      </w:r>
      <w:r>
        <w:rPr>
          <w:b/>
          <w:color w:val="0C0C0C"/>
          <w:spacing w:val="-4"/>
          <w:sz w:val="17"/>
          <w:shd w:val="clear" w:color="auto" w:fill="FAE3D4"/>
        </w:rPr>
        <w:t xml:space="preserve"> </w:t>
      </w:r>
      <w:r>
        <w:rPr>
          <w:b/>
          <w:color w:val="0C0C0C"/>
          <w:sz w:val="17"/>
          <w:shd w:val="clear" w:color="auto" w:fill="FAE3D4"/>
        </w:rPr>
        <w:t>in</w:t>
      </w:r>
      <w:r>
        <w:rPr>
          <w:b/>
          <w:color w:val="0C0C0C"/>
          <w:spacing w:val="-7"/>
          <w:sz w:val="17"/>
          <w:shd w:val="clear" w:color="auto" w:fill="FAE3D4"/>
        </w:rPr>
        <w:t xml:space="preserve"> </w:t>
      </w:r>
      <w:r>
        <w:rPr>
          <w:b/>
          <w:color w:val="0C0C0C"/>
          <w:sz w:val="17"/>
          <w:shd w:val="clear" w:color="auto" w:fill="FAE3D4"/>
        </w:rPr>
        <w:t>Accounting</w:t>
      </w:r>
      <w:r>
        <w:rPr>
          <w:b/>
          <w:color w:val="0C0C0C"/>
          <w:spacing w:val="-10"/>
          <w:sz w:val="17"/>
          <w:shd w:val="clear" w:color="auto" w:fill="FAE3D4"/>
        </w:rPr>
        <w:t xml:space="preserve"> </w:t>
      </w:r>
      <w:r>
        <w:rPr>
          <w:b/>
          <w:color w:val="0C0C0C"/>
          <w:sz w:val="17"/>
          <w:shd w:val="clear" w:color="auto" w:fill="FAE3D4"/>
        </w:rPr>
        <w:t>&amp;</w:t>
      </w:r>
      <w:r>
        <w:rPr>
          <w:b/>
          <w:color w:val="0C0C0C"/>
          <w:spacing w:val="3"/>
          <w:sz w:val="17"/>
          <w:shd w:val="clear" w:color="auto" w:fill="FAE3D4"/>
        </w:rPr>
        <w:t xml:space="preserve"> </w:t>
      </w:r>
      <w:r>
        <w:rPr>
          <w:b/>
          <w:color w:val="0C0C0C"/>
          <w:sz w:val="17"/>
          <w:shd w:val="clear" w:color="auto" w:fill="FAE3D4"/>
        </w:rPr>
        <w:t>Finance</w:t>
      </w:r>
      <w:r>
        <w:rPr>
          <w:b/>
          <w:color w:val="0C0C0C"/>
          <w:spacing w:val="-7"/>
          <w:sz w:val="17"/>
          <w:shd w:val="clear" w:color="auto" w:fill="FAE3D4"/>
        </w:rPr>
        <w:t xml:space="preserve"> </w:t>
      </w:r>
      <w:r>
        <w:rPr>
          <w:b/>
          <w:color w:val="0C0C0C"/>
          <w:sz w:val="17"/>
          <w:shd w:val="clear" w:color="auto" w:fill="FAE3D4"/>
        </w:rPr>
        <w:t>– Calicut</w:t>
      </w:r>
      <w:r>
        <w:rPr>
          <w:b/>
          <w:color w:val="0C0C0C"/>
          <w:spacing w:val="-9"/>
          <w:sz w:val="17"/>
          <w:shd w:val="clear" w:color="auto" w:fill="FAE3D4"/>
        </w:rPr>
        <w:t xml:space="preserve"> </w:t>
      </w:r>
      <w:r>
        <w:rPr>
          <w:b/>
          <w:color w:val="0C0C0C"/>
          <w:sz w:val="17"/>
          <w:shd w:val="clear" w:color="auto" w:fill="FAE3D4"/>
        </w:rPr>
        <w:t>University</w:t>
      </w:r>
      <w:r>
        <w:rPr>
          <w:b/>
          <w:color w:val="0C0C0C"/>
          <w:spacing w:val="-6"/>
          <w:sz w:val="17"/>
          <w:shd w:val="clear" w:color="auto" w:fill="FAE3D4"/>
        </w:rPr>
        <w:t xml:space="preserve"> </w:t>
      </w:r>
      <w:r>
        <w:rPr>
          <w:b/>
          <w:color w:val="0C0C0C"/>
          <w:sz w:val="17"/>
          <w:shd w:val="clear" w:color="auto" w:fill="FAE3D4"/>
        </w:rPr>
        <w:t>(Graduation).</w:t>
      </w:r>
      <w:r>
        <w:rPr>
          <w:b/>
          <w:color w:val="0C0C0C"/>
          <w:sz w:val="17"/>
          <w:shd w:val="clear" w:color="auto" w:fill="FAE3D4"/>
        </w:rPr>
        <w:tab/>
      </w:r>
    </w:p>
    <w:p w:rsidR="001C2C54" w:rsidRDefault="001C2C54">
      <w:pPr>
        <w:pStyle w:val="BodyText"/>
        <w:spacing w:before="9"/>
        <w:rPr>
          <w:b/>
          <w:sz w:val="15"/>
        </w:rPr>
      </w:pPr>
    </w:p>
    <w:p w:rsidR="001C2C54" w:rsidRDefault="00050D7F">
      <w:pPr>
        <w:pStyle w:val="ListParagraph"/>
        <w:numPr>
          <w:ilvl w:val="0"/>
          <w:numId w:val="3"/>
        </w:numPr>
        <w:tabs>
          <w:tab w:val="left" w:pos="361"/>
        </w:tabs>
        <w:spacing w:before="1" w:after="22"/>
        <w:ind w:left="360" w:hanging="226"/>
        <w:rPr>
          <w:rFonts w:ascii="Wingdings" w:hAnsi="Wingdings"/>
          <w:b/>
          <w:color w:val="0C0C0C"/>
          <w:sz w:val="18"/>
        </w:rPr>
      </w:pPr>
      <w:r>
        <w:rPr>
          <w:rFonts w:ascii="Arial Rounded MT Bold" w:hAnsi="Arial Rounded MT Bold"/>
          <w:b/>
          <w:color w:val="0C0C0C"/>
          <w:sz w:val="19"/>
        </w:rPr>
        <w:t>T</w:t>
      </w:r>
      <w:r>
        <w:rPr>
          <w:rFonts w:ascii="Arial Rounded MT Bold" w:hAnsi="Arial Rounded MT Bold"/>
          <w:b/>
          <w:color w:val="0C0C0C"/>
          <w:spacing w:val="-9"/>
          <w:sz w:val="19"/>
        </w:rPr>
        <w:t xml:space="preserve"> </w:t>
      </w:r>
      <w:r>
        <w:rPr>
          <w:rFonts w:ascii="Arial Rounded MT Bold" w:hAnsi="Arial Rounded MT Bold"/>
          <w:b/>
          <w:color w:val="0C0C0C"/>
          <w:sz w:val="19"/>
        </w:rPr>
        <w:t>E</w:t>
      </w:r>
      <w:r>
        <w:rPr>
          <w:rFonts w:ascii="Arial Rounded MT Bold" w:hAnsi="Arial Rounded MT Bold"/>
          <w:b/>
          <w:color w:val="0C0C0C"/>
          <w:spacing w:val="-11"/>
          <w:sz w:val="19"/>
        </w:rPr>
        <w:t xml:space="preserve"> </w:t>
      </w:r>
      <w:r>
        <w:rPr>
          <w:rFonts w:ascii="Arial Rounded MT Bold" w:hAnsi="Arial Rounded MT Bold"/>
          <w:b/>
          <w:color w:val="0C0C0C"/>
          <w:sz w:val="19"/>
        </w:rPr>
        <w:t>C</w:t>
      </w:r>
      <w:r>
        <w:rPr>
          <w:rFonts w:ascii="Arial Rounded MT Bold" w:hAnsi="Arial Rounded MT Bold"/>
          <w:b/>
          <w:color w:val="0C0C0C"/>
          <w:spacing w:val="-15"/>
          <w:sz w:val="19"/>
        </w:rPr>
        <w:t xml:space="preserve"> </w:t>
      </w:r>
      <w:r>
        <w:rPr>
          <w:rFonts w:ascii="Arial Rounded MT Bold" w:hAnsi="Arial Rounded MT Bold"/>
          <w:b/>
          <w:color w:val="0C0C0C"/>
          <w:sz w:val="19"/>
        </w:rPr>
        <w:t>H</w:t>
      </w:r>
      <w:r>
        <w:rPr>
          <w:rFonts w:ascii="Arial Rounded MT Bold" w:hAnsi="Arial Rounded MT Bold"/>
          <w:b/>
          <w:color w:val="0C0C0C"/>
          <w:spacing w:val="-9"/>
          <w:sz w:val="19"/>
        </w:rPr>
        <w:t xml:space="preserve"> </w:t>
      </w:r>
      <w:r>
        <w:rPr>
          <w:rFonts w:ascii="Arial Rounded MT Bold" w:hAnsi="Arial Rounded MT Bold"/>
          <w:b/>
          <w:color w:val="0C0C0C"/>
          <w:sz w:val="19"/>
        </w:rPr>
        <w:t>N</w:t>
      </w:r>
      <w:r>
        <w:rPr>
          <w:rFonts w:ascii="Arial Rounded MT Bold" w:hAnsi="Arial Rounded MT Bold"/>
          <w:b/>
          <w:color w:val="0C0C0C"/>
          <w:spacing w:val="-9"/>
          <w:sz w:val="19"/>
        </w:rPr>
        <w:t xml:space="preserve"> </w:t>
      </w:r>
      <w:r>
        <w:rPr>
          <w:rFonts w:ascii="Arial Rounded MT Bold" w:hAnsi="Arial Rounded MT Bold"/>
          <w:b/>
          <w:color w:val="0C0C0C"/>
          <w:sz w:val="19"/>
        </w:rPr>
        <w:t>I</w:t>
      </w:r>
      <w:r>
        <w:rPr>
          <w:rFonts w:ascii="Arial Rounded MT Bold" w:hAnsi="Arial Rounded MT Bold"/>
          <w:b/>
          <w:color w:val="0C0C0C"/>
          <w:spacing w:val="-16"/>
          <w:sz w:val="19"/>
        </w:rPr>
        <w:t xml:space="preserve"> </w:t>
      </w:r>
      <w:r>
        <w:rPr>
          <w:rFonts w:ascii="Arial Rounded MT Bold" w:hAnsi="Arial Rounded MT Bold"/>
          <w:b/>
          <w:color w:val="0C0C0C"/>
          <w:sz w:val="19"/>
        </w:rPr>
        <w:t>C</w:t>
      </w:r>
      <w:r>
        <w:rPr>
          <w:rFonts w:ascii="Arial Rounded MT Bold" w:hAnsi="Arial Rounded MT Bold"/>
          <w:b/>
          <w:color w:val="0C0C0C"/>
          <w:spacing w:val="-11"/>
          <w:sz w:val="19"/>
        </w:rPr>
        <w:t xml:space="preserve"> </w:t>
      </w:r>
      <w:r>
        <w:rPr>
          <w:rFonts w:ascii="Arial Rounded MT Bold" w:hAnsi="Arial Rounded MT Bold"/>
          <w:b/>
          <w:color w:val="0C0C0C"/>
          <w:sz w:val="19"/>
        </w:rPr>
        <w:t>A</w:t>
      </w:r>
      <w:r>
        <w:rPr>
          <w:rFonts w:ascii="Arial Rounded MT Bold" w:hAnsi="Arial Rounded MT Bold"/>
          <w:b/>
          <w:color w:val="0C0C0C"/>
          <w:spacing w:val="-11"/>
          <w:sz w:val="19"/>
        </w:rPr>
        <w:t xml:space="preserve"> </w:t>
      </w:r>
      <w:r>
        <w:rPr>
          <w:rFonts w:ascii="Arial Rounded MT Bold" w:hAnsi="Arial Rounded MT Bold"/>
          <w:b/>
          <w:color w:val="0C0C0C"/>
          <w:sz w:val="19"/>
        </w:rPr>
        <w:t>L</w:t>
      </w:r>
      <w:r>
        <w:rPr>
          <w:rFonts w:ascii="Arial Rounded MT Bold" w:hAnsi="Arial Rounded MT Bold"/>
          <w:b/>
          <w:color w:val="0C0C0C"/>
          <w:spacing w:val="29"/>
          <w:sz w:val="19"/>
        </w:rPr>
        <w:t xml:space="preserve"> </w:t>
      </w:r>
      <w:r>
        <w:rPr>
          <w:rFonts w:ascii="Arial Rounded MT Bold" w:hAnsi="Arial Rounded MT Bold"/>
          <w:b/>
          <w:color w:val="0C0C0C"/>
          <w:sz w:val="19"/>
        </w:rPr>
        <w:t>Q</w:t>
      </w:r>
      <w:r>
        <w:rPr>
          <w:rFonts w:ascii="Arial Rounded MT Bold" w:hAnsi="Arial Rounded MT Bold"/>
          <w:b/>
          <w:color w:val="0C0C0C"/>
          <w:spacing w:val="-16"/>
          <w:sz w:val="19"/>
        </w:rPr>
        <w:t xml:space="preserve"> </w:t>
      </w:r>
      <w:r>
        <w:rPr>
          <w:rFonts w:ascii="Arial Rounded MT Bold" w:hAnsi="Arial Rounded MT Bold"/>
          <w:b/>
          <w:color w:val="0C0C0C"/>
          <w:sz w:val="19"/>
        </w:rPr>
        <w:t>U</w:t>
      </w:r>
      <w:r>
        <w:rPr>
          <w:rFonts w:ascii="Arial Rounded MT Bold" w:hAnsi="Arial Rounded MT Bold"/>
          <w:b/>
          <w:color w:val="0C0C0C"/>
          <w:spacing w:val="-9"/>
          <w:sz w:val="19"/>
        </w:rPr>
        <w:t xml:space="preserve"> </w:t>
      </w:r>
      <w:r>
        <w:rPr>
          <w:rFonts w:ascii="Arial Rounded MT Bold" w:hAnsi="Arial Rounded MT Bold"/>
          <w:b/>
          <w:color w:val="0C0C0C"/>
          <w:sz w:val="19"/>
        </w:rPr>
        <w:t>A</w:t>
      </w:r>
      <w:r>
        <w:rPr>
          <w:rFonts w:ascii="Arial Rounded MT Bold" w:hAnsi="Arial Rounded MT Bold"/>
          <w:b/>
          <w:color w:val="0C0C0C"/>
          <w:spacing w:val="-16"/>
          <w:sz w:val="19"/>
        </w:rPr>
        <w:t xml:space="preserve"> </w:t>
      </w:r>
      <w:r>
        <w:rPr>
          <w:rFonts w:ascii="Arial Rounded MT Bold" w:hAnsi="Arial Rounded MT Bold"/>
          <w:b/>
          <w:color w:val="0C0C0C"/>
          <w:sz w:val="19"/>
        </w:rPr>
        <w:t>L</w:t>
      </w:r>
      <w:r>
        <w:rPr>
          <w:rFonts w:ascii="Arial Rounded MT Bold" w:hAnsi="Arial Rounded MT Bold"/>
          <w:b/>
          <w:color w:val="0C0C0C"/>
          <w:spacing w:val="-9"/>
          <w:sz w:val="19"/>
        </w:rPr>
        <w:t xml:space="preserve"> </w:t>
      </w:r>
      <w:r>
        <w:rPr>
          <w:rFonts w:ascii="Arial Rounded MT Bold" w:hAnsi="Arial Rounded MT Bold"/>
          <w:b/>
          <w:color w:val="0C0C0C"/>
          <w:sz w:val="19"/>
        </w:rPr>
        <w:t>I</w:t>
      </w:r>
      <w:r>
        <w:rPr>
          <w:rFonts w:ascii="Arial Rounded MT Bold" w:hAnsi="Arial Rounded MT Bold"/>
          <w:b/>
          <w:color w:val="0C0C0C"/>
          <w:spacing w:val="-11"/>
          <w:sz w:val="19"/>
        </w:rPr>
        <w:t xml:space="preserve"> </w:t>
      </w:r>
      <w:r>
        <w:rPr>
          <w:rFonts w:ascii="Arial Rounded MT Bold" w:hAnsi="Arial Rounded MT Bold"/>
          <w:b/>
          <w:color w:val="0C0C0C"/>
          <w:sz w:val="19"/>
        </w:rPr>
        <w:t>F</w:t>
      </w:r>
      <w:r>
        <w:rPr>
          <w:rFonts w:ascii="Arial Rounded MT Bold" w:hAnsi="Arial Rounded MT Bold"/>
          <w:b/>
          <w:color w:val="0C0C0C"/>
          <w:spacing w:val="-9"/>
          <w:sz w:val="19"/>
        </w:rPr>
        <w:t xml:space="preserve"> </w:t>
      </w:r>
      <w:r>
        <w:rPr>
          <w:rFonts w:ascii="Arial Rounded MT Bold" w:hAnsi="Arial Rounded MT Bold"/>
          <w:b/>
          <w:color w:val="0C0C0C"/>
          <w:sz w:val="19"/>
        </w:rPr>
        <w:t>I</w:t>
      </w:r>
      <w:r>
        <w:rPr>
          <w:rFonts w:ascii="Arial Rounded MT Bold" w:hAnsi="Arial Rounded MT Bold"/>
          <w:b/>
          <w:color w:val="0C0C0C"/>
          <w:spacing w:val="-11"/>
          <w:sz w:val="19"/>
        </w:rPr>
        <w:t xml:space="preserve"> </w:t>
      </w:r>
      <w:r>
        <w:rPr>
          <w:rFonts w:ascii="Arial Rounded MT Bold" w:hAnsi="Arial Rounded MT Bold"/>
          <w:b/>
          <w:color w:val="0C0C0C"/>
          <w:sz w:val="19"/>
        </w:rPr>
        <w:t>C</w:t>
      </w:r>
      <w:r>
        <w:rPr>
          <w:rFonts w:ascii="Arial Rounded MT Bold" w:hAnsi="Arial Rounded MT Bold"/>
          <w:b/>
          <w:color w:val="0C0C0C"/>
          <w:spacing w:val="-15"/>
          <w:sz w:val="19"/>
        </w:rPr>
        <w:t xml:space="preserve"> </w:t>
      </w:r>
      <w:r>
        <w:rPr>
          <w:rFonts w:ascii="Arial Rounded MT Bold" w:hAnsi="Arial Rounded MT Bold"/>
          <w:b/>
          <w:color w:val="0C0C0C"/>
          <w:sz w:val="19"/>
        </w:rPr>
        <w:t>A</w:t>
      </w:r>
      <w:r>
        <w:rPr>
          <w:rFonts w:ascii="Arial Rounded MT Bold" w:hAnsi="Arial Rounded MT Bold"/>
          <w:b/>
          <w:color w:val="0C0C0C"/>
          <w:spacing w:val="-11"/>
          <w:sz w:val="19"/>
        </w:rPr>
        <w:t xml:space="preserve"> </w:t>
      </w:r>
      <w:r>
        <w:rPr>
          <w:rFonts w:ascii="Arial Rounded MT Bold" w:hAnsi="Arial Rounded MT Bold"/>
          <w:b/>
          <w:color w:val="0C0C0C"/>
          <w:sz w:val="19"/>
        </w:rPr>
        <w:t>T</w:t>
      </w:r>
      <w:r>
        <w:rPr>
          <w:rFonts w:ascii="Arial Rounded MT Bold" w:hAnsi="Arial Rounded MT Bold"/>
          <w:b/>
          <w:color w:val="0C0C0C"/>
          <w:spacing w:val="-8"/>
          <w:sz w:val="19"/>
        </w:rPr>
        <w:t xml:space="preserve"> </w:t>
      </w:r>
      <w:r>
        <w:rPr>
          <w:rFonts w:ascii="Arial Rounded MT Bold" w:hAnsi="Arial Rounded MT Bold"/>
          <w:b/>
          <w:color w:val="0C0C0C"/>
          <w:sz w:val="19"/>
        </w:rPr>
        <w:t>I</w:t>
      </w:r>
      <w:r>
        <w:rPr>
          <w:rFonts w:ascii="Arial Rounded MT Bold" w:hAnsi="Arial Rounded MT Bold"/>
          <w:b/>
          <w:color w:val="0C0C0C"/>
          <w:spacing w:val="-12"/>
          <w:sz w:val="19"/>
        </w:rPr>
        <w:t xml:space="preserve"> </w:t>
      </w:r>
      <w:r>
        <w:rPr>
          <w:rFonts w:ascii="Arial Rounded MT Bold" w:hAnsi="Arial Rounded MT Bold"/>
          <w:b/>
          <w:color w:val="0C0C0C"/>
          <w:sz w:val="19"/>
        </w:rPr>
        <w:t>O</w:t>
      </w:r>
      <w:r>
        <w:rPr>
          <w:rFonts w:ascii="Arial Rounded MT Bold" w:hAnsi="Arial Rounded MT Bold"/>
          <w:b/>
          <w:color w:val="0C0C0C"/>
          <w:spacing w:val="-16"/>
          <w:sz w:val="19"/>
        </w:rPr>
        <w:t xml:space="preserve"> </w:t>
      </w:r>
      <w:r>
        <w:rPr>
          <w:rFonts w:ascii="Arial Rounded MT Bold" w:hAnsi="Arial Rounded MT Bold"/>
          <w:b/>
          <w:color w:val="0C0C0C"/>
          <w:sz w:val="19"/>
        </w:rPr>
        <w:t>N</w:t>
      </w:r>
    </w:p>
    <w:p w:rsidR="001C2C54" w:rsidRDefault="001C2C54">
      <w:pPr>
        <w:pStyle w:val="BodyText"/>
        <w:spacing w:line="24" w:lineRule="exact"/>
        <w:ind w:left="94"/>
        <w:rPr>
          <w:rFonts w:ascii="Arial Rounded MT Bold"/>
          <w:sz w:val="2"/>
        </w:rPr>
      </w:pPr>
      <w:r>
        <w:rPr>
          <w:rFonts w:ascii="Arial Rounded MT Bold"/>
          <w:sz w:val="2"/>
        </w:rPr>
      </w:r>
      <w:r>
        <w:rPr>
          <w:rFonts w:ascii="Arial Rounded MT Bold"/>
          <w:sz w:val="2"/>
        </w:rPr>
        <w:pict>
          <v:group id="_x0000_s1029" style="width:494.9pt;height:1.2pt;mso-position-horizontal-relative:char;mso-position-vertical-relative:line" coordsize="9898,24">
            <v:line id="_x0000_s1030" style="position:absolute" from="0,12" to="9898,12" strokecolor="#622322" strokeweight="1.2pt"/>
            <w10:wrap type="none"/>
            <w10:anchorlock/>
          </v:group>
        </w:pict>
      </w:r>
    </w:p>
    <w:p w:rsidR="001C2C54" w:rsidRDefault="001C2C54">
      <w:pPr>
        <w:pStyle w:val="BodyText"/>
        <w:spacing w:before="2"/>
        <w:rPr>
          <w:rFonts w:ascii="Arial Rounded MT Bold"/>
          <w:b/>
          <w:sz w:val="10"/>
        </w:rPr>
      </w:pPr>
    </w:p>
    <w:p w:rsidR="001C2C54" w:rsidRDefault="00050D7F">
      <w:pPr>
        <w:pStyle w:val="ListParagraph"/>
        <w:numPr>
          <w:ilvl w:val="0"/>
          <w:numId w:val="1"/>
        </w:numPr>
        <w:tabs>
          <w:tab w:val="left" w:pos="812"/>
          <w:tab w:val="left" w:pos="10003"/>
        </w:tabs>
        <w:spacing w:before="102"/>
        <w:ind w:hanging="337"/>
        <w:rPr>
          <w:b/>
          <w:i/>
          <w:sz w:val="17"/>
        </w:rPr>
      </w:pPr>
      <w:r>
        <w:rPr>
          <w:b/>
          <w:color w:val="0C0C0C"/>
          <w:sz w:val="17"/>
          <w:shd w:val="clear" w:color="auto" w:fill="FAE3D4"/>
        </w:rPr>
        <w:t>Diploma in Computerized Financial Accounting – Info Soft</w:t>
      </w:r>
      <w:r>
        <w:rPr>
          <w:b/>
          <w:color w:val="0C0C0C"/>
          <w:spacing w:val="-20"/>
          <w:sz w:val="17"/>
          <w:shd w:val="clear" w:color="auto" w:fill="FAE3D4"/>
        </w:rPr>
        <w:t xml:space="preserve"> </w:t>
      </w:r>
      <w:r>
        <w:rPr>
          <w:b/>
          <w:color w:val="0C0C0C"/>
          <w:spacing w:val="-4"/>
          <w:sz w:val="17"/>
          <w:shd w:val="clear" w:color="auto" w:fill="FAE3D4"/>
        </w:rPr>
        <w:t>Technology</w:t>
      </w:r>
      <w:r>
        <w:rPr>
          <w:b/>
          <w:i/>
          <w:color w:val="0C0C0C"/>
          <w:spacing w:val="-4"/>
          <w:sz w:val="17"/>
          <w:shd w:val="clear" w:color="auto" w:fill="FAE3D4"/>
        </w:rPr>
        <w:t>.</w:t>
      </w:r>
      <w:r>
        <w:rPr>
          <w:b/>
          <w:i/>
          <w:color w:val="0C0C0C"/>
          <w:spacing w:val="-4"/>
          <w:sz w:val="17"/>
          <w:shd w:val="clear" w:color="auto" w:fill="FAE3D4"/>
        </w:rPr>
        <w:tab/>
      </w:r>
    </w:p>
    <w:p w:rsidR="001C2C54" w:rsidRDefault="001C2C54">
      <w:pPr>
        <w:pStyle w:val="BodyText"/>
        <w:rPr>
          <w:b/>
          <w:i/>
          <w:sz w:val="22"/>
        </w:rPr>
      </w:pPr>
    </w:p>
    <w:p w:rsidR="001C2C54" w:rsidRDefault="001C2C54">
      <w:pPr>
        <w:pStyle w:val="ListParagraph"/>
        <w:numPr>
          <w:ilvl w:val="0"/>
          <w:numId w:val="3"/>
        </w:numPr>
        <w:tabs>
          <w:tab w:val="left" w:pos="361"/>
        </w:tabs>
        <w:spacing w:before="147"/>
        <w:ind w:left="360" w:hanging="226"/>
        <w:rPr>
          <w:rFonts w:ascii="Wingdings" w:hAnsi="Wingdings"/>
          <w:b/>
          <w:color w:val="0C0C0C"/>
          <w:sz w:val="18"/>
        </w:rPr>
      </w:pPr>
      <w:r w:rsidRPr="001C2C54">
        <w:pict>
          <v:shape id="_x0000_s1028" type="#_x0000_t202" style="position:absolute;left:0;text-align:left;margin-left:58.3pt;margin-top:19.95pt;width:494.9pt;height:88.95pt;z-index:-251645952;mso-wrap-distance-left:0;mso-wrap-distance-right:0;mso-position-horizontal-relative:page" fillcolor="#f1f1f1" stroked="f">
            <v:textbox style="mso-next-textbox:#_x0000_s1028" inset="0,0,0,0">
              <w:txbxContent>
                <w:p w:rsidR="001C2C54" w:rsidRDefault="00050D7F">
                  <w:pPr>
                    <w:spacing w:line="220" w:lineRule="exact"/>
                    <w:ind w:left="175" w:right="172"/>
                    <w:jc w:val="center"/>
                    <w:rPr>
                      <w:b/>
                      <w:sz w:val="17"/>
                    </w:rPr>
                  </w:pPr>
                  <w:r>
                    <w:rPr>
                      <w:b/>
                      <w:color w:val="0C0C0C"/>
                      <w:sz w:val="17"/>
                    </w:rPr>
                    <w:t>Date of Birth: 25</w:t>
                  </w:r>
                  <w:r>
                    <w:rPr>
                      <w:b/>
                      <w:color w:val="0C0C0C"/>
                      <w:sz w:val="17"/>
                      <w:vertAlign w:val="superscript"/>
                    </w:rPr>
                    <w:t>th</w:t>
                  </w:r>
                  <w:r>
                    <w:rPr>
                      <w:b/>
                      <w:color w:val="0C0C0C"/>
                      <w:sz w:val="17"/>
                    </w:rPr>
                    <w:t xml:space="preserve"> January 1980 | Nationality: Indian |</w:t>
                  </w:r>
                </w:p>
                <w:p w:rsidR="001C2C54" w:rsidRDefault="00050D7F">
                  <w:pPr>
                    <w:spacing w:line="226" w:lineRule="exact"/>
                    <w:ind w:left="172" w:right="173"/>
                    <w:jc w:val="center"/>
                    <w:rPr>
                      <w:b/>
                      <w:sz w:val="17"/>
                    </w:rPr>
                  </w:pPr>
                  <w:r>
                    <w:rPr>
                      <w:b/>
                      <w:color w:val="0C0C0C"/>
                      <w:sz w:val="17"/>
                    </w:rPr>
                    <w:t xml:space="preserve">| Marital Status: Married | Linguistic Ability: </w:t>
                  </w:r>
                  <w:r>
                    <w:rPr>
                      <w:b/>
                      <w:color w:val="0C0C0C"/>
                      <w:spacing w:val="-3"/>
                      <w:sz w:val="17"/>
                    </w:rPr>
                    <w:t xml:space="preserve">English, </w:t>
                  </w:r>
                  <w:r>
                    <w:rPr>
                      <w:b/>
                      <w:color w:val="0C0C0C"/>
                      <w:sz w:val="17"/>
                    </w:rPr>
                    <w:t>Hindi &amp; Malayalam</w:t>
                  </w:r>
                  <w:r>
                    <w:rPr>
                      <w:b/>
                      <w:color w:val="0C0C0C"/>
                      <w:spacing w:val="1"/>
                      <w:sz w:val="17"/>
                    </w:rPr>
                    <w:t xml:space="preserve"> </w:t>
                  </w:r>
                  <w:r>
                    <w:rPr>
                      <w:b/>
                      <w:color w:val="0C0C0C"/>
                      <w:sz w:val="17"/>
                    </w:rPr>
                    <w:t>|</w:t>
                  </w:r>
                </w:p>
                <w:p w:rsidR="001C2C54" w:rsidRDefault="00050D7F">
                  <w:pPr>
                    <w:spacing w:before="6" w:line="248" w:lineRule="exact"/>
                    <w:ind w:left="171" w:right="173"/>
                    <w:jc w:val="center"/>
                    <w:rPr>
                      <w:b/>
                      <w:color w:val="0C0C0C"/>
                      <w:sz w:val="17"/>
                    </w:rPr>
                  </w:pPr>
                  <w:r>
                    <w:rPr>
                      <w:b/>
                      <w:color w:val="0C0C0C"/>
                      <w:sz w:val="17"/>
                    </w:rPr>
                    <w:t xml:space="preserve">| </w:t>
                  </w:r>
                  <w:r>
                    <w:rPr>
                      <w:b/>
                      <w:color w:val="0C0C0C"/>
                      <w:sz w:val="19"/>
                      <w:u w:val="single" w:color="0C0C0C"/>
                    </w:rPr>
                    <w:t xml:space="preserve">DRIVING LICENSE: UAE &amp; </w:t>
                  </w:r>
                  <w:r>
                    <w:rPr>
                      <w:b/>
                      <w:color w:val="0C0C0C"/>
                      <w:spacing w:val="-3"/>
                      <w:sz w:val="19"/>
                      <w:u w:val="single" w:color="0C0C0C"/>
                    </w:rPr>
                    <w:t>INDIA</w:t>
                  </w:r>
                  <w:r>
                    <w:rPr>
                      <w:b/>
                      <w:color w:val="0C0C0C"/>
                      <w:spacing w:val="-15"/>
                      <w:sz w:val="19"/>
                    </w:rPr>
                    <w:t xml:space="preserve"> </w:t>
                  </w:r>
                  <w:r>
                    <w:rPr>
                      <w:b/>
                      <w:color w:val="0C0C0C"/>
                      <w:sz w:val="17"/>
                    </w:rPr>
                    <w:t>|</w:t>
                  </w:r>
                </w:p>
                <w:p w:rsidR="007E3AB0" w:rsidRDefault="007E3AB0">
                  <w:pPr>
                    <w:spacing w:before="6" w:line="248" w:lineRule="exact"/>
                    <w:ind w:left="171" w:right="173"/>
                    <w:jc w:val="center"/>
                    <w:rPr>
                      <w:b/>
                      <w:color w:val="0C0C0C"/>
                      <w:sz w:val="17"/>
                    </w:rPr>
                  </w:pPr>
                </w:p>
                <w:p w:rsidR="007E3AB0" w:rsidRDefault="007E3AB0">
                  <w:pPr>
                    <w:spacing w:before="6" w:line="248" w:lineRule="exact"/>
                    <w:ind w:left="171" w:right="173"/>
                    <w:jc w:val="center"/>
                    <w:rPr>
                      <w:b/>
                      <w:color w:val="0C0C0C"/>
                      <w:sz w:val="17"/>
                    </w:rPr>
                  </w:pPr>
                </w:p>
                <w:p w:rsidR="007E3AB0" w:rsidRPr="007E3AB0" w:rsidRDefault="007E3AB0" w:rsidP="007E3AB0">
                  <w:pPr>
                    <w:spacing w:before="6" w:line="248" w:lineRule="exact"/>
                    <w:ind w:left="171" w:right="173" w:firstLine="549"/>
                    <w:rPr>
                      <w:sz w:val="17"/>
                    </w:rPr>
                  </w:pPr>
                  <w:r w:rsidRPr="007E3AB0">
                    <w:rPr>
                      <w:b/>
                      <w:sz w:val="17"/>
                    </w:rPr>
                    <w:t>Personal Contact</w:t>
                  </w:r>
                  <w:r>
                    <w:rPr>
                      <w:b/>
                      <w:sz w:val="17"/>
                    </w:rPr>
                    <w:tab/>
                  </w:r>
                  <w:r w:rsidRPr="007E3AB0">
                    <w:rPr>
                      <w:b/>
                      <w:sz w:val="17"/>
                    </w:rPr>
                    <w:tab/>
                    <w:t xml:space="preserve">: </w:t>
                  </w:r>
                  <w:hyperlink r:id="rId6" w:history="1">
                    <w:r w:rsidRPr="00FC6C7E">
                      <w:rPr>
                        <w:rStyle w:val="Hyperlink"/>
                        <w:sz w:val="17"/>
                      </w:rPr>
                      <w:t>renil-131816@2freemail.com</w:t>
                    </w:r>
                  </w:hyperlink>
                  <w:r>
                    <w:rPr>
                      <w:sz w:val="17"/>
                    </w:rPr>
                    <w:t xml:space="preserve"> </w:t>
                  </w:r>
                </w:p>
                <w:p w:rsidR="007E3AB0" w:rsidRDefault="007E3AB0" w:rsidP="007E3AB0">
                  <w:pPr>
                    <w:spacing w:before="6" w:line="248" w:lineRule="exact"/>
                    <w:ind w:left="171" w:right="173" w:firstLine="549"/>
                    <w:rPr>
                      <w:b/>
                      <w:sz w:val="17"/>
                    </w:rPr>
                  </w:pPr>
                  <w:r w:rsidRPr="007E3AB0">
                    <w:rPr>
                      <w:b/>
                      <w:sz w:val="17"/>
                    </w:rPr>
                    <w:t>Reference</w:t>
                  </w:r>
                  <w:r w:rsidRPr="007E3AB0">
                    <w:rPr>
                      <w:b/>
                      <w:sz w:val="17"/>
                    </w:rPr>
                    <w:tab/>
                  </w:r>
                  <w:r w:rsidRPr="007E3AB0">
                    <w:rPr>
                      <w:b/>
                      <w:sz w:val="17"/>
                    </w:rPr>
                    <w:tab/>
                    <w:t xml:space="preserve">: </w:t>
                  </w:r>
                  <w:r w:rsidRPr="007E3AB0">
                    <w:rPr>
                      <w:sz w:val="17"/>
                    </w:rPr>
                    <w:t xml:space="preserve">Mr. </w:t>
                  </w:r>
                  <w:proofErr w:type="spellStart"/>
                  <w:r w:rsidRPr="007E3AB0">
                    <w:rPr>
                      <w:sz w:val="17"/>
                    </w:rPr>
                    <w:t>Anup</w:t>
                  </w:r>
                  <w:proofErr w:type="spellEnd"/>
                  <w:r w:rsidRPr="007E3AB0">
                    <w:rPr>
                      <w:sz w:val="17"/>
                    </w:rPr>
                    <w:t xml:space="preserve"> P Bhatia, HR Consultant, Gulfjobseeker.com 0504753686</w:t>
                  </w:r>
                </w:p>
              </w:txbxContent>
            </v:textbox>
            <w10:wrap type="topAndBottom" anchorx="page"/>
          </v:shape>
        </w:pict>
      </w:r>
      <w:r w:rsidRPr="001C2C54">
        <w:pict>
          <v:line id="_x0000_s1027" style="position:absolute;left:0;text-align:left;z-index:-251644928;mso-wrap-distance-left:0;mso-wrap-distance-right:0;mso-position-horizontal-relative:page" from="58.3pt,67.85pt" to="553.2pt,67.85pt" strokecolor="#622322" strokeweight="1.2pt">
            <w10:wrap type="topAndBottom" anchorx="page"/>
          </v:line>
        </w:pict>
      </w:r>
      <w:r w:rsidRPr="001C2C54">
        <w:pict>
          <v:rect id="_x0000_s1026" style="position:absolute;left:0;text-align:left;margin-left:58.3pt;margin-top:18.75pt;width:494.9pt;height:1.2pt;z-index:251672576;mso-position-horizontal-relative:page" fillcolor="#622322" stroked="f">
            <w10:wrap anchorx="page"/>
          </v:rect>
        </w:pict>
      </w:r>
      <w:r w:rsidR="00050D7F">
        <w:rPr>
          <w:rFonts w:ascii="Arial Rounded MT Bold" w:hAnsi="Arial Rounded MT Bold"/>
          <w:b/>
          <w:color w:val="0C0C0C"/>
          <w:sz w:val="18"/>
        </w:rPr>
        <w:t>P</w:t>
      </w:r>
      <w:r w:rsidR="00050D7F">
        <w:rPr>
          <w:rFonts w:ascii="Arial Rounded MT Bold" w:hAnsi="Arial Rounded MT Bold"/>
          <w:b/>
          <w:color w:val="0C0C0C"/>
          <w:spacing w:val="-7"/>
          <w:sz w:val="18"/>
        </w:rPr>
        <w:t xml:space="preserve"> </w:t>
      </w:r>
      <w:r w:rsidR="00050D7F">
        <w:rPr>
          <w:rFonts w:ascii="Arial Rounded MT Bold" w:hAnsi="Arial Rounded MT Bold"/>
          <w:b/>
          <w:color w:val="0C0C0C"/>
          <w:sz w:val="18"/>
        </w:rPr>
        <w:t>E</w:t>
      </w:r>
      <w:r w:rsidR="00050D7F">
        <w:rPr>
          <w:rFonts w:ascii="Arial Rounded MT Bold" w:hAnsi="Arial Rounded MT Bold"/>
          <w:b/>
          <w:color w:val="0C0C0C"/>
          <w:spacing w:val="-7"/>
          <w:sz w:val="18"/>
        </w:rPr>
        <w:t xml:space="preserve"> </w:t>
      </w:r>
      <w:r w:rsidR="00050D7F">
        <w:rPr>
          <w:rFonts w:ascii="Arial Rounded MT Bold" w:hAnsi="Arial Rounded MT Bold"/>
          <w:b/>
          <w:color w:val="0C0C0C"/>
          <w:sz w:val="18"/>
        </w:rPr>
        <w:t>R</w:t>
      </w:r>
      <w:r w:rsidR="00050D7F">
        <w:rPr>
          <w:rFonts w:ascii="Arial Rounded MT Bold" w:hAnsi="Arial Rounded MT Bold"/>
          <w:b/>
          <w:color w:val="0C0C0C"/>
          <w:spacing w:val="-12"/>
          <w:sz w:val="18"/>
        </w:rPr>
        <w:t xml:space="preserve"> </w:t>
      </w:r>
      <w:r w:rsidR="00050D7F">
        <w:rPr>
          <w:rFonts w:ascii="Arial Rounded MT Bold" w:hAnsi="Arial Rounded MT Bold"/>
          <w:b/>
          <w:color w:val="0C0C0C"/>
          <w:sz w:val="18"/>
        </w:rPr>
        <w:t>S</w:t>
      </w:r>
      <w:r w:rsidR="00050D7F">
        <w:rPr>
          <w:rFonts w:ascii="Arial Rounded MT Bold" w:hAnsi="Arial Rounded MT Bold"/>
          <w:b/>
          <w:color w:val="0C0C0C"/>
          <w:spacing w:val="-7"/>
          <w:sz w:val="18"/>
        </w:rPr>
        <w:t xml:space="preserve"> </w:t>
      </w:r>
      <w:r w:rsidR="00050D7F">
        <w:rPr>
          <w:rFonts w:ascii="Arial Rounded MT Bold" w:hAnsi="Arial Rounded MT Bold"/>
          <w:b/>
          <w:color w:val="0C0C0C"/>
          <w:sz w:val="18"/>
        </w:rPr>
        <w:t>O</w:t>
      </w:r>
      <w:r w:rsidR="00050D7F">
        <w:rPr>
          <w:rFonts w:ascii="Arial Rounded MT Bold" w:hAnsi="Arial Rounded MT Bold"/>
          <w:b/>
          <w:color w:val="0C0C0C"/>
          <w:spacing w:val="-11"/>
          <w:sz w:val="18"/>
        </w:rPr>
        <w:t xml:space="preserve"> </w:t>
      </w:r>
      <w:r w:rsidR="00050D7F">
        <w:rPr>
          <w:rFonts w:ascii="Arial Rounded MT Bold" w:hAnsi="Arial Rounded MT Bold"/>
          <w:b/>
          <w:color w:val="0C0C0C"/>
          <w:sz w:val="18"/>
        </w:rPr>
        <w:t>N</w:t>
      </w:r>
      <w:r w:rsidR="00050D7F">
        <w:rPr>
          <w:rFonts w:ascii="Arial Rounded MT Bold" w:hAnsi="Arial Rounded MT Bold"/>
          <w:b/>
          <w:color w:val="0C0C0C"/>
          <w:spacing w:val="-10"/>
          <w:sz w:val="18"/>
        </w:rPr>
        <w:t xml:space="preserve"> </w:t>
      </w:r>
      <w:r w:rsidR="00050D7F">
        <w:rPr>
          <w:rFonts w:ascii="Arial Rounded MT Bold" w:hAnsi="Arial Rounded MT Bold"/>
          <w:b/>
          <w:color w:val="0C0C0C"/>
          <w:sz w:val="18"/>
        </w:rPr>
        <w:t>A</w:t>
      </w:r>
      <w:r w:rsidR="00050D7F">
        <w:rPr>
          <w:rFonts w:ascii="Arial Rounded MT Bold" w:hAnsi="Arial Rounded MT Bold"/>
          <w:b/>
          <w:color w:val="0C0C0C"/>
          <w:spacing w:val="-7"/>
          <w:sz w:val="18"/>
        </w:rPr>
        <w:t xml:space="preserve"> </w:t>
      </w:r>
      <w:r w:rsidR="00050D7F">
        <w:rPr>
          <w:rFonts w:ascii="Arial Rounded MT Bold" w:hAnsi="Arial Rounded MT Bold"/>
          <w:b/>
          <w:color w:val="0C0C0C"/>
          <w:sz w:val="18"/>
        </w:rPr>
        <w:t>L</w:t>
      </w:r>
      <w:r w:rsidR="00050D7F">
        <w:rPr>
          <w:rFonts w:ascii="Arial Rounded MT Bold" w:hAnsi="Arial Rounded MT Bold"/>
          <w:b/>
          <w:color w:val="0C0C0C"/>
          <w:spacing w:val="31"/>
          <w:sz w:val="18"/>
        </w:rPr>
        <w:t xml:space="preserve"> </w:t>
      </w:r>
      <w:r w:rsidR="00050D7F">
        <w:rPr>
          <w:rFonts w:ascii="Arial Rounded MT Bold" w:hAnsi="Arial Rounded MT Bold"/>
          <w:b/>
          <w:color w:val="0C0C0C"/>
          <w:sz w:val="18"/>
        </w:rPr>
        <w:t>I</w:t>
      </w:r>
      <w:r w:rsidR="00050D7F">
        <w:rPr>
          <w:rFonts w:ascii="Arial Rounded MT Bold" w:hAnsi="Arial Rounded MT Bold"/>
          <w:b/>
          <w:color w:val="0C0C0C"/>
          <w:spacing w:val="-16"/>
          <w:sz w:val="18"/>
        </w:rPr>
        <w:t xml:space="preserve"> </w:t>
      </w:r>
      <w:r w:rsidR="00050D7F">
        <w:rPr>
          <w:rFonts w:ascii="Arial Rounded MT Bold" w:hAnsi="Arial Rounded MT Bold"/>
          <w:b/>
          <w:color w:val="0C0C0C"/>
          <w:sz w:val="18"/>
        </w:rPr>
        <w:t>N</w:t>
      </w:r>
      <w:r w:rsidR="00050D7F">
        <w:rPr>
          <w:rFonts w:ascii="Arial Rounded MT Bold" w:hAnsi="Arial Rounded MT Bold"/>
          <w:b/>
          <w:color w:val="0C0C0C"/>
          <w:spacing w:val="-10"/>
          <w:sz w:val="18"/>
        </w:rPr>
        <w:t xml:space="preserve"> </w:t>
      </w:r>
      <w:r w:rsidR="00050D7F">
        <w:rPr>
          <w:rFonts w:ascii="Arial Rounded MT Bold" w:hAnsi="Arial Rounded MT Bold"/>
          <w:b/>
          <w:color w:val="0C0C0C"/>
          <w:sz w:val="18"/>
        </w:rPr>
        <w:t>F</w:t>
      </w:r>
      <w:r w:rsidR="00050D7F">
        <w:rPr>
          <w:rFonts w:ascii="Arial Rounded MT Bold" w:hAnsi="Arial Rounded MT Bold"/>
          <w:b/>
          <w:color w:val="0C0C0C"/>
          <w:spacing w:val="-6"/>
          <w:sz w:val="18"/>
        </w:rPr>
        <w:t xml:space="preserve"> </w:t>
      </w:r>
      <w:r w:rsidR="00050D7F">
        <w:rPr>
          <w:rFonts w:ascii="Arial Rounded MT Bold" w:hAnsi="Arial Rounded MT Bold"/>
          <w:b/>
          <w:color w:val="0C0C0C"/>
          <w:sz w:val="18"/>
        </w:rPr>
        <w:t>O</w:t>
      </w:r>
      <w:r w:rsidR="00050D7F">
        <w:rPr>
          <w:rFonts w:ascii="Arial Rounded MT Bold" w:hAnsi="Arial Rounded MT Bold"/>
          <w:b/>
          <w:color w:val="0C0C0C"/>
          <w:spacing w:val="-6"/>
          <w:sz w:val="18"/>
        </w:rPr>
        <w:t xml:space="preserve"> </w:t>
      </w:r>
      <w:r w:rsidR="00050D7F">
        <w:rPr>
          <w:rFonts w:ascii="Arial Rounded MT Bold" w:hAnsi="Arial Rounded MT Bold"/>
          <w:b/>
          <w:color w:val="0C0C0C"/>
          <w:sz w:val="18"/>
        </w:rPr>
        <w:t>R</w:t>
      </w:r>
      <w:r w:rsidR="00050D7F">
        <w:rPr>
          <w:rFonts w:ascii="Arial Rounded MT Bold" w:hAnsi="Arial Rounded MT Bold"/>
          <w:b/>
          <w:color w:val="0C0C0C"/>
          <w:spacing w:val="-7"/>
          <w:sz w:val="18"/>
        </w:rPr>
        <w:t xml:space="preserve"> </w:t>
      </w:r>
      <w:r w:rsidR="00050D7F">
        <w:rPr>
          <w:rFonts w:ascii="Arial Rounded MT Bold" w:hAnsi="Arial Rounded MT Bold"/>
          <w:b/>
          <w:color w:val="0C0C0C"/>
          <w:sz w:val="18"/>
        </w:rPr>
        <w:t>M</w:t>
      </w:r>
      <w:r w:rsidR="00050D7F">
        <w:rPr>
          <w:rFonts w:ascii="Arial Rounded MT Bold" w:hAnsi="Arial Rounded MT Bold"/>
          <w:b/>
          <w:color w:val="0C0C0C"/>
          <w:spacing w:val="-13"/>
          <w:sz w:val="18"/>
        </w:rPr>
        <w:t xml:space="preserve"> </w:t>
      </w:r>
      <w:r w:rsidR="00050D7F">
        <w:rPr>
          <w:rFonts w:ascii="Arial Rounded MT Bold" w:hAnsi="Arial Rounded MT Bold"/>
          <w:b/>
          <w:color w:val="0C0C0C"/>
          <w:sz w:val="18"/>
        </w:rPr>
        <w:t>A</w:t>
      </w:r>
      <w:r w:rsidR="00050D7F">
        <w:rPr>
          <w:rFonts w:ascii="Arial Rounded MT Bold" w:hAnsi="Arial Rounded MT Bold"/>
          <w:b/>
          <w:color w:val="0C0C0C"/>
          <w:spacing w:val="-7"/>
          <w:sz w:val="18"/>
        </w:rPr>
        <w:t xml:space="preserve"> </w:t>
      </w:r>
      <w:r w:rsidR="00050D7F">
        <w:rPr>
          <w:rFonts w:ascii="Arial Rounded MT Bold" w:hAnsi="Arial Rounded MT Bold"/>
          <w:b/>
          <w:color w:val="0C0C0C"/>
          <w:sz w:val="18"/>
        </w:rPr>
        <w:t>T</w:t>
      </w:r>
      <w:r w:rsidR="00050D7F">
        <w:rPr>
          <w:rFonts w:ascii="Arial Rounded MT Bold" w:hAnsi="Arial Rounded MT Bold"/>
          <w:b/>
          <w:color w:val="0C0C0C"/>
          <w:spacing w:val="-9"/>
          <w:sz w:val="18"/>
        </w:rPr>
        <w:t xml:space="preserve"> </w:t>
      </w:r>
      <w:r w:rsidR="00050D7F">
        <w:rPr>
          <w:rFonts w:ascii="Arial Rounded MT Bold" w:hAnsi="Arial Rounded MT Bold"/>
          <w:b/>
          <w:color w:val="0C0C0C"/>
          <w:sz w:val="18"/>
        </w:rPr>
        <w:t>I</w:t>
      </w:r>
      <w:r w:rsidR="00050D7F">
        <w:rPr>
          <w:rFonts w:ascii="Arial Rounded MT Bold" w:hAnsi="Arial Rounded MT Bold"/>
          <w:b/>
          <w:color w:val="0C0C0C"/>
          <w:spacing w:val="-11"/>
          <w:sz w:val="18"/>
        </w:rPr>
        <w:t xml:space="preserve"> </w:t>
      </w:r>
      <w:r w:rsidR="00050D7F">
        <w:rPr>
          <w:rFonts w:ascii="Arial Rounded MT Bold" w:hAnsi="Arial Rounded MT Bold"/>
          <w:b/>
          <w:color w:val="0C0C0C"/>
          <w:sz w:val="18"/>
        </w:rPr>
        <w:t>O</w:t>
      </w:r>
      <w:r w:rsidR="00050D7F">
        <w:rPr>
          <w:rFonts w:ascii="Arial Rounded MT Bold" w:hAnsi="Arial Rounded MT Bold"/>
          <w:b/>
          <w:color w:val="0C0C0C"/>
          <w:spacing w:val="-11"/>
          <w:sz w:val="18"/>
        </w:rPr>
        <w:t xml:space="preserve"> </w:t>
      </w:r>
      <w:r w:rsidR="00050D7F">
        <w:rPr>
          <w:rFonts w:ascii="Arial Rounded MT Bold" w:hAnsi="Arial Rounded MT Bold"/>
          <w:b/>
          <w:color w:val="0C0C0C"/>
          <w:sz w:val="18"/>
        </w:rPr>
        <w:t>N</w:t>
      </w:r>
    </w:p>
    <w:p w:rsidR="001C2C54" w:rsidRDefault="001C2C54">
      <w:pPr>
        <w:pStyle w:val="BodyText"/>
        <w:spacing w:before="5"/>
        <w:rPr>
          <w:rFonts w:ascii="Arial Rounded MT Bold"/>
          <w:b/>
          <w:sz w:val="16"/>
        </w:rPr>
      </w:pPr>
    </w:p>
    <w:p w:rsidR="007E3AB0" w:rsidRDefault="007E3AB0">
      <w:pPr>
        <w:spacing w:line="252" w:lineRule="exact"/>
        <w:ind w:left="2309" w:right="2315"/>
        <w:jc w:val="center"/>
        <w:rPr>
          <w:i/>
          <w:w w:val="105"/>
          <w:sz w:val="20"/>
        </w:rPr>
      </w:pPr>
    </w:p>
    <w:p w:rsidR="007E3AB0" w:rsidRDefault="007E3AB0">
      <w:pPr>
        <w:spacing w:line="252" w:lineRule="exact"/>
        <w:ind w:left="2309" w:right="2315"/>
        <w:jc w:val="center"/>
        <w:rPr>
          <w:i/>
          <w:w w:val="105"/>
          <w:sz w:val="20"/>
        </w:rPr>
      </w:pPr>
    </w:p>
    <w:p w:rsidR="001C2C54" w:rsidRDefault="00050D7F">
      <w:pPr>
        <w:spacing w:line="252" w:lineRule="exact"/>
        <w:ind w:left="2309" w:right="2315"/>
        <w:jc w:val="center"/>
        <w:rPr>
          <w:i/>
          <w:sz w:val="20"/>
        </w:rPr>
      </w:pPr>
      <w:r>
        <w:rPr>
          <w:i/>
          <w:w w:val="105"/>
          <w:sz w:val="20"/>
        </w:rPr>
        <w:t>References are available on request</w:t>
      </w:r>
    </w:p>
    <w:sectPr w:rsidR="001C2C54" w:rsidSect="001C2C54">
      <w:pgSz w:w="12240" w:h="15840"/>
      <w:pgMar w:top="1140" w:right="1060"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4E6"/>
    <w:multiLevelType w:val="hybridMultilevel"/>
    <w:tmpl w:val="91061576"/>
    <w:lvl w:ilvl="0" w:tplc="D90A0C4A">
      <w:numFmt w:val="bullet"/>
      <w:lvlText w:val=""/>
      <w:lvlJc w:val="left"/>
      <w:pPr>
        <w:ind w:left="812" w:hanging="336"/>
      </w:pPr>
      <w:rPr>
        <w:rFonts w:hint="default"/>
        <w:w w:val="100"/>
        <w:highlight w:val="lightGray"/>
        <w:lang w:val="en-US" w:eastAsia="en-US" w:bidi="en-US"/>
      </w:rPr>
    </w:lvl>
    <w:lvl w:ilvl="1" w:tplc="CAC0D498">
      <w:numFmt w:val="bullet"/>
      <w:lvlText w:val="•"/>
      <w:lvlJc w:val="left"/>
      <w:pPr>
        <w:ind w:left="1750" w:hanging="336"/>
      </w:pPr>
      <w:rPr>
        <w:rFonts w:hint="default"/>
        <w:lang w:val="en-US" w:eastAsia="en-US" w:bidi="en-US"/>
      </w:rPr>
    </w:lvl>
    <w:lvl w:ilvl="2" w:tplc="5C9AF200">
      <w:numFmt w:val="bullet"/>
      <w:lvlText w:val="•"/>
      <w:lvlJc w:val="left"/>
      <w:pPr>
        <w:ind w:left="2680" w:hanging="336"/>
      </w:pPr>
      <w:rPr>
        <w:rFonts w:hint="default"/>
        <w:lang w:val="en-US" w:eastAsia="en-US" w:bidi="en-US"/>
      </w:rPr>
    </w:lvl>
    <w:lvl w:ilvl="3" w:tplc="9202E414">
      <w:numFmt w:val="bullet"/>
      <w:lvlText w:val="•"/>
      <w:lvlJc w:val="left"/>
      <w:pPr>
        <w:ind w:left="3610" w:hanging="336"/>
      </w:pPr>
      <w:rPr>
        <w:rFonts w:hint="default"/>
        <w:lang w:val="en-US" w:eastAsia="en-US" w:bidi="en-US"/>
      </w:rPr>
    </w:lvl>
    <w:lvl w:ilvl="4" w:tplc="60B8E11A">
      <w:numFmt w:val="bullet"/>
      <w:lvlText w:val="•"/>
      <w:lvlJc w:val="left"/>
      <w:pPr>
        <w:ind w:left="4540" w:hanging="336"/>
      </w:pPr>
      <w:rPr>
        <w:rFonts w:hint="default"/>
        <w:lang w:val="en-US" w:eastAsia="en-US" w:bidi="en-US"/>
      </w:rPr>
    </w:lvl>
    <w:lvl w:ilvl="5" w:tplc="54F0F348">
      <w:numFmt w:val="bullet"/>
      <w:lvlText w:val="•"/>
      <w:lvlJc w:val="left"/>
      <w:pPr>
        <w:ind w:left="5470" w:hanging="336"/>
      </w:pPr>
      <w:rPr>
        <w:rFonts w:hint="default"/>
        <w:lang w:val="en-US" w:eastAsia="en-US" w:bidi="en-US"/>
      </w:rPr>
    </w:lvl>
    <w:lvl w:ilvl="6" w:tplc="90A0F1C0">
      <w:numFmt w:val="bullet"/>
      <w:lvlText w:val="•"/>
      <w:lvlJc w:val="left"/>
      <w:pPr>
        <w:ind w:left="6400" w:hanging="336"/>
      </w:pPr>
      <w:rPr>
        <w:rFonts w:hint="default"/>
        <w:lang w:val="en-US" w:eastAsia="en-US" w:bidi="en-US"/>
      </w:rPr>
    </w:lvl>
    <w:lvl w:ilvl="7" w:tplc="17BE2D74">
      <w:numFmt w:val="bullet"/>
      <w:lvlText w:val="•"/>
      <w:lvlJc w:val="left"/>
      <w:pPr>
        <w:ind w:left="7330" w:hanging="336"/>
      </w:pPr>
      <w:rPr>
        <w:rFonts w:hint="default"/>
        <w:lang w:val="en-US" w:eastAsia="en-US" w:bidi="en-US"/>
      </w:rPr>
    </w:lvl>
    <w:lvl w:ilvl="8" w:tplc="16C86B78">
      <w:numFmt w:val="bullet"/>
      <w:lvlText w:val="•"/>
      <w:lvlJc w:val="left"/>
      <w:pPr>
        <w:ind w:left="8260" w:hanging="336"/>
      </w:pPr>
      <w:rPr>
        <w:rFonts w:hint="default"/>
        <w:lang w:val="en-US" w:eastAsia="en-US" w:bidi="en-US"/>
      </w:rPr>
    </w:lvl>
  </w:abstractNum>
  <w:abstractNum w:abstractNumId="1">
    <w:nsid w:val="2E8B4696"/>
    <w:multiLevelType w:val="hybridMultilevel"/>
    <w:tmpl w:val="34D2E7F8"/>
    <w:lvl w:ilvl="0" w:tplc="B1B05674">
      <w:numFmt w:val="bullet"/>
      <w:lvlText w:val=""/>
      <w:lvlJc w:val="left"/>
      <w:pPr>
        <w:ind w:left="346" w:hanging="212"/>
      </w:pPr>
      <w:rPr>
        <w:rFonts w:hint="default"/>
        <w:w w:val="100"/>
        <w:lang w:val="en-US" w:eastAsia="en-US" w:bidi="en-US"/>
      </w:rPr>
    </w:lvl>
    <w:lvl w:ilvl="1" w:tplc="277C0226">
      <w:numFmt w:val="bullet"/>
      <w:lvlText w:val=""/>
      <w:lvlJc w:val="left"/>
      <w:pPr>
        <w:ind w:left="812" w:hanging="336"/>
      </w:pPr>
      <w:rPr>
        <w:rFonts w:hint="default"/>
        <w:w w:val="100"/>
        <w:lang w:val="en-US" w:eastAsia="en-US" w:bidi="en-US"/>
      </w:rPr>
    </w:lvl>
    <w:lvl w:ilvl="2" w:tplc="E28A606E">
      <w:numFmt w:val="bullet"/>
      <w:lvlText w:val="•"/>
      <w:lvlJc w:val="left"/>
      <w:pPr>
        <w:ind w:left="1853" w:hanging="336"/>
      </w:pPr>
      <w:rPr>
        <w:rFonts w:hint="default"/>
        <w:lang w:val="en-US" w:eastAsia="en-US" w:bidi="en-US"/>
      </w:rPr>
    </w:lvl>
    <w:lvl w:ilvl="3" w:tplc="E7F2E6BE">
      <w:numFmt w:val="bullet"/>
      <w:lvlText w:val="•"/>
      <w:lvlJc w:val="left"/>
      <w:pPr>
        <w:ind w:left="2886" w:hanging="336"/>
      </w:pPr>
      <w:rPr>
        <w:rFonts w:hint="default"/>
        <w:lang w:val="en-US" w:eastAsia="en-US" w:bidi="en-US"/>
      </w:rPr>
    </w:lvl>
    <w:lvl w:ilvl="4" w:tplc="8FD21292">
      <w:numFmt w:val="bullet"/>
      <w:lvlText w:val="•"/>
      <w:lvlJc w:val="left"/>
      <w:pPr>
        <w:ind w:left="3920" w:hanging="336"/>
      </w:pPr>
      <w:rPr>
        <w:rFonts w:hint="default"/>
        <w:lang w:val="en-US" w:eastAsia="en-US" w:bidi="en-US"/>
      </w:rPr>
    </w:lvl>
    <w:lvl w:ilvl="5" w:tplc="C0561FB0">
      <w:numFmt w:val="bullet"/>
      <w:lvlText w:val="•"/>
      <w:lvlJc w:val="left"/>
      <w:pPr>
        <w:ind w:left="4953" w:hanging="336"/>
      </w:pPr>
      <w:rPr>
        <w:rFonts w:hint="default"/>
        <w:lang w:val="en-US" w:eastAsia="en-US" w:bidi="en-US"/>
      </w:rPr>
    </w:lvl>
    <w:lvl w:ilvl="6" w:tplc="ECAE7CEC">
      <w:numFmt w:val="bullet"/>
      <w:lvlText w:val="•"/>
      <w:lvlJc w:val="left"/>
      <w:pPr>
        <w:ind w:left="5986" w:hanging="336"/>
      </w:pPr>
      <w:rPr>
        <w:rFonts w:hint="default"/>
        <w:lang w:val="en-US" w:eastAsia="en-US" w:bidi="en-US"/>
      </w:rPr>
    </w:lvl>
    <w:lvl w:ilvl="7" w:tplc="D14E476E">
      <w:numFmt w:val="bullet"/>
      <w:lvlText w:val="•"/>
      <w:lvlJc w:val="left"/>
      <w:pPr>
        <w:ind w:left="7020" w:hanging="336"/>
      </w:pPr>
      <w:rPr>
        <w:rFonts w:hint="default"/>
        <w:lang w:val="en-US" w:eastAsia="en-US" w:bidi="en-US"/>
      </w:rPr>
    </w:lvl>
    <w:lvl w:ilvl="8" w:tplc="A382369E">
      <w:numFmt w:val="bullet"/>
      <w:lvlText w:val="•"/>
      <w:lvlJc w:val="left"/>
      <w:pPr>
        <w:ind w:left="8053" w:hanging="336"/>
      </w:pPr>
      <w:rPr>
        <w:rFonts w:hint="default"/>
        <w:lang w:val="en-US" w:eastAsia="en-US" w:bidi="en-US"/>
      </w:rPr>
    </w:lvl>
  </w:abstractNum>
  <w:abstractNum w:abstractNumId="2">
    <w:nsid w:val="3ECC66E4"/>
    <w:multiLevelType w:val="hybridMultilevel"/>
    <w:tmpl w:val="F55E9ACE"/>
    <w:lvl w:ilvl="0" w:tplc="50403DE4">
      <w:numFmt w:val="bullet"/>
      <w:lvlText w:val=""/>
      <w:lvlJc w:val="left"/>
      <w:pPr>
        <w:ind w:left="812" w:hanging="336"/>
      </w:pPr>
      <w:rPr>
        <w:rFonts w:hint="default"/>
        <w:w w:val="100"/>
        <w:highlight w:val="lightGray"/>
        <w:lang w:val="en-US" w:eastAsia="en-US" w:bidi="en-US"/>
      </w:rPr>
    </w:lvl>
    <w:lvl w:ilvl="1" w:tplc="AC8866C4">
      <w:numFmt w:val="bullet"/>
      <w:lvlText w:val="•"/>
      <w:lvlJc w:val="left"/>
      <w:pPr>
        <w:ind w:left="1750" w:hanging="336"/>
      </w:pPr>
      <w:rPr>
        <w:rFonts w:hint="default"/>
        <w:lang w:val="en-US" w:eastAsia="en-US" w:bidi="en-US"/>
      </w:rPr>
    </w:lvl>
    <w:lvl w:ilvl="2" w:tplc="E12E4446">
      <w:numFmt w:val="bullet"/>
      <w:lvlText w:val="•"/>
      <w:lvlJc w:val="left"/>
      <w:pPr>
        <w:ind w:left="2680" w:hanging="336"/>
      </w:pPr>
      <w:rPr>
        <w:rFonts w:hint="default"/>
        <w:lang w:val="en-US" w:eastAsia="en-US" w:bidi="en-US"/>
      </w:rPr>
    </w:lvl>
    <w:lvl w:ilvl="3" w:tplc="90F48EA6">
      <w:numFmt w:val="bullet"/>
      <w:lvlText w:val="•"/>
      <w:lvlJc w:val="left"/>
      <w:pPr>
        <w:ind w:left="3610" w:hanging="336"/>
      </w:pPr>
      <w:rPr>
        <w:rFonts w:hint="default"/>
        <w:lang w:val="en-US" w:eastAsia="en-US" w:bidi="en-US"/>
      </w:rPr>
    </w:lvl>
    <w:lvl w:ilvl="4" w:tplc="E1342F12">
      <w:numFmt w:val="bullet"/>
      <w:lvlText w:val="•"/>
      <w:lvlJc w:val="left"/>
      <w:pPr>
        <w:ind w:left="4540" w:hanging="336"/>
      </w:pPr>
      <w:rPr>
        <w:rFonts w:hint="default"/>
        <w:lang w:val="en-US" w:eastAsia="en-US" w:bidi="en-US"/>
      </w:rPr>
    </w:lvl>
    <w:lvl w:ilvl="5" w:tplc="254670DE">
      <w:numFmt w:val="bullet"/>
      <w:lvlText w:val="•"/>
      <w:lvlJc w:val="left"/>
      <w:pPr>
        <w:ind w:left="5470" w:hanging="336"/>
      </w:pPr>
      <w:rPr>
        <w:rFonts w:hint="default"/>
        <w:lang w:val="en-US" w:eastAsia="en-US" w:bidi="en-US"/>
      </w:rPr>
    </w:lvl>
    <w:lvl w:ilvl="6" w:tplc="5636DD06">
      <w:numFmt w:val="bullet"/>
      <w:lvlText w:val="•"/>
      <w:lvlJc w:val="left"/>
      <w:pPr>
        <w:ind w:left="6400" w:hanging="336"/>
      </w:pPr>
      <w:rPr>
        <w:rFonts w:hint="default"/>
        <w:lang w:val="en-US" w:eastAsia="en-US" w:bidi="en-US"/>
      </w:rPr>
    </w:lvl>
    <w:lvl w:ilvl="7" w:tplc="CAAE335E">
      <w:numFmt w:val="bullet"/>
      <w:lvlText w:val="•"/>
      <w:lvlJc w:val="left"/>
      <w:pPr>
        <w:ind w:left="7330" w:hanging="336"/>
      </w:pPr>
      <w:rPr>
        <w:rFonts w:hint="default"/>
        <w:lang w:val="en-US" w:eastAsia="en-US" w:bidi="en-US"/>
      </w:rPr>
    </w:lvl>
    <w:lvl w:ilvl="8" w:tplc="152C8F6A">
      <w:numFmt w:val="bullet"/>
      <w:lvlText w:val="•"/>
      <w:lvlJc w:val="left"/>
      <w:pPr>
        <w:ind w:left="8260" w:hanging="336"/>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C2C54"/>
    <w:rsid w:val="00050D7F"/>
    <w:rsid w:val="001C2C54"/>
    <w:rsid w:val="007E3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2C54"/>
    <w:rPr>
      <w:rFonts w:ascii="Segoe UI" w:eastAsia="Segoe UI" w:hAnsi="Segoe UI" w:cs="Segoe UI"/>
      <w:lang w:bidi="en-US"/>
    </w:rPr>
  </w:style>
  <w:style w:type="paragraph" w:styleId="Heading1">
    <w:name w:val="heading 1"/>
    <w:basedOn w:val="Normal"/>
    <w:uiPriority w:val="1"/>
    <w:qFormat/>
    <w:rsid w:val="001C2C54"/>
    <w:pPr>
      <w:ind w:left="812" w:hanging="337"/>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2C54"/>
    <w:rPr>
      <w:sz w:val="17"/>
      <w:szCs w:val="17"/>
    </w:rPr>
  </w:style>
  <w:style w:type="paragraph" w:styleId="ListParagraph">
    <w:name w:val="List Paragraph"/>
    <w:basedOn w:val="Normal"/>
    <w:uiPriority w:val="1"/>
    <w:qFormat/>
    <w:rsid w:val="001C2C54"/>
    <w:pPr>
      <w:ind w:left="812" w:hanging="337"/>
    </w:pPr>
  </w:style>
  <w:style w:type="paragraph" w:customStyle="1" w:styleId="TableParagraph">
    <w:name w:val="Table Paragraph"/>
    <w:basedOn w:val="Normal"/>
    <w:uiPriority w:val="1"/>
    <w:qFormat/>
    <w:rsid w:val="001C2C54"/>
  </w:style>
  <w:style w:type="character" w:styleId="Hyperlink">
    <w:name w:val="Hyperlink"/>
    <w:basedOn w:val="DefaultParagraphFont"/>
    <w:uiPriority w:val="99"/>
    <w:unhideWhenUsed/>
    <w:rsid w:val="007E3AB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il-131816@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dcterms:created xsi:type="dcterms:W3CDTF">2020-02-05T15:09:00Z</dcterms:created>
  <dcterms:modified xsi:type="dcterms:W3CDTF">2020-02-05T15:09:00Z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2019-12-29T00:00:00Z</vt:filetime>
  </property>
  <property fmtid="{D5CDD505-2E9C-101B-9397-08002B2CF9AE}" pid="3" name="LastSaved">
    <vt:filetime>2019-12-29T00:00:00Z</vt:filetime>
  </property>
</Properties>
</file>