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05"/>
        <w:gridCol w:w="3677"/>
      </w:tblGrid>
      <w:tr w:rsidR="00083491" w:rsidRPr="00930B58" w:rsidTr="0072110F">
        <w:trPr>
          <w:trHeight w:val="1080"/>
        </w:trPr>
        <w:tc>
          <w:tcPr>
            <w:tcW w:w="7005" w:type="dxa"/>
          </w:tcPr>
          <w:tbl>
            <w:tblPr>
              <w:tblpPr w:leftFromText="180" w:rightFromText="180" w:horzAnchor="page" w:tblpX="4066" w:tblpY="240"/>
              <w:tblOverlap w:val="never"/>
              <w:tblW w:w="6237" w:type="dxa"/>
              <w:tblBorders>
                <w:top w:val="single" w:sz="8" w:space="0" w:color="AEBAD5"/>
                <w:bottom w:val="single" w:sz="8" w:space="0" w:color="AEBAD5"/>
              </w:tblBorders>
              <w:tblLook w:val="0680" w:firstRow="0" w:lastRow="0" w:firstColumn="1" w:lastColumn="0" w:noHBand="1" w:noVBand="1"/>
            </w:tblPr>
            <w:tblGrid>
              <w:gridCol w:w="6237"/>
            </w:tblGrid>
            <w:tr w:rsidR="00083491" w:rsidRPr="00930B58" w:rsidTr="00B70C2D">
              <w:tc>
                <w:tcPr>
                  <w:tcW w:w="6237" w:type="dxa"/>
                </w:tcPr>
                <w:p w:rsidR="0022707A" w:rsidRDefault="0022707A" w:rsidP="0022707A">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22707A">
                    <w:rPr>
                      <w:rFonts w:ascii="Tahoma" w:hAnsi="Tahoma" w:cs="Tahoma"/>
                      <w:b/>
                      <w:bCs/>
                      <w:color w:val="000000"/>
                      <w:sz w:val="18"/>
                      <w:szCs w:val="18"/>
                      <w:lang w:val="en-IN" w:eastAsia="en-IN"/>
                    </w:rPr>
                    <w:t>832050</w:t>
                  </w:r>
                </w:p>
                <w:p w:rsidR="0022707A" w:rsidRDefault="0022707A" w:rsidP="0022707A">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22707A" w:rsidRDefault="0022707A" w:rsidP="0022707A">
                  <w:pPr>
                    <w:autoSpaceDE w:val="0"/>
                    <w:autoSpaceDN w:val="0"/>
                    <w:adjustRightInd w:val="0"/>
                    <w:spacing w:after="0" w:line="240" w:lineRule="auto"/>
                    <w:ind w:left="495"/>
                    <w:rPr>
                      <w:rFonts w:ascii="Tahoma" w:hAnsi="Tahoma" w:cs="Tahoma"/>
                      <w:bCs/>
                      <w:color w:val="000000"/>
                      <w:sz w:val="18"/>
                      <w:szCs w:val="18"/>
                    </w:rPr>
                  </w:pPr>
                </w:p>
                <w:p w:rsidR="0022707A" w:rsidRDefault="0022707A" w:rsidP="0022707A">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22707A" w:rsidRDefault="0022707A" w:rsidP="0022707A">
                  <w:pPr>
                    <w:autoSpaceDE w:val="0"/>
                    <w:autoSpaceDN w:val="0"/>
                    <w:adjustRightInd w:val="0"/>
                    <w:spacing w:after="0" w:line="240" w:lineRule="auto"/>
                    <w:rPr>
                      <w:rFonts w:ascii="Tahoma" w:hAnsi="Tahoma" w:cs="Tahoma"/>
                      <w:bCs/>
                      <w:color w:val="000000"/>
                      <w:sz w:val="18"/>
                      <w:szCs w:val="18"/>
                    </w:rPr>
                  </w:pPr>
                  <w:hyperlink r:id="rId10"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083491" w:rsidRPr="00930B58" w:rsidRDefault="00083491" w:rsidP="00B70C2D">
                  <w:pPr>
                    <w:spacing w:before="80" w:after="0" w:line="240" w:lineRule="auto"/>
                    <w:ind w:left="-108" w:firstLine="90"/>
                    <w:jc w:val="left"/>
                    <w:rPr>
                      <w:rFonts w:ascii="Arial" w:hAnsi="Arial" w:cs="Arial"/>
                      <w:b/>
                      <w:bCs/>
                      <w:color w:val="595C62"/>
                      <w:sz w:val="40"/>
                      <w:szCs w:val="40"/>
                    </w:rPr>
                  </w:pPr>
                </w:p>
              </w:tc>
            </w:tr>
            <w:tr w:rsidR="00083491" w:rsidRPr="00930B58" w:rsidTr="00B70C2D">
              <w:trPr>
                <w:trHeight w:val="153"/>
              </w:trPr>
              <w:tc>
                <w:tcPr>
                  <w:tcW w:w="6237" w:type="dxa"/>
                </w:tcPr>
                <w:p w:rsidR="00083491" w:rsidRPr="00930B58" w:rsidRDefault="00083491" w:rsidP="00753EC8">
                  <w:pPr>
                    <w:spacing w:after="0" w:line="240" w:lineRule="auto"/>
                    <w:rPr>
                      <w:rFonts w:ascii="Arial" w:hAnsi="Arial" w:cs="Arial"/>
                      <w:b/>
                      <w:bCs/>
                      <w:color w:val="6D83B3"/>
                    </w:rPr>
                  </w:pPr>
                </w:p>
              </w:tc>
            </w:tr>
          </w:tbl>
          <w:p w:rsidR="00083491" w:rsidRPr="00930B58" w:rsidRDefault="00083491" w:rsidP="002D44B0">
            <w:pPr>
              <w:spacing w:after="0" w:line="240" w:lineRule="auto"/>
              <w:rPr>
                <w:rFonts w:ascii="Arial" w:hAnsi="Arial" w:cs="Arial"/>
              </w:rPr>
            </w:pPr>
          </w:p>
        </w:tc>
        <w:tc>
          <w:tcPr>
            <w:tcW w:w="3677" w:type="dxa"/>
          </w:tcPr>
          <w:p w:rsidR="000C1119" w:rsidRDefault="000C1119" w:rsidP="00B70C2D">
            <w:pPr>
              <w:spacing w:after="0" w:line="240" w:lineRule="auto"/>
              <w:jc w:val="center"/>
              <w:rPr>
                <w:rFonts w:ascii="Arial" w:hAnsi="Arial" w:cs="Arial"/>
                <w:lang w:val="fr-FR"/>
              </w:rPr>
            </w:pPr>
          </w:p>
          <w:p w:rsidR="000C1119" w:rsidRPr="00930B58" w:rsidRDefault="000C1119" w:rsidP="002D44B0">
            <w:pPr>
              <w:spacing w:after="0" w:line="240" w:lineRule="auto"/>
              <w:rPr>
                <w:rFonts w:ascii="Arial" w:hAnsi="Arial" w:cs="Arial"/>
                <w:lang w:val="fr-FR"/>
              </w:rPr>
            </w:pPr>
          </w:p>
        </w:tc>
      </w:tr>
      <w:tr w:rsidR="009F2958" w:rsidRPr="00930B58" w:rsidTr="002D44B0">
        <w:tc>
          <w:tcPr>
            <w:tcW w:w="10682" w:type="dxa"/>
            <w:gridSpan w:val="2"/>
          </w:tcPr>
          <w:p w:rsidR="009F2958" w:rsidRPr="00930B58" w:rsidRDefault="009F2958" w:rsidP="002D44B0">
            <w:pPr>
              <w:spacing w:after="0" w:line="240" w:lineRule="auto"/>
              <w:rPr>
                <w:rFonts w:ascii="Arial" w:hAnsi="Arial" w:cs="Arial"/>
                <w:lang w:val="fr-FR"/>
              </w:rPr>
            </w:pPr>
          </w:p>
        </w:tc>
      </w:tr>
      <w:tr w:rsidR="00A34C4E" w:rsidRPr="00930B58" w:rsidTr="005C1902">
        <w:trPr>
          <w:trHeight w:val="4590"/>
        </w:trPr>
        <w:tc>
          <w:tcPr>
            <w:tcW w:w="10682" w:type="dxa"/>
            <w:gridSpan w:val="2"/>
          </w:tcPr>
          <w:p w:rsidR="00A34C4E" w:rsidRPr="00930B58" w:rsidRDefault="00A34C4E" w:rsidP="002D44B0">
            <w:pPr>
              <w:spacing w:after="0" w:line="240" w:lineRule="auto"/>
              <w:rPr>
                <w:rFonts w:ascii="Arial" w:hAnsi="Arial" w:cs="Arial"/>
                <w:lang w:val="fr-FR"/>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30"/>
            </w:tblGrid>
            <w:tr w:rsidR="00A34C4E" w:rsidRPr="00930B58" w:rsidTr="008A713F">
              <w:trPr>
                <w:trHeight w:val="238"/>
              </w:trPr>
              <w:tc>
                <w:tcPr>
                  <w:tcW w:w="10430" w:type="dxa"/>
                  <w:tcBorders>
                    <w:top w:val="single" w:sz="8" w:space="0" w:color="AEBAD5"/>
                    <w:left w:val="single" w:sz="8" w:space="0" w:color="AEBAD5"/>
                    <w:bottom w:val="single" w:sz="8" w:space="0" w:color="AEBAD5"/>
                    <w:right w:val="single" w:sz="8" w:space="0" w:color="AEBAD5"/>
                  </w:tcBorders>
                  <w:shd w:val="clear" w:color="auto" w:fill="EAEDF4"/>
                </w:tcPr>
                <w:p w:rsidR="00A34C4E" w:rsidRPr="00930B58" w:rsidRDefault="00A34C4E" w:rsidP="002D44B0">
                  <w:pPr>
                    <w:spacing w:after="0" w:line="240" w:lineRule="auto"/>
                    <w:rPr>
                      <w:rFonts w:ascii="Arial" w:hAnsi="Arial" w:cs="Arial"/>
                      <w:b/>
                      <w:bCs/>
                      <w:color w:val="3B3E42"/>
                    </w:rPr>
                  </w:pPr>
                  <w:r w:rsidRPr="00930B58">
                    <w:rPr>
                      <w:rFonts w:ascii="Arial" w:hAnsi="Arial" w:cs="Arial"/>
                      <w:b/>
                      <w:bCs/>
                      <w:color w:val="3B3E42"/>
                    </w:rPr>
                    <w:t>Profile</w:t>
                  </w:r>
                </w:p>
              </w:tc>
            </w:tr>
            <w:tr w:rsidR="00A34C4E" w:rsidRPr="00930B58" w:rsidTr="008A713F">
              <w:trPr>
                <w:trHeight w:val="3297"/>
              </w:trPr>
              <w:tc>
                <w:tcPr>
                  <w:tcW w:w="10430"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2114"/>
                    <w:gridCol w:w="7954"/>
                  </w:tblGrid>
                  <w:tr w:rsidR="00315076" w:rsidRPr="00930B58" w:rsidTr="00E1697D">
                    <w:trPr>
                      <w:trHeight w:val="604"/>
                    </w:trPr>
                    <w:tc>
                      <w:tcPr>
                        <w:tcW w:w="2114" w:type="dxa"/>
                      </w:tcPr>
                      <w:p w:rsidR="00315076" w:rsidRPr="00930B58" w:rsidRDefault="00315076" w:rsidP="002D44B0">
                        <w:pPr>
                          <w:spacing w:before="80" w:after="0" w:line="240" w:lineRule="auto"/>
                          <w:jc w:val="right"/>
                          <w:rPr>
                            <w:rFonts w:ascii="Arial" w:hAnsi="Arial" w:cs="Arial"/>
                            <w:b/>
                            <w:color w:val="3B3E42"/>
                          </w:rPr>
                        </w:pPr>
                        <w:r w:rsidRPr="00930B58">
                          <w:rPr>
                            <w:rFonts w:ascii="Arial" w:hAnsi="Arial" w:cs="Arial"/>
                            <w:b/>
                            <w:color w:val="3B3E42"/>
                          </w:rPr>
                          <w:t>Objective</w:t>
                        </w:r>
                        <w:r w:rsidR="00F661A7" w:rsidRPr="00930B58">
                          <w:rPr>
                            <w:rFonts w:ascii="Arial" w:hAnsi="Arial" w:cs="Arial"/>
                            <w:b/>
                            <w:color w:val="3B3E42"/>
                          </w:rPr>
                          <w:t>:</w:t>
                        </w:r>
                      </w:p>
                    </w:tc>
                    <w:tc>
                      <w:tcPr>
                        <w:tcW w:w="7954" w:type="dxa"/>
                      </w:tcPr>
                      <w:p w:rsidR="00315076" w:rsidRPr="00930B58" w:rsidRDefault="00753EC8" w:rsidP="00504C88">
                        <w:pPr>
                          <w:spacing w:before="80" w:after="0" w:line="240" w:lineRule="auto"/>
                          <w:rPr>
                            <w:rFonts w:ascii="Arial" w:hAnsi="Arial" w:cs="Arial"/>
                            <w:color w:val="3B3E42"/>
                          </w:rPr>
                        </w:pPr>
                        <w:r w:rsidRPr="00930B58">
                          <w:rPr>
                            <w:rFonts w:ascii="Arial" w:hAnsi="Arial" w:cs="Arial"/>
                            <w:color w:val="3B3E42"/>
                          </w:rPr>
                          <w:t xml:space="preserve">To actively contribute in the field of research, development and training of the organization I work for and thereby ensuring my growth and </w:t>
                        </w:r>
                        <w:r w:rsidR="00930B58" w:rsidRPr="00930B58">
                          <w:rPr>
                            <w:rFonts w:ascii="Arial" w:hAnsi="Arial" w:cs="Arial"/>
                            <w:color w:val="3B3E42"/>
                          </w:rPr>
                          <w:t>success</w:t>
                        </w:r>
                        <w:r w:rsidRPr="00930B58">
                          <w:rPr>
                            <w:rFonts w:ascii="Arial" w:hAnsi="Arial" w:cs="Arial"/>
                            <w:color w:val="3B3E42"/>
                          </w:rPr>
                          <w:t>.</w:t>
                        </w:r>
                      </w:p>
                      <w:p w:rsidR="00F661A7" w:rsidRPr="00930B58" w:rsidRDefault="00F661A7" w:rsidP="00504C88">
                        <w:pPr>
                          <w:spacing w:before="80" w:after="0" w:line="240" w:lineRule="auto"/>
                          <w:rPr>
                            <w:rFonts w:ascii="Arial" w:hAnsi="Arial" w:cs="Arial"/>
                            <w:color w:val="3B3E42"/>
                          </w:rPr>
                        </w:pPr>
                      </w:p>
                    </w:tc>
                  </w:tr>
                  <w:tr w:rsidR="00315076" w:rsidRPr="00930B58" w:rsidTr="00E1697D">
                    <w:trPr>
                      <w:trHeight w:val="2694"/>
                    </w:trPr>
                    <w:tc>
                      <w:tcPr>
                        <w:tcW w:w="2114" w:type="dxa"/>
                      </w:tcPr>
                      <w:p w:rsidR="00315076" w:rsidRPr="00930B58" w:rsidRDefault="00F661A7" w:rsidP="002D44B0">
                        <w:pPr>
                          <w:spacing w:before="80" w:after="0" w:line="240" w:lineRule="auto"/>
                          <w:jc w:val="right"/>
                          <w:rPr>
                            <w:rFonts w:ascii="Arial" w:hAnsi="Arial" w:cs="Arial"/>
                            <w:b/>
                            <w:color w:val="3B3E42"/>
                          </w:rPr>
                        </w:pPr>
                        <w:r w:rsidRPr="00930B58">
                          <w:rPr>
                            <w:rFonts w:ascii="Arial" w:hAnsi="Arial" w:cs="Arial"/>
                            <w:b/>
                            <w:color w:val="3B3E42"/>
                          </w:rPr>
                          <w:t>Career focus:</w:t>
                        </w:r>
                      </w:p>
                    </w:tc>
                    <w:tc>
                      <w:tcPr>
                        <w:tcW w:w="7954" w:type="dxa"/>
                      </w:tcPr>
                      <w:p w:rsidR="00F661A7" w:rsidRPr="00930B58" w:rsidRDefault="00F661A7" w:rsidP="00F661A7">
                        <w:pPr>
                          <w:rPr>
                            <w:rFonts w:ascii="Arial" w:hAnsi="Arial" w:cs="Arial"/>
                          </w:rPr>
                        </w:pPr>
                        <w:r w:rsidRPr="00930B58">
                          <w:rPr>
                            <w:rFonts w:ascii="Arial" w:hAnsi="Arial" w:cs="Arial"/>
                            <w:caps/>
                          </w:rPr>
                          <w:t xml:space="preserve">POst graduate diploma in medical writing </w:t>
                        </w:r>
                        <w:r w:rsidRPr="00930B58">
                          <w:rPr>
                            <w:rFonts w:ascii="Arial" w:hAnsi="Arial" w:cs="Arial"/>
                          </w:rPr>
                          <w:t xml:space="preserve">from the Leads School of Health, Bangalore, India in fundamentals of Medical Writing and all the important processes involved in the medico marketing research industry like writing of newsletters, journal digest, patient education, poster, product monograph, scientific booklets, visual aids. </w:t>
                        </w:r>
                      </w:p>
                      <w:p w:rsidR="00315076" w:rsidRPr="00930B58" w:rsidRDefault="00F661A7" w:rsidP="0072110F">
                        <w:pPr>
                          <w:rPr>
                            <w:rFonts w:ascii="Arial" w:hAnsi="Arial" w:cs="Arial"/>
                            <w:color w:val="3B3E42"/>
                          </w:rPr>
                        </w:pPr>
                        <w:r w:rsidRPr="00930B58">
                          <w:rPr>
                            <w:rFonts w:ascii="Arial" w:hAnsi="Arial" w:cs="Arial"/>
                          </w:rPr>
                          <w:t xml:space="preserve">Biotechnology professional having experience of training Post graduate and undergraduate Students. Expert in gathering, analyzing and defining functional requirements; creating metrics and other decision-making tools; proven ability to lead teams (was coordinator of P.G Biochemistry) and deliver ISO certified training to Professionals of tomorrow. </w:t>
                        </w:r>
                      </w:p>
                    </w:tc>
                  </w:tr>
                </w:tbl>
                <w:p w:rsidR="00A34C4E" w:rsidRPr="00930B58" w:rsidRDefault="00A34C4E" w:rsidP="002D44B0">
                  <w:pPr>
                    <w:spacing w:after="0" w:line="240" w:lineRule="auto"/>
                    <w:rPr>
                      <w:rFonts w:ascii="Arial" w:hAnsi="Arial" w:cs="Arial"/>
                      <w:b/>
                      <w:bCs/>
                    </w:rPr>
                  </w:pPr>
                </w:p>
              </w:tc>
            </w:tr>
          </w:tbl>
          <w:p w:rsidR="00A34C4E" w:rsidRPr="00930B58" w:rsidRDefault="00A34C4E" w:rsidP="002D44B0">
            <w:pPr>
              <w:spacing w:after="0" w:line="240" w:lineRule="auto"/>
              <w:rPr>
                <w:rFonts w:ascii="Arial" w:hAnsi="Arial" w:cs="Arial"/>
              </w:rPr>
            </w:pPr>
          </w:p>
        </w:tc>
      </w:tr>
      <w:tr w:rsidR="00315076" w:rsidRPr="00930B58" w:rsidTr="002D44B0">
        <w:tc>
          <w:tcPr>
            <w:tcW w:w="10682" w:type="dxa"/>
            <w:gridSpan w:val="2"/>
          </w:tcPr>
          <w:p w:rsidR="00315076" w:rsidRPr="00930B58" w:rsidRDefault="00315076" w:rsidP="002D44B0">
            <w:pPr>
              <w:spacing w:after="0" w:line="240" w:lineRule="auto"/>
              <w:rPr>
                <w:rFonts w:ascii="Arial" w:hAnsi="Arial" w:cs="Arial"/>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315076" w:rsidRPr="00930B58"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315076" w:rsidRPr="00930B58" w:rsidRDefault="00315076" w:rsidP="002D44B0">
                  <w:pPr>
                    <w:spacing w:after="0" w:line="240" w:lineRule="auto"/>
                    <w:rPr>
                      <w:rFonts w:ascii="Arial" w:hAnsi="Arial" w:cs="Arial"/>
                      <w:b/>
                      <w:bCs/>
                      <w:color w:val="3B3E42"/>
                    </w:rPr>
                  </w:pPr>
                  <w:r w:rsidRPr="00930B58">
                    <w:rPr>
                      <w:rFonts w:ascii="Arial" w:hAnsi="Arial" w:cs="Arial"/>
                      <w:b/>
                      <w:bCs/>
                      <w:color w:val="3B3E42"/>
                    </w:rPr>
                    <w:t>Key Skills</w:t>
                  </w:r>
                </w:p>
              </w:tc>
            </w:tr>
            <w:tr w:rsidR="00315076" w:rsidRPr="00930B58" w:rsidTr="002D44B0">
              <w:tc>
                <w:tcPr>
                  <w:tcW w:w="10451" w:type="dxa"/>
                  <w:tcBorders>
                    <w:top w:val="double" w:sz="6" w:space="0" w:color="AEBAD5"/>
                    <w:left w:val="single" w:sz="8" w:space="0" w:color="AEBAD5"/>
                    <w:bottom w:val="single" w:sz="8" w:space="0" w:color="AEBAD5"/>
                    <w:right w:val="single" w:sz="8" w:space="0" w:color="AEBAD5"/>
                  </w:tcBorders>
                </w:tcPr>
                <w:p w:rsidR="00315076" w:rsidRPr="00930B58" w:rsidRDefault="00315076" w:rsidP="002D44B0">
                  <w:pPr>
                    <w:spacing w:before="80" w:after="120" w:line="240" w:lineRule="auto"/>
                    <w:jc w:val="distribute"/>
                    <w:rPr>
                      <w:rFonts w:ascii="Arial" w:hAnsi="Arial" w:cs="Arial"/>
                      <w:b/>
                      <w:bCs/>
                      <w:color w:val="3B3E42"/>
                    </w:rPr>
                  </w:pPr>
                </w:p>
                <w:tbl>
                  <w:tblPr>
                    <w:tblW w:w="0" w:type="auto"/>
                    <w:tblLook w:val="04A0" w:firstRow="1" w:lastRow="0" w:firstColumn="1" w:lastColumn="0" w:noHBand="0" w:noVBand="1"/>
                  </w:tblPr>
                  <w:tblGrid>
                    <w:gridCol w:w="2553"/>
                    <w:gridCol w:w="2554"/>
                    <w:gridCol w:w="2554"/>
                    <w:gridCol w:w="2554"/>
                  </w:tblGrid>
                  <w:tr w:rsidR="005C1902" w:rsidRPr="00930B58" w:rsidTr="002D44B0">
                    <w:tc>
                      <w:tcPr>
                        <w:tcW w:w="2553" w:type="dxa"/>
                        <w:tcBorders>
                          <w:right w:val="single" w:sz="4" w:space="0" w:color="6D83B3"/>
                        </w:tcBorders>
                      </w:tcPr>
                      <w:p w:rsidR="005C1902" w:rsidRPr="00930B58" w:rsidRDefault="005C1902" w:rsidP="005C1902">
                        <w:pPr>
                          <w:rPr>
                            <w:rFonts w:ascii="Arial" w:hAnsi="Arial" w:cs="Arial"/>
                          </w:rPr>
                        </w:pPr>
                        <w:r w:rsidRPr="00930B58">
                          <w:rPr>
                            <w:rFonts w:ascii="Arial" w:hAnsi="Arial" w:cs="Arial"/>
                          </w:rPr>
                          <w:t>Proofreading/editing</w:t>
                        </w:r>
                      </w:p>
                      <w:p w:rsidR="005C1902" w:rsidRPr="00930B58" w:rsidRDefault="005C1902" w:rsidP="005C1902">
                        <w:pPr>
                          <w:rPr>
                            <w:rFonts w:ascii="Arial" w:hAnsi="Arial" w:cs="Arial"/>
                          </w:rPr>
                        </w:pPr>
                        <w:r w:rsidRPr="00930B58">
                          <w:rPr>
                            <w:rFonts w:ascii="Arial" w:hAnsi="Arial" w:cs="Arial"/>
                          </w:rPr>
                          <w:t>Outstanding social skills</w:t>
                        </w:r>
                      </w:p>
                      <w:p w:rsidR="005C1902" w:rsidRPr="00930B58" w:rsidRDefault="005C1902" w:rsidP="005C1902">
                        <w:pPr>
                          <w:rPr>
                            <w:rFonts w:ascii="Arial" w:hAnsi="Arial" w:cs="Arial"/>
                          </w:rPr>
                        </w:pPr>
                        <w:r w:rsidRPr="00930B58">
                          <w:rPr>
                            <w:rFonts w:ascii="Arial" w:hAnsi="Arial" w:cs="Arial"/>
                          </w:rPr>
                          <w:t>Active listening skills</w:t>
                        </w:r>
                      </w:p>
                      <w:p w:rsidR="005C1902" w:rsidRPr="00930B58" w:rsidRDefault="005C1902" w:rsidP="001A247C">
                        <w:pPr>
                          <w:rPr>
                            <w:rFonts w:ascii="Arial" w:hAnsi="Arial" w:cs="Arial"/>
                          </w:rPr>
                        </w:pPr>
                      </w:p>
                    </w:tc>
                    <w:tc>
                      <w:tcPr>
                        <w:tcW w:w="2554" w:type="dxa"/>
                        <w:tcBorders>
                          <w:left w:val="single" w:sz="4" w:space="0" w:color="6D83B3"/>
                          <w:right w:val="single" w:sz="4" w:space="0" w:color="6D83B3"/>
                        </w:tcBorders>
                      </w:tcPr>
                      <w:p w:rsidR="005C1902" w:rsidRPr="00930B58" w:rsidRDefault="005C1902" w:rsidP="005C1902">
                        <w:pPr>
                          <w:spacing w:after="0" w:line="240" w:lineRule="auto"/>
                          <w:rPr>
                            <w:rFonts w:ascii="Arial" w:hAnsi="Arial" w:cs="Arial"/>
                            <w:color w:val="3B3E42"/>
                          </w:rPr>
                        </w:pPr>
                        <w:r w:rsidRPr="00930B58">
                          <w:rPr>
                            <w:rFonts w:ascii="Arial" w:hAnsi="Arial" w:cs="Arial"/>
                            <w:color w:val="3B3E42"/>
                          </w:rPr>
                          <w:t>Tissue culture</w:t>
                        </w:r>
                      </w:p>
                      <w:p w:rsidR="005C1902" w:rsidRPr="00930B58" w:rsidRDefault="005C1902" w:rsidP="005C1902">
                        <w:pPr>
                          <w:spacing w:after="0" w:line="240" w:lineRule="auto"/>
                          <w:rPr>
                            <w:rFonts w:ascii="Arial" w:hAnsi="Arial" w:cs="Arial"/>
                            <w:color w:val="3B3E42"/>
                          </w:rPr>
                        </w:pPr>
                      </w:p>
                      <w:p w:rsidR="005C1902" w:rsidRPr="00930B58" w:rsidRDefault="00793C13" w:rsidP="005C1902">
                        <w:pPr>
                          <w:spacing w:after="0" w:line="240" w:lineRule="auto"/>
                          <w:rPr>
                            <w:rFonts w:ascii="Arial" w:hAnsi="Arial" w:cs="Arial"/>
                            <w:color w:val="3B3E42"/>
                          </w:rPr>
                        </w:pPr>
                        <w:r w:rsidRPr="00930B58">
                          <w:rPr>
                            <w:rFonts w:ascii="Arial" w:hAnsi="Arial" w:cs="Arial"/>
                            <w:color w:val="3B3E42"/>
                          </w:rPr>
                          <w:t>Medical writing</w:t>
                        </w:r>
                      </w:p>
                      <w:p w:rsidR="00793C13" w:rsidRPr="00930B58" w:rsidRDefault="00793C13" w:rsidP="005C1902">
                        <w:pPr>
                          <w:spacing w:after="0" w:line="240" w:lineRule="auto"/>
                          <w:rPr>
                            <w:rFonts w:ascii="Arial" w:hAnsi="Arial" w:cs="Arial"/>
                            <w:color w:val="3B3E42"/>
                          </w:rPr>
                        </w:pPr>
                      </w:p>
                      <w:p w:rsidR="00793C13" w:rsidRPr="00930B58" w:rsidRDefault="008C334B" w:rsidP="005C1902">
                        <w:pPr>
                          <w:spacing w:after="0" w:line="240" w:lineRule="auto"/>
                          <w:rPr>
                            <w:rFonts w:ascii="Arial" w:hAnsi="Arial" w:cs="Arial"/>
                            <w:color w:val="3B3E42"/>
                          </w:rPr>
                        </w:pPr>
                        <w:r w:rsidRPr="00930B58">
                          <w:rPr>
                            <w:rFonts w:ascii="Arial" w:hAnsi="Arial" w:cs="Arial"/>
                            <w:color w:val="3B3E42"/>
                          </w:rPr>
                          <w:t>counseling</w:t>
                        </w:r>
                      </w:p>
                    </w:tc>
                    <w:tc>
                      <w:tcPr>
                        <w:tcW w:w="2554" w:type="dxa"/>
                        <w:tcBorders>
                          <w:left w:val="single" w:sz="4" w:space="0" w:color="6D83B3"/>
                          <w:right w:val="single" w:sz="4" w:space="0" w:color="6D83B3"/>
                        </w:tcBorders>
                      </w:tcPr>
                      <w:p w:rsidR="005C1902" w:rsidRPr="00930B58" w:rsidRDefault="005C1902" w:rsidP="005C1902">
                        <w:pPr>
                          <w:rPr>
                            <w:rFonts w:ascii="Arial" w:hAnsi="Arial" w:cs="Arial"/>
                          </w:rPr>
                        </w:pPr>
                        <w:r w:rsidRPr="00930B58">
                          <w:rPr>
                            <w:rFonts w:ascii="Arial" w:hAnsi="Arial" w:cs="Arial"/>
                          </w:rPr>
                          <w:t>Interactive teaching/learning</w:t>
                        </w:r>
                      </w:p>
                      <w:p w:rsidR="005C1902" w:rsidRPr="00930B58" w:rsidRDefault="005C1902" w:rsidP="005C1902">
                        <w:pPr>
                          <w:rPr>
                            <w:rFonts w:ascii="Arial" w:hAnsi="Arial" w:cs="Arial"/>
                          </w:rPr>
                        </w:pPr>
                        <w:r w:rsidRPr="00930B58">
                          <w:rPr>
                            <w:rFonts w:ascii="Arial" w:hAnsi="Arial" w:cs="Arial"/>
                          </w:rPr>
                          <w:t>Classroom management</w:t>
                        </w:r>
                      </w:p>
                      <w:p w:rsidR="005C1902" w:rsidRPr="00930B58" w:rsidRDefault="005C1902" w:rsidP="005C1902">
                        <w:pPr>
                          <w:spacing w:after="0" w:line="240" w:lineRule="auto"/>
                          <w:rPr>
                            <w:rFonts w:ascii="Arial" w:hAnsi="Arial" w:cs="Arial"/>
                            <w:color w:val="3B3E42"/>
                          </w:rPr>
                        </w:pPr>
                        <w:r w:rsidRPr="00930B58">
                          <w:rPr>
                            <w:rFonts w:ascii="Arial" w:hAnsi="Arial" w:cs="Arial"/>
                          </w:rPr>
                          <w:t>Classroom discipline</w:t>
                        </w:r>
                      </w:p>
                    </w:tc>
                    <w:tc>
                      <w:tcPr>
                        <w:tcW w:w="2554" w:type="dxa"/>
                        <w:tcBorders>
                          <w:left w:val="single" w:sz="4" w:space="0" w:color="6D83B3"/>
                        </w:tcBorders>
                      </w:tcPr>
                      <w:p w:rsidR="005C1902" w:rsidRPr="00930B58" w:rsidRDefault="005C1902" w:rsidP="005C1902">
                        <w:pPr>
                          <w:rPr>
                            <w:rFonts w:ascii="Arial" w:hAnsi="Arial" w:cs="Arial"/>
                          </w:rPr>
                        </w:pPr>
                        <w:r w:rsidRPr="00930B58">
                          <w:rPr>
                            <w:rFonts w:ascii="Arial" w:hAnsi="Arial" w:cs="Arial"/>
                          </w:rPr>
                          <w:t>Audio-visual implementation</w:t>
                        </w:r>
                      </w:p>
                      <w:p w:rsidR="005C1902" w:rsidRPr="00930B58" w:rsidRDefault="005C1902" w:rsidP="005C1902">
                        <w:pPr>
                          <w:rPr>
                            <w:rFonts w:ascii="Arial" w:hAnsi="Arial" w:cs="Arial"/>
                          </w:rPr>
                        </w:pPr>
                        <w:r w:rsidRPr="00930B58">
                          <w:rPr>
                            <w:rFonts w:ascii="Arial" w:hAnsi="Arial" w:cs="Arial"/>
                          </w:rPr>
                          <w:t>Student motivation</w:t>
                        </w:r>
                      </w:p>
                      <w:p w:rsidR="005C1902" w:rsidRPr="00930B58" w:rsidRDefault="005C1902" w:rsidP="0072110F">
                        <w:pPr>
                          <w:rPr>
                            <w:rFonts w:ascii="Arial" w:hAnsi="Arial" w:cs="Arial"/>
                            <w:color w:val="3B3E42"/>
                          </w:rPr>
                        </w:pPr>
                        <w:r w:rsidRPr="00930B58">
                          <w:rPr>
                            <w:rFonts w:ascii="Arial" w:hAnsi="Arial" w:cs="Arial"/>
                          </w:rPr>
                          <w:t>Behavioral/cognitive skills development</w:t>
                        </w:r>
                      </w:p>
                    </w:tc>
                  </w:tr>
                </w:tbl>
                <w:p w:rsidR="00315076" w:rsidRPr="00930B58" w:rsidRDefault="00315076" w:rsidP="002D44B0">
                  <w:pPr>
                    <w:spacing w:after="0" w:line="240" w:lineRule="auto"/>
                    <w:rPr>
                      <w:rFonts w:ascii="Arial" w:hAnsi="Arial" w:cs="Arial"/>
                      <w:b/>
                      <w:bCs/>
                      <w:color w:val="595C62"/>
                    </w:rPr>
                  </w:pPr>
                </w:p>
              </w:tc>
            </w:tr>
          </w:tbl>
          <w:p w:rsidR="00315076" w:rsidRPr="00930B58" w:rsidRDefault="00315076" w:rsidP="002D44B0">
            <w:pPr>
              <w:spacing w:after="0" w:line="240" w:lineRule="auto"/>
              <w:rPr>
                <w:rFonts w:ascii="Arial" w:hAnsi="Arial" w:cs="Arial"/>
              </w:rPr>
            </w:pPr>
          </w:p>
        </w:tc>
      </w:tr>
      <w:tr w:rsidR="00315076" w:rsidRPr="00930B58" w:rsidTr="002D44B0">
        <w:tc>
          <w:tcPr>
            <w:tcW w:w="10682" w:type="dxa"/>
            <w:gridSpan w:val="2"/>
          </w:tcPr>
          <w:p w:rsidR="00315076" w:rsidRPr="00930B58" w:rsidRDefault="00315076" w:rsidP="002D44B0">
            <w:pPr>
              <w:spacing w:after="0" w:line="240" w:lineRule="auto"/>
              <w:rPr>
                <w:rFonts w:ascii="Arial" w:hAnsi="Arial" w:cs="Arial"/>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315076" w:rsidRPr="00930B58" w:rsidTr="002D44B0">
              <w:tc>
                <w:tcPr>
                  <w:tcW w:w="10451" w:type="dxa"/>
                  <w:tcBorders>
                    <w:top w:val="single" w:sz="8" w:space="0" w:color="AEBAD5"/>
                    <w:left w:val="single" w:sz="8" w:space="0" w:color="AEBAD5"/>
                    <w:bottom w:val="single" w:sz="8" w:space="0" w:color="AEBAD5"/>
                    <w:right w:val="single" w:sz="8" w:space="0" w:color="AEBAD5"/>
                  </w:tcBorders>
                  <w:shd w:val="clear" w:color="auto" w:fill="EAEDF4"/>
                </w:tcPr>
                <w:p w:rsidR="00315076" w:rsidRPr="00930B58" w:rsidRDefault="00315076" w:rsidP="002D44B0">
                  <w:pPr>
                    <w:spacing w:after="0" w:line="240" w:lineRule="auto"/>
                    <w:rPr>
                      <w:rFonts w:ascii="Arial" w:hAnsi="Arial" w:cs="Arial"/>
                      <w:b/>
                      <w:bCs/>
                      <w:color w:val="3B3E42"/>
                    </w:rPr>
                  </w:pPr>
                  <w:r w:rsidRPr="00930B58">
                    <w:rPr>
                      <w:rFonts w:ascii="Arial" w:hAnsi="Arial" w:cs="Arial"/>
                      <w:b/>
                      <w:bCs/>
                      <w:color w:val="3B3E42"/>
                    </w:rPr>
                    <w:t>Education</w:t>
                  </w:r>
                </w:p>
              </w:tc>
            </w:tr>
            <w:tr w:rsidR="00315076" w:rsidRPr="00930B58" w:rsidTr="002D44B0">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2150"/>
                    <w:gridCol w:w="8065"/>
                  </w:tblGrid>
                  <w:tr w:rsidR="003303B1" w:rsidRPr="00930B58" w:rsidTr="002D44B0">
                    <w:tc>
                      <w:tcPr>
                        <w:tcW w:w="2150" w:type="dxa"/>
                      </w:tcPr>
                      <w:p w:rsidR="00DB5A85" w:rsidRPr="00930B58" w:rsidRDefault="00ED5007" w:rsidP="002D44B0">
                        <w:pPr>
                          <w:spacing w:before="80" w:after="0" w:line="240" w:lineRule="auto"/>
                          <w:jc w:val="center"/>
                          <w:rPr>
                            <w:rFonts w:ascii="Arial" w:hAnsi="Arial" w:cs="Arial"/>
                            <w:b/>
                            <w:color w:val="3B3E42"/>
                          </w:rPr>
                        </w:pPr>
                        <w:r w:rsidRPr="00930B58">
                          <w:rPr>
                            <w:rFonts w:ascii="Arial" w:hAnsi="Arial" w:cs="Arial"/>
                          </w:rPr>
                          <w:t>July 2010- Aug2011</w:t>
                        </w:r>
                      </w:p>
                    </w:tc>
                    <w:tc>
                      <w:tcPr>
                        <w:tcW w:w="8065" w:type="dxa"/>
                      </w:tcPr>
                      <w:p w:rsidR="00ED5007" w:rsidRPr="00930B58" w:rsidRDefault="00BA150A" w:rsidP="00ED5007">
                        <w:pPr>
                          <w:rPr>
                            <w:rFonts w:ascii="Arial" w:hAnsi="Arial" w:cs="Arial"/>
                          </w:rPr>
                        </w:pPr>
                        <w:r w:rsidRPr="00930B58">
                          <w:rPr>
                            <w:rFonts w:ascii="Arial" w:hAnsi="Arial" w:cs="Arial"/>
                          </w:rPr>
                          <w:t>Post graduate diploma in</w:t>
                        </w:r>
                        <w:r w:rsidRPr="00930B58">
                          <w:rPr>
                            <w:rFonts w:ascii="Arial" w:hAnsi="Arial" w:cs="Arial"/>
                            <w:b/>
                          </w:rPr>
                          <w:t xml:space="preserve"> </w:t>
                        </w:r>
                        <w:r w:rsidR="00ED5007" w:rsidRPr="00930B58">
                          <w:rPr>
                            <w:rFonts w:ascii="Arial" w:hAnsi="Arial" w:cs="Arial"/>
                            <w:b/>
                            <w:caps/>
                          </w:rPr>
                          <w:t xml:space="preserve">medical writing </w:t>
                        </w:r>
                        <w:r w:rsidR="00ED5007" w:rsidRPr="00930B58">
                          <w:rPr>
                            <w:rFonts w:ascii="Arial" w:hAnsi="Arial" w:cs="Arial"/>
                          </w:rPr>
                          <w:t xml:space="preserve">with distinction from the Leads School of Health, Bangalore, India.(Distinction) </w:t>
                        </w:r>
                      </w:p>
                      <w:p w:rsidR="00DB5A85" w:rsidRPr="00930B58" w:rsidRDefault="00DB5A85" w:rsidP="002D44B0">
                        <w:pPr>
                          <w:spacing w:after="0" w:line="240" w:lineRule="auto"/>
                          <w:rPr>
                            <w:rFonts w:ascii="Arial" w:hAnsi="Arial" w:cs="Arial"/>
                            <w:color w:val="3B3E42"/>
                          </w:rPr>
                        </w:pPr>
                      </w:p>
                    </w:tc>
                  </w:tr>
                  <w:tr w:rsidR="003303B1" w:rsidRPr="00930B58" w:rsidTr="002D44B0">
                    <w:tc>
                      <w:tcPr>
                        <w:tcW w:w="2150" w:type="dxa"/>
                      </w:tcPr>
                      <w:p w:rsidR="00DB5A85" w:rsidRPr="00930B58" w:rsidRDefault="00ED5007" w:rsidP="002D44B0">
                        <w:pPr>
                          <w:spacing w:before="80" w:after="0" w:line="240" w:lineRule="auto"/>
                          <w:jc w:val="center"/>
                          <w:rPr>
                            <w:rFonts w:ascii="Arial" w:hAnsi="Arial" w:cs="Arial"/>
                            <w:b/>
                            <w:color w:val="3B3E42"/>
                          </w:rPr>
                        </w:pPr>
                        <w:r w:rsidRPr="00930B58">
                          <w:rPr>
                            <w:rFonts w:ascii="Arial" w:hAnsi="Arial" w:cs="Arial"/>
                          </w:rPr>
                          <w:t xml:space="preserve">June2001-May2003             </w:t>
                        </w:r>
                      </w:p>
                    </w:tc>
                    <w:tc>
                      <w:tcPr>
                        <w:tcW w:w="8065" w:type="dxa"/>
                      </w:tcPr>
                      <w:p w:rsidR="00DB5A85" w:rsidRPr="00930B58" w:rsidRDefault="00ED5007" w:rsidP="00ED5007">
                        <w:pPr>
                          <w:rPr>
                            <w:rFonts w:ascii="Arial" w:hAnsi="Arial" w:cs="Arial"/>
                            <w:caps/>
                          </w:rPr>
                        </w:pPr>
                        <w:proofErr w:type="spellStart"/>
                        <w:r w:rsidRPr="00930B58">
                          <w:rPr>
                            <w:rFonts w:ascii="Arial" w:hAnsi="Arial" w:cs="Arial"/>
                            <w:bCs/>
                          </w:rPr>
                          <w:t>M.Sc</w:t>
                        </w:r>
                        <w:proofErr w:type="spellEnd"/>
                        <w:r w:rsidRPr="00930B58">
                          <w:rPr>
                            <w:rFonts w:ascii="Arial" w:hAnsi="Arial" w:cs="Arial"/>
                            <w:bCs/>
                          </w:rPr>
                          <w:t xml:space="preserve"> </w:t>
                        </w:r>
                        <w:r w:rsidRPr="00930B58">
                          <w:rPr>
                            <w:rFonts w:ascii="Arial" w:hAnsi="Arial" w:cs="Arial"/>
                          </w:rPr>
                          <w:t>(Biosciences</w:t>
                        </w:r>
                        <w:r w:rsidRPr="00930B58">
                          <w:rPr>
                            <w:rFonts w:ascii="Arial" w:hAnsi="Arial" w:cs="Arial"/>
                            <w:bCs/>
                          </w:rPr>
                          <w:t>)</w:t>
                        </w:r>
                        <w:r w:rsidRPr="00930B58">
                          <w:rPr>
                            <w:rFonts w:ascii="Arial" w:hAnsi="Arial" w:cs="Arial"/>
                          </w:rPr>
                          <w:t xml:space="preserve"> Mangalore University, India, </w:t>
                        </w:r>
                        <w:r w:rsidRPr="00930B58">
                          <w:rPr>
                            <w:rFonts w:ascii="Arial" w:hAnsi="Arial" w:cs="Arial"/>
                            <w:b/>
                          </w:rPr>
                          <w:t>First rank holder</w:t>
                        </w:r>
                        <w:r w:rsidR="005B540A">
                          <w:rPr>
                            <w:rFonts w:ascii="Arial" w:hAnsi="Arial" w:cs="Arial"/>
                            <w:b/>
                          </w:rPr>
                          <w:t xml:space="preserve"> and “Gold medalist”</w:t>
                        </w:r>
                        <w:r w:rsidRPr="00930B58">
                          <w:rPr>
                            <w:rFonts w:ascii="Arial" w:hAnsi="Arial" w:cs="Arial"/>
                            <w:b/>
                          </w:rPr>
                          <w:t xml:space="preserve"> in </w:t>
                        </w:r>
                        <w:proofErr w:type="spellStart"/>
                        <w:r w:rsidRPr="00930B58">
                          <w:rPr>
                            <w:rFonts w:ascii="Arial" w:hAnsi="Arial" w:cs="Arial"/>
                            <w:b/>
                          </w:rPr>
                          <w:t>M.Sc</w:t>
                        </w:r>
                        <w:proofErr w:type="spellEnd"/>
                        <w:r w:rsidRPr="00930B58">
                          <w:rPr>
                            <w:rFonts w:ascii="Arial" w:hAnsi="Arial" w:cs="Arial"/>
                            <w:b/>
                          </w:rPr>
                          <w:t xml:space="preserve"> Biosciences (Batch - 2003) </w:t>
                        </w:r>
                        <w:r w:rsidRPr="00930B58">
                          <w:rPr>
                            <w:rFonts w:ascii="Arial" w:hAnsi="Arial" w:cs="Arial"/>
                          </w:rPr>
                          <w:t>from Mangalore University. Aggregate</w:t>
                        </w:r>
                        <w:r w:rsidRPr="00930B58">
                          <w:rPr>
                            <w:rFonts w:ascii="Arial" w:hAnsi="Arial" w:cs="Arial"/>
                            <w:i/>
                            <w:iCs/>
                          </w:rPr>
                          <w:t xml:space="preserve">: </w:t>
                        </w:r>
                        <w:r w:rsidRPr="00930B58">
                          <w:rPr>
                            <w:rFonts w:ascii="Arial" w:hAnsi="Arial" w:cs="Arial"/>
                          </w:rPr>
                          <w:t>72.24%</w:t>
                        </w:r>
                      </w:p>
                    </w:tc>
                  </w:tr>
                  <w:tr w:rsidR="003303B1" w:rsidRPr="00930B58" w:rsidTr="002D44B0">
                    <w:tc>
                      <w:tcPr>
                        <w:tcW w:w="2150" w:type="dxa"/>
                      </w:tcPr>
                      <w:p w:rsidR="00DB5A85" w:rsidRPr="00930B58" w:rsidRDefault="00ED5007" w:rsidP="002D44B0">
                        <w:pPr>
                          <w:spacing w:before="80" w:after="0" w:line="240" w:lineRule="auto"/>
                          <w:jc w:val="center"/>
                          <w:rPr>
                            <w:rFonts w:ascii="Arial" w:hAnsi="Arial" w:cs="Arial"/>
                            <w:b/>
                            <w:color w:val="3B3E42"/>
                          </w:rPr>
                        </w:pPr>
                        <w:r w:rsidRPr="00930B58">
                          <w:rPr>
                            <w:rFonts w:ascii="Arial" w:hAnsi="Arial" w:cs="Arial"/>
                          </w:rPr>
                          <w:t xml:space="preserve">June1998-May2001              </w:t>
                        </w:r>
                      </w:p>
                    </w:tc>
                    <w:tc>
                      <w:tcPr>
                        <w:tcW w:w="8065" w:type="dxa"/>
                      </w:tcPr>
                      <w:p w:rsidR="00ED5007" w:rsidRPr="00930B58" w:rsidRDefault="00ED5007" w:rsidP="00ED5007">
                        <w:pPr>
                          <w:rPr>
                            <w:rFonts w:ascii="Arial" w:hAnsi="Arial" w:cs="Arial"/>
                          </w:rPr>
                        </w:pPr>
                        <w:proofErr w:type="spellStart"/>
                        <w:r w:rsidRPr="00930B58">
                          <w:rPr>
                            <w:rFonts w:ascii="Arial" w:hAnsi="Arial" w:cs="Arial"/>
                            <w:bCs/>
                          </w:rPr>
                          <w:t>B.Sc</w:t>
                        </w:r>
                        <w:proofErr w:type="spellEnd"/>
                        <w:r w:rsidRPr="00930B58">
                          <w:rPr>
                            <w:rFonts w:ascii="Arial" w:hAnsi="Arial" w:cs="Arial"/>
                            <w:bCs/>
                          </w:rPr>
                          <w:t xml:space="preserve"> (Chemistry, Botany and Zoology</w:t>
                        </w:r>
                        <w:r w:rsidRPr="00930B58">
                          <w:rPr>
                            <w:rFonts w:ascii="Arial" w:hAnsi="Arial" w:cs="Arial"/>
                          </w:rPr>
                          <w:t>), Mangalore University, India. Aggregate: 84%</w:t>
                        </w:r>
                      </w:p>
                      <w:p w:rsidR="00DB5A85" w:rsidRPr="00930B58" w:rsidRDefault="00DB5A85" w:rsidP="002D44B0">
                        <w:pPr>
                          <w:spacing w:after="40" w:line="240" w:lineRule="auto"/>
                          <w:rPr>
                            <w:rFonts w:ascii="Arial" w:hAnsi="Arial" w:cs="Arial"/>
                            <w:color w:val="3B3E42"/>
                          </w:rPr>
                        </w:pPr>
                      </w:p>
                    </w:tc>
                  </w:tr>
                </w:tbl>
                <w:p w:rsidR="00315076" w:rsidRPr="00930B58" w:rsidRDefault="00315076" w:rsidP="002D44B0">
                  <w:pPr>
                    <w:spacing w:after="0" w:line="240" w:lineRule="auto"/>
                    <w:rPr>
                      <w:rFonts w:ascii="Arial" w:hAnsi="Arial" w:cs="Arial"/>
                      <w:b/>
                      <w:bCs/>
                    </w:rPr>
                  </w:pPr>
                </w:p>
              </w:tc>
            </w:tr>
          </w:tbl>
          <w:p w:rsidR="00315076" w:rsidRPr="00930B58" w:rsidRDefault="00315076" w:rsidP="002D44B0">
            <w:pPr>
              <w:spacing w:after="0" w:line="240" w:lineRule="auto"/>
              <w:rPr>
                <w:rFonts w:ascii="Arial" w:hAnsi="Arial" w:cs="Arial"/>
              </w:rPr>
            </w:pPr>
          </w:p>
        </w:tc>
      </w:tr>
      <w:tr w:rsidR="00315076" w:rsidRPr="00930B58" w:rsidTr="00E15CB5">
        <w:trPr>
          <w:trHeight w:val="8550"/>
        </w:trPr>
        <w:tc>
          <w:tcPr>
            <w:tcW w:w="10682" w:type="dxa"/>
            <w:gridSpan w:val="2"/>
          </w:tcPr>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315076" w:rsidRPr="00930B58" w:rsidTr="0072110F">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315076" w:rsidRPr="00930B58" w:rsidRDefault="00750B1E" w:rsidP="002D44B0">
                  <w:pPr>
                    <w:spacing w:after="0" w:line="240" w:lineRule="auto"/>
                    <w:rPr>
                      <w:rFonts w:ascii="Arial" w:hAnsi="Arial" w:cs="Arial"/>
                      <w:b/>
                      <w:bCs/>
                      <w:color w:val="3B3E42"/>
                    </w:rPr>
                  </w:pPr>
                  <w:r w:rsidRPr="00930B58">
                    <w:rPr>
                      <w:rFonts w:ascii="Arial" w:hAnsi="Arial" w:cs="Arial"/>
                      <w:b/>
                      <w:bCs/>
                      <w:color w:val="3B3E42"/>
                    </w:rPr>
                    <w:lastRenderedPageBreak/>
                    <w:t>W</w:t>
                  </w:r>
                  <w:r w:rsidR="00315076" w:rsidRPr="00930B58">
                    <w:rPr>
                      <w:rFonts w:ascii="Arial" w:hAnsi="Arial" w:cs="Arial"/>
                      <w:b/>
                      <w:bCs/>
                      <w:color w:val="3B3E42"/>
                    </w:rPr>
                    <w:t>ork Experience</w:t>
                  </w:r>
                </w:p>
              </w:tc>
            </w:tr>
            <w:tr w:rsidR="00315076" w:rsidRPr="00930B58" w:rsidTr="00750B1E">
              <w:trPr>
                <w:trHeight w:val="6327"/>
              </w:trPr>
              <w:tc>
                <w:tcPr>
                  <w:tcW w:w="10446" w:type="dxa"/>
                  <w:tcBorders>
                    <w:top w:val="double" w:sz="6" w:space="0" w:color="AEBAD5"/>
                    <w:left w:val="single" w:sz="8" w:space="0" w:color="AEBAD5"/>
                    <w:bottom w:val="single" w:sz="8" w:space="0" w:color="AEBAD5"/>
                    <w:right w:val="single" w:sz="8" w:space="0" w:color="AEBAD5"/>
                  </w:tcBorders>
                </w:tcPr>
                <w:p w:rsidR="00750B1E" w:rsidRPr="00930B58" w:rsidRDefault="00750B1E" w:rsidP="00750B1E">
                  <w:pPr>
                    <w:spacing w:before="0" w:after="0"/>
                    <w:rPr>
                      <w:rFonts w:ascii="Arial" w:hAnsi="Arial" w:cs="Arial"/>
                    </w:rPr>
                  </w:pPr>
                </w:p>
                <w:p w:rsidR="00AB51FE" w:rsidRPr="00F1523E" w:rsidRDefault="00AB51FE" w:rsidP="000426C5">
                  <w:pPr>
                    <w:pStyle w:val="ListParagraph"/>
                    <w:numPr>
                      <w:ilvl w:val="0"/>
                      <w:numId w:val="24"/>
                    </w:numPr>
                    <w:spacing w:before="0" w:after="0"/>
                    <w:rPr>
                      <w:rFonts w:ascii="Arial" w:hAnsi="Arial" w:cs="Arial"/>
                      <w:b/>
                    </w:rPr>
                  </w:pPr>
                  <w:r w:rsidRPr="00F1523E">
                    <w:rPr>
                      <w:rFonts w:ascii="Arial" w:hAnsi="Arial" w:cs="Arial"/>
                      <w:b/>
                    </w:rPr>
                    <w:t>Panther publications Ltd.</w:t>
                  </w:r>
                  <w:r w:rsidR="00135258" w:rsidRPr="00F1523E">
                    <w:rPr>
                      <w:rFonts w:ascii="Arial" w:hAnsi="Arial" w:cs="Arial"/>
                      <w:b/>
                    </w:rPr>
                    <w:t xml:space="preserve">                                                  </w:t>
                  </w:r>
                  <w:r w:rsidR="003006FF" w:rsidRPr="00F1523E">
                    <w:rPr>
                      <w:rFonts w:ascii="Arial" w:hAnsi="Arial" w:cs="Arial"/>
                      <w:b/>
                    </w:rPr>
                    <w:t xml:space="preserve">                          </w:t>
                  </w:r>
                  <w:r w:rsidR="00135258" w:rsidRPr="00F1523E">
                    <w:rPr>
                      <w:rFonts w:ascii="Arial" w:hAnsi="Arial" w:cs="Arial"/>
                      <w:b/>
                    </w:rPr>
                    <w:t xml:space="preserve"> </w:t>
                  </w:r>
                </w:p>
                <w:p w:rsidR="00AB51FE" w:rsidRDefault="00F1523E" w:rsidP="000426C5">
                  <w:pPr>
                    <w:pStyle w:val="ListParagraph"/>
                    <w:numPr>
                      <w:ilvl w:val="0"/>
                      <w:numId w:val="24"/>
                    </w:numPr>
                    <w:spacing w:before="0" w:after="0"/>
                    <w:rPr>
                      <w:rFonts w:ascii="Arial" w:hAnsi="Arial" w:cs="Arial"/>
                      <w:b/>
                    </w:rPr>
                  </w:pPr>
                  <w:r w:rsidRPr="00F1523E">
                    <w:rPr>
                      <w:rFonts w:ascii="Arial" w:hAnsi="Arial" w:cs="Arial"/>
                      <w:b/>
                    </w:rPr>
                    <w:t xml:space="preserve">Freelance </w:t>
                  </w:r>
                  <w:r w:rsidR="00AB51FE" w:rsidRPr="00F1523E">
                    <w:rPr>
                      <w:rFonts w:ascii="Arial" w:hAnsi="Arial" w:cs="Arial"/>
                      <w:b/>
                    </w:rPr>
                    <w:t>Medical Writer</w:t>
                  </w:r>
                </w:p>
                <w:p w:rsidR="00F1523E" w:rsidRPr="00930B58" w:rsidRDefault="00F1523E" w:rsidP="00F1523E">
                  <w:pPr>
                    <w:pStyle w:val="ListParagraph"/>
                    <w:spacing w:before="0" w:after="0"/>
                    <w:rPr>
                      <w:rFonts w:ascii="Arial" w:hAnsi="Arial" w:cs="Arial"/>
                      <w:b/>
                    </w:rPr>
                  </w:pPr>
                  <w:r>
                    <w:rPr>
                      <w:rFonts w:ascii="Arial" w:hAnsi="Arial" w:cs="Arial"/>
                      <w:b/>
                    </w:rPr>
                    <w:t>(june2011-nov2011)</w:t>
                  </w:r>
                </w:p>
                <w:tbl>
                  <w:tblPr>
                    <w:tblW w:w="9927" w:type="dxa"/>
                    <w:tblLook w:val="04A0" w:firstRow="1" w:lastRow="0" w:firstColumn="1" w:lastColumn="0" w:noHBand="0" w:noVBand="1"/>
                  </w:tblPr>
                  <w:tblGrid>
                    <w:gridCol w:w="6154"/>
                    <w:gridCol w:w="2661"/>
                    <w:gridCol w:w="1112"/>
                  </w:tblGrid>
                  <w:tr w:rsidR="008312AB" w:rsidRPr="00930B58" w:rsidTr="0072110F">
                    <w:trPr>
                      <w:gridAfter w:val="1"/>
                      <w:wAfter w:w="2065" w:type="dxa"/>
                      <w:trHeight w:val="43"/>
                    </w:trPr>
                    <w:tc>
                      <w:tcPr>
                        <w:tcW w:w="5320" w:type="dxa"/>
                      </w:tcPr>
                      <w:p w:rsidR="008312AB" w:rsidRPr="00930B58" w:rsidRDefault="008312AB" w:rsidP="00AB51FE">
                        <w:pPr>
                          <w:spacing w:before="0" w:after="0" w:line="240" w:lineRule="auto"/>
                          <w:rPr>
                            <w:rFonts w:ascii="Arial" w:hAnsi="Arial" w:cs="Arial"/>
                            <w:color w:val="3B3E42"/>
                          </w:rPr>
                        </w:pPr>
                      </w:p>
                    </w:tc>
                    <w:tc>
                      <w:tcPr>
                        <w:tcW w:w="2542" w:type="dxa"/>
                      </w:tcPr>
                      <w:p w:rsidR="008312AB" w:rsidRPr="00930B58" w:rsidRDefault="008312AB" w:rsidP="00AB51FE">
                        <w:pPr>
                          <w:spacing w:before="0" w:after="0"/>
                          <w:jc w:val="right"/>
                          <w:rPr>
                            <w:rFonts w:ascii="Arial" w:hAnsi="Arial" w:cs="Arial"/>
                            <w:b/>
                            <w:color w:val="3B3E42"/>
                          </w:rPr>
                        </w:pPr>
                      </w:p>
                    </w:tc>
                  </w:tr>
                  <w:tr w:rsidR="002A39AC" w:rsidRPr="00930B58" w:rsidTr="0072110F">
                    <w:trPr>
                      <w:gridAfter w:val="1"/>
                      <w:wAfter w:w="2065" w:type="dxa"/>
                      <w:trHeight w:val="293"/>
                    </w:trPr>
                    <w:tc>
                      <w:tcPr>
                        <w:tcW w:w="5320" w:type="dxa"/>
                      </w:tcPr>
                      <w:p w:rsidR="002A39AC" w:rsidRPr="00930B58" w:rsidRDefault="000426C5" w:rsidP="00AB51FE">
                        <w:pPr>
                          <w:spacing w:before="0" w:after="0" w:line="240" w:lineRule="auto"/>
                          <w:rPr>
                            <w:rFonts w:ascii="Arial" w:hAnsi="Arial" w:cs="Arial"/>
                            <w:color w:val="3B3E42"/>
                          </w:rPr>
                        </w:pPr>
                        <w:r w:rsidRPr="00930B58">
                          <w:rPr>
                            <w:rFonts w:ascii="Arial" w:hAnsi="Arial" w:cs="Arial"/>
                            <w:color w:val="3B3E42"/>
                          </w:rPr>
                          <w:t xml:space="preserve">     </w:t>
                        </w:r>
                        <w:r w:rsidR="00474239" w:rsidRPr="00930B58">
                          <w:rPr>
                            <w:rFonts w:ascii="Arial" w:hAnsi="Arial" w:cs="Arial"/>
                            <w:color w:val="3B3E42"/>
                          </w:rPr>
                          <w:t xml:space="preserve">Have written, proofread </w:t>
                        </w:r>
                        <w:r w:rsidR="00AB51FE" w:rsidRPr="00930B58">
                          <w:rPr>
                            <w:rFonts w:ascii="Arial" w:hAnsi="Arial" w:cs="Arial"/>
                            <w:color w:val="3B3E42"/>
                          </w:rPr>
                          <w:t>and edited  art</w:t>
                        </w:r>
                        <w:r w:rsidR="00474239" w:rsidRPr="00930B58">
                          <w:rPr>
                            <w:rFonts w:ascii="Arial" w:hAnsi="Arial" w:cs="Arial"/>
                            <w:color w:val="3B3E42"/>
                          </w:rPr>
                          <w:t>icles on:</w:t>
                        </w:r>
                      </w:p>
                    </w:tc>
                    <w:tc>
                      <w:tcPr>
                        <w:tcW w:w="2542" w:type="dxa"/>
                      </w:tcPr>
                      <w:p w:rsidR="002A39AC" w:rsidRPr="00930B58" w:rsidRDefault="002A39AC" w:rsidP="00AB51FE">
                        <w:pPr>
                          <w:spacing w:before="0" w:after="0" w:line="240" w:lineRule="auto"/>
                          <w:rPr>
                            <w:rFonts w:ascii="Arial" w:hAnsi="Arial" w:cs="Arial"/>
                            <w:b/>
                            <w:color w:val="3B3E42"/>
                          </w:rPr>
                        </w:pPr>
                      </w:p>
                    </w:tc>
                  </w:tr>
                  <w:tr w:rsidR="002A39AC" w:rsidRPr="00930B58" w:rsidTr="0072110F">
                    <w:trPr>
                      <w:trHeight w:val="2452"/>
                    </w:trPr>
                    <w:tc>
                      <w:tcPr>
                        <w:tcW w:w="7862" w:type="dxa"/>
                        <w:gridSpan w:val="2"/>
                      </w:tcPr>
                      <w:p w:rsidR="002A39AC" w:rsidRPr="00930B58" w:rsidRDefault="003631EF" w:rsidP="00A603F8">
                        <w:pPr>
                          <w:pStyle w:val="ListParagraph"/>
                          <w:widowControl w:val="0"/>
                          <w:numPr>
                            <w:ilvl w:val="0"/>
                            <w:numId w:val="12"/>
                          </w:numPr>
                          <w:autoSpaceDE w:val="0"/>
                          <w:autoSpaceDN w:val="0"/>
                          <w:adjustRightInd w:val="0"/>
                          <w:spacing w:after="120"/>
                          <w:rPr>
                            <w:rFonts w:ascii="Arial" w:hAnsi="Arial" w:cs="Arial"/>
                            <w:b/>
                          </w:rPr>
                        </w:pPr>
                        <w:r>
                          <w:rPr>
                            <w:rFonts w:ascii="Arial" w:hAnsi="Arial" w:cs="Arial"/>
                          </w:rPr>
                          <w:t xml:space="preserve"> </w:t>
                        </w:r>
                        <w:r w:rsidR="002A39AC" w:rsidRPr="00930B58">
                          <w:rPr>
                            <w:rFonts w:ascii="Arial" w:hAnsi="Arial" w:cs="Arial"/>
                          </w:rPr>
                          <w:t>Hemochromatosis</w:t>
                        </w:r>
                      </w:p>
                      <w:p w:rsidR="002A39AC" w:rsidRPr="00930B58" w:rsidRDefault="002A39AC" w:rsidP="00A603F8">
                        <w:pPr>
                          <w:pStyle w:val="ListParagraph"/>
                          <w:widowControl w:val="0"/>
                          <w:numPr>
                            <w:ilvl w:val="0"/>
                            <w:numId w:val="12"/>
                          </w:numPr>
                          <w:autoSpaceDE w:val="0"/>
                          <w:autoSpaceDN w:val="0"/>
                          <w:adjustRightInd w:val="0"/>
                          <w:rPr>
                            <w:rFonts w:ascii="Arial" w:hAnsi="Arial" w:cs="Arial"/>
                            <w:b/>
                          </w:rPr>
                        </w:pPr>
                        <w:r w:rsidRPr="00930B58">
                          <w:rPr>
                            <w:rFonts w:ascii="Arial" w:hAnsi="Arial" w:cs="Arial"/>
                          </w:rPr>
                          <w:t>The respiratory system</w:t>
                        </w:r>
                      </w:p>
                      <w:p w:rsidR="002A39AC" w:rsidRPr="00930B58" w:rsidRDefault="002A39AC" w:rsidP="00A603F8">
                        <w:pPr>
                          <w:pStyle w:val="ListParagraph"/>
                          <w:widowControl w:val="0"/>
                          <w:numPr>
                            <w:ilvl w:val="0"/>
                            <w:numId w:val="12"/>
                          </w:numPr>
                          <w:autoSpaceDE w:val="0"/>
                          <w:autoSpaceDN w:val="0"/>
                          <w:adjustRightInd w:val="0"/>
                          <w:rPr>
                            <w:rFonts w:ascii="Arial" w:hAnsi="Arial" w:cs="Arial"/>
                            <w:b/>
                          </w:rPr>
                        </w:pPr>
                        <w:r w:rsidRPr="00930B58">
                          <w:rPr>
                            <w:rFonts w:ascii="Arial" w:hAnsi="Arial" w:cs="Arial"/>
                          </w:rPr>
                          <w:t>Bone marrow transplantation</w:t>
                        </w:r>
                      </w:p>
                      <w:p w:rsidR="002A39AC" w:rsidRPr="00930B58" w:rsidRDefault="002A39AC" w:rsidP="00A603F8">
                        <w:pPr>
                          <w:pStyle w:val="ListParagraph"/>
                          <w:widowControl w:val="0"/>
                          <w:numPr>
                            <w:ilvl w:val="0"/>
                            <w:numId w:val="12"/>
                          </w:numPr>
                          <w:autoSpaceDE w:val="0"/>
                          <w:autoSpaceDN w:val="0"/>
                          <w:adjustRightInd w:val="0"/>
                          <w:rPr>
                            <w:rFonts w:ascii="Arial" w:hAnsi="Arial" w:cs="Arial"/>
                            <w:b/>
                          </w:rPr>
                        </w:pPr>
                        <w:r w:rsidRPr="00930B58">
                          <w:rPr>
                            <w:rFonts w:ascii="Arial" w:hAnsi="Arial" w:cs="Arial"/>
                          </w:rPr>
                          <w:t xml:space="preserve">Chronic </w:t>
                        </w:r>
                        <w:proofErr w:type="spellStart"/>
                        <w:r w:rsidRPr="00930B58">
                          <w:rPr>
                            <w:rFonts w:ascii="Arial" w:hAnsi="Arial" w:cs="Arial"/>
                          </w:rPr>
                          <w:t>myelogenous</w:t>
                        </w:r>
                        <w:proofErr w:type="spellEnd"/>
                        <w:r w:rsidRPr="00930B58">
                          <w:rPr>
                            <w:rFonts w:ascii="Arial" w:hAnsi="Arial" w:cs="Arial"/>
                          </w:rPr>
                          <w:t xml:space="preserve"> leukemia</w:t>
                        </w:r>
                      </w:p>
                      <w:p w:rsidR="002A39AC" w:rsidRPr="006506A3" w:rsidRDefault="002A39AC" w:rsidP="00A603F8">
                        <w:pPr>
                          <w:pStyle w:val="ListParagraph"/>
                          <w:widowControl w:val="0"/>
                          <w:numPr>
                            <w:ilvl w:val="0"/>
                            <w:numId w:val="12"/>
                          </w:numPr>
                          <w:autoSpaceDE w:val="0"/>
                          <w:autoSpaceDN w:val="0"/>
                          <w:adjustRightInd w:val="0"/>
                          <w:rPr>
                            <w:rFonts w:ascii="Arial" w:hAnsi="Arial" w:cs="Arial"/>
                            <w:b/>
                          </w:rPr>
                        </w:pPr>
                        <w:r w:rsidRPr="00930B58">
                          <w:rPr>
                            <w:rFonts w:ascii="Arial" w:hAnsi="Arial" w:cs="Arial"/>
                          </w:rPr>
                          <w:t>Chronic obstructive pulmonary disorder</w:t>
                        </w:r>
                      </w:p>
                      <w:p w:rsidR="006506A3" w:rsidRPr="003006FF" w:rsidRDefault="006506A3" w:rsidP="00A603F8">
                        <w:pPr>
                          <w:pStyle w:val="ListParagraph"/>
                          <w:widowControl w:val="0"/>
                          <w:numPr>
                            <w:ilvl w:val="0"/>
                            <w:numId w:val="12"/>
                          </w:numPr>
                          <w:autoSpaceDE w:val="0"/>
                          <w:autoSpaceDN w:val="0"/>
                          <w:adjustRightInd w:val="0"/>
                          <w:rPr>
                            <w:rFonts w:ascii="Arial" w:hAnsi="Arial" w:cs="Arial"/>
                            <w:b/>
                          </w:rPr>
                        </w:pPr>
                        <w:r w:rsidRPr="006506A3">
                          <w:rPr>
                            <w:rFonts w:ascii="Arial" w:hAnsi="Arial" w:cs="Arial"/>
                          </w:rPr>
                          <w:t xml:space="preserve">Vitamins, </w:t>
                        </w:r>
                        <w:r>
                          <w:rPr>
                            <w:rFonts w:ascii="Arial" w:hAnsi="Arial" w:cs="Arial"/>
                          </w:rPr>
                          <w:t xml:space="preserve">types, dietary allowance, </w:t>
                        </w:r>
                        <w:r w:rsidR="003006FF">
                          <w:rPr>
                            <w:rFonts w:ascii="Arial" w:hAnsi="Arial" w:cs="Arial"/>
                          </w:rPr>
                          <w:t>deficiency,</w:t>
                        </w:r>
                        <w:r w:rsidR="00F547B0">
                          <w:rPr>
                            <w:rFonts w:ascii="Arial" w:hAnsi="Arial" w:cs="Arial"/>
                          </w:rPr>
                          <w:t xml:space="preserve"> </w:t>
                        </w:r>
                        <w:r w:rsidR="003006FF">
                          <w:rPr>
                            <w:rFonts w:ascii="Arial" w:hAnsi="Arial" w:cs="Arial"/>
                          </w:rPr>
                          <w:t>disorders</w:t>
                        </w:r>
                      </w:p>
                      <w:p w:rsidR="003006FF" w:rsidRPr="00F547B0" w:rsidRDefault="00F547B0" w:rsidP="00A603F8">
                        <w:pPr>
                          <w:pStyle w:val="ListParagraph"/>
                          <w:widowControl w:val="0"/>
                          <w:numPr>
                            <w:ilvl w:val="0"/>
                            <w:numId w:val="12"/>
                          </w:numPr>
                          <w:autoSpaceDE w:val="0"/>
                          <w:autoSpaceDN w:val="0"/>
                          <w:adjustRightInd w:val="0"/>
                          <w:rPr>
                            <w:rFonts w:ascii="Arial" w:hAnsi="Arial" w:cs="Arial"/>
                          </w:rPr>
                        </w:pPr>
                        <w:r w:rsidRPr="00F547B0">
                          <w:rPr>
                            <w:rFonts w:ascii="Arial" w:hAnsi="Arial" w:cs="Arial"/>
                          </w:rPr>
                          <w:t xml:space="preserve">Food </w:t>
                        </w:r>
                        <w:r w:rsidR="00861BC9" w:rsidRPr="00F547B0">
                          <w:rPr>
                            <w:rFonts w:ascii="Arial" w:hAnsi="Arial" w:cs="Arial"/>
                          </w:rPr>
                          <w:t>poisoning</w:t>
                        </w:r>
                        <w:r>
                          <w:rPr>
                            <w:rFonts w:ascii="Arial" w:hAnsi="Arial" w:cs="Arial"/>
                          </w:rPr>
                          <w:t xml:space="preserve"> and the organisms involved.</w:t>
                        </w:r>
                      </w:p>
                      <w:p w:rsidR="002A39AC" w:rsidRPr="00930B58" w:rsidRDefault="002A39AC" w:rsidP="004900A6">
                        <w:pPr>
                          <w:widowControl w:val="0"/>
                          <w:autoSpaceDE w:val="0"/>
                          <w:autoSpaceDN w:val="0"/>
                          <w:adjustRightInd w:val="0"/>
                          <w:spacing w:before="0" w:after="0"/>
                          <w:rPr>
                            <w:rFonts w:ascii="Arial" w:hAnsi="Arial" w:cs="Arial"/>
                            <w:b/>
                          </w:rPr>
                        </w:pPr>
                      </w:p>
                      <w:p w:rsidR="002A39AC" w:rsidRPr="00930B58" w:rsidRDefault="002A39AC" w:rsidP="000426C5">
                        <w:pPr>
                          <w:pStyle w:val="ListParagraph"/>
                          <w:widowControl w:val="0"/>
                          <w:numPr>
                            <w:ilvl w:val="0"/>
                            <w:numId w:val="25"/>
                          </w:numPr>
                          <w:autoSpaceDE w:val="0"/>
                          <w:autoSpaceDN w:val="0"/>
                          <w:adjustRightInd w:val="0"/>
                          <w:spacing w:before="0" w:after="0"/>
                          <w:rPr>
                            <w:rFonts w:ascii="Arial" w:hAnsi="Arial" w:cs="Arial"/>
                            <w:b/>
                          </w:rPr>
                        </w:pPr>
                        <w:proofErr w:type="spellStart"/>
                        <w:r w:rsidRPr="00930B58">
                          <w:rPr>
                            <w:rFonts w:ascii="Arial" w:hAnsi="Arial" w:cs="Arial"/>
                            <w:b/>
                          </w:rPr>
                          <w:t>Sitadevi</w:t>
                        </w:r>
                        <w:proofErr w:type="spellEnd"/>
                        <w:r w:rsidRPr="00930B58">
                          <w:rPr>
                            <w:rFonts w:ascii="Arial" w:hAnsi="Arial" w:cs="Arial"/>
                            <w:b/>
                          </w:rPr>
                          <w:t xml:space="preserve"> </w:t>
                        </w:r>
                        <w:proofErr w:type="spellStart"/>
                        <w:r w:rsidRPr="00930B58">
                          <w:rPr>
                            <w:rFonts w:ascii="Arial" w:hAnsi="Arial" w:cs="Arial"/>
                            <w:b/>
                          </w:rPr>
                          <w:t>Ratanchand</w:t>
                        </w:r>
                        <w:proofErr w:type="spellEnd"/>
                        <w:r w:rsidRPr="00930B58">
                          <w:rPr>
                            <w:rFonts w:ascii="Arial" w:hAnsi="Arial" w:cs="Arial"/>
                            <w:b/>
                          </w:rPr>
                          <w:t xml:space="preserve"> </w:t>
                        </w:r>
                        <w:proofErr w:type="spellStart"/>
                        <w:r w:rsidRPr="00930B58">
                          <w:rPr>
                            <w:rFonts w:ascii="Arial" w:hAnsi="Arial" w:cs="Arial"/>
                            <w:b/>
                          </w:rPr>
                          <w:t>Nahar</w:t>
                        </w:r>
                        <w:proofErr w:type="spellEnd"/>
                        <w:r w:rsidRPr="00930B58">
                          <w:rPr>
                            <w:rFonts w:ascii="Arial" w:hAnsi="Arial" w:cs="Arial"/>
                            <w:b/>
                          </w:rPr>
                          <w:t xml:space="preserve"> </w:t>
                        </w:r>
                        <w:proofErr w:type="spellStart"/>
                        <w:r w:rsidRPr="00930B58">
                          <w:rPr>
                            <w:rFonts w:ascii="Arial" w:hAnsi="Arial" w:cs="Arial"/>
                            <w:b/>
                          </w:rPr>
                          <w:t>Adarsh</w:t>
                        </w:r>
                        <w:proofErr w:type="spellEnd"/>
                        <w:r w:rsidRPr="00930B58">
                          <w:rPr>
                            <w:rFonts w:ascii="Arial" w:hAnsi="Arial" w:cs="Arial"/>
                            <w:b/>
                          </w:rPr>
                          <w:t xml:space="preserve"> College                     </w:t>
                        </w:r>
                        <w:r w:rsidR="003006FF">
                          <w:rPr>
                            <w:rFonts w:ascii="Arial" w:hAnsi="Arial" w:cs="Arial"/>
                            <w:b/>
                          </w:rPr>
                          <w:t xml:space="preserve">                    </w:t>
                        </w:r>
                        <w:r w:rsidRPr="00930B58">
                          <w:rPr>
                            <w:rFonts w:ascii="Arial" w:hAnsi="Arial" w:cs="Arial"/>
                            <w:b/>
                          </w:rPr>
                          <w:t xml:space="preserve">          </w:t>
                        </w:r>
                      </w:p>
                      <w:p w:rsidR="002A39AC" w:rsidRDefault="002A39AC" w:rsidP="000426C5">
                        <w:pPr>
                          <w:pStyle w:val="ListParagraph"/>
                          <w:widowControl w:val="0"/>
                          <w:numPr>
                            <w:ilvl w:val="0"/>
                            <w:numId w:val="25"/>
                          </w:numPr>
                          <w:autoSpaceDE w:val="0"/>
                          <w:autoSpaceDN w:val="0"/>
                          <w:adjustRightInd w:val="0"/>
                          <w:spacing w:before="0" w:after="0"/>
                          <w:rPr>
                            <w:rFonts w:ascii="Arial" w:hAnsi="Arial" w:cs="Arial"/>
                            <w:b/>
                          </w:rPr>
                        </w:pPr>
                        <w:r w:rsidRPr="00930B58">
                          <w:rPr>
                            <w:rFonts w:ascii="Arial" w:hAnsi="Arial" w:cs="Arial"/>
                            <w:b/>
                          </w:rPr>
                          <w:t>Lecturer/co-</w:t>
                        </w:r>
                        <w:r w:rsidR="00930B58" w:rsidRPr="00930B58">
                          <w:rPr>
                            <w:rFonts w:ascii="Arial" w:hAnsi="Arial" w:cs="Arial"/>
                            <w:b/>
                          </w:rPr>
                          <w:t>coordinator</w:t>
                        </w:r>
                      </w:p>
                      <w:p w:rsidR="00F1523E" w:rsidRPr="00930B58" w:rsidRDefault="00F1523E" w:rsidP="00F1523E">
                        <w:pPr>
                          <w:pStyle w:val="ListParagraph"/>
                          <w:widowControl w:val="0"/>
                          <w:autoSpaceDE w:val="0"/>
                          <w:autoSpaceDN w:val="0"/>
                          <w:adjustRightInd w:val="0"/>
                          <w:spacing w:before="0" w:after="0"/>
                          <w:rPr>
                            <w:rFonts w:ascii="Arial" w:hAnsi="Arial" w:cs="Arial"/>
                            <w:b/>
                          </w:rPr>
                        </w:pPr>
                        <w:r>
                          <w:rPr>
                            <w:rFonts w:ascii="Arial" w:hAnsi="Arial" w:cs="Arial"/>
                            <w:b/>
                          </w:rPr>
                          <w:t>(Feb2004-may2008)</w:t>
                        </w:r>
                      </w:p>
                      <w:p w:rsidR="00AB51FE" w:rsidRPr="00930B58" w:rsidRDefault="00AB51FE" w:rsidP="004900A6">
                        <w:pPr>
                          <w:widowControl w:val="0"/>
                          <w:autoSpaceDE w:val="0"/>
                          <w:autoSpaceDN w:val="0"/>
                          <w:adjustRightInd w:val="0"/>
                          <w:spacing w:before="0" w:after="0"/>
                          <w:rPr>
                            <w:rFonts w:ascii="Arial" w:hAnsi="Arial" w:cs="Arial"/>
                            <w:b/>
                          </w:rPr>
                        </w:pPr>
                      </w:p>
                      <w:p w:rsidR="002A39AC" w:rsidRPr="00930B58" w:rsidRDefault="000426C5" w:rsidP="000426C5">
                        <w:pPr>
                          <w:widowControl w:val="0"/>
                          <w:autoSpaceDE w:val="0"/>
                          <w:autoSpaceDN w:val="0"/>
                          <w:adjustRightInd w:val="0"/>
                          <w:spacing w:before="0" w:after="0"/>
                          <w:ind w:right="-3394"/>
                          <w:rPr>
                            <w:rFonts w:ascii="Arial" w:hAnsi="Arial" w:cs="Arial"/>
                          </w:rPr>
                        </w:pPr>
                        <w:r w:rsidRPr="00930B58">
                          <w:rPr>
                            <w:rFonts w:ascii="Arial" w:hAnsi="Arial" w:cs="Arial"/>
                          </w:rPr>
                          <w:t xml:space="preserve">Handled classes for </w:t>
                        </w:r>
                        <w:r w:rsidR="00C90756">
                          <w:rPr>
                            <w:rFonts w:ascii="Arial" w:hAnsi="Arial" w:cs="Arial"/>
                          </w:rPr>
                          <w:t>under</w:t>
                        </w:r>
                        <w:r w:rsidRPr="00930B58">
                          <w:rPr>
                            <w:rFonts w:ascii="Arial" w:hAnsi="Arial" w:cs="Arial"/>
                          </w:rPr>
                          <w:t xml:space="preserve">graduates </w:t>
                        </w:r>
                        <w:r w:rsidR="00CC7498">
                          <w:rPr>
                            <w:rFonts w:ascii="Arial" w:hAnsi="Arial" w:cs="Arial"/>
                          </w:rPr>
                          <w:t>&amp;</w:t>
                        </w:r>
                        <w:r w:rsidRPr="00930B58">
                          <w:rPr>
                            <w:rFonts w:ascii="Arial" w:hAnsi="Arial" w:cs="Arial"/>
                          </w:rPr>
                          <w:t xml:space="preserve"> post graduates of Biochemistry and Biotechnology.</w:t>
                        </w:r>
                      </w:p>
                      <w:p w:rsidR="002A39AC" w:rsidRPr="00930B58" w:rsidRDefault="002A39AC" w:rsidP="004900A6">
                        <w:pPr>
                          <w:widowControl w:val="0"/>
                          <w:autoSpaceDE w:val="0"/>
                          <w:autoSpaceDN w:val="0"/>
                          <w:adjustRightInd w:val="0"/>
                          <w:spacing w:before="0" w:after="0"/>
                          <w:rPr>
                            <w:rFonts w:ascii="Arial" w:hAnsi="Arial" w:cs="Arial"/>
                          </w:rPr>
                        </w:pPr>
                      </w:p>
                      <w:tbl>
                        <w:tblPr>
                          <w:tblStyle w:val="TableGrid"/>
                          <w:tblW w:w="7650" w:type="dxa"/>
                          <w:tblInd w:w="939" w:type="dxa"/>
                          <w:tblLook w:val="04A0" w:firstRow="1" w:lastRow="0" w:firstColumn="1" w:lastColumn="0" w:noHBand="0" w:noVBand="1"/>
                        </w:tblPr>
                        <w:tblGrid>
                          <w:gridCol w:w="2610"/>
                          <w:gridCol w:w="5040"/>
                        </w:tblGrid>
                        <w:tr w:rsidR="002A39AC" w:rsidRPr="00930B58" w:rsidTr="00430F7E">
                          <w:trPr>
                            <w:trHeight w:val="139"/>
                          </w:trPr>
                          <w:tc>
                            <w:tcPr>
                              <w:tcW w:w="2610" w:type="dxa"/>
                            </w:tcPr>
                            <w:p w:rsidR="002A39AC" w:rsidRPr="00930B58" w:rsidRDefault="002A39AC" w:rsidP="004900A6">
                              <w:pPr>
                                <w:widowControl w:val="0"/>
                                <w:autoSpaceDE w:val="0"/>
                                <w:autoSpaceDN w:val="0"/>
                                <w:adjustRightInd w:val="0"/>
                                <w:spacing w:before="0" w:after="0"/>
                                <w:rPr>
                                  <w:rFonts w:ascii="Arial" w:hAnsi="Arial" w:cs="Arial"/>
                                  <w:b/>
                                </w:rPr>
                              </w:pPr>
                              <w:r w:rsidRPr="00930B58">
                                <w:rPr>
                                  <w:rFonts w:ascii="Arial" w:hAnsi="Arial" w:cs="Arial"/>
                                  <w:b/>
                                </w:rPr>
                                <w:t xml:space="preserve">Theory </w:t>
                              </w:r>
                            </w:p>
                          </w:tc>
                          <w:tc>
                            <w:tcPr>
                              <w:tcW w:w="5040" w:type="dxa"/>
                            </w:tcPr>
                            <w:p w:rsidR="002A39AC" w:rsidRPr="00930B58" w:rsidRDefault="002A39AC" w:rsidP="004900A6">
                              <w:pPr>
                                <w:widowControl w:val="0"/>
                                <w:autoSpaceDE w:val="0"/>
                                <w:autoSpaceDN w:val="0"/>
                                <w:adjustRightInd w:val="0"/>
                                <w:spacing w:before="0" w:after="0"/>
                                <w:rPr>
                                  <w:rFonts w:ascii="Arial" w:hAnsi="Arial" w:cs="Arial"/>
                                  <w:b/>
                                </w:rPr>
                              </w:pPr>
                              <w:r w:rsidRPr="00930B58">
                                <w:rPr>
                                  <w:rFonts w:ascii="Arial" w:hAnsi="Arial" w:cs="Arial"/>
                                  <w:b/>
                                </w:rPr>
                                <w:t>Labs/ Practical</w:t>
                              </w:r>
                            </w:p>
                          </w:tc>
                        </w:tr>
                        <w:tr w:rsidR="002A39AC" w:rsidRPr="00930B58" w:rsidTr="00430F7E">
                          <w:trPr>
                            <w:trHeight w:val="139"/>
                          </w:trPr>
                          <w:tc>
                            <w:tcPr>
                              <w:tcW w:w="261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General physiology</w:t>
                              </w:r>
                            </w:p>
                          </w:tc>
                          <w:tc>
                            <w:tcPr>
                              <w:tcW w:w="504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Cell biology and genetics</w:t>
                              </w:r>
                            </w:p>
                          </w:tc>
                        </w:tr>
                        <w:tr w:rsidR="002A39AC" w:rsidRPr="00930B58" w:rsidTr="00430F7E">
                          <w:trPr>
                            <w:trHeight w:val="139"/>
                          </w:trPr>
                          <w:tc>
                            <w:tcPr>
                              <w:tcW w:w="2610" w:type="dxa"/>
                            </w:tcPr>
                            <w:p w:rsidR="002A39AC" w:rsidRPr="00930B58" w:rsidRDefault="000B22E3" w:rsidP="004900A6">
                              <w:pPr>
                                <w:widowControl w:val="0"/>
                                <w:autoSpaceDE w:val="0"/>
                                <w:autoSpaceDN w:val="0"/>
                                <w:adjustRightInd w:val="0"/>
                                <w:spacing w:before="0" w:after="0"/>
                                <w:rPr>
                                  <w:rFonts w:ascii="Arial" w:hAnsi="Arial" w:cs="Arial"/>
                                </w:rPr>
                              </w:pPr>
                              <w:r w:rsidRPr="00930B58">
                                <w:rPr>
                                  <w:rFonts w:ascii="Arial" w:hAnsi="Arial" w:cs="Arial"/>
                                </w:rPr>
                                <w:t xml:space="preserve">Nutrition </w:t>
                              </w:r>
                              <w:r w:rsidR="002A39AC" w:rsidRPr="00930B58">
                                <w:rPr>
                                  <w:rFonts w:ascii="Arial" w:hAnsi="Arial" w:cs="Arial"/>
                                </w:rPr>
                                <w:t>and bioenergetics</w:t>
                              </w:r>
                            </w:p>
                          </w:tc>
                          <w:tc>
                            <w:tcPr>
                              <w:tcW w:w="504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Molecular biology and immunology</w:t>
                              </w:r>
                            </w:p>
                          </w:tc>
                        </w:tr>
                        <w:tr w:rsidR="002A39AC" w:rsidRPr="00930B58" w:rsidTr="00430F7E">
                          <w:trPr>
                            <w:trHeight w:val="139"/>
                          </w:trPr>
                          <w:tc>
                            <w:tcPr>
                              <w:tcW w:w="261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Biochemical techniques</w:t>
                              </w:r>
                            </w:p>
                          </w:tc>
                          <w:tc>
                            <w:tcPr>
                              <w:tcW w:w="5040" w:type="dxa"/>
                            </w:tcPr>
                            <w:p w:rsidR="002A39AC" w:rsidRPr="00930B58" w:rsidRDefault="002A39AC" w:rsidP="00CC7498">
                              <w:pPr>
                                <w:widowControl w:val="0"/>
                                <w:autoSpaceDE w:val="0"/>
                                <w:autoSpaceDN w:val="0"/>
                                <w:adjustRightInd w:val="0"/>
                                <w:spacing w:before="0" w:after="0"/>
                                <w:ind w:right="-828"/>
                                <w:rPr>
                                  <w:rFonts w:ascii="Arial" w:hAnsi="Arial" w:cs="Arial"/>
                                </w:rPr>
                              </w:pPr>
                              <w:r w:rsidRPr="00930B58">
                                <w:rPr>
                                  <w:rFonts w:ascii="Arial" w:hAnsi="Arial" w:cs="Arial"/>
                                </w:rPr>
                                <w:t>Plant Tissue Culture and Environmental B</w:t>
                              </w:r>
                              <w:r w:rsidR="00D077E0">
                                <w:rPr>
                                  <w:rFonts w:ascii="Arial" w:hAnsi="Arial" w:cs="Arial"/>
                                </w:rPr>
                                <w:t>iotechnology</w:t>
                              </w:r>
                            </w:p>
                          </w:tc>
                        </w:tr>
                        <w:tr w:rsidR="002A39AC" w:rsidRPr="00930B58" w:rsidTr="00430F7E">
                          <w:trPr>
                            <w:trHeight w:val="147"/>
                          </w:trPr>
                          <w:tc>
                            <w:tcPr>
                              <w:tcW w:w="261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Genetics</w:t>
                              </w:r>
                            </w:p>
                          </w:tc>
                          <w:tc>
                            <w:tcPr>
                              <w:tcW w:w="5040" w:type="dxa"/>
                            </w:tcPr>
                            <w:p w:rsidR="002A39AC" w:rsidRPr="00930B58" w:rsidRDefault="002A39AC" w:rsidP="004900A6">
                              <w:pPr>
                                <w:widowControl w:val="0"/>
                                <w:autoSpaceDE w:val="0"/>
                                <w:autoSpaceDN w:val="0"/>
                                <w:adjustRightInd w:val="0"/>
                                <w:spacing w:before="0" w:after="0"/>
                                <w:rPr>
                                  <w:rFonts w:ascii="Arial" w:hAnsi="Arial" w:cs="Arial"/>
                                </w:rPr>
                              </w:pPr>
                              <w:r w:rsidRPr="00930B58">
                                <w:rPr>
                                  <w:rFonts w:ascii="Arial" w:hAnsi="Arial" w:cs="Arial"/>
                                </w:rPr>
                                <w:t>Biochemical Techniques</w:t>
                              </w:r>
                            </w:p>
                          </w:tc>
                        </w:tr>
                      </w:tbl>
                      <w:p w:rsidR="002B3CC9" w:rsidRDefault="002B3CC9" w:rsidP="004900A6">
                        <w:pPr>
                          <w:widowControl w:val="0"/>
                          <w:autoSpaceDE w:val="0"/>
                          <w:autoSpaceDN w:val="0"/>
                          <w:adjustRightInd w:val="0"/>
                          <w:rPr>
                            <w:rFonts w:ascii="Arial" w:hAnsi="Arial" w:cs="Arial"/>
                            <w:b/>
                          </w:rPr>
                        </w:pPr>
                      </w:p>
                      <w:p w:rsidR="002A39AC" w:rsidRPr="00930B58" w:rsidRDefault="00B151A3" w:rsidP="004900A6">
                        <w:pPr>
                          <w:widowControl w:val="0"/>
                          <w:autoSpaceDE w:val="0"/>
                          <w:autoSpaceDN w:val="0"/>
                          <w:adjustRightInd w:val="0"/>
                          <w:rPr>
                            <w:rFonts w:ascii="Arial" w:hAnsi="Arial" w:cs="Arial"/>
                            <w:b/>
                          </w:rPr>
                        </w:pPr>
                        <w:r>
                          <w:rPr>
                            <w:rFonts w:ascii="Arial" w:hAnsi="Arial" w:cs="Arial"/>
                            <w:b/>
                          </w:rPr>
                          <w:t xml:space="preserve">Hands on experience with PCR, UV spectrophotometer, colorimeter, </w:t>
                        </w:r>
                        <w:r w:rsidR="002B3CC9">
                          <w:rPr>
                            <w:rFonts w:ascii="Arial" w:hAnsi="Arial" w:cs="Arial"/>
                            <w:b/>
                          </w:rPr>
                          <w:t xml:space="preserve">centrifuge, </w:t>
                        </w:r>
                        <w:r>
                          <w:rPr>
                            <w:rFonts w:ascii="Arial" w:hAnsi="Arial" w:cs="Arial"/>
                            <w:b/>
                          </w:rPr>
                          <w:t>Blotting techniques, Chromatography</w:t>
                        </w:r>
                        <w:r w:rsidR="006E640D">
                          <w:rPr>
                            <w:rFonts w:ascii="Arial" w:hAnsi="Arial" w:cs="Arial"/>
                            <w:b/>
                          </w:rPr>
                          <w:t xml:space="preserve"> isolation of DNA and RNA.</w:t>
                        </w:r>
                      </w:p>
                    </w:tc>
                    <w:tc>
                      <w:tcPr>
                        <w:tcW w:w="2065" w:type="dxa"/>
                      </w:tcPr>
                      <w:p w:rsidR="003006FF" w:rsidRDefault="003006FF" w:rsidP="00E15CB5">
                        <w:pPr>
                          <w:spacing w:before="120"/>
                          <w:rPr>
                            <w:rFonts w:ascii="Arial" w:hAnsi="Arial" w:cs="Arial"/>
                          </w:rPr>
                        </w:pPr>
                      </w:p>
                      <w:p w:rsidR="003006FF" w:rsidRDefault="003006FF" w:rsidP="00E15CB5">
                        <w:pPr>
                          <w:spacing w:before="120"/>
                          <w:rPr>
                            <w:rFonts w:ascii="Arial" w:hAnsi="Arial" w:cs="Arial"/>
                          </w:rPr>
                        </w:pPr>
                      </w:p>
                      <w:p w:rsidR="003006FF" w:rsidRDefault="003006FF" w:rsidP="00E15CB5">
                        <w:pPr>
                          <w:spacing w:before="120"/>
                          <w:rPr>
                            <w:rFonts w:ascii="Arial" w:hAnsi="Arial" w:cs="Arial"/>
                          </w:rPr>
                        </w:pPr>
                      </w:p>
                      <w:p w:rsidR="003006FF" w:rsidRDefault="003006FF" w:rsidP="00E15CB5">
                        <w:pPr>
                          <w:spacing w:before="120"/>
                          <w:rPr>
                            <w:rFonts w:ascii="Arial" w:hAnsi="Arial" w:cs="Arial"/>
                          </w:rPr>
                        </w:pPr>
                      </w:p>
                      <w:p w:rsidR="002A39AC" w:rsidRPr="00135258" w:rsidRDefault="002A39AC" w:rsidP="00E15CB5">
                        <w:pPr>
                          <w:spacing w:before="120"/>
                          <w:rPr>
                            <w:rFonts w:ascii="Arial" w:hAnsi="Arial" w:cs="Arial"/>
                            <w:b/>
                          </w:rPr>
                        </w:pPr>
                      </w:p>
                    </w:tc>
                  </w:tr>
                </w:tbl>
                <w:p w:rsidR="00315076" w:rsidRPr="00930B58" w:rsidRDefault="00315076" w:rsidP="002D44B0">
                  <w:pPr>
                    <w:spacing w:after="0" w:line="240" w:lineRule="auto"/>
                    <w:rPr>
                      <w:rFonts w:ascii="Arial" w:hAnsi="Arial" w:cs="Arial"/>
                      <w:b/>
                      <w:bCs/>
                    </w:rPr>
                  </w:pPr>
                </w:p>
              </w:tc>
            </w:tr>
          </w:tbl>
          <w:tbl>
            <w:tblPr>
              <w:tblpPr w:leftFromText="180" w:rightFromText="180" w:vertAnchor="text" w:horzAnchor="margin" w:tblpY="175"/>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72110F" w:rsidRPr="00930B58" w:rsidTr="0072110F">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72110F" w:rsidRPr="00930B58" w:rsidRDefault="0072110F" w:rsidP="007C75A8">
                  <w:pPr>
                    <w:spacing w:after="0" w:line="240" w:lineRule="auto"/>
                    <w:rPr>
                      <w:rFonts w:ascii="Arial" w:hAnsi="Arial" w:cs="Arial"/>
                      <w:b/>
                      <w:bCs/>
                      <w:color w:val="3B3E42"/>
                    </w:rPr>
                  </w:pPr>
                  <w:r w:rsidRPr="00930B58">
                    <w:rPr>
                      <w:rFonts w:ascii="Arial" w:hAnsi="Arial" w:cs="Arial"/>
                      <w:b/>
                      <w:bCs/>
                      <w:color w:val="3B3E42"/>
                    </w:rPr>
                    <w:t xml:space="preserve">Projects and training </w:t>
                  </w:r>
                </w:p>
              </w:tc>
            </w:tr>
            <w:tr w:rsidR="0072110F" w:rsidRPr="00930B58" w:rsidTr="00750B1E">
              <w:trPr>
                <w:trHeight w:val="1560"/>
              </w:trPr>
              <w:tc>
                <w:tcPr>
                  <w:tcW w:w="10446" w:type="dxa"/>
                  <w:tcBorders>
                    <w:top w:val="double" w:sz="6" w:space="0" w:color="AEBAD5"/>
                    <w:left w:val="single" w:sz="8" w:space="0" w:color="AEBAD5"/>
                    <w:bottom w:val="single" w:sz="8" w:space="0" w:color="AEBAD5"/>
                    <w:right w:val="single" w:sz="8" w:space="0" w:color="AEBAD5"/>
                  </w:tcBorders>
                </w:tcPr>
                <w:p w:rsidR="0072110F" w:rsidRPr="00930B58" w:rsidRDefault="0072110F" w:rsidP="007C75A8">
                  <w:pPr>
                    <w:pStyle w:val="ListParagraph"/>
                    <w:spacing w:before="0" w:after="0" w:line="240" w:lineRule="auto"/>
                    <w:ind w:left="1440"/>
                    <w:rPr>
                      <w:rFonts w:ascii="Arial" w:hAnsi="Arial" w:cs="Arial"/>
                    </w:rPr>
                  </w:pPr>
                </w:p>
                <w:p w:rsidR="0072110F" w:rsidRPr="00930B58" w:rsidRDefault="0072110F" w:rsidP="007C75A8">
                  <w:pPr>
                    <w:pStyle w:val="ListParagraph"/>
                    <w:numPr>
                      <w:ilvl w:val="0"/>
                      <w:numId w:val="23"/>
                    </w:numPr>
                    <w:spacing w:before="0" w:after="0" w:line="240" w:lineRule="auto"/>
                    <w:rPr>
                      <w:rFonts w:ascii="Arial" w:hAnsi="Arial" w:cs="Arial"/>
                    </w:rPr>
                  </w:pPr>
                  <w:r w:rsidRPr="00930B58">
                    <w:rPr>
                      <w:rFonts w:ascii="Arial" w:hAnsi="Arial" w:cs="Arial"/>
                    </w:rPr>
                    <w:t xml:space="preserve">Commercial Nursery: Study of cultivation of </w:t>
                  </w:r>
                  <w:proofErr w:type="spellStart"/>
                  <w:r w:rsidRPr="00930B58">
                    <w:rPr>
                      <w:rFonts w:ascii="Arial" w:hAnsi="Arial" w:cs="Arial"/>
                    </w:rPr>
                    <w:t>arecanut</w:t>
                  </w:r>
                  <w:proofErr w:type="spellEnd"/>
                  <w:r w:rsidRPr="00930B58">
                    <w:rPr>
                      <w:rFonts w:ascii="Arial" w:hAnsi="Arial" w:cs="Arial"/>
                    </w:rPr>
                    <w:t>, cashew, rubber, coconut etc.</w:t>
                  </w:r>
                </w:p>
                <w:p w:rsidR="0072110F" w:rsidRPr="00930B58" w:rsidRDefault="0072110F" w:rsidP="007C75A8">
                  <w:pPr>
                    <w:pStyle w:val="ListParagraph"/>
                    <w:numPr>
                      <w:ilvl w:val="0"/>
                      <w:numId w:val="23"/>
                    </w:numPr>
                    <w:spacing w:before="0" w:after="0" w:line="240" w:lineRule="auto"/>
                    <w:rPr>
                      <w:rFonts w:ascii="Arial" w:hAnsi="Arial" w:cs="Arial"/>
                    </w:rPr>
                  </w:pPr>
                  <w:r w:rsidRPr="00930B58">
                    <w:rPr>
                      <w:rFonts w:ascii="Arial" w:hAnsi="Arial" w:cs="Arial"/>
                    </w:rPr>
                    <w:t xml:space="preserve">Basic Plant Tissue Culture: Completed training at the Laboratory of Applied Biology, Saint Aloysius College, Mangalore in handling of sophisticated laboratory equipment, controlling contamination, preparation and sterilization of culture media, inoculation, callus culture and morphogenesis, </w:t>
                  </w:r>
                  <w:proofErr w:type="spellStart"/>
                  <w:r w:rsidRPr="00930B58">
                    <w:rPr>
                      <w:rFonts w:ascii="Arial" w:hAnsi="Arial" w:cs="Arial"/>
                    </w:rPr>
                    <w:t>anther</w:t>
                  </w:r>
                  <w:proofErr w:type="spellEnd"/>
                  <w:r w:rsidRPr="00930B58">
                    <w:rPr>
                      <w:rFonts w:ascii="Arial" w:hAnsi="Arial" w:cs="Arial"/>
                    </w:rPr>
                    <w:t xml:space="preserve"> culture, protoplast isolation, report writing.</w:t>
                  </w:r>
                </w:p>
                <w:p w:rsidR="0072110F" w:rsidRPr="00930B58" w:rsidRDefault="0072110F" w:rsidP="007C75A8">
                  <w:pPr>
                    <w:spacing w:after="0" w:line="240" w:lineRule="auto"/>
                    <w:rPr>
                      <w:rFonts w:ascii="Arial" w:hAnsi="Arial" w:cs="Arial"/>
                      <w:b/>
                      <w:bCs/>
                    </w:rPr>
                  </w:pPr>
                </w:p>
              </w:tc>
            </w:tr>
          </w:tbl>
          <w:p w:rsidR="00315076" w:rsidRPr="00930B58" w:rsidRDefault="00315076" w:rsidP="002D44B0">
            <w:pPr>
              <w:spacing w:after="0" w:line="240" w:lineRule="auto"/>
              <w:rPr>
                <w:rFonts w:ascii="Arial" w:hAnsi="Arial" w:cs="Arial"/>
              </w:rPr>
            </w:pPr>
          </w:p>
        </w:tc>
      </w:tr>
      <w:tr w:rsidR="00CA4EDD" w:rsidRPr="00930B58" w:rsidTr="002D44B0">
        <w:tc>
          <w:tcPr>
            <w:tcW w:w="10682" w:type="dxa"/>
            <w:gridSpan w:val="2"/>
          </w:tcPr>
          <w:p w:rsidR="008D653C" w:rsidRPr="00930B58" w:rsidRDefault="008D653C" w:rsidP="002D44B0">
            <w:pPr>
              <w:spacing w:after="0" w:line="240" w:lineRule="auto"/>
              <w:rPr>
                <w:rFonts w:ascii="Arial" w:hAnsi="Arial" w:cs="Arial"/>
              </w:rPr>
            </w:pPr>
          </w:p>
        </w:tc>
      </w:tr>
      <w:tr w:rsidR="0072110F" w:rsidRPr="00930B58" w:rsidTr="002D44B0">
        <w:tc>
          <w:tcPr>
            <w:tcW w:w="10682" w:type="dxa"/>
            <w:gridSpan w:val="2"/>
          </w:tcPr>
          <w:p w:rsidR="0072110F" w:rsidRPr="00930B58" w:rsidRDefault="0072110F" w:rsidP="002D44B0">
            <w:pPr>
              <w:spacing w:after="0" w:line="240" w:lineRule="auto"/>
              <w:rPr>
                <w:rFonts w:ascii="Arial" w:hAnsi="Arial" w:cs="Arial"/>
              </w:rPr>
            </w:pPr>
          </w:p>
          <w:tbl>
            <w:tblPr>
              <w:tblpPr w:leftFromText="180" w:rightFromText="180" w:vertAnchor="text" w:horzAnchor="margin" w:tblpY="-306"/>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72110F" w:rsidRPr="00930B58" w:rsidTr="0072110F">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72110F" w:rsidRPr="00930B58" w:rsidRDefault="0072110F" w:rsidP="0072110F">
                  <w:pPr>
                    <w:spacing w:after="0" w:line="240" w:lineRule="auto"/>
                    <w:rPr>
                      <w:rFonts w:ascii="Arial" w:hAnsi="Arial" w:cs="Arial"/>
                      <w:b/>
                      <w:bCs/>
                      <w:color w:val="3B3E42"/>
                    </w:rPr>
                  </w:pPr>
                  <w:r w:rsidRPr="00930B58">
                    <w:rPr>
                      <w:rFonts w:ascii="Arial" w:hAnsi="Arial" w:cs="Arial"/>
                      <w:b/>
                      <w:bCs/>
                      <w:color w:val="3B3E42"/>
                    </w:rPr>
                    <w:t xml:space="preserve">Computer knowledge </w:t>
                  </w:r>
                </w:p>
              </w:tc>
            </w:tr>
            <w:tr w:rsidR="0072110F" w:rsidRPr="00930B58" w:rsidTr="0072110F">
              <w:tc>
                <w:tcPr>
                  <w:tcW w:w="10446" w:type="dxa"/>
                  <w:tcBorders>
                    <w:top w:val="double" w:sz="6" w:space="0" w:color="AEBAD5"/>
                    <w:left w:val="single" w:sz="8" w:space="0" w:color="AEBAD5"/>
                    <w:bottom w:val="single" w:sz="8" w:space="0" w:color="AEBAD5"/>
                    <w:right w:val="single" w:sz="8" w:space="0" w:color="AEBAD5"/>
                  </w:tcBorders>
                </w:tcPr>
                <w:p w:rsidR="0072110F" w:rsidRPr="00930B58" w:rsidRDefault="0072110F" w:rsidP="0072110F">
                  <w:pPr>
                    <w:pStyle w:val="ListParagraph"/>
                    <w:numPr>
                      <w:ilvl w:val="0"/>
                      <w:numId w:val="23"/>
                    </w:numPr>
                    <w:spacing w:before="0" w:after="0" w:line="240" w:lineRule="auto"/>
                    <w:jc w:val="left"/>
                    <w:rPr>
                      <w:rFonts w:ascii="Arial" w:hAnsi="Arial" w:cs="Arial"/>
                    </w:rPr>
                  </w:pPr>
                  <w:r w:rsidRPr="00930B58">
                    <w:rPr>
                      <w:rFonts w:ascii="Arial" w:hAnsi="Arial" w:cs="Arial"/>
                    </w:rPr>
                    <w:t>Good working knowledge on utilizing Microsoft Word, Excel, PowerPoint, Outlook / Email and Searching web for information.</w:t>
                  </w:r>
                </w:p>
                <w:p w:rsidR="0072110F" w:rsidRPr="00930B58" w:rsidRDefault="0072110F" w:rsidP="00B70C2D">
                  <w:pPr>
                    <w:pStyle w:val="ListParagraph"/>
                    <w:numPr>
                      <w:ilvl w:val="0"/>
                      <w:numId w:val="23"/>
                    </w:numPr>
                    <w:spacing w:before="0" w:after="0" w:line="240" w:lineRule="auto"/>
                    <w:rPr>
                      <w:rFonts w:ascii="Arial" w:hAnsi="Arial" w:cs="Arial"/>
                      <w:b/>
                      <w:bCs/>
                    </w:rPr>
                  </w:pPr>
                  <w:r w:rsidRPr="00930B58">
                    <w:rPr>
                      <w:rFonts w:ascii="Arial" w:hAnsi="Arial" w:cs="Arial"/>
                    </w:rPr>
                    <w:t xml:space="preserve">Comfortable with working on Windows Operating Systems, </w:t>
                  </w:r>
                  <w:r w:rsidR="00E32AC6">
                    <w:rPr>
                      <w:rFonts w:ascii="Arial" w:hAnsi="Arial" w:cs="Arial"/>
                    </w:rPr>
                    <w:t xml:space="preserve">including the latest Windows </w:t>
                  </w:r>
                  <w:r w:rsidR="00B70C2D">
                    <w:rPr>
                      <w:rFonts w:ascii="Arial" w:hAnsi="Arial" w:cs="Arial"/>
                    </w:rPr>
                    <w:t>Seven Version</w:t>
                  </w:r>
                </w:p>
              </w:tc>
            </w:tr>
          </w:tbl>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832B32" w:rsidRPr="00930B58" w:rsidTr="00FC2BD8">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832B32" w:rsidRPr="00930B58" w:rsidRDefault="00832B32" w:rsidP="000E75A3">
                  <w:pPr>
                    <w:spacing w:after="0" w:line="240" w:lineRule="auto"/>
                    <w:rPr>
                      <w:rFonts w:ascii="Arial" w:hAnsi="Arial" w:cs="Arial"/>
                      <w:b/>
                      <w:bCs/>
                      <w:color w:val="3B3E42"/>
                    </w:rPr>
                  </w:pPr>
                  <w:r w:rsidRPr="00930B58">
                    <w:rPr>
                      <w:rFonts w:ascii="Arial" w:hAnsi="Arial" w:cs="Arial"/>
                      <w:b/>
                      <w:bCs/>
                      <w:color w:val="3B3E42"/>
                    </w:rPr>
                    <w:t>Extracurricular Activities</w:t>
                  </w:r>
                </w:p>
              </w:tc>
            </w:tr>
            <w:tr w:rsidR="00561947" w:rsidRPr="00930B58" w:rsidTr="00750B1E">
              <w:trPr>
                <w:trHeight w:val="1152"/>
              </w:trPr>
              <w:tc>
                <w:tcPr>
                  <w:tcW w:w="10446" w:type="dxa"/>
                  <w:tcBorders>
                    <w:top w:val="double" w:sz="6" w:space="0" w:color="AEBAD5"/>
                    <w:left w:val="single" w:sz="8" w:space="0" w:color="AEBAD5"/>
                    <w:bottom w:val="single" w:sz="8" w:space="0" w:color="AEBAD5"/>
                    <w:right w:val="single" w:sz="8" w:space="0" w:color="AEBAD5"/>
                  </w:tcBorders>
                </w:tcPr>
                <w:p w:rsidR="00561947" w:rsidRPr="00930B58" w:rsidRDefault="00561947" w:rsidP="000E75A3">
                  <w:pPr>
                    <w:pStyle w:val="ListParagraph"/>
                    <w:spacing w:before="0" w:after="0" w:line="240" w:lineRule="auto"/>
                    <w:ind w:left="1440"/>
                    <w:rPr>
                      <w:rFonts w:ascii="Arial" w:hAnsi="Arial" w:cs="Arial"/>
                    </w:rPr>
                  </w:pPr>
                </w:p>
                <w:p w:rsidR="00561947" w:rsidRPr="00930B58" w:rsidRDefault="00561947" w:rsidP="000E75A3">
                  <w:pPr>
                    <w:rPr>
                      <w:rFonts w:ascii="Arial" w:hAnsi="Arial" w:cs="Arial"/>
                    </w:rPr>
                  </w:pPr>
                  <w:r w:rsidRPr="00930B58">
                    <w:rPr>
                      <w:rFonts w:ascii="Arial" w:hAnsi="Arial" w:cs="Arial"/>
                    </w:rPr>
                    <w:t>Have actively participated in Wome</w:t>
                  </w:r>
                  <w:r w:rsidR="00FC6340">
                    <w:rPr>
                      <w:rFonts w:ascii="Arial" w:hAnsi="Arial" w:cs="Arial"/>
                    </w:rPr>
                    <w:t xml:space="preserve">n’s Forum and Imprints (science </w:t>
                  </w:r>
                  <w:r w:rsidRPr="00930B58">
                    <w:rPr>
                      <w:rFonts w:ascii="Arial" w:hAnsi="Arial" w:cs="Arial"/>
                    </w:rPr>
                    <w:t xml:space="preserve">fest). Have attended seminars and presentations at Mangalore University and St Aloysius College. Have presented seminars on: Coral reeves, Mechanisms involved during </w:t>
                  </w:r>
                  <w:proofErr w:type="spellStart"/>
                  <w:r w:rsidR="00861BC9" w:rsidRPr="00930B58">
                    <w:rPr>
                      <w:rFonts w:ascii="Arial" w:hAnsi="Arial" w:cs="Arial"/>
                    </w:rPr>
                    <w:t>H</w:t>
                  </w:r>
                  <w:r w:rsidR="00861BC9">
                    <w:rPr>
                      <w:rFonts w:ascii="Arial" w:hAnsi="Arial" w:cs="Arial"/>
                    </w:rPr>
                    <w:t>a</w:t>
                  </w:r>
                  <w:r w:rsidR="00861BC9" w:rsidRPr="00930B58">
                    <w:rPr>
                      <w:rFonts w:ascii="Arial" w:hAnsi="Arial" w:cs="Arial"/>
                    </w:rPr>
                    <w:t>emostasis</w:t>
                  </w:r>
                  <w:proofErr w:type="spellEnd"/>
                  <w:r w:rsidRPr="00930B58">
                    <w:rPr>
                      <w:rFonts w:ascii="Arial" w:hAnsi="Arial" w:cs="Arial"/>
                    </w:rPr>
                    <w:t xml:space="preserve">, Electron Microscopy, </w:t>
                  </w:r>
                </w:p>
              </w:tc>
            </w:tr>
          </w:tbl>
          <w:p w:rsidR="0072110F" w:rsidRPr="00930B58" w:rsidRDefault="0072110F" w:rsidP="002D44B0">
            <w:pPr>
              <w:spacing w:after="0" w:line="240" w:lineRule="auto"/>
              <w:rPr>
                <w:rFonts w:ascii="Arial" w:hAnsi="Arial" w:cs="Arial"/>
              </w:rPr>
            </w:pPr>
          </w:p>
          <w:p w:rsidR="0072110F" w:rsidRDefault="0072110F" w:rsidP="002D44B0">
            <w:pPr>
              <w:spacing w:after="0" w:line="240" w:lineRule="auto"/>
              <w:rPr>
                <w:rFonts w:ascii="Arial" w:hAnsi="Arial" w:cs="Arial"/>
              </w:rPr>
            </w:pPr>
          </w:p>
          <w:p w:rsidR="00801756" w:rsidRDefault="00801756" w:rsidP="002D44B0">
            <w:pPr>
              <w:spacing w:after="0" w:line="240" w:lineRule="auto"/>
              <w:rPr>
                <w:rFonts w:ascii="Arial" w:hAnsi="Arial" w:cs="Arial"/>
              </w:rPr>
            </w:pPr>
          </w:p>
          <w:p w:rsidR="00801756" w:rsidRDefault="00801756" w:rsidP="002D44B0">
            <w:pPr>
              <w:spacing w:after="0" w:line="240" w:lineRule="auto"/>
              <w:rPr>
                <w:rFonts w:ascii="Arial" w:hAnsi="Arial" w:cs="Arial"/>
              </w:rPr>
            </w:pPr>
          </w:p>
          <w:p w:rsidR="00801756" w:rsidRDefault="00801756" w:rsidP="002D44B0">
            <w:pPr>
              <w:spacing w:after="0" w:line="240" w:lineRule="auto"/>
              <w:rPr>
                <w:rFonts w:ascii="Arial" w:hAnsi="Arial" w:cs="Arial"/>
              </w:rPr>
            </w:pPr>
            <w:bookmarkStart w:id="0" w:name="_GoBack"/>
            <w:bookmarkEnd w:id="0"/>
          </w:p>
          <w:p w:rsidR="00801756" w:rsidRPr="00930B58" w:rsidRDefault="00801756" w:rsidP="002D44B0">
            <w:pPr>
              <w:spacing w:after="0" w:line="240" w:lineRule="auto"/>
              <w:rPr>
                <w:rFonts w:ascii="Arial" w:hAnsi="Arial" w:cs="Arial"/>
              </w:rPr>
            </w:pPr>
          </w:p>
          <w:tbl>
            <w:tblPr>
              <w:tblpPr w:leftFromText="180" w:rightFromText="180" w:vertAnchor="text" w:horzAnchor="margin" w:tblpY="-285"/>
              <w:tblOverlap w:val="neve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446"/>
            </w:tblGrid>
            <w:tr w:rsidR="00750B1E" w:rsidRPr="00930B58" w:rsidTr="00750B1E">
              <w:tc>
                <w:tcPr>
                  <w:tcW w:w="10446" w:type="dxa"/>
                  <w:tcBorders>
                    <w:top w:val="single" w:sz="8" w:space="0" w:color="AEBAD5"/>
                    <w:left w:val="single" w:sz="8" w:space="0" w:color="AEBAD5"/>
                    <w:bottom w:val="single" w:sz="8" w:space="0" w:color="AEBAD5"/>
                    <w:right w:val="single" w:sz="8" w:space="0" w:color="AEBAD5"/>
                  </w:tcBorders>
                  <w:shd w:val="clear" w:color="auto" w:fill="EAEDF4"/>
                </w:tcPr>
                <w:p w:rsidR="00750B1E" w:rsidRPr="00930B58" w:rsidRDefault="00750B1E" w:rsidP="00750B1E">
                  <w:pPr>
                    <w:spacing w:after="0" w:line="240" w:lineRule="auto"/>
                    <w:ind w:right="-182"/>
                    <w:rPr>
                      <w:rFonts w:ascii="Arial" w:hAnsi="Arial" w:cs="Arial"/>
                      <w:b/>
                      <w:bCs/>
                      <w:color w:val="3B3E42"/>
                    </w:rPr>
                  </w:pPr>
                  <w:r w:rsidRPr="00930B58">
                    <w:rPr>
                      <w:rFonts w:ascii="Arial" w:hAnsi="Arial" w:cs="Arial"/>
                      <w:b/>
                      <w:bCs/>
                      <w:color w:val="3B3E42"/>
                    </w:rPr>
                    <w:t xml:space="preserve">Additional information </w:t>
                  </w:r>
                </w:p>
              </w:tc>
            </w:tr>
            <w:tr w:rsidR="00750B1E" w:rsidRPr="00930B58" w:rsidTr="00750B1E">
              <w:tc>
                <w:tcPr>
                  <w:tcW w:w="10446" w:type="dxa"/>
                  <w:tcBorders>
                    <w:top w:val="double" w:sz="6" w:space="0" w:color="AEBAD5"/>
                    <w:left w:val="single" w:sz="8" w:space="0" w:color="AEBAD5"/>
                    <w:bottom w:val="single" w:sz="8" w:space="0" w:color="AEBAD5"/>
                    <w:right w:val="single" w:sz="8" w:space="0" w:color="AEBAD5"/>
                  </w:tcBorders>
                </w:tcPr>
                <w:p w:rsidR="00750B1E" w:rsidRPr="00930B58" w:rsidRDefault="00750B1E" w:rsidP="00750B1E">
                  <w:pPr>
                    <w:spacing w:after="0" w:line="240" w:lineRule="auto"/>
                    <w:rPr>
                      <w:rFonts w:ascii="Arial" w:hAnsi="Arial" w:cs="Arial"/>
                      <w:bCs/>
                    </w:rPr>
                  </w:pPr>
                  <w:r w:rsidRPr="00930B58">
                    <w:rPr>
                      <w:rFonts w:ascii="Arial" w:hAnsi="Arial" w:cs="Arial"/>
                      <w:bCs/>
                    </w:rPr>
                    <w:t>Date of Birth        :  28-08-1979</w:t>
                  </w:r>
                </w:p>
                <w:p w:rsidR="00750B1E" w:rsidRPr="00930B58" w:rsidRDefault="00750B1E" w:rsidP="00750B1E">
                  <w:pPr>
                    <w:spacing w:after="0" w:line="240" w:lineRule="auto"/>
                    <w:rPr>
                      <w:rFonts w:ascii="Arial" w:hAnsi="Arial" w:cs="Arial"/>
                      <w:bCs/>
                    </w:rPr>
                  </w:pPr>
                  <w:r w:rsidRPr="00930B58">
                    <w:rPr>
                      <w:rFonts w:ascii="Arial" w:hAnsi="Arial" w:cs="Arial"/>
                      <w:bCs/>
                    </w:rPr>
                    <w:t xml:space="preserve">Marital Status       : Married </w:t>
                  </w:r>
                </w:p>
                <w:p w:rsidR="00750B1E" w:rsidRPr="00930B58" w:rsidRDefault="00750B1E" w:rsidP="00750B1E">
                  <w:pPr>
                    <w:spacing w:after="0" w:line="240" w:lineRule="auto"/>
                    <w:rPr>
                      <w:rFonts w:ascii="Arial" w:hAnsi="Arial" w:cs="Arial"/>
                      <w:bCs/>
                    </w:rPr>
                  </w:pPr>
                  <w:r w:rsidRPr="00930B58">
                    <w:rPr>
                      <w:rFonts w:ascii="Arial" w:hAnsi="Arial" w:cs="Arial"/>
                      <w:bCs/>
                    </w:rPr>
                    <w:t>Nationality            : Indian</w:t>
                  </w:r>
                </w:p>
                <w:p w:rsidR="00750B1E" w:rsidRPr="00930B58" w:rsidRDefault="00750B1E" w:rsidP="00750B1E">
                  <w:pPr>
                    <w:spacing w:after="0" w:line="240" w:lineRule="auto"/>
                    <w:rPr>
                      <w:rFonts w:ascii="Arial" w:hAnsi="Arial" w:cs="Arial"/>
                      <w:bCs/>
                    </w:rPr>
                  </w:pPr>
                  <w:r w:rsidRPr="00930B58">
                    <w:rPr>
                      <w:rFonts w:ascii="Arial" w:hAnsi="Arial" w:cs="Arial"/>
                      <w:bCs/>
                    </w:rPr>
                    <w:t>Languages k</w:t>
                  </w:r>
                  <w:r w:rsidR="0069287B">
                    <w:rPr>
                      <w:rFonts w:ascii="Arial" w:hAnsi="Arial" w:cs="Arial"/>
                      <w:bCs/>
                    </w:rPr>
                    <w:t>nown: English, Hindi, Kannada, M</w:t>
                  </w:r>
                  <w:r w:rsidRPr="00930B58">
                    <w:rPr>
                      <w:rFonts w:ascii="Arial" w:hAnsi="Arial" w:cs="Arial"/>
                      <w:bCs/>
                    </w:rPr>
                    <w:t>alayalam</w:t>
                  </w:r>
                </w:p>
                <w:p w:rsidR="00750B1E" w:rsidRPr="00930B58" w:rsidRDefault="00750B1E" w:rsidP="00750B1E">
                  <w:pPr>
                    <w:spacing w:after="0" w:line="240" w:lineRule="auto"/>
                    <w:rPr>
                      <w:rFonts w:ascii="Arial" w:hAnsi="Arial" w:cs="Arial"/>
                      <w:b/>
                      <w:bCs/>
                    </w:rPr>
                  </w:pPr>
                </w:p>
              </w:tc>
            </w:tr>
          </w:tbl>
          <w:p w:rsidR="0072110F" w:rsidRDefault="0072110F" w:rsidP="002D44B0">
            <w:pPr>
              <w:spacing w:after="0" w:line="240" w:lineRule="auto"/>
              <w:rPr>
                <w:rFonts w:ascii="Arial" w:hAnsi="Arial" w:cs="Arial"/>
              </w:rPr>
            </w:pPr>
          </w:p>
          <w:p w:rsidR="00801756" w:rsidRPr="00930B58" w:rsidRDefault="00801756" w:rsidP="002D44B0">
            <w:pPr>
              <w:spacing w:after="0" w:line="240" w:lineRule="auto"/>
              <w:rPr>
                <w:rFonts w:ascii="Arial" w:hAnsi="Arial" w:cs="Arial"/>
              </w:rPr>
            </w:pPr>
          </w:p>
        </w:tc>
      </w:tr>
      <w:tr w:rsidR="00CA4EDD" w:rsidRPr="00930B58" w:rsidTr="002D44B0">
        <w:tc>
          <w:tcPr>
            <w:tcW w:w="10682" w:type="dxa"/>
            <w:gridSpan w:val="2"/>
          </w:tcPr>
          <w:p w:rsidR="00CA4EDD" w:rsidRPr="00930B58" w:rsidRDefault="00CA4EDD" w:rsidP="002D44B0">
            <w:pPr>
              <w:spacing w:after="0" w:line="240" w:lineRule="auto"/>
              <w:rPr>
                <w:rFonts w:ascii="Arial" w:hAnsi="Arial" w:cs="Arial"/>
              </w:rPr>
            </w:pPr>
          </w:p>
        </w:tc>
      </w:tr>
    </w:tbl>
    <w:p w:rsidR="00694E29" w:rsidRPr="00930B58" w:rsidRDefault="00694E29" w:rsidP="007E7908">
      <w:pPr>
        <w:rPr>
          <w:rFonts w:ascii="Arial" w:hAnsi="Arial" w:cs="Arial"/>
        </w:rPr>
      </w:pPr>
    </w:p>
    <w:sectPr w:rsidR="00694E29" w:rsidRPr="00930B58" w:rsidSect="00B70C2D">
      <w:pgSz w:w="11906" w:h="16838"/>
      <w:pgMar w:top="720" w:right="720"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B8" w:rsidRDefault="00E73CB8" w:rsidP="00450B40">
      <w:pPr>
        <w:spacing w:before="0" w:after="0" w:line="240" w:lineRule="auto"/>
      </w:pPr>
      <w:r>
        <w:separator/>
      </w:r>
    </w:p>
  </w:endnote>
  <w:endnote w:type="continuationSeparator" w:id="0">
    <w:p w:rsidR="00E73CB8" w:rsidRDefault="00E73CB8" w:rsidP="00450B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altName w:val="MS Mincho"/>
    <w:panose1 w:val="02020600040205080304"/>
    <w:charset w:val="80"/>
    <w:family w:val="roman"/>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B8" w:rsidRDefault="00E73CB8" w:rsidP="00450B40">
      <w:pPr>
        <w:spacing w:before="0" w:after="0" w:line="240" w:lineRule="auto"/>
      </w:pPr>
      <w:r>
        <w:separator/>
      </w:r>
    </w:p>
  </w:footnote>
  <w:footnote w:type="continuationSeparator" w:id="0">
    <w:p w:rsidR="00E73CB8" w:rsidRDefault="00E73CB8" w:rsidP="00450B4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AF3"/>
    <w:multiLevelType w:val="hybridMultilevel"/>
    <w:tmpl w:val="3412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BE7"/>
    <w:multiLevelType w:val="hybridMultilevel"/>
    <w:tmpl w:val="71A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1779A"/>
    <w:multiLevelType w:val="hybridMultilevel"/>
    <w:tmpl w:val="CC8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A4A11"/>
    <w:multiLevelType w:val="hybridMultilevel"/>
    <w:tmpl w:val="87FEB2E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4DCC"/>
    <w:multiLevelType w:val="hybridMultilevel"/>
    <w:tmpl w:val="9224F6D4"/>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94FD2"/>
    <w:multiLevelType w:val="hybridMultilevel"/>
    <w:tmpl w:val="C652E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112E1"/>
    <w:multiLevelType w:val="hybridMultilevel"/>
    <w:tmpl w:val="DC3C954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B0267"/>
    <w:multiLevelType w:val="hybridMultilevel"/>
    <w:tmpl w:val="B012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94AD8"/>
    <w:multiLevelType w:val="hybridMultilevel"/>
    <w:tmpl w:val="E932D950"/>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A056D8"/>
    <w:multiLevelType w:val="hybridMultilevel"/>
    <w:tmpl w:val="CCB0FC80"/>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F362A"/>
    <w:multiLevelType w:val="hybridMultilevel"/>
    <w:tmpl w:val="E06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74F04"/>
    <w:multiLevelType w:val="hybridMultilevel"/>
    <w:tmpl w:val="1EA05C0C"/>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91204"/>
    <w:multiLevelType w:val="hybridMultilevel"/>
    <w:tmpl w:val="BD8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4061D"/>
    <w:multiLevelType w:val="hybridMultilevel"/>
    <w:tmpl w:val="4E2078B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06199"/>
    <w:multiLevelType w:val="hybridMultilevel"/>
    <w:tmpl w:val="D0667BFA"/>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251DA9"/>
    <w:multiLevelType w:val="hybridMultilevel"/>
    <w:tmpl w:val="921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33AC4"/>
    <w:multiLevelType w:val="hybridMultilevel"/>
    <w:tmpl w:val="6D6E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808D6"/>
    <w:multiLevelType w:val="hybridMultilevel"/>
    <w:tmpl w:val="5796A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870EF3"/>
    <w:multiLevelType w:val="hybridMultilevel"/>
    <w:tmpl w:val="D5A0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E24BEA"/>
    <w:multiLevelType w:val="hybridMultilevel"/>
    <w:tmpl w:val="2AC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7405E"/>
    <w:multiLevelType w:val="hybridMultilevel"/>
    <w:tmpl w:val="424E103E"/>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46726"/>
    <w:multiLevelType w:val="hybridMultilevel"/>
    <w:tmpl w:val="F03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D489F"/>
    <w:multiLevelType w:val="hybridMultilevel"/>
    <w:tmpl w:val="6F6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10"/>
  </w:num>
  <w:num w:numId="5">
    <w:abstractNumId w:val="19"/>
  </w:num>
  <w:num w:numId="6">
    <w:abstractNumId w:val="24"/>
  </w:num>
  <w:num w:numId="7">
    <w:abstractNumId w:val="13"/>
  </w:num>
  <w:num w:numId="8">
    <w:abstractNumId w:val="26"/>
  </w:num>
  <w:num w:numId="9">
    <w:abstractNumId w:val="7"/>
  </w:num>
  <w:num w:numId="10">
    <w:abstractNumId w:val="14"/>
  </w:num>
  <w:num w:numId="11">
    <w:abstractNumId w:val="21"/>
  </w:num>
  <w:num w:numId="12">
    <w:abstractNumId w:val="15"/>
  </w:num>
  <w:num w:numId="13">
    <w:abstractNumId w:val="16"/>
  </w:num>
  <w:num w:numId="14">
    <w:abstractNumId w:val="8"/>
  </w:num>
  <w:num w:numId="15">
    <w:abstractNumId w:val="12"/>
  </w:num>
  <w:num w:numId="16">
    <w:abstractNumId w:val="6"/>
  </w:num>
  <w:num w:numId="17">
    <w:abstractNumId w:val="4"/>
  </w:num>
  <w:num w:numId="18">
    <w:abstractNumId w:val="9"/>
  </w:num>
  <w:num w:numId="19">
    <w:abstractNumId w:val="1"/>
  </w:num>
  <w:num w:numId="20">
    <w:abstractNumId w:val="28"/>
  </w:num>
  <w:num w:numId="21">
    <w:abstractNumId w:val="11"/>
  </w:num>
  <w:num w:numId="22">
    <w:abstractNumId w:val="5"/>
  </w:num>
  <w:num w:numId="23">
    <w:abstractNumId w:val="23"/>
  </w:num>
  <w:num w:numId="24">
    <w:abstractNumId w:val="0"/>
  </w:num>
  <w:num w:numId="25">
    <w:abstractNumId w:val="25"/>
  </w:num>
  <w:num w:numId="26">
    <w:abstractNumId w:val="22"/>
  </w:num>
  <w:num w:numId="27">
    <w:abstractNumId w:val="2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B40"/>
    <w:rsid w:val="0001710C"/>
    <w:rsid w:val="000426C5"/>
    <w:rsid w:val="0005201D"/>
    <w:rsid w:val="00062AD3"/>
    <w:rsid w:val="00083491"/>
    <w:rsid w:val="000B22E3"/>
    <w:rsid w:val="000C1119"/>
    <w:rsid w:val="000E2721"/>
    <w:rsid w:val="000F0E49"/>
    <w:rsid w:val="001211DC"/>
    <w:rsid w:val="00130370"/>
    <w:rsid w:val="00135258"/>
    <w:rsid w:val="00215B45"/>
    <w:rsid w:val="0022707A"/>
    <w:rsid w:val="00297F0D"/>
    <w:rsid w:val="002A39AC"/>
    <w:rsid w:val="002B3CC9"/>
    <w:rsid w:val="002D44B0"/>
    <w:rsid w:val="003006FF"/>
    <w:rsid w:val="00315076"/>
    <w:rsid w:val="003303B1"/>
    <w:rsid w:val="00357AB6"/>
    <w:rsid w:val="003631EF"/>
    <w:rsid w:val="003632C4"/>
    <w:rsid w:val="00374F33"/>
    <w:rsid w:val="003E5BC5"/>
    <w:rsid w:val="00430F7E"/>
    <w:rsid w:val="00450B40"/>
    <w:rsid w:val="00474239"/>
    <w:rsid w:val="00486188"/>
    <w:rsid w:val="004900A6"/>
    <w:rsid w:val="00493BB6"/>
    <w:rsid w:val="00504C88"/>
    <w:rsid w:val="00505479"/>
    <w:rsid w:val="00531D14"/>
    <w:rsid w:val="00532D43"/>
    <w:rsid w:val="00533EA1"/>
    <w:rsid w:val="00561947"/>
    <w:rsid w:val="00562696"/>
    <w:rsid w:val="005B540A"/>
    <w:rsid w:val="005C1902"/>
    <w:rsid w:val="006068F3"/>
    <w:rsid w:val="00606CB9"/>
    <w:rsid w:val="00641208"/>
    <w:rsid w:val="006506A3"/>
    <w:rsid w:val="0069287B"/>
    <w:rsid w:val="00694E29"/>
    <w:rsid w:val="006E0E10"/>
    <w:rsid w:val="006E5165"/>
    <w:rsid w:val="006E640D"/>
    <w:rsid w:val="0072110F"/>
    <w:rsid w:val="00750B1E"/>
    <w:rsid w:val="00753EC8"/>
    <w:rsid w:val="0075553A"/>
    <w:rsid w:val="00793C13"/>
    <w:rsid w:val="007E70AC"/>
    <w:rsid w:val="007E7908"/>
    <w:rsid w:val="007F2DBA"/>
    <w:rsid w:val="00801756"/>
    <w:rsid w:val="008247A0"/>
    <w:rsid w:val="008312AB"/>
    <w:rsid w:val="00832B32"/>
    <w:rsid w:val="00861BC9"/>
    <w:rsid w:val="00863740"/>
    <w:rsid w:val="00864960"/>
    <w:rsid w:val="008711DB"/>
    <w:rsid w:val="008A713F"/>
    <w:rsid w:val="008C334B"/>
    <w:rsid w:val="008D514A"/>
    <w:rsid w:val="008D653C"/>
    <w:rsid w:val="008D7255"/>
    <w:rsid w:val="00914EC1"/>
    <w:rsid w:val="00930B58"/>
    <w:rsid w:val="00955E6C"/>
    <w:rsid w:val="00956751"/>
    <w:rsid w:val="009622D9"/>
    <w:rsid w:val="00982BEE"/>
    <w:rsid w:val="009C7294"/>
    <w:rsid w:val="009F2958"/>
    <w:rsid w:val="009F79C8"/>
    <w:rsid w:val="00A34C4E"/>
    <w:rsid w:val="00A6011F"/>
    <w:rsid w:val="00A603F8"/>
    <w:rsid w:val="00AB51FE"/>
    <w:rsid w:val="00AE1FDB"/>
    <w:rsid w:val="00B151A3"/>
    <w:rsid w:val="00B34E7A"/>
    <w:rsid w:val="00B508D4"/>
    <w:rsid w:val="00B70C2D"/>
    <w:rsid w:val="00BA0433"/>
    <w:rsid w:val="00BA150A"/>
    <w:rsid w:val="00BA5B86"/>
    <w:rsid w:val="00BB17F5"/>
    <w:rsid w:val="00BB73CD"/>
    <w:rsid w:val="00BE5732"/>
    <w:rsid w:val="00BE76CE"/>
    <w:rsid w:val="00BF0E24"/>
    <w:rsid w:val="00BF4C26"/>
    <w:rsid w:val="00C145EF"/>
    <w:rsid w:val="00C220C2"/>
    <w:rsid w:val="00C42AC5"/>
    <w:rsid w:val="00C633F3"/>
    <w:rsid w:val="00C704EE"/>
    <w:rsid w:val="00C90756"/>
    <w:rsid w:val="00C90D3E"/>
    <w:rsid w:val="00CA4EDD"/>
    <w:rsid w:val="00CC7498"/>
    <w:rsid w:val="00CE4E45"/>
    <w:rsid w:val="00D077E0"/>
    <w:rsid w:val="00D10B5E"/>
    <w:rsid w:val="00D51AE4"/>
    <w:rsid w:val="00D560D8"/>
    <w:rsid w:val="00D745ED"/>
    <w:rsid w:val="00DA11C2"/>
    <w:rsid w:val="00DB445B"/>
    <w:rsid w:val="00DB5A85"/>
    <w:rsid w:val="00DB7DAB"/>
    <w:rsid w:val="00DE06FA"/>
    <w:rsid w:val="00DE2EAE"/>
    <w:rsid w:val="00E007EC"/>
    <w:rsid w:val="00E15CB5"/>
    <w:rsid w:val="00E16572"/>
    <w:rsid w:val="00E1697D"/>
    <w:rsid w:val="00E21B1D"/>
    <w:rsid w:val="00E32AC6"/>
    <w:rsid w:val="00E5160A"/>
    <w:rsid w:val="00E73CB8"/>
    <w:rsid w:val="00E74A4C"/>
    <w:rsid w:val="00E839E3"/>
    <w:rsid w:val="00E93F7B"/>
    <w:rsid w:val="00EB26D8"/>
    <w:rsid w:val="00ED023E"/>
    <w:rsid w:val="00ED38DE"/>
    <w:rsid w:val="00ED5007"/>
    <w:rsid w:val="00F1523E"/>
    <w:rsid w:val="00F547B0"/>
    <w:rsid w:val="00F661A7"/>
    <w:rsid w:val="00F91F0A"/>
    <w:rsid w:val="00FA7B5B"/>
    <w:rsid w:val="00FC6340"/>
    <w:rsid w:val="00FD2A1A"/>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MS PMincho" w:hAnsi="Century Schoolbook"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5"/>
    <w:pPr>
      <w:spacing w:before="40" w:after="200" w:line="276" w:lineRule="auto"/>
      <w:jc w:val="both"/>
    </w:pPr>
    <w:rPr>
      <w:lang w:val="en-US"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w="0" w:type="dxa"/>
      <w:tblBorders>
        <w:top w:val="single" w:sz="8" w:space="0" w:color="AEBAD5"/>
        <w:bottom w:val="single" w:sz="8" w:space="0" w:color="AEBA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Ind w:w="0"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CellMar>
        <w:top w:w="0" w:type="dxa"/>
        <w:left w:w="108" w:type="dxa"/>
        <w:bottom w:w="0" w:type="dxa"/>
        <w:right w:w="108" w:type="dxa"/>
      </w:tblCellMar>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semiHidden/>
    <w:unhideWhenUsed/>
    <w:rsid w:val="00450B4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50B40"/>
    <w:rPr>
      <w:lang w:val="en-US" w:eastAsia="en-US" w:bidi="en-US"/>
    </w:rPr>
  </w:style>
  <w:style w:type="paragraph" w:styleId="Footer">
    <w:name w:val="footer"/>
    <w:basedOn w:val="Normal"/>
    <w:link w:val="FooterChar"/>
    <w:uiPriority w:val="99"/>
    <w:semiHidden/>
    <w:unhideWhenUsed/>
    <w:rsid w:val="00450B4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50B40"/>
    <w:rPr>
      <w:lang w:val="en-US" w:eastAsia="en-US" w:bidi="en-US"/>
    </w:rPr>
  </w:style>
  <w:style w:type="paragraph" w:styleId="BodyText3">
    <w:name w:val="Body Text 3"/>
    <w:link w:val="BodyText3Char"/>
    <w:uiPriority w:val="99"/>
    <w:unhideWhenUsed/>
    <w:rsid w:val="00A6011F"/>
    <w:pPr>
      <w:spacing w:after="120" w:line="285" w:lineRule="auto"/>
    </w:pPr>
    <w:rPr>
      <w:rFonts w:ascii="Constantia" w:eastAsia="Times New Roman" w:hAnsi="Constantia"/>
      <w:color w:val="000000"/>
      <w:kern w:val="28"/>
      <w:sz w:val="16"/>
      <w:szCs w:val="22"/>
      <w:lang w:val="en-US" w:eastAsia="en-US"/>
    </w:rPr>
  </w:style>
  <w:style w:type="character" w:customStyle="1" w:styleId="BodyText3Char">
    <w:name w:val="Body Text 3 Char"/>
    <w:basedOn w:val="DefaultParagraphFont"/>
    <w:link w:val="BodyText3"/>
    <w:uiPriority w:val="99"/>
    <w:rsid w:val="00A6011F"/>
    <w:rPr>
      <w:rFonts w:ascii="Constantia" w:eastAsia="Times New Roman" w:hAnsi="Constantia"/>
      <w:color w:val="000000"/>
      <w:kern w:val="28"/>
      <w:sz w:val="16"/>
      <w:szCs w:val="22"/>
      <w:lang w:val="en-US" w:eastAsia="en-US"/>
    </w:rPr>
  </w:style>
  <w:style w:type="paragraph" w:styleId="BalloonText">
    <w:name w:val="Balloon Text"/>
    <w:basedOn w:val="Normal"/>
    <w:link w:val="BalloonTextChar"/>
    <w:uiPriority w:val="99"/>
    <w:semiHidden/>
    <w:unhideWhenUsed/>
    <w:rsid w:val="000C11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19"/>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gulfjobseeker.com/feedback/contactjs.ph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S03000269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5475-8D01-4EA3-903F-E22A3D322930}">
  <ds:schemaRefs>
    <ds:schemaRef ds:uri="http://schemas.microsoft.com/sharepoint/v3/contenttype/forms"/>
  </ds:schemaRefs>
</ds:datastoreItem>
</file>

<file path=customXml/itemProps2.xml><?xml version="1.0" encoding="utf-8"?>
<ds:datastoreItem xmlns:ds="http://schemas.openxmlformats.org/officeDocument/2006/customXml" ds:itemID="{DDBCF5CC-116E-4C5B-B13F-76BB7173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TS030002699</Template>
  <TotalTime>338</TotalTime>
  <Pages>1</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dc:creator>
  <cp:keywords/>
  <dc:description/>
  <cp:lastModifiedBy>Visitor_pc</cp:lastModifiedBy>
  <cp:revision>79</cp:revision>
  <dcterms:created xsi:type="dcterms:W3CDTF">2011-12-13T12:21:00Z</dcterms:created>
  <dcterms:modified xsi:type="dcterms:W3CDTF">2015-07-17T11:39:00Z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TC300026999990</vt:lpwstr>
  </property>
</Properties>
</file>