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2F6"/>
  <w:body>
    <w:tbl>
      <w:tblPr>
        <w:tblStyle w:val="TableGrid"/>
        <w:tblW w:w="1080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487"/>
        <w:gridCol w:w="7313"/>
      </w:tblGrid>
      <w:tr w:rsidR="003708D2" w:rsidRPr="00E22A2E" w:rsidTr="00B226CD">
        <w:trPr>
          <w:trHeight w:val="2060"/>
        </w:trPr>
        <w:tc>
          <w:tcPr>
            <w:tcW w:w="10800" w:type="dxa"/>
            <w:gridSpan w:val="2"/>
            <w:shd w:val="clear" w:color="auto" w:fill="FFFFFF" w:themeFill="background1"/>
          </w:tcPr>
          <w:p w:rsidR="003708D2" w:rsidRPr="00E22A2E" w:rsidRDefault="006D3433" w:rsidP="008B608C">
            <w:r w:rsidRPr="006D3433">
              <w:rPr>
                <w:noProof/>
              </w:rPr>
              <w:pict>
                <v:rect id="Rectangle 2" o:spid="_x0000_s1026" style="position:absolute;margin-left:-5.5pt;margin-top:80.55pt;width:540.75pt;height:26.3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" filled="f" stroked="f" strokeweight="2pt">
                  <v:textbox style="mso-next-textbox:#Rectangle 2">
                    <w:txbxContent>
                      <w:p w:rsidR="00CC2CC3" w:rsidRDefault="00CC2CC3" w:rsidP="007B3A30">
                        <w:pPr>
                          <w:jc w:val="center"/>
                        </w:pPr>
                        <w:r w:rsidRPr="007B3A30">
                          <w:rPr>
                            <w:noProof/>
                            <w:color w:val="000000" w:themeColor="text1"/>
                            <w:sz w:val="20"/>
                            <w:lang w:val="en-IN" w:eastAsia="en-IN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56" name="Picture 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8550D">
                          <w:rPr>
                            <w:rFonts w:asciiTheme="majorHAnsi" w:hAnsiTheme="majorHAnsi" w:cs="Calibri"/>
                            <w:color w:val="000000" w:themeColor="text1"/>
                            <w:sz w:val="20"/>
                          </w:rPr>
                          <w:t xml:space="preserve"> </w:t>
                        </w:r>
                        <w:hyperlink r:id="rId9" w:history="1">
                          <w:r w:rsidR="00D8550D" w:rsidRPr="00051AB5">
                            <w:rPr>
                              <w:rStyle w:val="Hyperlink"/>
                              <w:rFonts w:asciiTheme="majorHAnsi" w:hAnsiTheme="majorHAnsi" w:cs="Calibri"/>
                              <w:sz w:val="20"/>
                            </w:rPr>
                            <w:t>irshad.139284@2freemail.com</w:t>
                          </w:r>
                        </w:hyperlink>
                        <w:r w:rsidR="00D8550D">
                          <w:rPr>
                            <w:rFonts w:asciiTheme="majorHAnsi" w:hAnsiTheme="majorHAnsi" w:cs="Calibri"/>
                            <w:color w:val="000000" w:themeColor="text1"/>
                            <w:sz w:val="20"/>
                          </w:rPr>
                          <w:t xml:space="preserve">  </w:t>
                        </w:r>
                        <w:r w:rsidR="000D6DDF">
                          <w:rPr>
                            <w:rFonts w:asciiTheme="majorHAnsi" w:hAnsiTheme="majorHAnsi" w:cs="Calibri"/>
                            <w:color w:val="000000" w:themeColor="text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6D343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95.45pt;margin-top:-.55pt;width:435.7pt;height:93.4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" filled="f" stroked="f">
                  <v:textbox style="mso-next-textbox:#Text Box 2">
                    <w:txbxContent>
                      <w:p w:rsidR="00CC2CC3" w:rsidRDefault="00CC2CC3" w:rsidP="008B60F9">
                        <w:pPr>
                          <w:jc w:val="center"/>
                          <w:rPr>
                            <w:rFonts w:asciiTheme="majorHAnsi" w:hAnsiTheme="majorHAnsi" w:cs="Times New Roman"/>
                            <w:b/>
                            <w:bCs/>
                            <w:iCs/>
                            <w:smallCaps/>
                            <w:color w:val="31849B" w:themeColor="accent5" w:themeShade="BF"/>
                            <w:sz w:val="40"/>
                          </w:rPr>
                        </w:pPr>
                        <w:r w:rsidRPr="006C17DF">
                          <w:rPr>
                            <w:rFonts w:asciiTheme="majorHAnsi" w:hAnsiTheme="majorHAnsi" w:cs="Times New Roman"/>
                            <w:b/>
                            <w:bCs/>
                            <w:iCs/>
                            <w:smallCaps/>
                            <w:color w:val="31849B" w:themeColor="accent5" w:themeShade="BF"/>
                            <w:sz w:val="40"/>
                          </w:rPr>
                          <w:t xml:space="preserve">Ershad </w:t>
                        </w:r>
                      </w:p>
                      <w:p w:rsidR="00CC2CC3" w:rsidRPr="00533423" w:rsidRDefault="00CC2CC3" w:rsidP="008B60F9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31849B" w:themeColor="accent5" w:themeShade="BF"/>
                          </w:rPr>
                        </w:pPr>
                        <w:r w:rsidRPr="00533423">
                          <w:rPr>
                            <w:rFonts w:asciiTheme="majorHAnsi" w:hAnsiTheme="majorHAnsi"/>
                            <w:b/>
                            <w:smallCaps/>
                            <w:noProof/>
                          </w:rPr>
                          <w:t>system administrator (it) || tech sales || fleet management || operation || ITIL</w:t>
                        </w:r>
                      </w:p>
                      <w:p w:rsidR="00CC2CC3" w:rsidRPr="0009500E" w:rsidRDefault="00CC2CC3" w:rsidP="0009500E">
                        <w:pPr>
                          <w:jc w:val="center"/>
                          <w:rPr>
                            <w:rFonts w:asciiTheme="majorHAnsi" w:hAnsiTheme="majorHAnsi" w:cs="Calibri"/>
                            <w:color w:val="000000" w:themeColor="text1"/>
                            <w:sz w:val="8"/>
                          </w:rPr>
                        </w:pPr>
                      </w:p>
                      <w:p w:rsidR="00CC2CC3" w:rsidRPr="00D51C0C" w:rsidRDefault="00CC2CC3" w:rsidP="0009500E">
                        <w:pPr>
                          <w:jc w:val="center"/>
                          <w:rPr>
                            <w:rFonts w:asciiTheme="majorHAnsi" w:hAnsiTheme="majorHAnsi" w:cs="Calibri"/>
                            <w:color w:val="000000" w:themeColor="text1"/>
                            <w:sz w:val="20"/>
                          </w:rPr>
                        </w:pPr>
                        <w:r w:rsidRPr="00D51C0C">
                          <w:rPr>
                            <w:rFonts w:asciiTheme="majorHAnsi" w:hAnsiTheme="majorHAnsi" w:cs="Calibri"/>
                            <w:color w:val="000000" w:themeColor="text1"/>
                            <w:sz w:val="20"/>
                          </w:rPr>
                          <w:t xml:space="preserve">Driven fleet </w:t>
                        </w:r>
                        <w:r>
                          <w:rPr>
                            <w:rFonts w:asciiTheme="majorHAnsi" w:hAnsiTheme="majorHAnsi" w:cs="Calibri"/>
                            <w:color w:val="000000" w:themeColor="text1"/>
                            <w:sz w:val="20"/>
                          </w:rPr>
                          <w:t xml:space="preserve">professional </w:t>
                        </w:r>
                        <w:r w:rsidRPr="00D51C0C">
                          <w:rPr>
                            <w:rFonts w:asciiTheme="majorHAnsi" w:hAnsiTheme="majorHAnsi" w:cs="Calibri"/>
                            <w:color w:val="000000" w:themeColor="text1"/>
                            <w:sz w:val="20"/>
                          </w:rPr>
                          <w:t xml:space="preserve">with exceptional leadership qualities </w:t>
                        </w:r>
                        <w:r>
                          <w:rPr>
                            <w:rFonts w:asciiTheme="majorHAnsi" w:hAnsiTheme="majorHAnsi" w:cs="Calibri"/>
                            <w:color w:val="000000" w:themeColor="text1"/>
                            <w:sz w:val="20"/>
                          </w:rPr>
                          <w:t xml:space="preserve">and </w:t>
                        </w:r>
                        <w:r w:rsidRPr="00D51C0C">
                          <w:rPr>
                            <w:rFonts w:asciiTheme="majorHAnsi" w:hAnsiTheme="majorHAnsi" w:cs="Calibri"/>
                            <w:color w:val="000000" w:themeColor="text1"/>
                            <w:sz w:val="20"/>
                          </w:rPr>
                          <w:t>hands-on experience in appropriately selecting and maintaining vehicles</w:t>
                        </w:r>
                        <w:r>
                          <w:rPr>
                            <w:rFonts w:asciiTheme="majorHAnsi" w:hAnsiTheme="majorHAnsi" w:cs="Calibri"/>
                            <w:color w:val="000000" w:themeColor="text1"/>
                            <w:sz w:val="20"/>
                          </w:rPr>
                          <w:t>; targeting assignments in Fleet Management / Technical Support with an organization of repute preferably in UAE / GCC</w:t>
                        </w:r>
                      </w:p>
                    </w:txbxContent>
                  </v:textbox>
                </v:shape>
              </w:pict>
            </w:r>
            <w:r w:rsidRPr="006D3433">
              <w:rPr>
                <w:noProof/>
              </w:rPr>
              <w:pict>
                <v:rect id="Rectangle 51" o:spid="_x0000_s1028" style="position:absolute;margin-left:13.8pt;margin-top:19.35pt;width:84.35pt;height:6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" filled="f" stroked="f" strokeweight="2pt">
                  <v:textbox>
                    <w:txbxContent>
                      <w:p w:rsidR="00CC2CC3" w:rsidRPr="00F31543" w:rsidRDefault="0081250A" w:rsidP="008C33FB">
                        <w:pPr>
                          <w:rPr>
                            <w:rFonts w:ascii="Cambria" w:hAnsi="Cambria"/>
                            <w:color w:val="0000FF"/>
                          </w:rPr>
                        </w:pPr>
                        <w:r>
                          <w:rPr>
                            <w:rFonts w:ascii="Cambria" w:hAnsi="Cambria"/>
                            <w:noProof/>
                            <w:color w:val="0000FF"/>
                            <w:lang w:val="en-IN" w:eastAsia="en-IN"/>
                          </w:rPr>
                          <w:drawing>
                            <wp:inline distT="0" distB="0" distL="0" distR="0">
                              <wp:extent cx="936345" cy="658368"/>
                              <wp:effectExtent l="0" t="0" r="0" b="8890"/>
                              <wp:docPr id="12" name="Picture 12" descr="C:\Users\User\Desktop\Captur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C:\Users\User\Desktop\Captur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6098" cy="6581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465721" w:rsidRPr="00E22A2E">
              <w:rPr>
                <w:noProof/>
                <w:lang w:val="en-IN" w:eastAsia="en-IN"/>
              </w:rPr>
              <w:drawing>
                <wp:inline distT="0" distB="0" distL="0" distR="0">
                  <wp:extent cx="6853025" cy="1310185"/>
                  <wp:effectExtent l="0" t="0" r="5080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pantone.jpg"/>
                          <pic:cNvPicPr/>
                        </pic:nvPicPr>
                        <pic:blipFill>
                          <a:blip r:embed="rId1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1098" cy="132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8D2" w:rsidRPr="00E22A2E" w:rsidTr="00B226CD">
        <w:trPr>
          <w:trHeight w:val="409"/>
        </w:trPr>
        <w:tc>
          <w:tcPr>
            <w:tcW w:w="10800" w:type="dxa"/>
            <w:gridSpan w:val="2"/>
            <w:shd w:val="clear" w:color="auto" w:fill="FFFFFF" w:themeFill="background1"/>
          </w:tcPr>
          <w:p w:rsidR="003708D2" w:rsidRPr="00E22A2E" w:rsidRDefault="003708D2" w:rsidP="00267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5F5F5F"/>
                <w:sz w:val="20"/>
                <w:szCs w:val="20"/>
              </w:rPr>
            </w:pPr>
            <w:r w:rsidRPr="00E22A2E">
              <w:rPr>
                <w:rFonts w:asciiTheme="majorHAnsi" w:hAnsiTheme="majorHAnsi"/>
                <w:noProof/>
                <w:color w:val="70AD47"/>
                <w:lang w:val="en-IN" w:eastAsia="en-IN"/>
              </w:rPr>
              <w:drawing>
                <wp:inline distT="0" distB="0" distL="0" distR="0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A2E"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  <w:t>Profile Summary</w:t>
            </w:r>
          </w:p>
        </w:tc>
      </w:tr>
      <w:tr w:rsidR="001D1FAE" w:rsidRPr="00E22A2E" w:rsidTr="00B226CD">
        <w:trPr>
          <w:trHeight w:val="1739"/>
        </w:trPr>
        <w:tc>
          <w:tcPr>
            <w:tcW w:w="10800" w:type="dxa"/>
            <w:gridSpan w:val="2"/>
            <w:shd w:val="clear" w:color="auto" w:fill="FFFFFF" w:themeFill="background1"/>
          </w:tcPr>
          <w:p w:rsidR="00E2273F" w:rsidRPr="00E22A2E" w:rsidRDefault="008C33FB" w:rsidP="00E2273F">
            <w:pPr>
              <w:shd w:val="clear" w:color="auto" w:fill="FFFFFF"/>
              <w:tabs>
                <w:tab w:val="num" w:pos="0"/>
              </w:tabs>
              <w:spacing w:line="240" w:lineRule="exact"/>
              <w:jc w:val="center"/>
              <w:rPr>
                <w:rFonts w:asciiTheme="majorHAnsi" w:hAnsiTheme="majorHAnsi" w:cs="Calibri"/>
                <w:spacing w:val="2"/>
                <w:sz w:val="20"/>
              </w:rPr>
            </w:pPr>
            <w:r>
              <w:rPr>
                <w:rFonts w:asciiTheme="majorHAnsi" w:hAnsiTheme="majorHAnsi" w:cs="Calibri"/>
                <w:spacing w:val="2"/>
                <w:sz w:val="20"/>
              </w:rPr>
              <w:t xml:space="preserve">Offering 10 </w:t>
            </w:r>
            <w:r w:rsidR="00E2273F" w:rsidRPr="00E22A2E">
              <w:rPr>
                <w:rFonts w:asciiTheme="majorHAnsi" w:hAnsiTheme="majorHAnsi" w:cs="Calibri"/>
                <w:spacing w:val="2"/>
                <w:sz w:val="20"/>
              </w:rPr>
              <w:t>years of experience in:</w:t>
            </w:r>
          </w:p>
          <w:p w:rsidR="00E2273F" w:rsidRPr="00E22A2E" w:rsidRDefault="00187EA9" w:rsidP="00FF09CF">
            <w:pPr>
              <w:shd w:val="clear" w:color="auto" w:fill="FFFFFF"/>
              <w:tabs>
                <w:tab w:val="num" w:pos="0"/>
              </w:tabs>
              <w:spacing w:line="240" w:lineRule="exact"/>
              <w:jc w:val="center"/>
              <w:rPr>
                <w:rFonts w:asciiTheme="majorHAnsi" w:hAnsiTheme="majorHAnsi" w:cs="Calibri"/>
                <w:spacing w:val="2"/>
                <w:sz w:val="20"/>
              </w:rPr>
            </w:pPr>
            <w:r w:rsidRPr="00E22A2E">
              <w:rPr>
                <w:rFonts w:asciiTheme="majorHAnsi" w:hAnsiTheme="majorHAnsi" w:cs="Calibri"/>
                <w:spacing w:val="2"/>
                <w:sz w:val="20"/>
              </w:rPr>
              <w:t>~Technical Support</w:t>
            </w:r>
            <w:r w:rsidR="00964E80">
              <w:rPr>
                <w:rFonts w:asciiTheme="majorHAnsi" w:hAnsiTheme="majorHAnsi" w:cs="Calibri"/>
                <w:spacing w:val="2"/>
                <w:sz w:val="20"/>
              </w:rPr>
              <w:t>(IT)</w:t>
            </w:r>
            <w:r w:rsidRPr="00E22A2E">
              <w:rPr>
                <w:rFonts w:asciiTheme="majorHAnsi" w:hAnsiTheme="majorHAnsi" w:cs="Calibri"/>
                <w:spacing w:val="2"/>
                <w:sz w:val="20"/>
              </w:rPr>
              <w:t xml:space="preserve"> / Assistance   ~</w:t>
            </w:r>
            <w:r w:rsidR="006334AC" w:rsidRPr="00E22A2E">
              <w:rPr>
                <w:rFonts w:asciiTheme="majorHAnsi" w:hAnsiTheme="majorHAnsi" w:cs="Calibri"/>
                <w:spacing w:val="2"/>
                <w:sz w:val="20"/>
              </w:rPr>
              <w:t>Vehicle Management    ~Supply Chain Management    ~</w:t>
            </w:r>
            <w:r w:rsidR="00B71935" w:rsidRPr="00E22A2E">
              <w:rPr>
                <w:rFonts w:asciiTheme="majorHAnsi" w:hAnsiTheme="majorHAnsi" w:cs="Calibri"/>
                <w:spacing w:val="2"/>
                <w:sz w:val="20"/>
              </w:rPr>
              <w:t>Performance Enhancement</w:t>
            </w:r>
          </w:p>
          <w:p w:rsidR="00FF09CF" w:rsidRPr="00E22A2E" w:rsidRDefault="00FF09CF" w:rsidP="006C571E">
            <w:pPr>
              <w:shd w:val="clear" w:color="auto" w:fill="FFFFFF"/>
              <w:tabs>
                <w:tab w:val="num" w:pos="0"/>
              </w:tabs>
              <w:spacing w:line="240" w:lineRule="exact"/>
              <w:jc w:val="both"/>
              <w:rPr>
                <w:rFonts w:asciiTheme="majorHAnsi" w:hAnsiTheme="majorHAnsi" w:cs="Calibri"/>
                <w:spacing w:val="2"/>
                <w:sz w:val="10"/>
              </w:rPr>
            </w:pPr>
          </w:p>
          <w:p w:rsidR="00C80655" w:rsidRPr="0011076C" w:rsidRDefault="00C80655" w:rsidP="00AB4C01">
            <w:pPr>
              <w:pStyle w:val="ListParagraph"/>
              <w:numPr>
                <w:ilvl w:val="0"/>
                <w:numId w:val="16"/>
              </w:numPr>
              <w:tabs>
                <w:tab w:val="right" w:pos="10170"/>
              </w:tabs>
              <w:contextualSpacing w:val="0"/>
              <w:jc w:val="both"/>
              <w:rPr>
                <w:rFonts w:asciiTheme="majorHAnsi" w:eastAsia="Trebuchet MS" w:hAnsiTheme="majorHAnsi" w:cs="Trebuchet MS"/>
                <w:sz w:val="20"/>
                <w:szCs w:val="20"/>
              </w:rPr>
            </w:pPr>
            <w:r w:rsidRPr="0011076C">
              <w:rPr>
                <w:rFonts w:asciiTheme="majorHAnsi" w:eastAsia="Trebuchet MS" w:hAnsiTheme="majorHAnsi" w:cs="Trebuchet MS"/>
                <w:sz w:val="20"/>
                <w:szCs w:val="20"/>
              </w:rPr>
              <w:t>Possess in-depth knowledge of heavy and light vehicle operational and repairing procedures</w:t>
            </w:r>
            <w:r w:rsidR="00B00370" w:rsidRPr="0011076C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 with </w:t>
            </w:r>
            <w:r w:rsidRPr="0011076C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excellent </w:t>
            </w:r>
            <w:r w:rsidR="00B00370" w:rsidRPr="0011076C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skills in </w:t>
            </w:r>
            <w:r w:rsidR="00346971" w:rsidRPr="0011076C">
              <w:rPr>
                <w:rFonts w:asciiTheme="majorHAnsi" w:eastAsia="Trebuchet MS" w:hAnsiTheme="majorHAnsi" w:cs="Trebuchet MS"/>
                <w:sz w:val="20"/>
                <w:szCs w:val="20"/>
              </w:rPr>
              <w:t>preparing &amp;</w:t>
            </w:r>
            <w:r w:rsidR="00B00370" w:rsidRPr="0011076C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performing </w:t>
            </w:r>
            <w:r w:rsidRPr="0011076C">
              <w:rPr>
                <w:rFonts w:asciiTheme="majorHAnsi" w:eastAsia="Trebuchet MS" w:hAnsiTheme="majorHAnsi" w:cs="Trebuchet MS"/>
                <w:sz w:val="20"/>
                <w:szCs w:val="20"/>
              </w:rPr>
              <w:t>troubleshooting, repairing, and maintenance techniques</w:t>
            </w:r>
          </w:p>
          <w:p w:rsidR="00B84E3A" w:rsidRPr="00E22A2E" w:rsidRDefault="001466D9" w:rsidP="00ED39BC">
            <w:pPr>
              <w:pStyle w:val="ListParagraph"/>
              <w:numPr>
                <w:ilvl w:val="0"/>
                <w:numId w:val="16"/>
              </w:numPr>
              <w:tabs>
                <w:tab w:val="right" w:pos="10170"/>
              </w:tabs>
              <w:contextualSpacing w:val="0"/>
              <w:jc w:val="both"/>
              <w:rPr>
                <w:rFonts w:asciiTheme="majorHAnsi" w:eastAsia="Trebuchet MS" w:hAnsiTheme="majorHAnsi" w:cs="Trebuchet MS"/>
                <w:sz w:val="20"/>
                <w:szCs w:val="20"/>
              </w:rPr>
            </w:pPr>
            <w:r w:rsidRPr="00E22A2E">
              <w:rPr>
                <w:rFonts w:ascii="Cambria" w:hAnsi="Cambria" w:cs="Cambria"/>
                <w:sz w:val="20"/>
              </w:rPr>
              <w:t xml:space="preserve">Rendering </w:t>
            </w:r>
            <w:r w:rsidR="003F38C6" w:rsidRPr="00E22A2E">
              <w:rPr>
                <w:rFonts w:ascii="Cambria" w:hAnsi="Cambria" w:cs="Cambria"/>
                <w:sz w:val="20"/>
              </w:rPr>
              <w:t>capabilities</w:t>
            </w:r>
            <w:r w:rsidRPr="00E22A2E">
              <w:rPr>
                <w:rFonts w:ascii="Cambria" w:hAnsi="Cambria" w:cs="Cambria"/>
                <w:sz w:val="20"/>
              </w:rPr>
              <w:t xml:space="preserve"> in </w:t>
            </w:r>
            <w:r w:rsidR="00011238" w:rsidRPr="00E22A2E">
              <w:rPr>
                <w:rFonts w:ascii="Cambria" w:hAnsi="Cambria" w:cs="Cambria"/>
                <w:sz w:val="20"/>
              </w:rPr>
              <w:t xml:space="preserve">managing complete </w:t>
            </w:r>
            <w:r w:rsidR="003074A4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>procurement management activities involving planning, techno-commercial negotiations, vendor m</w:t>
            </w:r>
            <w:r w:rsidR="00604DF1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>anagement, stores and logistics</w:t>
            </w:r>
            <w:r w:rsidR="00ED39BC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; also </w:t>
            </w:r>
            <w:r w:rsidR="00A0128E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skilled in </w:t>
            </w:r>
            <w:r w:rsidR="003074A4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>ensuring optimum inventory levels to achieve maximum cost savings w</w:t>
            </w:r>
            <w:r w:rsidR="00B84E3A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>ithout hampering the operations</w:t>
            </w:r>
          </w:p>
          <w:p w:rsidR="00B71935" w:rsidRPr="00E22A2E" w:rsidRDefault="00B84E3A" w:rsidP="00ED39BC">
            <w:pPr>
              <w:pStyle w:val="ListParagraph"/>
              <w:numPr>
                <w:ilvl w:val="0"/>
                <w:numId w:val="16"/>
              </w:numPr>
              <w:tabs>
                <w:tab w:val="right" w:pos="10170"/>
              </w:tabs>
              <w:contextualSpacing w:val="0"/>
              <w:jc w:val="both"/>
              <w:rPr>
                <w:rFonts w:asciiTheme="majorHAnsi" w:eastAsia="Trebuchet MS" w:hAnsiTheme="majorHAnsi" w:cs="Trebuchet MS"/>
                <w:sz w:val="20"/>
                <w:szCs w:val="20"/>
              </w:rPr>
            </w:pPr>
            <w:r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Leveraged skills </w:t>
            </w:r>
            <w:r w:rsidR="003F38C6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in </w:t>
            </w:r>
            <w:r w:rsidR="009B682A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maintaining and updating up-to-date record of all vehicles for efficient tracking </w:t>
            </w:r>
            <w:r w:rsidR="00E70EFF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tofacilitate </w:t>
            </w:r>
            <w:r w:rsidR="009B682A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the </w:t>
            </w:r>
            <w:r w:rsidR="00EB25BA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registration </w:t>
            </w:r>
            <w:r w:rsidR="009B682A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renewal / </w:t>
            </w:r>
            <w:r w:rsidR="00EB25BA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insurance renewal and security </w:t>
            </w:r>
            <w:r w:rsidR="009B682A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>pass renewal of fleet vehicles</w:t>
            </w:r>
          </w:p>
          <w:p w:rsidR="00A56808" w:rsidRPr="00E22A2E" w:rsidRDefault="00A56808" w:rsidP="00ED39BC">
            <w:pPr>
              <w:pStyle w:val="ListParagraph"/>
              <w:numPr>
                <w:ilvl w:val="0"/>
                <w:numId w:val="16"/>
              </w:numPr>
              <w:tabs>
                <w:tab w:val="right" w:pos="10170"/>
              </w:tabs>
              <w:contextualSpacing w:val="0"/>
              <w:jc w:val="both"/>
              <w:rPr>
                <w:rFonts w:asciiTheme="majorHAnsi" w:eastAsia="Trebuchet MS" w:hAnsiTheme="majorHAnsi" w:cs="Trebuchet MS"/>
                <w:sz w:val="20"/>
                <w:szCs w:val="20"/>
              </w:rPr>
            </w:pPr>
            <w:r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Take charge professional, known for </w:t>
            </w:r>
            <w:r w:rsidRPr="00E22A2E">
              <w:rPr>
                <w:rFonts w:asciiTheme="majorHAnsi" w:hAnsiTheme="majorHAnsi" w:cs="Aharoni"/>
                <w:sz w:val="20"/>
                <w:szCs w:val="20"/>
              </w:rPr>
              <w:t>showing continuous effort to improve fleet operations, decrease turnaround times, streamline work processes, and work cooperatively with the service provider</w:t>
            </w:r>
          </w:p>
          <w:p w:rsidR="006E1164" w:rsidRPr="00E22A2E" w:rsidRDefault="000927A8" w:rsidP="00ED39BC">
            <w:pPr>
              <w:pStyle w:val="ListParagraph"/>
              <w:numPr>
                <w:ilvl w:val="0"/>
                <w:numId w:val="16"/>
              </w:numPr>
              <w:tabs>
                <w:tab w:val="right" w:pos="10170"/>
              </w:tabs>
              <w:contextualSpacing w:val="0"/>
              <w:jc w:val="both"/>
              <w:rPr>
                <w:rFonts w:asciiTheme="majorHAnsi" w:eastAsia="Trebuchet MS" w:hAnsiTheme="majorHAnsi" w:cs="Trebuchet MS"/>
                <w:sz w:val="20"/>
                <w:szCs w:val="20"/>
              </w:rPr>
            </w:pPr>
            <w:r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>Superior administrative skills, enco</w:t>
            </w:r>
            <w:r w:rsidR="000E4CB3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>mpassing budgeting, reporting</w:t>
            </w:r>
            <w:r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 and compliance matters with strong record of cost reduction and qu</w:t>
            </w:r>
            <w:r w:rsidR="000E4CB3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ality / performance management; resilient </w:t>
            </w:r>
            <w:r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>advocate of proactive maintenance measure</w:t>
            </w:r>
          </w:p>
          <w:p w:rsidR="00326A99" w:rsidRPr="00E22A2E" w:rsidRDefault="00326A99" w:rsidP="00ED39BC">
            <w:pPr>
              <w:pStyle w:val="ListParagraph"/>
              <w:numPr>
                <w:ilvl w:val="0"/>
                <w:numId w:val="16"/>
              </w:numPr>
              <w:tabs>
                <w:tab w:val="right" w:pos="10170"/>
              </w:tabs>
              <w:contextualSpacing w:val="0"/>
              <w:jc w:val="both"/>
              <w:rPr>
                <w:rFonts w:asciiTheme="majorHAnsi" w:eastAsia="Trebuchet MS" w:hAnsiTheme="majorHAnsi" w:cs="Trebuchet MS"/>
                <w:sz w:val="20"/>
                <w:szCs w:val="20"/>
              </w:rPr>
            </w:pPr>
            <w:r w:rsidRPr="00E22A2E">
              <w:rPr>
                <w:rFonts w:ascii="Cambria" w:hAnsi="Cambria"/>
                <w:sz w:val="20"/>
                <w:szCs w:val="20"/>
              </w:rPr>
              <w:t>High integrity &amp; energetic leader with proven skills in quality assurance to deliver quality services to clients / customers</w:t>
            </w:r>
          </w:p>
          <w:p w:rsidR="001D1FAE" w:rsidRPr="00E22A2E" w:rsidRDefault="001D1FAE" w:rsidP="003F38C6">
            <w:pPr>
              <w:pStyle w:val="ListParagraph"/>
              <w:tabs>
                <w:tab w:val="right" w:pos="10170"/>
              </w:tabs>
              <w:ind w:left="360"/>
              <w:contextualSpacing w:val="0"/>
              <w:jc w:val="both"/>
              <w:rPr>
                <w:rFonts w:asciiTheme="majorHAnsi" w:eastAsia="Trebuchet MS" w:hAnsiTheme="majorHAnsi" w:cs="Trebuchet MS"/>
                <w:sz w:val="20"/>
                <w:szCs w:val="20"/>
              </w:rPr>
            </w:pPr>
          </w:p>
        </w:tc>
      </w:tr>
      <w:tr w:rsidR="001D1FAE" w:rsidRPr="00E22A2E" w:rsidTr="00B226CD">
        <w:trPr>
          <w:trHeight w:val="310"/>
        </w:trPr>
        <w:tc>
          <w:tcPr>
            <w:tcW w:w="10800" w:type="dxa"/>
            <w:gridSpan w:val="2"/>
            <w:shd w:val="clear" w:color="auto" w:fill="FFFFFF" w:themeFill="background1"/>
          </w:tcPr>
          <w:p w:rsidR="001D1FAE" w:rsidRPr="00E22A2E" w:rsidRDefault="001D1FAE" w:rsidP="00911AD7">
            <w:p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E22A2E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>
                  <wp:extent cx="228600" cy="228600"/>
                  <wp:effectExtent l="0" t="0" r="0" b="0"/>
                  <wp:docPr id="4" name="Picture 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1AD7" w:rsidRPr="00E22A2E"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  <w:t>Skill Set</w:t>
            </w:r>
          </w:p>
        </w:tc>
      </w:tr>
      <w:tr w:rsidR="003708D2" w:rsidRPr="00E22A2E" w:rsidTr="00B226CD">
        <w:trPr>
          <w:trHeight w:val="1373"/>
        </w:trPr>
        <w:tc>
          <w:tcPr>
            <w:tcW w:w="10800" w:type="dxa"/>
            <w:gridSpan w:val="2"/>
            <w:shd w:val="clear" w:color="auto" w:fill="B6DDE8" w:themeFill="accent5" w:themeFillTint="66"/>
          </w:tcPr>
          <w:p w:rsidR="003708D2" w:rsidRPr="00E22A2E" w:rsidRDefault="006D3433" w:rsidP="00CC2CC3">
            <w:pPr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6D3433">
              <w:rPr>
                <w:rFonts w:asciiTheme="majorHAnsi" w:hAnsiTheme="majorHAnsi"/>
                <w:noProof/>
              </w:rPr>
              <w:pict>
                <v:rect id="Rectangle 22" o:spid="_x0000_s1029" style="position:absolute;margin-left:1.3pt;margin-top:6.25pt;width:84.75pt;height:63pt;z-index:2516495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" filled="f" stroked="f" strokeweight="2pt">
                  <v:path arrowok="t"/>
                  <v:textbox>
                    <w:txbxContent>
                      <w:p w:rsidR="00CC2CC3" w:rsidRPr="000F5B59" w:rsidRDefault="00CC2CC3" w:rsidP="0026598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  <w:lang w:val="en-IN" w:eastAsia="en-IN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-agent24x24icons.png"/>
                                      <pic:cNvPicPr/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F16DE5">
                          <w:rPr>
                            <w:rFonts w:ascii="Tahoma" w:eastAsia="Calibri" w:hAnsi="Tahoma" w:cs="Tahoma"/>
                            <w:color w:val="3263A4"/>
                            <w:sz w:val="16"/>
                            <w:szCs w:val="16"/>
                            <w:lang w:val="en-GB"/>
                          </w:rPr>
                          <w:t>Change Agent</w:t>
                        </w:r>
                      </w:p>
                    </w:txbxContent>
                  </v:textbox>
                </v:rect>
              </w:pict>
            </w:r>
            <w:r w:rsidRPr="006D3433">
              <w:rPr>
                <w:rFonts w:asciiTheme="majorHAnsi" w:hAnsiTheme="majorHAnsi"/>
                <w:noProof/>
              </w:rPr>
              <w:pict>
                <v:rect id="Rectangle 37" o:spid="_x0000_s1030" style="position:absolute;margin-left:430.25pt;margin-top:6.8pt;width:70.5pt;height:65.2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" filled="f" stroked="f" strokeweight="2pt">
                  <v:path arrowok="t"/>
                  <v:textbox>
                    <w:txbxContent>
                      <w:p w:rsidR="00CC2CC3" w:rsidRPr="000F5B59" w:rsidRDefault="00CC2CC3" w:rsidP="005934C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16"/>
                            <w:szCs w:val="16"/>
                            <w:lang w:val="en-IN" w:eastAsia="en-IN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nner24x24icons.pn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F16DE5">
                          <w:rPr>
                            <w:rFonts w:ascii="Tahoma" w:eastAsia="Calibri" w:hAnsi="Tahoma" w:cs="Tahoma"/>
                            <w:color w:val="3263A4"/>
                            <w:sz w:val="16"/>
                            <w:szCs w:val="16"/>
                            <w:lang w:val="en-GB"/>
                          </w:rPr>
                          <w:t>Planner</w:t>
                        </w:r>
                      </w:p>
                    </w:txbxContent>
                  </v:textbox>
                </v:rect>
              </w:pict>
            </w:r>
            <w:r w:rsidRPr="006D3433">
              <w:rPr>
                <w:rFonts w:asciiTheme="majorHAnsi" w:hAnsiTheme="majorHAnsi"/>
                <w:noProof/>
              </w:rPr>
              <w:pict>
                <v:rect id="Rectangle 35" o:spid="_x0000_s1031" style="position:absolute;margin-left:327.6pt;margin-top:5.5pt;width:70.5pt;height:65.25pt;z-index:251655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" filled="f" stroked="f" strokeweight="2pt">
                  <v:path arrowok="t"/>
                  <v:textbox>
                    <w:txbxContent>
                      <w:p w:rsidR="00CC2CC3" w:rsidRPr="008C7624" w:rsidRDefault="00CC2CC3" w:rsidP="005934CE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16"/>
                            <w:szCs w:val="16"/>
                            <w:lang w:val="en-IN" w:eastAsia="en-IN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otivator24x24icons.png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F16DE5">
                          <w:rPr>
                            <w:rFonts w:ascii="Tahoma" w:eastAsia="Calibri" w:hAnsi="Tahoma" w:cs="Tahoma"/>
                            <w:color w:val="3263A4"/>
                            <w:sz w:val="16"/>
                            <w:szCs w:val="16"/>
                            <w:lang w:val="en-GB"/>
                          </w:rPr>
                          <w:t>Motivator</w:t>
                        </w:r>
                      </w:p>
                    </w:txbxContent>
                  </v:textbox>
                </v:rect>
              </w:pict>
            </w:r>
            <w:r w:rsidRPr="006D3433">
              <w:rPr>
                <w:rFonts w:asciiTheme="majorHAnsi" w:hAnsiTheme="majorHAnsi"/>
                <w:noProof/>
              </w:rPr>
              <w:pict>
                <v:rect id="Rectangle 26" o:spid="_x0000_s1032" style="position:absolute;margin-left:224.1pt;margin-top:4.75pt;width:70.5pt;height:65.25pt;z-index:251653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" filled="f" stroked="f" strokeweight="2pt">
                  <v:path arrowok="t"/>
                  <v:textbox>
                    <w:txbxContent>
                      <w:p w:rsidR="00CC2CC3" w:rsidRPr="000F5B59" w:rsidRDefault="00CC2CC3" w:rsidP="005934C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  <w:lang w:val="en-IN" w:eastAsia="en-IN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9" name="Picture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F16DE5">
                          <w:rPr>
                            <w:rFonts w:ascii="Tahoma" w:eastAsia="Calibri" w:hAnsi="Tahoma" w:cs="Tahoma"/>
                            <w:color w:val="3263A4"/>
                            <w:sz w:val="16"/>
                            <w:szCs w:val="16"/>
                            <w:lang w:val="en-GB"/>
                          </w:rPr>
                          <w:t xml:space="preserve">Communicator </w:t>
                        </w:r>
                      </w:p>
                    </w:txbxContent>
                  </v:textbox>
                </v:rect>
              </w:pict>
            </w:r>
            <w:r w:rsidRPr="006D3433">
              <w:rPr>
                <w:rFonts w:asciiTheme="majorHAnsi" w:hAnsiTheme="majorHAnsi"/>
                <w:noProof/>
              </w:rPr>
              <w:pict>
                <v:rect id="Rectangle 25" o:spid="_x0000_s1033" style="position:absolute;margin-left:122.85pt;margin-top:5.3pt;width:66pt;height:65.25pt;z-index:2516515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" filled="f" stroked="f" strokeweight="2pt">
                  <v:path arrowok="t"/>
                  <v:textbox>
                    <w:txbxContent>
                      <w:p w:rsidR="00CC2CC3" w:rsidRPr="000F5B59" w:rsidRDefault="00CC2CC3" w:rsidP="005934C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sz w:val="16"/>
                            <w:szCs w:val="16"/>
                            <w:lang w:val="en-IN" w:eastAsia="en-IN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F5B59">
                          <w:rPr>
                            <w:rFonts w:ascii="Tahoma" w:hAnsi="Tahoma" w:cs="Tahoma"/>
                            <w:sz w:val="16"/>
                            <w:szCs w:val="16"/>
                            <w:lang w:val="en-GB"/>
                          </w:rPr>
                          <w:br/>
                        </w:r>
                        <w:r w:rsidRPr="00F16DE5">
                          <w:rPr>
                            <w:rFonts w:ascii="Tahoma" w:eastAsia="Calibri" w:hAnsi="Tahoma" w:cs="Tahoma"/>
                            <w:color w:val="3263A4"/>
                            <w:sz w:val="16"/>
                            <w:szCs w:val="16"/>
                            <w:lang w:val="en-GB"/>
                          </w:rPr>
                          <w:t>Collaborator</w:t>
                        </w:r>
                      </w:p>
                    </w:txbxContent>
                  </v:textbox>
                </v:rect>
              </w:pict>
            </w:r>
            <w:r w:rsidR="00F63FE2" w:rsidRPr="00E22A2E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  <w:br/>
            </w:r>
            <w:r w:rsidR="00345A56" w:rsidRPr="00E22A2E">
              <w:rPr>
                <w:rFonts w:asciiTheme="majorHAnsi" w:hAnsiTheme="majorHAnsi" w:cs="Tahoma"/>
                <w:noProof/>
                <w:color w:val="808080" w:themeColor="background1" w:themeShade="80"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6720840" cy="66929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skills-copy.gif"/>
                          <pic:cNvPicPr/>
                        </pic:nvPicPr>
                        <pic:blipFill>
                          <a:blip r:embed="rId1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84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49EC" w:rsidRPr="00E22A2E" w:rsidTr="00B226CD">
        <w:trPr>
          <w:trHeight w:val="400"/>
        </w:trPr>
        <w:tc>
          <w:tcPr>
            <w:tcW w:w="10800" w:type="dxa"/>
            <w:gridSpan w:val="2"/>
            <w:shd w:val="clear" w:color="auto" w:fill="FFFFFF" w:themeFill="background1"/>
          </w:tcPr>
          <w:p w:rsidR="008249EC" w:rsidRPr="00E22A2E" w:rsidRDefault="00D8550D" w:rsidP="008E5AA6">
            <w:pPr>
              <w:rPr>
                <w:rFonts w:asciiTheme="majorHAnsi" w:hAnsiTheme="majorHAnsi" w:cs="Tahoma"/>
                <w:color w:val="3263A4"/>
                <w:sz w:val="28"/>
                <w:szCs w:val="28"/>
              </w:rPr>
            </w:pPr>
            <w:r>
              <w:pict>
                <v:shape id="Picture 28" o:spid="_x0000_i1025" type="#_x0000_t75" alt="core24x24icons" style="width:17.6pt;height:17.6pt;visibility:visible;mso-wrap-style:square">
                  <v:imagedata r:id="rId20" o:title="core24x24icons"/>
                </v:shape>
              </w:pict>
            </w:r>
            <w:r w:rsidR="008E5AA6" w:rsidRPr="00E22A2E"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  <w:t>Core Competencies</w:t>
            </w:r>
          </w:p>
          <w:p w:rsidR="00411963" w:rsidRPr="00E22A2E" w:rsidRDefault="00411963" w:rsidP="008E5AA6">
            <w:pPr>
              <w:rPr>
                <w:rFonts w:asciiTheme="majorHAnsi" w:hAnsiTheme="majorHAnsi" w:cs="Tahoma"/>
                <w:color w:val="007635"/>
                <w:sz w:val="6"/>
                <w:szCs w:val="28"/>
              </w:rPr>
            </w:pPr>
          </w:p>
        </w:tc>
      </w:tr>
      <w:tr w:rsidR="008249EC" w:rsidRPr="00E22A2E" w:rsidTr="00B226CD">
        <w:trPr>
          <w:trHeight w:val="1669"/>
        </w:trPr>
        <w:tc>
          <w:tcPr>
            <w:tcW w:w="10800" w:type="dxa"/>
            <w:gridSpan w:val="2"/>
            <w:shd w:val="clear" w:color="auto" w:fill="B6DDE8" w:themeFill="accent5" w:themeFillTint="66"/>
          </w:tcPr>
          <w:p w:rsidR="008249EC" w:rsidRPr="00E22A2E" w:rsidRDefault="008249EC" w:rsidP="003708D2">
            <w:pPr>
              <w:rPr>
                <w:rFonts w:asciiTheme="majorHAnsi" w:hAnsiTheme="majorHAnsi"/>
                <w:sz w:val="2"/>
              </w:rPr>
            </w:pPr>
          </w:p>
          <w:tbl>
            <w:tblPr>
              <w:tblStyle w:val="TableGrid"/>
              <w:tblW w:w="10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92"/>
              <w:gridCol w:w="3469"/>
              <w:gridCol w:w="3760"/>
            </w:tblGrid>
            <w:tr w:rsidR="00D033CF" w:rsidRPr="00E22A2E" w:rsidTr="00CC2CC3">
              <w:trPr>
                <w:trHeight w:val="243"/>
              </w:trPr>
              <w:tc>
                <w:tcPr>
                  <w:tcW w:w="3592" w:type="dxa"/>
                </w:tcPr>
                <w:p w:rsidR="00D033CF" w:rsidRPr="00E22A2E" w:rsidRDefault="00A36D51" w:rsidP="00CC2CC3">
                  <w:pPr>
                    <w:rPr>
                      <w:rFonts w:asciiTheme="majorHAnsi" w:eastAsia="Calibri" w:hAnsiTheme="majorHAnsi" w:cs="Tahoma"/>
                      <w:color w:val="3263A4"/>
                      <w:sz w:val="20"/>
                      <w:szCs w:val="20"/>
                      <w:lang w:val="en-GB"/>
                    </w:rPr>
                  </w:pPr>
                  <w:r w:rsidRPr="00E22A2E">
                    <w:rPr>
                      <w:rFonts w:asciiTheme="majorHAnsi" w:eastAsia="Calibr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Fleet Management</w:t>
                  </w:r>
                  <w:r w:rsidR="00D1554E" w:rsidRPr="00E22A2E">
                    <w:rPr>
                      <w:rFonts w:asciiTheme="majorHAnsi" w:eastAsia="Calibr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 / Security</w:t>
                  </w:r>
                </w:p>
              </w:tc>
              <w:tc>
                <w:tcPr>
                  <w:tcW w:w="3469" w:type="dxa"/>
                </w:tcPr>
                <w:p w:rsidR="00D033CF" w:rsidRPr="00E22A2E" w:rsidRDefault="00D1554E" w:rsidP="00D1554E">
                  <w:pPr>
                    <w:rPr>
                      <w:rFonts w:asciiTheme="majorHAnsi" w:eastAsia="Calibri" w:hAnsiTheme="majorHAnsi" w:cs="Tahoma"/>
                      <w:color w:val="3263A4"/>
                      <w:sz w:val="20"/>
                      <w:szCs w:val="20"/>
                      <w:lang w:val="en-GB"/>
                    </w:rPr>
                  </w:pPr>
                  <w:r w:rsidRPr="00E22A2E">
                    <w:rPr>
                      <w:rFonts w:asciiTheme="majorHAnsi" w:eastAsia="Calibr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Technical Support</w:t>
                  </w:r>
                </w:p>
              </w:tc>
              <w:tc>
                <w:tcPr>
                  <w:tcW w:w="3760" w:type="dxa"/>
                </w:tcPr>
                <w:p w:rsidR="00D033CF" w:rsidRPr="00E22A2E" w:rsidRDefault="00610783" w:rsidP="00E40326">
                  <w:pPr>
                    <w:rPr>
                      <w:rFonts w:asciiTheme="majorHAnsi" w:eastAsia="Calibri" w:hAnsiTheme="majorHAnsi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11076C">
                    <w:rPr>
                      <w:rFonts w:asciiTheme="majorHAnsi" w:eastAsia="Calibr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Repair </w:t>
                  </w:r>
                  <w:r w:rsidR="00E40326" w:rsidRPr="0011076C">
                    <w:rPr>
                      <w:rFonts w:asciiTheme="majorHAnsi" w:eastAsia="Calibr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&amp;</w:t>
                  </w:r>
                  <w:r w:rsidRPr="0011076C">
                    <w:rPr>
                      <w:rFonts w:asciiTheme="majorHAnsi" w:eastAsia="Calibr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 Maintenance Operations</w:t>
                  </w:r>
                </w:p>
              </w:tc>
            </w:tr>
            <w:tr w:rsidR="00D033CF" w:rsidRPr="00E22A2E" w:rsidTr="00CC2CC3">
              <w:trPr>
                <w:trHeight w:val="243"/>
              </w:trPr>
              <w:tc>
                <w:tcPr>
                  <w:tcW w:w="3592" w:type="dxa"/>
                </w:tcPr>
                <w:p w:rsidR="00D033CF" w:rsidRPr="00E22A2E" w:rsidRDefault="00BC2EDA" w:rsidP="00CC2CC3">
                  <w:pPr>
                    <w:rPr>
                      <w:rFonts w:asciiTheme="majorHAnsi" w:eastAsia="Calibri" w:hAnsiTheme="majorHAnsi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E22A2E">
                    <w:rPr>
                      <w:rFonts w:asciiTheme="majorHAnsi" w:eastAsia="Calibri" w:hAnsiTheme="majorHAnsi" w:cs="Tahoma"/>
                      <w:noProof/>
                      <w:color w:val="FFFFFF" w:themeColor="background1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blue50%.gif"/>
                                <pic:cNvPicPr/>
                              </pic:nvPicPr>
                              <pic:blipFill>
                                <a:blip r:embed="rId21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9" w:type="dxa"/>
                </w:tcPr>
                <w:p w:rsidR="00D033CF" w:rsidRPr="00E22A2E" w:rsidRDefault="00BC2EDA" w:rsidP="00CC2CC3">
                  <w:pPr>
                    <w:rPr>
                      <w:rFonts w:asciiTheme="majorHAnsi" w:eastAsia="Calibr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22A2E">
                    <w:rPr>
                      <w:rFonts w:asciiTheme="majorHAnsi" w:eastAsia="Calibri" w:hAnsiTheme="majorHAnsi" w:cs="Tahoma"/>
                      <w:noProof/>
                      <w:color w:val="000000" w:themeColor="text1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blue75%.gif"/>
                                <pic:cNvPicPr/>
                              </pic:nvPicPr>
                              <pic:blipFill>
                                <a:blip r:embed="rId22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0" w:type="dxa"/>
                </w:tcPr>
                <w:p w:rsidR="00D033CF" w:rsidRPr="00E22A2E" w:rsidRDefault="00BC2EDA" w:rsidP="00CC2CC3">
                  <w:pPr>
                    <w:rPr>
                      <w:rFonts w:asciiTheme="majorHAnsi" w:eastAsia="Calibri" w:hAnsiTheme="majorHAnsi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E22A2E">
                    <w:rPr>
                      <w:rFonts w:asciiTheme="majorHAnsi" w:eastAsia="Calibri" w:hAnsiTheme="majorHAnsi" w:cs="Tahoma"/>
                      <w:noProof/>
                      <w:color w:val="FFFFFF" w:themeColor="background1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blue100%.gif"/>
                                <pic:cNvPicPr/>
                              </pic:nvPicPr>
                              <pic:blipFill>
                                <a:blip r:embed="rId23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33CF" w:rsidRPr="00E22A2E" w:rsidTr="00CC2CC3">
              <w:trPr>
                <w:trHeight w:val="243"/>
              </w:trPr>
              <w:tc>
                <w:tcPr>
                  <w:tcW w:w="3592" w:type="dxa"/>
                </w:tcPr>
                <w:p w:rsidR="00D033CF" w:rsidRPr="00E22A2E" w:rsidRDefault="00AD307D" w:rsidP="00CC2CC3">
                  <w:pPr>
                    <w:rPr>
                      <w:rFonts w:asciiTheme="majorHAnsi" w:eastAsia="Calibri" w:hAnsiTheme="majorHAnsi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E22A2E">
                    <w:rPr>
                      <w:rFonts w:asciiTheme="majorHAnsi" w:eastAsia="Calibr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Inventory </w:t>
                  </w:r>
                  <w:r w:rsidR="003F3247" w:rsidRPr="00E22A2E">
                    <w:rPr>
                      <w:rFonts w:asciiTheme="majorHAnsi" w:eastAsia="Calibr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/ Material </w:t>
                  </w:r>
                  <w:r w:rsidRPr="00E22A2E">
                    <w:rPr>
                      <w:rFonts w:asciiTheme="majorHAnsi" w:eastAsia="Calibr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 xml:space="preserve">Management </w:t>
                  </w:r>
                </w:p>
              </w:tc>
              <w:tc>
                <w:tcPr>
                  <w:tcW w:w="3469" w:type="dxa"/>
                </w:tcPr>
                <w:p w:rsidR="00D033CF" w:rsidRPr="00E22A2E" w:rsidRDefault="005F796E" w:rsidP="00CC2CC3">
                  <w:pPr>
                    <w:rPr>
                      <w:rFonts w:asciiTheme="majorHAnsi" w:eastAsia="Calibr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r w:rsidRPr="00E22A2E">
                    <w:rPr>
                      <w:rFonts w:asciiTheme="majorHAnsi" w:eastAsia="Calibr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Acquisition Management</w:t>
                  </w:r>
                </w:p>
              </w:tc>
              <w:tc>
                <w:tcPr>
                  <w:tcW w:w="3760" w:type="dxa"/>
                </w:tcPr>
                <w:p w:rsidR="00D033CF" w:rsidRPr="00E22A2E" w:rsidRDefault="00263515" w:rsidP="00CC2CC3">
                  <w:pPr>
                    <w:rPr>
                      <w:rFonts w:asciiTheme="majorHAnsi" w:eastAsia="Calibri" w:hAnsiTheme="majorHAnsi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E22A2E">
                    <w:rPr>
                      <w:rFonts w:asciiTheme="majorHAnsi" w:eastAsia="Calibr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Contract / Negotiation Management</w:t>
                  </w:r>
                </w:p>
              </w:tc>
            </w:tr>
            <w:tr w:rsidR="00D033CF" w:rsidRPr="00E22A2E" w:rsidTr="00CC2CC3">
              <w:trPr>
                <w:trHeight w:val="243"/>
              </w:trPr>
              <w:tc>
                <w:tcPr>
                  <w:tcW w:w="3592" w:type="dxa"/>
                </w:tcPr>
                <w:p w:rsidR="00D033CF" w:rsidRPr="00E22A2E" w:rsidRDefault="00BC2EDA" w:rsidP="00CC2CC3">
                  <w:pPr>
                    <w:rPr>
                      <w:rFonts w:asciiTheme="majorHAnsi" w:eastAsia="Calibri" w:hAnsiTheme="majorHAnsi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E22A2E">
                    <w:rPr>
                      <w:rFonts w:asciiTheme="majorHAnsi" w:eastAsia="Calibri" w:hAnsiTheme="majorHAnsi" w:cs="Tahoma"/>
                      <w:noProof/>
                      <w:color w:val="FFFFFF" w:themeColor="background1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blue75%.gif"/>
                                <pic:cNvPicPr/>
                              </pic:nvPicPr>
                              <pic:blipFill>
                                <a:blip r:embed="rId22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9" w:type="dxa"/>
                </w:tcPr>
                <w:p w:rsidR="00D033CF" w:rsidRPr="00E22A2E" w:rsidRDefault="00BC2EDA" w:rsidP="00CC2CC3">
                  <w:pPr>
                    <w:rPr>
                      <w:rFonts w:asciiTheme="majorHAnsi" w:eastAsia="Calibri" w:hAnsiTheme="majorHAnsi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E22A2E">
                    <w:rPr>
                      <w:rFonts w:asciiTheme="majorHAnsi" w:eastAsia="Calibri" w:hAnsiTheme="majorHAnsi" w:cs="Tahoma"/>
                      <w:noProof/>
                      <w:color w:val="FFFFFF" w:themeColor="background1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blue100%.gif"/>
                                <pic:cNvPicPr/>
                              </pic:nvPicPr>
                              <pic:blipFill>
                                <a:blip r:embed="rId23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0" w:type="dxa"/>
                </w:tcPr>
                <w:p w:rsidR="00D033CF" w:rsidRPr="00E22A2E" w:rsidRDefault="00BC2EDA" w:rsidP="00CC2CC3">
                  <w:pPr>
                    <w:rPr>
                      <w:rFonts w:asciiTheme="majorHAnsi" w:eastAsia="Calibri" w:hAnsiTheme="majorHAnsi" w:cs="Tahoma"/>
                      <w:color w:val="FFFFFF" w:themeColor="background1"/>
                      <w:sz w:val="20"/>
                      <w:szCs w:val="20"/>
                      <w:lang w:val="en-GB"/>
                    </w:rPr>
                  </w:pPr>
                  <w:r w:rsidRPr="00E22A2E">
                    <w:rPr>
                      <w:rFonts w:asciiTheme="majorHAnsi" w:eastAsia="Calibri" w:hAnsiTheme="majorHAnsi" w:cs="Tahoma"/>
                      <w:noProof/>
                      <w:color w:val="FFFFFF" w:themeColor="background1"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blue50%.gif"/>
                                <pic:cNvPicPr/>
                              </pic:nvPicPr>
                              <pic:blipFill>
                                <a:blip r:embed="rId21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033CF" w:rsidRPr="00E22A2E" w:rsidTr="00CC2CC3">
              <w:trPr>
                <w:trHeight w:val="243"/>
              </w:trPr>
              <w:tc>
                <w:tcPr>
                  <w:tcW w:w="3592" w:type="dxa"/>
                </w:tcPr>
                <w:p w:rsidR="00D033CF" w:rsidRPr="00E22A2E" w:rsidRDefault="003F3247" w:rsidP="00CC2CC3">
                  <w:pPr>
                    <w:rPr>
                      <w:rFonts w:asciiTheme="majorHAnsi" w:eastAsia="Calibri" w:hAnsiTheme="majorHAnsi" w:cs="Tahoma"/>
                      <w:color w:val="3263A4"/>
                      <w:sz w:val="20"/>
                      <w:szCs w:val="20"/>
                      <w:lang w:val="en-GB"/>
                    </w:rPr>
                  </w:pPr>
                  <w:r w:rsidRPr="00E22A2E">
                    <w:rPr>
                      <w:rFonts w:asciiTheme="majorHAnsi" w:eastAsia="Calibr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Cost Optimization</w:t>
                  </w:r>
                </w:p>
              </w:tc>
              <w:tc>
                <w:tcPr>
                  <w:tcW w:w="3469" w:type="dxa"/>
                </w:tcPr>
                <w:p w:rsidR="00D033CF" w:rsidRPr="00E22A2E" w:rsidRDefault="00892CCF" w:rsidP="00CC2CC3">
                  <w:pPr>
                    <w:rPr>
                      <w:rFonts w:asciiTheme="majorHAnsi" w:eastAsia="Calibri" w:hAnsiTheme="majorHAnsi" w:cs="Tahoma"/>
                      <w:color w:val="3263A4"/>
                      <w:sz w:val="20"/>
                      <w:szCs w:val="20"/>
                      <w:lang w:val="en-GB"/>
                    </w:rPr>
                  </w:pPr>
                  <w:r w:rsidRPr="00E22A2E">
                    <w:rPr>
                      <w:rFonts w:asciiTheme="majorHAnsi" w:eastAsia="Calibr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Vendor / Customer Management</w:t>
                  </w:r>
                </w:p>
              </w:tc>
              <w:tc>
                <w:tcPr>
                  <w:tcW w:w="3760" w:type="dxa"/>
                </w:tcPr>
                <w:p w:rsidR="00D033CF" w:rsidRPr="00E22A2E" w:rsidRDefault="00892CCF" w:rsidP="00CC2CC3">
                  <w:pPr>
                    <w:rPr>
                      <w:rFonts w:asciiTheme="majorHAnsi" w:eastAsia="Calibri" w:hAnsiTheme="majorHAnsi" w:cs="Tahoma"/>
                      <w:color w:val="3263A4"/>
                      <w:sz w:val="20"/>
                      <w:szCs w:val="20"/>
                      <w:lang w:val="en-GB"/>
                    </w:rPr>
                  </w:pPr>
                  <w:r w:rsidRPr="00E22A2E">
                    <w:rPr>
                      <w:rFonts w:asciiTheme="majorHAnsi" w:eastAsia="Calibri" w:hAnsiTheme="majorHAnsi" w:cs="Tahoma"/>
                      <w:color w:val="000000" w:themeColor="text1"/>
                      <w:sz w:val="20"/>
                      <w:szCs w:val="20"/>
                      <w:lang w:val="en-GB"/>
                    </w:rPr>
                    <w:t>Team / Data Mgmt. and Leadership</w:t>
                  </w:r>
                </w:p>
              </w:tc>
            </w:tr>
            <w:tr w:rsidR="00D033CF" w:rsidRPr="00E22A2E" w:rsidTr="00CC2CC3">
              <w:trPr>
                <w:trHeight w:val="273"/>
              </w:trPr>
              <w:tc>
                <w:tcPr>
                  <w:tcW w:w="3592" w:type="dxa"/>
                </w:tcPr>
                <w:p w:rsidR="00D033CF" w:rsidRPr="00E22A2E" w:rsidRDefault="00BC2EDA" w:rsidP="00CC2CC3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E22A2E">
                    <w:rPr>
                      <w:rFonts w:asciiTheme="majorHAnsi" w:hAnsiTheme="majorHAnsi"/>
                      <w:noProof/>
                      <w:color w:val="FFFFFF" w:themeColor="background1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blue50%.gif"/>
                                <pic:cNvPicPr/>
                              </pic:nvPicPr>
                              <pic:blipFill>
                                <a:blip r:embed="rId21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9" w:type="dxa"/>
                </w:tcPr>
                <w:p w:rsidR="00D033CF" w:rsidRPr="00E22A2E" w:rsidRDefault="00BC2EDA" w:rsidP="00CC2CC3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E22A2E">
                    <w:rPr>
                      <w:rFonts w:asciiTheme="majorHAnsi" w:hAnsiTheme="majorHAnsi"/>
                      <w:noProof/>
                      <w:color w:val="FFFFFF" w:themeColor="background1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blue75%.gif"/>
                                <pic:cNvPicPr/>
                              </pic:nvPicPr>
                              <pic:blipFill>
                                <a:blip r:embed="rId22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60" w:type="dxa"/>
                </w:tcPr>
                <w:p w:rsidR="00D033CF" w:rsidRPr="00E22A2E" w:rsidRDefault="00BC2EDA" w:rsidP="00CC2CC3">
                  <w:pPr>
                    <w:rPr>
                      <w:rFonts w:asciiTheme="majorHAnsi" w:hAnsiTheme="majorHAnsi"/>
                      <w:color w:val="FFFFFF" w:themeColor="background1"/>
                    </w:rPr>
                  </w:pPr>
                  <w:r w:rsidRPr="00E22A2E">
                    <w:rPr>
                      <w:rFonts w:asciiTheme="majorHAnsi" w:hAnsiTheme="majorHAnsi"/>
                      <w:noProof/>
                      <w:color w:val="FFFFFF" w:themeColor="background1"/>
                      <w:lang w:val="en-IN" w:eastAsia="en-IN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blue100%.gif"/>
                                <pic:cNvPicPr/>
                              </pic:nvPicPr>
                              <pic:blipFill>
                                <a:blip r:embed="rId23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F4C12" w:rsidRPr="00E22A2E" w:rsidRDefault="00AF4C12" w:rsidP="003708D2">
            <w:pPr>
              <w:rPr>
                <w:rFonts w:asciiTheme="majorHAnsi" w:hAnsiTheme="majorHAnsi"/>
              </w:rPr>
            </w:pPr>
          </w:p>
        </w:tc>
      </w:tr>
      <w:tr w:rsidR="00E5305B" w:rsidRPr="00E22A2E" w:rsidTr="00B226CD">
        <w:trPr>
          <w:trHeight w:val="170"/>
        </w:trPr>
        <w:tc>
          <w:tcPr>
            <w:tcW w:w="10800" w:type="dxa"/>
            <w:gridSpan w:val="2"/>
            <w:shd w:val="clear" w:color="auto" w:fill="FFFFFF" w:themeFill="background1"/>
          </w:tcPr>
          <w:p w:rsidR="00981120" w:rsidRPr="00E22A2E" w:rsidRDefault="00981120" w:rsidP="001D7583">
            <w:pPr>
              <w:tabs>
                <w:tab w:val="right" w:pos="10170"/>
              </w:tabs>
              <w:spacing w:line="240" w:lineRule="exact"/>
              <w:rPr>
                <w:rFonts w:asciiTheme="majorHAnsi" w:hAnsiTheme="majorHAnsi"/>
              </w:rPr>
            </w:pPr>
          </w:p>
          <w:p w:rsidR="001D7583" w:rsidRPr="00943BFE" w:rsidRDefault="00321AF6" w:rsidP="00943BFE">
            <w:pPr>
              <w:pStyle w:val="ListParagraph"/>
              <w:numPr>
                <w:ilvl w:val="0"/>
                <w:numId w:val="38"/>
              </w:numPr>
              <w:tabs>
                <w:tab w:val="right" w:pos="10170"/>
              </w:tabs>
              <w:spacing w:line="240" w:lineRule="exact"/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</w:pPr>
            <w:r w:rsidRPr="00943BFE"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  <w:t>Organizational Experience</w:t>
            </w:r>
          </w:p>
          <w:p w:rsidR="00943BFE" w:rsidRDefault="005C32A7" w:rsidP="00943BFE">
            <w:pPr>
              <w:pStyle w:val="ListParagraph"/>
              <w:tabs>
                <w:tab w:val="right" w:pos="10170"/>
              </w:tabs>
              <w:spacing w:line="240" w:lineRule="exact"/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>JAN’2018</w:t>
            </w:r>
            <w:r w:rsidR="00117F7C" w:rsidRPr="009A6090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 xml:space="preserve">–PRESENT </w:t>
            </w:r>
            <w:r w:rsidR="008C3594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 xml:space="preserve">company in Dubai as </w:t>
            </w:r>
            <w:r w:rsidR="008B775F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>Transporttaion/</w:t>
            </w:r>
            <w:r w:rsidR="008C3594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>Business coordinator.</w:t>
            </w:r>
          </w:p>
          <w:p w:rsidR="000D4524" w:rsidRPr="000D4524" w:rsidRDefault="000D4524" w:rsidP="000D4524">
            <w:pPr>
              <w:pStyle w:val="ListParagraph"/>
              <w:numPr>
                <w:ilvl w:val="0"/>
                <w:numId w:val="41"/>
              </w:numPr>
              <w:tabs>
                <w:tab w:val="right" w:pos="10170"/>
              </w:tabs>
              <w:spacing w:line="240" w:lineRule="exact"/>
              <w:rPr>
                <w:rStyle w:val="Strong"/>
                <w:rFonts w:asciiTheme="majorHAnsi" w:hAnsiTheme="majorHAnsi" w:cs="Calibri"/>
                <w:bCs w:val="0"/>
                <w:color w:val="000000" w:themeColor="text1"/>
                <w:sz w:val="20"/>
                <w:szCs w:val="20"/>
              </w:rPr>
            </w:pPr>
            <w:r w:rsidRPr="000D4524">
              <w:rPr>
                <w:rStyle w:val="Strong"/>
                <w:rFonts w:asciiTheme="majorHAnsi" w:hAnsiTheme="majorHAnsi" w:cs="Arial"/>
                <w:b w:val="0"/>
                <w:color w:val="181717"/>
                <w:sz w:val="20"/>
                <w:szCs w:val="20"/>
                <w:shd w:val="clear" w:color="auto" w:fill="FFFFFF"/>
              </w:rPr>
              <w:t>Maintaining Financial Records</w:t>
            </w:r>
          </w:p>
          <w:p w:rsidR="000D4524" w:rsidRPr="000D4524" w:rsidRDefault="000D4524" w:rsidP="000D4524">
            <w:pPr>
              <w:pStyle w:val="ListParagraph"/>
              <w:numPr>
                <w:ilvl w:val="0"/>
                <w:numId w:val="41"/>
              </w:numPr>
              <w:tabs>
                <w:tab w:val="right" w:pos="10170"/>
              </w:tabs>
              <w:spacing w:line="240" w:lineRule="exact"/>
              <w:rPr>
                <w:rStyle w:val="Strong"/>
                <w:rFonts w:asciiTheme="majorHAnsi" w:hAnsiTheme="majorHAns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D4524">
              <w:rPr>
                <w:rStyle w:val="Strong"/>
                <w:rFonts w:asciiTheme="majorHAnsi" w:hAnsiTheme="majorHAnsi" w:cs="Arial"/>
                <w:b w:val="0"/>
                <w:color w:val="181717"/>
                <w:sz w:val="20"/>
                <w:szCs w:val="20"/>
                <w:u w:val="single"/>
                <w:shd w:val="clear" w:color="auto" w:fill="FFFFFF"/>
              </w:rPr>
              <w:t>Providing Consistency</w:t>
            </w:r>
          </w:p>
          <w:p w:rsidR="000D4524" w:rsidRPr="000D4524" w:rsidRDefault="000D4524" w:rsidP="000D4524">
            <w:pPr>
              <w:pStyle w:val="ListParagraph"/>
              <w:numPr>
                <w:ilvl w:val="0"/>
                <w:numId w:val="41"/>
              </w:numPr>
              <w:tabs>
                <w:tab w:val="right" w:pos="10170"/>
              </w:tabs>
              <w:spacing w:line="240" w:lineRule="exact"/>
              <w:rPr>
                <w:rStyle w:val="Strong"/>
                <w:rFonts w:asciiTheme="majorHAnsi" w:hAnsiTheme="majorHAnsi" w:cs="Calibr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D4524">
              <w:rPr>
                <w:rStyle w:val="Strong"/>
                <w:rFonts w:asciiTheme="majorHAnsi" w:hAnsiTheme="majorHAnsi" w:cs="Arial"/>
                <w:b w:val="0"/>
                <w:color w:val="181717"/>
                <w:sz w:val="20"/>
                <w:szCs w:val="20"/>
                <w:u w:val="single"/>
                <w:shd w:val="clear" w:color="auto" w:fill="FFFFFF"/>
              </w:rPr>
              <w:t>Administrative Support</w:t>
            </w:r>
          </w:p>
          <w:p w:rsidR="000D4524" w:rsidRPr="008F26B3" w:rsidRDefault="000D4524" w:rsidP="000D4524">
            <w:pPr>
              <w:pStyle w:val="ListParagraph"/>
              <w:numPr>
                <w:ilvl w:val="0"/>
                <w:numId w:val="41"/>
              </w:numPr>
              <w:tabs>
                <w:tab w:val="right" w:pos="10170"/>
              </w:tabs>
              <w:spacing w:line="240" w:lineRule="exact"/>
              <w:rPr>
                <w:rStyle w:val="Strong"/>
                <w:rFonts w:asciiTheme="majorHAnsi" w:hAnsiTheme="majorHAnsi" w:cs="Calibri"/>
                <w:bCs w:val="0"/>
                <w:color w:val="000000" w:themeColor="text1"/>
                <w:sz w:val="20"/>
                <w:szCs w:val="20"/>
              </w:rPr>
            </w:pPr>
            <w:r w:rsidRPr="000D4524">
              <w:rPr>
                <w:rStyle w:val="Strong"/>
                <w:rFonts w:asciiTheme="majorHAnsi" w:hAnsiTheme="majorHAnsi" w:cs="Arial"/>
                <w:b w:val="0"/>
                <w:color w:val="181717"/>
                <w:sz w:val="20"/>
                <w:szCs w:val="20"/>
                <w:u w:val="single"/>
                <w:shd w:val="clear" w:color="auto" w:fill="FFFFFF"/>
              </w:rPr>
              <w:t>Customer Service</w:t>
            </w:r>
          </w:p>
          <w:p w:rsidR="00321AF6" w:rsidRPr="00E22A2E" w:rsidRDefault="008C33FB" w:rsidP="00321AF6">
            <w:pPr>
              <w:shd w:val="clear" w:color="auto" w:fill="B6DDE8" w:themeFill="accent5" w:themeFillTint="66"/>
              <w:tabs>
                <w:tab w:val="right" w:pos="10170"/>
              </w:tabs>
              <w:spacing w:line="240" w:lineRule="exact"/>
              <w:jc w:val="center"/>
              <w:rPr>
                <w:rFonts w:asciiTheme="majorHAnsi" w:hAnsiTheme="majorHAnsi" w:cs="Calibri"/>
                <w:sz w:val="20"/>
              </w:rPr>
            </w:pPr>
            <w:r w:rsidRPr="00C95C11">
              <w:rPr>
                <w:rFonts w:asciiTheme="majorHAnsi" w:hAnsiTheme="majorHAnsi" w:cs="Calibri"/>
                <w:color w:val="1F497D" w:themeColor="text2"/>
                <w:sz w:val="20"/>
              </w:rPr>
              <w:t>JAN</w:t>
            </w:r>
            <w:r w:rsidR="00C95C11" w:rsidRPr="00C95C11">
              <w:rPr>
                <w:rFonts w:asciiTheme="majorHAnsi" w:hAnsiTheme="majorHAnsi" w:cs="Calibri"/>
                <w:color w:val="1F497D" w:themeColor="text2"/>
                <w:sz w:val="20"/>
              </w:rPr>
              <w:t xml:space="preserve">’16 to NOV 23 2017 </w:t>
            </w:r>
            <w:r w:rsidR="00321AF6" w:rsidRPr="00E22A2E">
              <w:rPr>
                <w:rFonts w:asciiTheme="majorHAnsi" w:hAnsiTheme="majorHAnsi" w:cs="Calibri"/>
                <w:sz w:val="20"/>
              </w:rPr>
              <w:t xml:space="preserve"> with Abu Dhabi Suppliers and Commercial Services, Abu Dhabi (EPIC) as Operation /Fleet Administrator</w:t>
            </w:r>
          </w:p>
          <w:p w:rsidR="00321AF6" w:rsidRPr="00E22A2E" w:rsidRDefault="00321AF6" w:rsidP="009B682A">
            <w:pPr>
              <w:tabs>
                <w:tab w:val="right" w:pos="10170"/>
              </w:tabs>
              <w:spacing w:line="240" w:lineRule="exact"/>
              <w:jc w:val="both"/>
              <w:rPr>
                <w:rFonts w:asciiTheme="majorHAnsi" w:hAnsiTheme="majorHAnsi" w:cs="Calibri"/>
                <w:b/>
              </w:rPr>
            </w:pPr>
            <w:r w:rsidRPr="00E22A2E">
              <w:rPr>
                <w:rFonts w:asciiTheme="majorHAnsi" w:hAnsiTheme="majorHAnsi" w:cs="Calibri"/>
                <w:b/>
              </w:rPr>
              <w:t>Key Result Areas:</w:t>
            </w:r>
          </w:p>
          <w:p w:rsidR="007D61E9" w:rsidRPr="00E22A2E" w:rsidRDefault="007D61E9" w:rsidP="00321AF6">
            <w:pPr>
              <w:pStyle w:val="Normal1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>Steering entire gamut of operations such as:</w:t>
            </w:r>
          </w:p>
          <w:p w:rsidR="00321AF6" w:rsidRPr="00E22A2E" w:rsidRDefault="00321AF6" w:rsidP="007D61E9">
            <w:pPr>
              <w:pStyle w:val="Normal1"/>
              <w:numPr>
                <w:ilvl w:val="0"/>
                <w:numId w:val="36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Uploading </w:t>
            </w:r>
            <w:r w:rsidR="007D61E9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of </w:t>
            </w:r>
            <w:r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>vehicles commercial data in to UAE traffic system</w:t>
            </w:r>
          </w:p>
          <w:p w:rsidR="00321AF6" w:rsidRPr="00E22A2E" w:rsidRDefault="007D61E9" w:rsidP="007D61E9">
            <w:pPr>
              <w:pStyle w:val="Normal1"/>
              <w:numPr>
                <w:ilvl w:val="0"/>
                <w:numId w:val="36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2A2E">
              <w:rPr>
                <w:rFonts w:asciiTheme="majorHAnsi" w:hAnsiTheme="majorHAnsi"/>
                <w:sz w:val="20"/>
                <w:szCs w:val="20"/>
              </w:rPr>
              <w:t xml:space="preserve">Queries </w:t>
            </w:r>
            <w:r w:rsidR="00321AF6" w:rsidRPr="00E22A2E">
              <w:rPr>
                <w:rFonts w:asciiTheme="majorHAnsi" w:hAnsiTheme="majorHAnsi"/>
                <w:sz w:val="20"/>
                <w:szCs w:val="20"/>
              </w:rPr>
              <w:t xml:space="preserve">regarding customer </w:t>
            </w:r>
            <w:r w:rsidR="00CC2CC3" w:rsidRPr="00E22A2E">
              <w:rPr>
                <w:rFonts w:asciiTheme="majorHAnsi" w:hAnsiTheme="majorHAnsi"/>
                <w:sz w:val="20"/>
                <w:szCs w:val="20"/>
              </w:rPr>
              <w:t>day-to-</w:t>
            </w:r>
            <w:r w:rsidR="00321AF6" w:rsidRPr="00E22A2E">
              <w:rPr>
                <w:rFonts w:asciiTheme="majorHAnsi" w:hAnsiTheme="majorHAnsi"/>
                <w:sz w:val="20"/>
                <w:szCs w:val="20"/>
              </w:rPr>
              <w:t>day issues related lease /rent vehicles</w:t>
            </w:r>
          </w:p>
          <w:p w:rsidR="005C5385" w:rsidRPr="00E22A2E" w:rsidRDefault="005C5385" w:rsidP="007D61E9">
            <w:pPr>
              <w:pStyle w:val="Normal1"/>
              <w:numPr>
                <w:ilvl w:val="0"/>
                <w:numId w:val="36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color w:val="333333"/>
                <w:sz w:val="20"/>
                <w:szCs w:val="20"/>
              </w:rPr>
              <w:t>Maintain and monitor data management system to organize fleets as per various schedules and requests</w:t>
            </w:r>
          </w:p>
          <w:p w:rsidR="00321AF6" w:rsidRPr="00E22A2E" w:rsidRDefault="007D61E9" w:rsidP="007D61E9">
            <w:pPr>
              <w:pStyle w:val="Normal1"/>
              <w:numPr>
                <w:ilvl w:val="0"/>
                <w:numId w:val="36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2A2E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="00321AF6" w:rsidRPr="00E22A2E">
              <w:rPr>
                <w:rFonts w:asciiTheme="majorHAnsi" w:hAnsiTheme="majorHAnsi"/>
                <w:sz w:val="20"/>
                <w:szCs w:val="20"/>
              </w:rPr>
              <w:t>defining user roles in ERP (Gateway) software</w:t>
            </w:r>
          </w:p>
          <w:p w:rsidR="007D61E9" w:rsidRPr="00E22A2E" w:rsidRDefault="007D61E9" w:rsidP="007D61E9">
            <w:pPr>
              <w:pStyle w:val="Normal1"/>
              <w:numPr>
                <w:ilvl w:val="0"/>
                <w:numId w:val="36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>Drivers and vehicles in operation</w:t>
            </w:r>
          </w:p>
          <w:p w:rsidR="00321AF6" w:rsidRPr="00E22A2E" w:rsidRDefault="00CF1EF5" w:rsidP="00321AF6">
            <w:pPr>
              <w:pStyle w:val="NoSpacing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E22A2E">
              <w:rPr>
                <w:rFonts w:asciiTheme="majorHAnsi" w:hAnsiTheme="majorHAnsi"/>
                <w:sz w:val="20"/>
                <w:szCs w:val="20"/>
                <w:lang w:val="en-US"/>
              </w:rPr>
              <w:t>Interfacing with the</w:t>
            </w:r>
            <w:r w:rsidR="00321AF6" w:rsidRPr="00E22A2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maintenance team to find ways to reduce downtime due to repairs or lack of routine maintenance </w:t>
            </w:r>
          </w:p>
          <w:p w:rsidR="00321AF6" w:rsidRPr="00E22A2E" w:rsidRDefault="00FA7E9B" w:rsidP="00321AF6">
            <w:pPr>
              <w:pStyle w:val="NoSpacing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2A2E">
              <w:rPr>
                <w:rFonts w:asciiTheme="majorHAnsi" w:hAnsiTheme="majorHAnsi"/>
                <w:sz w:val="20"/>
                <w:szCs w:val="20"/>
                <w:lang w:val="en-US"/>
              </w:rPr>
              <w:t>Safeguarding</w:t>
            </w:r>
            <w:r w:rsidR="00321AF6" w:rsidRPr="00E22A2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that all </w:t>
            </w:r>
            <w:r w:rsidRPr="00E22A2E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the </w:t>
            </w:r>
            <w:r w:rsidR="00321AF6" w:rsidRPr="00E22A2E">
              <w:rPr>
                <w:rFonts w:asciiTheme="majorHAnsi" w:hAnsiTheme="majorHAnsi"/>
                <w:sz w:val="20"/>
                <w:szCs w:val="20"/>
                <w:lang w:val="en-US"/>
              </w:rPr>
              <w:t>paperwork associated with each run is accurate an</w:t>
            </w:r>
            <w:r w:rsidR="00907986" w:rsidRPr="00E22A2E">
              <w:rPr>
                <w:rFonts w:asciiTheme="majorHAnsi" w:hAnsiTheme="majorHAnsi"/>
                <w:sz w:val="20"/>
                <w:szCs w:val="20"/>
                <w:lang w:val="en-US"/>
              </w:rPr>
              <w:t>d submitted to the proper people</w:t>
            </w:r>
          </w:p>
          <w:p w:rsidR="00321AF6" w:rsidRPr="00E22A2E" w:rsidRDefault="006B1E3B" w:rsidP="00321AF6">
            <w:pPr>
              <w:pStyle w:val="Normal1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Assisting and </w:t>
            </w:r>
            <w:r w:rsidR="00517E48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>advising</w:t>
            </w:r>
            <w:r w:rsidR="00321AF6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managers </w:t>
            </w:r>
            <w:r w:rsidR="00090367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>&amp;</w:t>
            </w:r>
            <w:r w:rsidR="00321AF6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 staff on all transport related issues to improve</w:t>
            </w:r>
            <w:r w:rsidR="00907986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 xml:space="preserve"> service level and efficiency</w:t>
            </w:r>
          </w:p>
          <w:p w:rsidR="00321AF6" w:rsidRPr="00E22A2E" w:rsidRDefault="00321AF6" w:rsidP="00321AF6">
            <w:pPr>
              <w:pStyle w:val="Normal1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>Dealing with custome</w:t>
            </w:r>
            <w:r w:rsidR="00907986" w:rsidRPr="00E22A2E">
              <w:rPr>
                <w:rFonts w:asciiTheme="majorHAnsi" w:eastAsia="Trebuchet MS" w:hAnsiTheme="majorHAnsi" w:cs="Trebuchet MS"/>
                <w:sz w:val="20"/>
                <w:szCs w:val="20"/>
              </w:rPr>
              <w:t>rs for lease and rent vehicles</w:t>
            </w:r>
          </w:p>
          <w:p w:rsidR="008F26B3" w:rsidRPr="008F26B3" w:rsidRDefault="00BA063A" w:rsidP="00321AF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8F26B3">
              <w:rPr>
                <w:rFonts w:asciiTheme="majorHAnsi" w:hAnsiTheme="majorHAnsi" w:cs="Aharoni"/>
                <w:color w:val="000000"/>
                <w:sz w:val="20"/>
                <w:szCs w:val="20"/>
              </w:rPr>
              <w:t>Creating &amp; sustaining</w:t>
            </w:r>
            <w:r w:rsidR="00321AF6" w:rsidRPr="008F26B3">
              <w:rPr>
                <w:rFonts w:asciiTheme="majorHAnsi" w:hAnsiTheme="majorHAnsi" w:cs="Aharoni"/>
                <w:color w:val="000000"/>
                <w:sz w:val="20"/>
                <w:szCs w:val="20"/>
              </w:rPr>
              <w:t xml:space="preserve"> harmonious relation</w:t>
            </w:r>
            <w:r w:rsidR="00CC2CC3" w:rsidRPr="008F26B3">
              <w:rPr>
                <w:rFonts w:asciiTheme="majorHAnsi" w:hAnsiTheme="majorHAnsi" w:cs="Aharoni"/>
                <w:color w:val="000000"/>
                <w:sz w:val="20"/>
                <w:szCs w:val="20"/>
              </w:rPr>
              <w:t>s</w:t>
            </w:r>
            <w:r w:rsidR="00321AF6" w:rsidRPr="008F26B3">
              <w:rPr>
                <w:rFonts w:asciiTheme="majorHAnsi" w:hAnsiTheme="majorHAnsi" w:cs="Aharoni"/>
                <w:color w:val="000000"/>
                <w:sz w:val="20"/>
                <w:szCs w:val="20"/>
              </w:rPr>
              <w:t xml:space="preserve"> with all staff within the supply chain to ensure </w:t>
            </w:r>
            <w:r w:rsidR="00907986" w:rsidRPr="008F26B3">
              <w:rPr>
                <w:rFonts w:asciiTheme="majorHAnsi" w:hAnsiTheme="majorHAnsi" w:cs="Aharoni"/>
                <w:color w:val="000000"/>
                <w:sz w:val="20"/>
                <w:szCs w:val="20"/>
              </w:rPr>
              <w:t>a smooth flow of all operations</w:t>
            </w:r>
          </w:p>
          <w:p w:rsidR="00321AF6" w:rsidRPr="008F26B3" w:rsidRDefault="007D61E9" w:rsidP="00321AF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8F26B3">
              <w:rPr>
                <w:rFonts w:asciiTheme="majorHAnsi" w:hAnsiTheme="majorHAnsi" w:cs="Aharoni"/>
                <w:sz w:val="20"/>
                <w:szCs w:val="20"/>
              </w:rPr>
              <w:lastRenderedPageBreak/>
              <w:t>Leading tasks /</w:t>
            </w:r>
            <w:r w:rsidR="00321AF6" w:rsidRPr="008F26B3">
              <w:rPr>
                <w:rFonts w:asciiTheme="majorHAnsi" w:hAnsiTheme="majorHAnsi" w:cs="Aharoni"/>
                <w:sz w:val="20"/>
                <w:szCs w:val="20"/>
              </w:rPr>
              <w:t xml:space="preserve"> activities related to dispatching, routing, and tracking transportation vehicles </w:t>
            </w:r>
          </w:p>
          <w:p w:rsidR="00321AF6" w:rsidRPr="00E22A2E" w:rsidRDefault="008603C3" w:rsidP="00321AF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Scheduling</w:t>
            </w:r>
            <w:r w:rsidR="00321AF6" w:rsidRPr="00E22A2E">
              <w:rPr>
                <w:rFonts w:asciiTheme="majorHAnsi" w:hAnsiTheme="majorHAnsi" w:cs="Aharoni"/>
                <w:sz w:val="20"/>
                <w:szCs w:val="20"/>
              </w:rPr>
              <w:t xml:space="preserve"> and </w:t>
            </w:r>
            <w:r w:rsidR="00CE17CC" w:rsidRPr="00E22A2E">
              <w:rPr>
                <w:rFonts w:asciiTheme="majorHAnsi" w:hAnsiTheme="majorHAnsi" w:cs="Aharoni"/>
                <w:sz w:val="20"/>
                <w:szCs w:val="20"/>
              </w:rPr>
              <w:t>administering</w:t>
            </w:r>
            <w:r w:rsidR="00321AF6" w:rsidRPr="00E22A2E">
              <w:rPr>
                <w:rFonts w:asciiTheme="majorHAnsi" w:hAnsiTheme="majorHAnsi" w:cs="Aharoni"/>
                <w:sz w:val="20"/>
                <w:szCs w:val="20"/>
              </w:rPr>
              <w:t xml:space="preserve"> the work of subordinate staff to ensure that the work is accomplished in a manner consistent with</w:t>
            </w:r>
            <w:r w:rsidR="00D31DD4" w:rsidRPr="00E22A2E">
              <w:rPr>
                <w:rFonts w:asciiTheme="majorHAnsi" w:hAnsiTheme="majorHAnsi" w:cs="Aharoni"/>
                <w:sz w:val="20"/>
                <w:szCs w:val="20"/>
              </w:rPr>
              <w:t xml:space="preserve"> organizational requirements</w:t>
            </w:r>
          </w:p>
          <w:p w:rsidR="00321AF6" w:rsidRPr="00E22A2E" w:rsidRDefault="00107A58" w:rsidP="00321AF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Coordinating with</w:t>
            </w:r>
            <w:r w:rsidR="00321AF6" w:rsidRPr="00E22A2E">
              <w:rPr>
                <w:rFonts w:asciiTheme="majorHAnsi" w:hAnsiTheme="majorHAnsi" w:cs="Aharoni"/>
                <w:sz w:val="20"/>
                <w:szCs w:val="20"/>
              </w:rPr>
              <w:t xml:space="preserve"> other managers and staff members in order to formulate and implement policies, procedures, goals, and objectives   </w:t>
            </w:r>
          </w:p>
          <w:p w:rsidR="00321AF6" w:rsidRPr="00E22A2E" w:rsidRDefault="001B5C00" w:rsidP="001B5C0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Planning and leading</w:t>
            </w:r>
            <w:r w:rsidR="00321AF6" w:rsidRPr="00E22A2E">
              <w:rPr>
                <w:rFonts w:asciiTheme="majorHAnsi" w:hAnsiTheme="majorHAnsi" w:cs="Aharoni"/>
                <w:sz w:val="20"/>
                <w:szCs w:val="20"/>
              </w:rPr>
              <w:t xml:space="preserve"> work of fleet supervisors in various statewide locations; evaluates employee performance; ensures adequate training of personnel; administers </w:t>
            </w:r>
            <w:r w:rsidR="00D31DD4" w:rsidRPr="00E22A2E">
              <w:rPr>
                <w:rFonts w:asciiTheme="majorHAnsi" w:hAnsiTheme="majorHAnsi" w:cs="Aharoni"/>
                <w:sz w:val="20"/>
                <w:szCs w:val="20"/>
              </w:rPr>
              <w:t>disciplinary action as required</w:t>
            </w:r>
          </w:p>
          <w:p w:rsidR="00593E78" w:rsidRPr="00E22A2E" w:rsidRDefault="00593E78" w:rsidP="00D0363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color w:val="333333"/>
                <w:sz w:val="20"/>
                <w:szCs w:val="20"/>
              </w:rPr>
              <w:t>Checking</w:t>
            </w:r>
            <w:r w:rsidR="00321AF6" w:rsidRPr="00E22A2E">
              <w:rPr>
                <w:rFonts w:asciiTheme="majorHAnsi" w:hAnsiTheme="majorHAnsi" w:cs="Aharoni"/>
                <w:color w:val="333333"/>
                <w:sz w:val="20"/>
                <w:szCs w:val="20"/>
              </w:rPr>
              <w:t xml:space="preserve"> fleet operation in compliance with local and state rules and regulations</w:t>
            </w:r>
          </w:p>
          <w:p w:rsidR="00096072" w:rsidRPr="00E22A2E" w:rsidRDefault="00096072" w:rsidP="00096072">
            <w:pPr>
              <w:pStyle w:val="ListParagraph"/>
              <w:ind w:left="360"/>
              <w:jc w:val="both"/>
              <w:rPr>
                <w:rFonts w:asciiTheme="majorHAnsi" w:hAnsiTheme="majorHAnsi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5755B" w:rsidRPr="00E22A2E" w:rsidTr="00B226CD">
        <w:trPr>
          <w:trHeight w:val="3895"/>
        </w:trPr>
        <w:tc>
          <w:tcPr>
            <w:tcW w:w="3487" w:type="dxa"/>
            <w:shd w:val="clear" w:color="auto" w:fill="FFFFFF" w:themeFill="background1"/>
          </w:tcPr>
          <w:p w:rsidR="0005755B" w:rsidRPr="00E22A2E" w:rsidRDefault="006D3433" w:rsidP="00022166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color w:val="943634" w:themeColor="accent2" w:themeShade="BF"/>
              </w:rPr>
            </w:pPr>
            <w:r w:rsidRPr="006D3433">
              <w:rPr>
                <w:rFonts w:asciiTheme="majorHAnsi" w:hAnsiTheme="majorHAnsi"/>
                <w:noProof/>
              </w:rPr>
              <w:lastRenderedPageBreak/>
              <w:pict>
                <v:rect id="Rectangle 265" o:spid="_x0000_s1034" style="position:absolute;margin-left:1.55pt;margin-top:253.95pt;width:86.6pt;height:35.1pt;z-index:251662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" filled="f" stroked="f" strokeweight="2pt">
                  <v:textbox>
                    <w:txbxContent>
                      <w:p w:rsidR="00CC2CC3" w:rsidRDefault="00862184" w:rsidP="00A85EB4">
                        <w:pPr>
                          <w:jc w:val="center"/>
                        </w:pPr>
                        <w:r>
                          <w:rPr>
                            <w:rFonts w:asciiTheme="majorHAnsi" w:hAnsiTheme="majorHAnsi" w:cs="Calibri"/>
                            <w:color w:val="0000FF"/>
                            <w:sz w:val="20"/>
                            <w:szCs w:val="20"/>
                          </w:rPr>
                          <w:t>NOV’12 –JULY</w:t>
                        </w:r>
                        <w:r w:rsidR="00CC2CC3" w:rsidRPr="00510CE9">
                          <w:rPr>
                            <w:rFonts w:asciiTheme="majorHAnsi" w:hAnsiTheme="majorHAnsi" w:cs="Calibri"/>
                            <w:color w:val="0000FF"/>
                            <w:sz w:val="20"/>
                            <w:szCs w:val="20"/>
                          </w:rPr>
                          <w:t>’13</w:t>
                        </w:r>
                      </w:p>
                    </w:txbxContent>
                  </v:textbox>
                </v:rect>
              </w:pict>
            </w:r>
            <w:r w:rsidRPr="006D3433">
              <w:rPr>
                <w:rFonts w:asciiTheme="majorHAnsi" w:hAnsiTheme="majorHAnsi"/>
                <w:noProof/>
              </w:rPr>
              <w:pict>
                <v:rect id="Rectangle 261" o:spid="_x0000_s1035" style="position:absolute;margin-left:2.65pt;margin-top:66.45pt;width:78.85pt;height:53.35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" filled="f" stroked="f" strokeweight="2pt">
                  <v:textbox>
                    <w:txbxContent>
                      <w:p w:rsidR="00CC2CC3" w:rsidRPr="00B60C4B" w:rsidRDefault="00CC2CC3" w:rsidP="00B60C4B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8"/>
                            <w:lang w:val="en-GB"/>
                          </w:rPr>
                        </w:pPr>
                        <w:r w:rsidRPr="00B60C4B">
                          <w:rPr>
                            <w:rFonts w:asciiTheme="majorHAnsi" w:hAnsiTheme="majorHAnsi" w:cs="Calibri"/>
                            <w:color w:val="000000" w:themeColor="text1"/>
                            <w:sz w:val="16"/>
                            <w:szCs w:val="20"/>
                          </w:rPr>
                          <w:t xml:space="preserve">Knowledge Works India Pvt. Ltd., </w:t>
                        </w:r>
                        <w:r w:rsidR="008C33FB">
                          <w:rPr>
                            <w:rFonts w:asciiTheme="majorHAnsi" w:hAnsiTheme="majorHAnsi" w:cs="Calibri"/>
                            <w:color w:val="0000FF"/>
                            <w:sz w:val="16"/>
                            <w:szCs w:val="20"/>
                          </w:rPr>
                          <w:t>Bangalore</w:t>
                        </w:r>
                      </w:p>
                      <w:p w:rsidR="00CC2CC3" w:rsidRPr="00B60C4B" w:rsidRDefault="00CC2CC3" w:rsidP="00B75CC5">
                        <w:pPr>
                          <w:jc w:val="center"/>
                          <w:rPr>
                            <w:rFonts w:ascii="Tahoma" w:hAnsi="Tahoma" w:cs="Tahoma"/>
                            <w:sz w:val="14"/>
                            <w:szCs w:val="18"/>
                            <w:lang w:val="en-GB"/>
                          </w:rPr>
                        </w:pPr>
                      </w:p>
                    </w:txbxContent>
                  </v:textbox>
                </v:rect>
              </w:pict>
            </w:r>
            <w:r w:rsidRPr="006D3433">
              <w:rPr>
                <w:rFonts w:asciiTheme="majorHAnsi" w:hAnsiTheme="majorHAnsi"/>
                <w:noProof/>
              </w:rPr>
              <w:pict>
                <v:rect id="Rectangle 268" o:spid="_x0000_s1036" style="position:absolute;margin-left:81.65pt;margin-top:131.45pt;width:77.45pt;height:50.05pt;z-index:251665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" filled="f" stroked="f" strokeweight="2pt">
                  <v:textbox>
                    <w:txbxContent>
                      <w:p w:rsidR="00CC2CC3" w:rsidRPr="007E6E9C" w:rsidRDefault="008C33FB" w:rsidP="007E6E9C">
                        <w:pPr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4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Calibri"/>
                            <w:color w:val="000000" w:themeColor="text1"/>
                            <w:sz w:val="16"/>
                            <w:szCs w:val="20"/>
                          </w:rPr>
                          <w:t>E4E Business Solutions, Bangalore</w:t>
                        </w:r>
                      </w:p>
                      <w:p w:rsidR="00CC2CC3" w:rsidRPr="007E6E9C" w:rsidRDefault="00CC2CC3" w:rsidP="00A85EB4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 w:rsidRPr="006D3433">
              <w:rPr>
                <w:rFonts w:asciiTheme="majorHAnsi" w:hAnsiTheme="majorHAnsi"/>
                <w:noProof/>
              </w:rPr>
              <w:pict>
                <v:rect id="Rectangle 269" o:spid="_x0000_s1037" style="position:absolute;margin-left:4.75pt;margin-top:191.75pt;width:81.65pt;height:53.25pt;z-index:251666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" filled="f" stroked="f" strokeweight="2pt">
                  <v:textbox>
                    <w:txbxContent>
                      <w:p w:rsidR="00CC2CC3" w:rsidRPr="007C0454" w:rsidRDefault="00CC2CC3" w:rsidP="00A85EB4">
                        <w:pPr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4"/>
                            <w:szCs w:val="18"/>
                            <w:lang w:val="en-GB"/>
                          </w:rPr>
                        </w:pPr>
                        <w:r w:rsidRPr="007C0454">
                          <w:rPr>
                            <w:rFonts w:asciiTheme="majorHAnsi" w:hAnsiTheme="majorHAnsi" w:cs="Calibri"/>
                            <w:color w:val="000000" w:themeColor="text1"/>
                            <w:sz w:val="16"/>
                            <w:szCs w:val="20"/>
                          </w:rPr>
                          <w:t>Infinite Computer Solutions, Bangalore</w:t>
                        </w:r>
                      </w:p>
                      <w:p w:rsidR="00CC2CC3" w:rsidRPr="007C0454" w:rsidRDefault="00CC2CC3" w:rsidP="00A85EB4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 w:rsidRPr="006D3433">
              <w:rPr>
                <w:rFonts w:asciiTheme="majorHAnsi" w:hAnsiTheme="majorHAnsi"/>
                <w:noProof/>
              </w:rPr>
              <w:pict>
                <v:rect id="Rectangle 270" o:spid="_x0000_s1038" style="position:absolute;margin-left:80.25pt;margin-top:256.75pt;width:78.85pt;height:51.45pt;z-index:251667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" filled="f" stroked="f" strokeweight="2pt">
                  <v:textbox>
                    <w:txbxContent>
                      <w:p w:rsidR="00CC2CC3" w:rsidRPr="007C0454" w:rsidRDefault="00CC2CC3" w:rsidP="00A85EB4">
                        <w:pPr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4"/>
                            <w:szCs w:val="18"/>
                            <w:lang w:val="en-GB"/>
                          </w:rPr>
                        </w:pPr>
                        <w:r w:rsidRPr="007C0454">
                          <w:rPr>
                            <w:rFonts w:asciiTheme="majorHAnsi" w:hAnsiTheme="majorHAnsi" w:cs="Calibri"/>
                            <w:color w:val="000000" w:themeColor="text1"/>
                            <w:sz w:val="16"/>
                            <w:szCs w:val="20"/>
                          </w:rPr>
                          <w:t>National Drilling Company, Abu Dhabi</w:t>
                        </w:r>
                      </w:p>
                      <w:p w:rsidR="00CC2CC3" w:rsidRPr="007C0454" w:rsidRDefault="00CC2CC3" w:rsidP="00A85EB4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 w:rsidRPr="006D3433">
              <w:rPr>
                <w:rFonts w:asciiTheme="majorHAnsi" w:hAnsiTheme="majorHAnsi"/>
                <w:noProof/>
              </w:rPr>
              <w:pict>
                <v:rect id="Rectangle 271" o:spid="_x0000_s1039" style="position:absolute;margin-left:4.05pt;margin-top:317.05pt;width:77.45pt;height:52.85pt;z-index:251668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" filled="f" stroked="f" strokeweight="2pt">
                  <v:textbox>
                    <w:txbxContent>
                      <w:p w:rsidR="00CC2CC3" w:rsidRPr="007C0454" w:rsidRDefault="00CC2CC3" w:rsidP="007C0454">
                        <w:pPr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4"/>
                            <w:szCs w:val="18"/>
                            <w:lang w:val="en-GB"/>
                          </w:rPr>
                        </w:pPr>
                        <w:r w:rsidRPr="007C0454">
                          <w:rPr>
                            <w:rFonts w:asciiTheme="majorHAnsi" w:hAnsiTheme="majorHAnsi" w:cs="Calibri"/>
                            <w:color w:val="000000" w:themeColor="text1"/>
                            <w:sz w:val="16"/>
                          </w:rPr>
                          <w:t>Emirates Nuclear Energy Corporation, Baraka</w:t>
                        </w:r>
                      </w:p>
                      <w:p w:rsidR="00CC2CC3" w:rsidRPr="007C0454" w:rsidRDefault="00CC2CC3" w:rsidP="007C0454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 w:rsidRPr="006D3433">
              <w:rPr>
                <w:rFonts w:asciiTheme="majorHAnsi" w:hAnsiTheme="majorHAnsi"/>
                <w:noProof/>
              </w:rPr>
              <w:pict>
                <v:rect id="Rectangle 272" o:spid="_x0000_s1040" style="position:absolute;margin-left:76.95pt;margin-top:376.4pt;width:84.6pt;height:51.45pt;z-index:251670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" filled="f" stroked="f" strokeweight="2pt">
                  <v:textbox>
                    <w:txbxContent>
                      <w:p w:rsidR="00CC2CC3" w:rsidRPr="00831431" w:rsidRDefault="00CC2CC3" w:rsidP="00A85EB4">
                        <w:pPr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4"/>
                            <w:szCs w:val="18"/>
                            <w:lang w:val="en-GB"/>
                          </w:rPr>
                        </w:pPr>
                        <w:r w:rsidRPr="00831431">
                          <w:rPr>
                            <w:rFonts w:asciiTheme="majorHAnsi" w:hAnsiTheme="majorHAnsi" w:cs="Calibri"/>
                            <w:color w:val="000000" w:themeColor="text1"/>
                            <w:sz w:val="16"/>
                          </w:rPr>
                          <w:t>Abu Dhabi Suppliers and Commercial Services, Abu Dhabi</w:t>
                        </w:r>
                      </w:p>
                      <w:p w:rsidR="00CC2CC3" w:rsidRPr="00831431" w:rsidRDefault="00CC2CC3" w:rsidP="00A85EB4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 w:rsidRPr="006D3433">
              <w:rPr>
                <w:rFonts w:asciiTheme="majorHAnsi" w:hAnsiTheme="majorHAnsi"/>
                <w:noProof/>
              </w:rPr>
              <w:pict>
                <v:rect id="Rectangle 262" o:spid="_x0000_s1041" style="position:absolute;margin-left:75.9pt;margin-top:68.6pt;width:83.5pt;height:20.25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" filled="f" stroked="f" strokeweight="2pt">
                  <v:textbox>
                    <w:txbxContent>
                      <w:p w:rsidR="00CC2CC3" w:rsidRDefault="008C33FB" w:rsidP="00B75CC5">
                        <w:pPr>
                          <w:jc w:val="center"/>
                        </w:pPr>
                        <w:r>
                          <w:rPr>
                            <w:rFonts w:asciiTheme="majorHAnsi" w:hAnsiTheme="majorHAnsi" w:cs="Calibri"/>
                            <w:color w:val="0000FF"/>
                            <w:sz w:val="20"/>
                            <w:szCs w:val="20"/>
                          </w:rPr>
                          <w:t>AUG’07-APR</w:t>
                        </w:r>
                        <w:r w:rsidR="00CC2CC3" w:rsidRPr="009C2005">
                          <w:rPr>
                            <w:rFonts w:asciiTheme="majorHAnsi" w:hAnsiTheme="majorHAnsi" w:cs="Calibri"/>
                            <w:color w:val="0000FF"/>
                            <w:sz w:val="20"/>
                            <w:szCs w:val="20"/>
                          </w:rPr>
                          <w:t>’09</w:t>
                        </w:r>
                      </w:p>
                    </w:txbxContent>
                  </v:textbox>
                </v:rect>
              </w:pict>
            </w:r>
            <w:r w:rsidRPr="006D3433">
              <w:rPr>
                <w:rFonts w:asciiTheme="majorHAnsi" w:hAnsiTheme="majorHAnsi"/>
                <w:noProof/>
              </w:rPr>
              <w:pict>
                <v:rect id="Rectangle 263" o:spid="_x0000_s1042" style="position:absolute;margin-left:2.05pt;margin-top:129.9pt;width:86.65pt;height:20.25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" filled="f" stroked="f" strokeweight="2pt">
                  <v:textbox>
                    <w:txbxContent>
                      <w:p w:rsidR="00CC2CC3" w:rsidRDefault="00862184" w:rsidP="00A85EB4">
                        <w:pPr>
                          <w:jc w:val="center"/>
                        </w:pPr>
                        <w:r>
                          <w:rPr>
                            <w:rFonts w:asciiTheme="majorHAnsi" w:hAnsiTheme="majorHAnsi" w:cs="Calibri"/>
                            <w:color w:val="0000FF"/>
                            <w:sz w:val="20"/>
                            <w:szCs w:val="20"/>
                          </w:rPr>
                          <w:t>JAN’10 – JAN</w:t>
                        </w:r>
                        <w:r w:rsidR="00CC2CC3" w:rsidRPr="00F86C54">
                          <w:rPr>
                            <w:rFonts w:asciiTheme="majorHAnsi" w:hAnsiTheme="majorHAnsi" w:cs="Calibri"/>
                            <w:color w:val="0000FF"/>
                            <w:sz w:val="20"/>
                            <w:szCs w:val="20"/>
                          </w:rPr>
                          <w:t>’11</w:t>
                        </w:r>
                      </w:p>
                    </w:txbxContent>
                  </v:textbox>
                </v:rect>
              </w:pict>
            </w:r>
            <w:r w:rsidRPr="006D3433">
              <w:rPr>
                <w:rFonts w:asciiTheme="majorHAnsi" w:hAnsiTheme="majorHAnsi"/>
                <w:noProof/>
              </w:rPr>
              <w:pict>
                <v:rect id="Rectangle 264" o:spid="_x0000_s1043" style="position:absolute;margin-left:72.15pt;margin-top:191.9pt;width:90.15pt;height:20.25pt;z-index:251661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" filled="f" stroked="f" strokeweight="2pt">
                  <v:textbox>
                    <w:txbxContent>
                      <w:p w:rsidR="00CC2CC3" w:rsidRDefault="00862184" w:rsidP="00A85EB4">
                        <w:pPr>
                          <w:jc w:val="center"/>
                        </w:pPr>
                        <w:r>
                          <w:rPr>
                            <w:rFonts w:asciiTheme="majorHAnsi" w:hAnsiTheme="majorHAnsi" w:cs="Calibri"/>
                            <w:color w:val="0000FF"/>
                            <w:sz w:val="20"/>
                            <w:szCs w:val="20"/>
                          </w:rPr>
                          <w:t>JAN’11 – FEB</w:t>
                        </w:r>
                        <w:r w:rsidR="00CC2CC3" w:rsidRPr="00626BEF">
                          <w:rPr>
                            <w:rFonts w:asciiTheme="majorHAnsi" w:hAnsiTheme="majorHAnsi" w:cs="Calibri"/>
                            <w:color w:val="0000FF"/>
                            <w:sz w:val="20"/>
                            <w:szCs w:val="20"/>
                          </w:rPr>
                          <w:t>’12</w:t>
                        </w:r>
                      </w:p>
                    </w:txbxContent>
                  </v:textbox>
                </v:rect>
              </w:pict>
            </w:r>
            <w:r w:rsidRPr="006D3433">
              <w:rPr>
                <w:rFonts w:asciiTheme="majorHAnsi" w:hAnsiTheme="majorHAnsi"/>
                <w:noProof/>
              </w:rPr>
              <w:pict>
                <v:rect id="Rectangle 266" o:spid="_x0000_s1044" style="position:absolute;margin-left:73.35pt;margin-top:316.5pt;width:90.8pt;height:20.25pt;z-index:251663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" filled="f" stroked="f" strokeweight="2pt">
                  <v:textbox>
                    <w:txbxContent>
                      <w:p w:rsidR="00CC2CC3" w:rsidRDefault="00862184" w:rsidP="00A85EB4">
                        <w:pPr>
                          <w:jc w:val="center"/>
                        </w:pPr>
                        <w:r>
                          <w:rPr>
                            <w:rFonts w:asciiTheme="majorHAnsi" w:hAnsiTheme="majorHAnsi" w:cs="Calibri"/>
                            <w:color w:val="0000FF"/>
                            <w:sz w:val="20"/>
                          </w:rPr>
                          <w:t>AUG’13 – NOV</w:t>
                        </w:r>
                        <w:r w:rsidR="00CC2CC3" w:rsidRPr="00E20340">
                          <w:rPr>
                            <w:rFonts w:asciiTheme="majorHAnsi" w:hAnsiTheme="majorHAnsi" w:cs="Calibri"/>
                            <w:color w:val="0000FF"/>
                            <w:sz w:val="20"/>
                          </w:rPr>
                          <w:t>’15</w:t>
                        </w:r>
                      </w:p>
                    </w:txbxContent>
                  </v:textbox>
                </v:rect>
              </w:pict>
            </w:r>
            <w:r w:rsidRPr="006D3433">
              <w:rPr>
                <w:rFonts w:asciiTheme="majorHAnsi" w:hAnsiTheme="majorHAnsi"/>
                <w:noProof/>
              </w:rPr>
              <w:pict>
                <v:rect id="Rectangle 267" o:spid="_x0000_s1045" style="position:absolute;margin-left:-.5pt;margin-top:377.25pt;width:82.25pt;height:20.25pt;z-index:25166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" filled="f" stroked="f" strokeweight="2pt">
                  <v:textbox>
                    <w:txbxContent>
                      <w:p w:rsidR="00CC2CC3" w:rsidRPr="008545B5" w:rsidRDefault="00862184" w:rsidP="00A85EB4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asciiTheme="majorHAnsi" w:hAnsiTheme="majorHAnsi" w:cs="Calibri"/>
                            <w:color w:val="0000FF"/>
                            <w:sz w:val="20"/>
                          </w:rPr>
                          <w:t>JAN</w:t>
                        </w:r>
                        <w:r w:rsidR="00CC2CC3" w:rsidRPr="00A329BE">
                          <w:rPr>
                            <w:rFonts w:asciiTheme="majorHAnsi" w:hAnsiTheme="majorHAnsi" w:cs="Calibri"/>
                            <w:color w:val="0000FF"/>
                            <w:sz w:val="20"/>
                          </w:rPr>
                          <w:t>’</w:t>
                        </w:r>
                        <w:r w:rsidR="00523744">
                          <w:rPr>
                            <w:rFonts w:asciiTheme="majorHAnsi" w:hAnsiTheme="majorHAnsi" w:cs="Calibri"/>
                            <w:color w:val="000000" w:themeColor="text1"/>
                            <w:sz w:val="20"/>
                          </w:rPr>
                          <w:t>16- NOV17</w:t>
                        </w:r>
                      </w:p>
                    </w:txbxContent>
                  </v:textbox>
                </v:rect>
              </w:pict>
            </w:r>
            <w:r w:rsidR="0005755B" w:rsidRPr="00E22A2E">
              <w:rPr>
                <w:rFonts w:asciiTheme="majorHAnsi" w:hAnsiTheme="majorHAnsi"/>
                <w:noProof/>
              </w:rPr>
              <w:br/>
            </w:r>
            <w:r w:rsidR="0005755B" w:rsidRPr="00E22A2E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55B" w:rsidRPr="00E22A2E"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  <w:t>Career Timeline</w:t>
            </w:r>
            <w:r w:rsidR="00A329BE" w:rsidRPr="00E22A2E">
              <w:rPr>
                <w:rFonts w:asciiTheme="majorHAnsi" w:hAnsiTheme="majorHAnsi" w:cs="Tahoma"/>
                <w:color w:val="31849B" w:themeColor="accent5" w:themeShade="BF"/>
                <w:sz w:val="20"/>
                <w:szCs w:val="28"/>
              </w:rPr>
              <w:t>(Recent 6)</w:t>
            </w:r>
            <w:r w:rsidR="0005755B" w:rsidRPr="00E22A2E">
              <w:rPr>
                <w:rFonts w:asciiTheme="majorHAnsi" w:hAnsiTheme="majorHAnsi" w:cs="Tahoma"/>
                <w:color w:val="007635"/>
                <w:sz w:val="28"/>
                <w:szCs w:val="28"/>
              </w:rPr>
              <w:br/>
            </w:r>
            <w:r w:rsidR="00273B09" w:rsidRPr="00E22A2E">
              <w:rPr>
                <w:rFonts w:asciiTheme="majorHAnsi" w:hAnsiTheme="majorHAnsi" w:cs="Tahoma"/>
                <w:color w:val="943634" w:themeColor="accent2" w:themeShade="BF"/>
              </w:rPr>
              <w:br/>
            </w:r>
            <w:r w:rsidR="00022166" w:rsidRPr="00E22A2E">
              <w:rPr>
                <w:rFonts w:asciiTheme="majorHAnsi" w:hAnsiTheme="majorHAnsi" w:cs="Tahoma"/>
                <w:noProof/>
                <w:color w:val="943634" w:themeColor="accent2" w:themeShade="BF"/>
                <w:lang w:val="en-IN" w:eastAsia="en-IN"/>
              </w:rPr>
              <w:drawing>
                <wp:inline distT="0" distB="0" distL="0" distR="0">
                  <wp:extent cx="2067635" cy="5157470"/>
                  <wp:effectExtent l="0" t="0" r="8890" b="508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.png"/>
                          <pic:cNvPicPr/>
                        </pic:nvPicPr>
                        <pic:blipFill>
                          <a:blip r:embed="rId25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640" cy="5159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2D3C" w:rsidRPr="00E22A2E" w:rsidRDefault="000A2D3C" w:rsidP="00022166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color w:val="943634" w:themeColor="accent2" w:themeShade="BF"/>
              </w:rPr>
            </w:pPr>
          </w:p>
          <w:p w:rsidR="008B2EEC" w:rsidRPr="00E22A2E" w:rsidRDefault="008B2EEC" w:rsidP="00022166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</w:pPr>
          </w:p>
          <w:p w:rsidR="008B2EEC" w:rsidRPr="00E22A2E" w:rsidRDefault="008B2EEC" w:rsidP="00022166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</w:pPr>
          </w:p>
          <w:p w:rsidR="000A2D3C" w:rsidRPr="00E22A2E" w:rsidRDefault="006D3433" w:rsidP="00CC2CC3">
            <w:pPr>
              <w:pStyle w:val="ListParagraph"/>
              <w:numPr>
                <w:ilvl w:val="0"/>
                <w:numId w:val="18"/>
              </w:numPr>
              <w:tabs>
                <w:tab w:val="left" w:pos="10782"/>
              </w:tabs>
              <w:ind w:right="-198"/>
              <w:jc w:val="both"/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</w:pPr>
            <w:r w:rsidRPr="006D3433">
              <w:rPr>
                <w:rFonts w:asciiTheme="majorHAnsi" w:hAnsiTheme="majorHAnsi" w:cs="Tahoma"/>
                <w:noProof/>
                <w:color w:val="31849B" w:themeColor="accent5" w:themeShade="BF"/>
                <w:sz w:val="28"/>
                <w:szCs w:val="28"/>
              </w:rPr>
              <w:lastRenderedPageBreak/>
              <w:pict>
                <v:shape id="_x0000_s1046" type="#_x0000_t202" style="position:absolute;left:0;text-align:left;margin-left:-2.05pt;margin-top:25.35pt;width:150.4pt;height:239.6pt;z-index:2516720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" stroked="f">
                  <v:textbox>
                    <w:txbxContent>
                      <w:p w:rsidR="00CC2CC3" w:rsidRDefault="00CC2CC3"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>
                              <wp:extent cx="1669381" cy="2831911"/>
                              <wp:effectExtent l="0" t="0" r="7620" b="6985"/>
                              <wp:docPr id="282" name="Picture 2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6">
                                        <a:duotone>
                                          <a:schemeClr val="accent5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91712" cy="286979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0A2D3C" w:rsidRPr="00E22A2E"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  <w:t xml:space="preserve">Trainings </w:t>
            </w:r>
          </w:p>
          <w:p w:rsidR="000A2D3C" w:rsidRPr="00E22A2E" w:rsidRDefault="000A2D3C" w:rsidP="00022166">
            <w:pPr>
              <w:tabs>
                <w:tab w:val="left" w:pos="10782"/>
              </w:tabs>
              <w:ind w:right="-198"/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</w:pPr>
          </w:p>
          <w:p w:rsidR="0077729D" w:rsidRPr="00E22A2E" w:rsidRDefault="00D8550D" w:rsidP="0077729D">
            <w:pPr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</w:pPr>
            <w:r>
              <w:pict>
                <v:shape id="Picture 12" o:spid="_x0000_i1026" type="#_x0000_t75" alt="edu24x24icons" style="width:17.6pt;height:17.6pt;visibility:visible;mso-wrap-style:square">
                  <v:imagedata r:id="rId27" o:title="edu24x24icons"/>
                </v:shape>
              </w:pict>
            </w:r>
            <w:r w:rsidR="0077729D" w:rsidRPr="00E22A2E"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  <w:t>Academic Details</w:t>
            </w:r>
          </w:p>
          <w:p w:rsidR="00826C2E" w:rsidRPr="00E22A2E" w:rsidRDefault="00826C2E" w:rsidP="00FE408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ITIL V3 </w:t>
            </w:r>
            <w:r w:rsidR="00947990" w:rsidRPr="00E22A2E">
              <w:rPr>
                <w:rFonts w:asciiTheme="majorHAnsi" w:hAnsiTheme="majorHAnsi" w:cs="Aharoni"/>
                <w:sz w:val="20"/>
                <w:szCs w:val="20"/>
              </w:rPr>
              <w:t>Foundations in</w:t>
            </w:r>
            <w:r w:rsidR="0081250A">
              <w:rPr>
                <w:rFonts w:asciiTheme="majorHAnsi" w:hAnsiTheme="majorHAnsi" w:cs="Aharoni"/>
                <w:color w:val="0000FF"/>
                <w:sz w:val="20"/>
                <w:szCs w:val="20"/>
              </w:rPr>
              <w:t xml:space="preserve"> 2012</w:t>
            </w:r>
          </w:p>
          <w:p w:rsidR="00826C2E" w:rsidRPr="00E22A2E" w:rsidRDefault="00826C2E" w:rsidP="00FE408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MCITP</w:t>
            </w:r>
            <w:r w:rsidR="00947990" w:rsidRPr="00E22A2E">
              <w:rPr>
                <w:rFonts w:asciiTheme="majorHAnsi" w:hAnsiTheme="majorHAnsi" w:cs="Aharoni"/>
                <w:sz w:val="20"/>
                <w:szCs w:val="20"/>
              </w:rPr>
              <w:t xml:space="preserve"> in</w:t>
            </w:r>
            <w:r w:rsidR="0081250A">
              <w:rPr>
                <w:rFonts w:asciiTheme="majorHAnsi" w:hAnsiTheme="majorHAnsi" w:cs="Aharoni"/>
                <w:color w:val="0000FF"/>
                <w:sz w:val="20"/>
                <w:szCs w:val="20"/>
              </w:rPr>
              <w:t xml:space="preserve"> 2012</w:t>
            </w:r>
          </w:p>
          <w:p w:rsidR="00826C2E" w:rsidRPr="00E22A2E" w:rsidRDefault="00826C2E" w:rsidP="00FE408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Diploma in Electronics &amp; Communication Engineering from Technical </w:t>
            </w:r>
            <w:r w:rsidR="002E4DAC" w:rsidRPr="00E22A2E">
              <w:rPr>
                <w:rFonts w:asciiTheme="majorHAnsi" w:hAnsiTheme="majorHAnsi" w:cs="Aharoni"/>
                <w:sz w:val="20"/>
                <w:szCs w:val="20"/>
              </w:rPr>
              <w:t xml:space="preserve">Board </w:t>
            </w:r>
            <w:r w:rsidRPr="00E22A2E">
              <w:rPr>
                <w:rFonts w:asciiTheme="majorHAnsi" w:hAnsiTheme="majorHAnsi" w:cs="Aharoni"/>
                <w:sz w:val="20"/>
                <w:szCs w:val="20"/>
              </w:rPr>
              <w:t>of Karnataka</w:t>
            </w:r>
            <w:r w:rsidR="00BD3353" w:rsidRPr="00E22A2E">
              <w:rPr>
                <w:rFonts w:asciiTheme="majorHAnsi" w:hAnsiTheme="majorHAnsi" w:cs="Aharoni"/>
                <w:sz w:val="20"/>
                <w:szCs w:val="20"/>
              </w:rPr>
              <w:t>,</w:t>
            </w: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 Bangalore</w:t>
            </w:r>
            <w:r w:rsidR="00897015" w:rsidRPr="00E22A2E">
              <w:rPr>
                <w:rFonts w:asciiTheme="majorHAnsi" w:hAnsiTheme="majorHAnsi" w:cs="Aharoni"/>
                <w:sz w:val="20"/>
                <w:szCs w:val="20"/>
              </w:rPr>
              <w:t>in</w:t>
            </w:r>
            <w:r w:rsidR="0081250A">
              <w:rPr>
                <w:rFonts w:asciiTheme="majorHAnsi" w:hAnsiTheme="majorHAnsi" w:cs="Aharoni"/>
                <w:color w:val="0000FF"/>
                <w:sz w:val="20"/>
                <w:szCs w:val="20"/>
              </w:rPr>
              <w:t xml:space="preserve"> 2005</w:t>
            </w:r>
          </w:p>
          <w:p w:rsidR="0076437A" w:rsidRPr="00E22A2E" w:rsidRDefault="00826C2E" w:rsidP="00FE408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Tahoma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Bachelor of Technology in Electronics and </w:t>
            </w:r>
            <w:r w:rsidR="00480801" w:rsidRPr="00E22A2E">
              <w:rPr>
                <w:rFonts w:asciiTheme="majorHAnsi" w:hAnsiTheme="majorHAnsi" w:cs="Aharoni"/>
                <w:sz w:val="20"/>
                <w:szCs w:val="20"/>
              </w:rPr>
              <w:t xml:space="preserve">Communication Engineering from Kalinga University, </w:t>
            </w:r>
            <w:r w:rsidRPr="00E22A2E">
              <w:rPr>
                <w:rFonts w:asciiTheme="majorHAnsi" w:hAnsiTheme="majorHAnsi" w:cs="Aharoni"/>
                <w:sz w:val="20"/>
                <w:szCs w:val="20"/>
              </w:rPr>
              <w:t>India</w:t>
            </w:r>
            <w:r w:rsidR="00C65212" w:rsidRPr="00E22A2E">
              <w:rPr>
                <w:rFonts w:asciiTheme="majorHAnsi" w:hAnsiTheme="majorHAnsi" w:cs="Aharoni"/>
                <w:sz w:val="20"/>
                <w:szCs w:val="20"/>
              </w:rPr>
              <w:t xml:space="preserve"> in</w:t>
            </w:r>
            <w:r w:rsidR="0081250A">
              <w:rPr>
                <w:rFonts w:asciiTheme="majorHAnsi" w:hAnsiTheme="majorHAnsi" w:cs="Aharoni"/>
                <w:color w:val="0000FF"/>
                <w:sz w:val="20"/>
                <w:szCs w:val="20"/>
              </w:rPr>
              <w:t xml:space="preserve"> 2017</w:t>
            </w:r>
          </w:p>
          <w:p w:rsidR="000263FA" w:rsidRPr="00E22A2E" w:rsidRDefault="000263FA" w:rsidP="000263FA">
            <w:pPr>
              <w:jc w:val="both"/>
              <w:rPr>
                <w:rFonts w:asciiTheme="majorHAnsi" w:hAnsiTheme="majorHAnsi" w:cs="Tahoma"/>
              </w:rPr>
            </w:pPr>
          </w:p>
          <w:p w:rsidR="00691C5A" w:rsidRPr="00E22A2E" w:rsidRDefault="00691C5A" w:rsidP="000263FA">
            <w:pPr>
              <w:jc w:val="both"/>
              <w:rPr>
                <w:rFonts w:asciiTheme="majorHAnsi" w:hAnsiTheme="majorHAnsi" w:cs="Tahoma"/>
              </w:rPr>
            </w:pPr>
          </w:p>
          <w:p w:rsidR="000263FA" w:rsidRPr="00E22A2E" w:rsidRDefault="00D8550D" w:rsidP="000263FA">
            <w:pPr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</w:pPr>
            <w:r>
              <w:pict>
                <v:shape id="Picture 281" o:spid="_x0000_i1027" type="#_x0000_t75" alt="edu24x24icons" style="width:17.6pt;height:17.6pt;visibility:visible;mso-wrap-style:square">
                  <v:imagedata r:id="rId28" o:title="edu24x24icons"/>
                </v:shape>
              </w:pict>
            </w:r>
            <w:r w:rsidR="0013785F" w:rsidRPr="00E22A2E"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  <w:t>IT Skills</w:t>
            </w:r>
          </w:p>
          <w:p w:rsidR="0013785F" w:rsidRPr="00E22A2E" w:rsidRDefault="00B91F05" w:rsidP="000263FA">
            <w:pPr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</w:pPr>
            <w:r w:rsidRPr="00E22A2E">
              <w:rPr>
                <w:noProof/>
                <w:lang w:val="en-IN" w:eastAsia="en-IN"/>
              </w:rPr>
              <w:drawing>
                <wp:inline distT="0" distB="0" distL="0" distR="0">
                  <wp:extent cx="2121408" cy="20916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150" cy="209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3FA" w:rsidRPr="00E22A2E" w:rsidRDefault="000263FA" w:rsidP="000263FA">
            <w:pPr>
              <w:jc w:val="both"/>
              <w:rPr>
                <w:rFonts w:asciiTheme="majorHAnsi" w:hAnsiTheme="majorHAnsi" w:cs="Tahoma"/>
              </w:rPr>
            </w:pPr>
          </w:p>
        </w:tc>
        <w:tc>
          <w:tcPr>
            <w:tcW w:w="7313" w:type="dxa"/>
            <w:shd w:val="clear" w:color="auto" w:fill="FFFFFF" w:themeFill="background1"/>
          </w:tcPr>
          <w:p w:rsidR="001F0A53" w:rsidRPr="00E22A2E" w:rsidRDefault="001F0A53" w:rsidP="00364F27">
            <w:pPr>
              <w:tabs>
                <w:tab w:val="right" w:pos="10170"/>
              </w:tabs>
              <w:spacing w:line="240" w:lineRule="exact"/>
              <w:rPr>
                <w:rFonts w:asciiTheme="majorHAnsi" w:hAnsiTheme="majorHAnsi" w:cs="Calibri"/>
                <w:b/>
                <w:sz w:val="2"/>
              </w:rPr>
            </w:pPr>
            <w:r w:rsidRPr="00E22A2E">
              <w:rPr>
                <w:rFonts w:asciiTheme="majorHAnsi" w:hAnsiTheme="majorHAnsi"/>
              </w:rPr>
              <w:lastRenderedPageBreak/>
              <w:br/>
            </w:r>
            <w:r w:rsidRPr="00E22A2E">
              <w:rPr>
                <w:rFonts w:asciiTheme="majorHAnsi" w:hAnsiTheme="majorHAnsi"/>
                <w:noProof/>
                <w:lang w:val="en-IN" w:eastAsia="en-IN"/>
              </w:rPr>
              <w:drawing>
                <wp:inline distT="0" distB="0" distL="0" distR="0">
                  <wp:extent cx="228600" cy="228600"/>
                  <wp:effectExtent l="0" t="0" r="0" b="0"/>
                  <wp:docPr id="258" name="Picture 258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4F27" w:rsidRPr="00E22A2E"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  <w:t>Previous</w:t>
            </w:r>
            <w:r w:rsidRPr="00E22A2E"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  <w:t xml:space="preserve"> Experience</w:t>
            </w:r>
          </w:p>
          <w:p w:rsidR="00165614" w:rsidRPr="00E22A2E" w:rsidRDefault="008B608C" w:rsidP="00831E69">
            <w:pPr>
              <w:shd w:val="clear" w:color="auto" w:fill="B6DDE8" w:themeFill="accent5" w:themeFillTint="66"/>
              <w:tabs>
                <w:tab w:val="right" w:pos="10170"/>
              </w:tabs>
              <w:spacing w:line="240" w:lineRule="exact"/>
              <w:jc w:val="center"/>
              <w:rPr>
                <w:rFonts w:asciiTheme="majorHAnsi" w:hAnsiTheme="majorHAnsi" w:cs="Calibri"/>
                <w:sz w:val="20"/>
              </w:rPr>
            </w:pPr>
            <w:r>
              <w:rPr>
                <w:rFonts w:asciiTheme="majorHAnsi" w:hAnsiTheme="majorHAnsi" w:cs="Calibri"/>
                <w:color w:val="0000FF"/>
                <w:sz w:val="20"/>
              </w:rPr>
              <w:t>AUG’</w:t>
            </w:r>
            <w:r w:rsidR="008C33FB">
              <w:rPr>
                <w:rFonts w:asciiTheme="majorHAnsi" w:hAnsiTheme="majorHAnsi" w:cs="Calibri"/>
                <w:color w:val="0000FF"/>
                <w:sz w:val="20"/>
              </w:rPr>
              <w:t>13 – NOV</w:t>
            </w:r>
            <w:r w:rsidR="00165614" w:rsidRPr="00E22A2E">
              <w:rPr>
                <w:rFonts w:asciiTheme="majorHAnsi" w:hAnsiTheme="majorHAnsi" w:cs="Calibri"/>
                <w:color w:val="0000FF"/>
                <w:sz w:val="20"/>
              </w:rPr>
              <w:t xml:space="preserve">’15 </w:t>
            </w:r>
            <w:r w:rsidR="00165614" w:rsidRPr="00E22A2E">
              <w:rPr>
                <w:rFonts w:asciiTheme="majorHAnsi" w:hAnsiTheme="majorHAnsi" w:cs="Calibri"/>
                <w:sz w:val="20"/>
              </w:rPr>
              <w:t>with Emi</w:t>
            </w:r>
            <w:r w:rsidR="00872FB7" w:rsidRPr="00E22A2E">
              <w:rPr>
                <w:rFonts w:asciiTheme="majorHAnsi" w:hAnsiTheme="majorHAnsi" w:cs="Calibri"/>
                <w:sz w:val="20"/>
              </w:rPr>
              <w:t xml:space="preserve">rates Nuclear Energy Corporation, </w:t>
            </w:r>
            <w:r w:rsidR="00165614" w:rsidRPr="00E22A2E">
              <w:rPr>
                <w:rFonts w:asciiTheme="majorHAnsi" w:hAnsiTheme="majorHAnsi" w:cs="Calibri"/>
                <w:sz w:val="20"/>
              </w:rPr>
              <w:t>Baraka UAE</w:t>
            </w:r>
            <w:r w:rsidR="00285048" w:rsidRPr="00E22A2E">
              <w:rPr>
                <w:rFonts w:asciiTheme="majorHAnsi" w:hAnsiTheme="majorHAnsi" w:cs="Calibri"/>
                <w:sz w:val="20"/>
              </w:rPr>
              <w:t xml:space="preserve"> as IVMS/Fleet Administrator</w:t>
            </w:r>
            <w:r w:rsidR="00165614" w:rsidRPr="00E22A2E">
              <w:rPr>
                <w:rFonts w:asciiTheme="majorHAnsi" w:hAnsiTheme="majorHAnsi" w:cs="Calibri"/>
                <w:sz w:val="20"/>
              </w:rPr>
              <w:t xml:space="preserve"> (Fleet Management)</w:t>
            </w:r>
          </w:p>
          <w:p w:rsidR="002A40E5" w:rsidRPr="00E22A2E" w:rsidRDefault="00D23366" w:rsidP="00165614">
            <w:pPr>
              <w:pStyle w:val="ListParagraph"/>
              <w:ind w:left="0"/>
              <w:rPr>
                <w:rFonts w:asciiTheme="majorHAnsi" w:hAnsiTheme="majorHAnsi" w:cs="Aharoni"/>
                <w:b/>
                <w:color w:val="000000"/>
              </w:rPr>
            </w:pPr>
            <w:r w:rsidRPr="00E22A2E">
              <w:rPr>
                <w:rFonts w:asciiTheme="majorHAnsi" w:hAnsiTheme="majorHAnsi" w:cs="Calibri"/>
                <w:b/>
              </w:rPr>
              <w:t>Key Result Areas:</w:t>
            </w:r>
          </w:p>
          <w:p w:rsidR="00165614" w:rsidRPr="00D0607C" w:rsidRDefault="00165614" w:rsidP="00D135F9">
            <w:pPr>
              <w:jc w:val="both"/>
              <w:rPr>
                <w:rFonts w:asciiTheme="majorHAnsi" w:hAnsiTheme="majorHAnsi" w:cs="Aharoni"/>
                <w:b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b/>
                <w:sz w:val="20"/>
                <w:szCs w:val="20"/>
              </w:rPr>
              <w:t xml:space="preserve">Installation, configuration, Operation and managing IVMS system for all ENEC fleets. </w:t>
            </w:r>
            <w:r w:rsidR="00D23366" w:rsidRPr="00E22A2E">
              <w:rPr>
                <w:rFonts w:asciiTheme="majorHAnsi" w:hAnsiTheme="majorHAnsi" w:cs="Aharoni"/>
                <w:b/>
                <w:sz w:val="20"/>
                <w:szCs w:val="20"/>
              </w:rPr>
              <w:t xml:space="preserve">Closely </w:t>
            </w:r>
            <w:r w:rsidR="00D23366" w:rsidRPr="00D0607C">
              <w:rPr>
                <w:rFonts w:asciiTheme="majorHAnsi" w:hAnsiTheme="majorHAnsi" w:cs="Aharoni"/>
                <w:b/>
                <w:sz w:val="20"/>
                <w:szCs w:val="20"/>
              </w:rPr>
              <w:t>working with HSE ENEC:</w:t>
            </w:r>
          </w:p>
          <w:p w:rsidR="00187DC6" w:rsidRPr="00D0607C" w:rsidRDefault="00187DC6" w:rsidP="00D135F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D0607C">
              <w:rPr>
                <w:rFonts w:asciiTheme="majorHAnsi" w:hAnsiTheme="majorHAnsi" w:cs="Aharoni"/>
                <w:sz w:val="20"/>
                <w:szCs w:val="20"/>
              </w:rPr>
              <w:t>Led tasks such as :</w:t>
            </w:r>
          </w:p>
          <w:p w:rsidR="00165614" w:rsidRPr="00D0607C" w:rsidRDefault="004A161F" w:rsidP="00187DC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D0607C">
              <w:rPr>
                <w:rFonts w:asciiTheme="majorHAnsi" w:hAnsiTheme="majorHAnsi" w:cs="Aharoni"/>
                <w:sz w:val="20"/>
                <w:szCs w:val="20"/>
              </w:rPr>
              <w:t>Scoring RAG r</w:t>
            </w:r>
            <w:r w:rsidR="00165614" w:rsidRPr="00D0607C">
              <w:rPr>
                <w:rFonts w:asciiTheme="majorHAnsi" w:hAnsiTheme="majorHAnsi" w:cs="Aharoni"/>
                <w:sz w:val="20"/>
                <w:szCs w:val="20"/>
              </w:rPr>
              <w:t>eport and n</w:t>
            </w:r>
            <w:r w:rsidR="00D135F9" w:rsidRPr="00D0607C">
              <w:rPr>
                <w:rFonts w:asciiTheme="majorHAnsi" w:hAnsiTheme="majorHAnsi" w:cs="Aharoni"/>
                <w:sz w:val="20"/>
                <w:szCs w:val="20"/>
              </w:rPr>
              <w:t>ominate the best Company Driver</w:t>
            </w:r>
          </w:p>
          <w:p w:rsidR="00165614" w:rsidRPr="00E22A2E" w:rsidRDefault="00165614" w:rsidP="00187DC6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D0607C">
              <w:rPr>
                <w:rFonts w:asciiTheme="majorHAnsi" w:hAnsiTheme="majorHAnsi" w:cs="Aharoni"/>
                <w:sz w:val="20"/>
                <w:szCs w:val="20"/>
              </w:rPr>
              <w:t>T</w:t>
            </w:r>
            <w:r w:rsidR="00D135F9" w:rsidRPr="00D0607C">
              <w:rPr>
                <w:rFonts w:asciiTheme="majorHAnsi" w:hAnsiTheme="majorHAnsi" w:cs="Aharoni"/>
                <w:sz w:val="20"/>
                <w:szCs w:val="20"/>
              </w:rPr>
              <w:t>racking Company</w:t>
            </w:r>
            <w:r w:rsidR="00D135F9" w:rsidRPr="00E22A2E">
              <w:rPr>
                <w:rFonts w:asciiTheme="majorHAnsi" w:hAnsiTheme="majorHAnsi" w:cs="Aharoni"/>
                <w:sz w:val="20"/>
                <w:szCs w:val="20"/>
              </w:rPr>
              <w:t xml:space="preserve"> Vehicles online</w:t>
            </w:r>
          </w:p>
          <w:p w:rsidR="00187DC6" w:rsidRPr="00E22A2E" w:rsidRDefault="00187DC6" w:rsidP="00187DC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Generated monthly IVMS reports </w:t>
            </w:r>
            <w:r w:rsidR="00E97EE0" w:rsidRPr="00E22A2E">
              <w:rPr>
                <w:rFonts w:asciiTheme="majorHAnsi" w:hAnsiTheme="majorHAnsi" w:cs="Aharoni"/>
                <w:sz w:val="20"/>
                <w:szCs w:val="20"/>
              </w:rPr>
              <w:t>of</w:t>
            </w: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 events for </w:t>
            </w:r>
            <w:r w:rsidR="00F03208" w:rsidRPr="00E22A2E">
              <w:rPr>
                <w:rFonts w:asciiTheme="majorHAnsi" w:hAnsiTheme="majorHAnsi" w:cs="Aharoni"/>
                <w:sz w:val="20"/>
                <w:szCs w:val="20"/>
              </w:rPr>
              <w:t>company &amp; its contractors</w:t>
            </w:r>
          </w:p>
          <w:p w:rsidR="00165614" w:rsidRPr="00E22A2E" w:rsidRDefault="00EF1415" w:rsidP="00EF141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Liaised with</w:t>
            </w:r>
            <w:r w:rsidR="00165614" w:rsidRPr="00E22A2E">
              <w:rPr>
                <w:rFonts w:asciiTheme="majorHAnsi" w:hAnsiTheme="majorHAnsi" w:cs="Aharoni"/>
                <w:sz w:val="20"/>
                <w:szCs w:val="20"/>
              </w:rPr>
              <w:t xml:space="preserve"> IVMS Supplier (F</w:t>
            </w:r>
            <w:r w:rsidR="00D135F9" w:rsidRPr="00E22A2E">
              <w:rPr>
                <w:rFonts w:asciiTheme="majorHAnsi" w:hAnsiTheme="majorHAnsi" w:cs="Aharoni"/>
                <w:sz w:val="20"/>
                <w:szCs w:val="20"/>
              </w:rPr>
              <w:t>MSI) and rectify need of system</w:t>
            </w: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; also </w:t>
            </w:r>
            <w:r w:rsidR="00165614" w:rsidRPr="00E22A2E">
              <w:rPr>
                <w:rFonts w:asciiTheme="majorHAnsi" w:hAnsiTheme="majorHAnsi" w:cs="Aharoni"/>
                <w:sz w:val="20"/>
                <w:szCs w:val="20"/>
              </w:rPr>
              <w:t>follow</w:t>
            </w:r>
            <w:r w:rsidRPr="00E22A2E">
              <w:rPr>
                <w:rFonts w:asciiTheme="majorHAnsi" w:hAnsiTheme="majorHAnsi" w:cs="Aharoni"/>
                <w:sz w:val="20"/>
                <w:szCs w:val="20"/>
              </w:rPr>
              <w:t>ed</w:t>
            </w:r>
            <w:r w:rsidR="00165614" w:rsidRPr="00E22A2E">
              <w:rPr>
                <w:rFonts w:asciiTheme="majorHAnsi" w:hAnsiTheme="majorHAnsi" w:cs="Aharoni"/>
                <w:sz w:val="20"/>
                <w:szCs w:val="20"/>
              </w:rPr>
              <w:t xml:space="preserve"> up with Company Contr</w:t>
            </w:r>
            <w:r w:rsidR="00D135F9" w:rsidRPr="00E22A2E">
              <w:rPr>
                <w:rFonts w:asciiTheme="majorHAnsi" w:hAnsiTheme="majorHAnsi" w:cs="Aharoni"/>
                <w:sz w:val="20"/>
                <w:szCs w:val="20"/>
              </w:rPr>
              <w:t>actors for monthly IVMS Reports</w:t>
            </w:r>
          </w:p>
          <w:p w:rsidR="00862184" w:rsidRPr="00862184" w:rsidRDefault="00165614" w:rsidP="00D135F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862184">
              <w:rPr>
                <w:rFonts w:asciiTheme="majorHAnsi" w:hAnsiTheme="majorHAnsi" w:cs="Aharoni"/>
                <w:sz w:val="20"/>
                <w:szCs w:val="20"/>
              </w:rPr>
              <w:t>Issu</w:t>
            </w:r>
            <w:r w:rsidR="00CA6F96" w:rsidRPr="00862184">
              <w:rPr>
                <w:rFonts w:asciiTheme="majorHAnsi" w:hAnsiTheme="majorHAnsi" w:cs="Aharoni"/>
                <w:sz w:val="20"/>
                <w:szCs w:val="20"/>
              </w:rPr>
              <w:t>ed</w:t>
            </w:r>
            <w:r w:rsidRPr="00862184">
              <w:rPr>
                <w:rFonts w:asciiTheme="majorHAnsi" w:hAnsiTheme="majorHAnsi" w:cs="Aharoni"/>
                <w:sz w:val="20"/>
                <w:szCs w:val="20"/>
              </w:rPr>
              <w:t xml:space="preserve"> blue key to employee </w:t>
            </w:r>
            <w:r w:rsidR="00D135F9" w:rsidRPr="00862184">
              <w:rPr>
                <w:rFonts w:asciiTheme="majorHAnsi" w:hAnsiTheme="majorHAnsi" w:cs="Aharoni"/>
                <w:sz w:val="20"/>
                <w:szCs w:val="20"/>
              </w:rPr>
              <w:t>on receiving required documents</w:t>
            </w:r>
            <w:r w:rsidR="00D55112" w:rsidRPr="00862184">
              <w:rPr>
                <w:rFonts w:asciiTheme="majorHAnsi" w:hAnsiTheme="majorHAnsi" w:cs="Aharoni"/>
                <w:sz w:val="20"/>
                <w:szCs w:val="20"/>
              </w:rPr>
              <w:t xml:space="preserve"> for </w:t>
            </w:r>
            <w:r w:rsidR="008B608C" w:rsidRPr="00862184">
              <w:rPr>
                <w:rFonts w:asciiTheme="majorHAnsi" w:hAnsiTheme="majorHAnsi" w:cs="Aharoni"/>
                <w:color w:val="0000FF"/>
                <w:sz w:val="20"/>
                <w:szCs w:val="20"/>
              </w:rPr>
              <w:t>driving</w:t>
            </w:r>
            <w:r w:rsidR="00295495">
              <w:rPr>
                <w:rFonts w:asciiTheme="majorHAnsi" w:hAnsiTheme="majorHAnsi" w:cs="Aharoni"/>
                <w:color w:val="0000FF"/>
                <w:sz w:val="20"/>
                <w:szCs w:val="20"/>
              </w:rPr>
              <w:t xml:space="preserve"> company vehicles in nuclear plant premises.</w:t>
            </w:r>
          </w:p>
          <w:p w:rsidR="00165614" w:rsidRPr="00862184" w:rsidRDefault="00165614" w:rsidP="00D135F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862184">
              <w:rPr>
                <w:rFonts w:asciiTheme="majorHAnsi" w:hAnsiTheme="majorHAnsi" w:cs="Aharoni"/>
                <w:sz w:val="20"/>
                <w:szCs w:val="20"/>
              </w:rPr>
              <w:t>Support</w:t>
            </w:r>
            <w:r w:rsidR="008E355B" w:rsidRPr="00862184">
              <w:rPr>
                <w:rFonts w:asciiTheme="majorHAnsi" w:hAnsiTheme="majorHAnsi" w:cs="Aharoni"/>
                <w:sz w:val="20"/>
                <w:szCs w:val="20"/>
              </w:rPr>
              <w:t>ed</w:t>
            </w:r>
            <w:r w:rsidRPr="00862184">
              <w:rPr>
                <w:rFonts w:asciiTheme="majorHAnsi" w:hAnsiTheme="majorHAnsi" w:cs="Aharoni"/>
                <w:sz w:val="20"/>
                <w:szCs w:val="20"/>
              </w:rPr>
              <w:t xml:space="preserve"> HSE and Security department by providing information about violations and events when they requi</w:t>
            </w:r>
            <w:r w:rsidR="00D135F9" w:rsidRPr="00862184">
              <w:rPr>
                <w:rFonts w:asciiTheme="majorHAnsi" w:hAnsiTheme="majorHAnsi" w:cs="Aharoni"/>
                <w:sz w:val="20"/>
                <w:szCs w:val="20"/>
              </w:rPr>
              <w:t>red</w:t>
            </w:r>
          </w:p>
          <w:p w:rsidR="00165614" w:rsidRPr="00E22A2E" w:rsidRDefault="00165614" w:rsidP="000E742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Manage</w:t>
            </w:r>
            <w:r w:rsidR="006B1D2E" w:rsidRPr="00E22A2E">
              <w:rPr>
                <w:rFonts w:asciiTheme="majorHAnsi" w:hAnsiTheme="majorHAnsi" w:cs="Aharoni"/>
                <w:sz w:val="20"/>
                <w:szCs w:val="20"/>
              </w:rPr>
              <w:t>d</w:t>
            </w:r>
            <w:r w:rsidR="00CA6F96" w:rsidRPr="00E22A2E">
              <w:rPr>
                <w:rFonts w:asciiTheme="majorHAnsi" w:hAnsiTheme="majorHAnsi" w:cs="Aharoni"/>
                <w:sz w:val="20"/>
                <w:szCs w:val="20"/>
              </w:rPr>
              <w:t xml:space="preserve">configuration </w:t>
            </w:r>
            <w:r w:rsidRPr="00E22A2E">
              <w:rPr>
                <w:rFonts w:asciiTheme="majorHAnsi" w:hAnsiTheme="majorHAnsi" w:cs="Aharoni"/>
                <w:sz w:val="20"/>
                <w:szCs w:val="20"/>
              </w:rPr>
              <w:t>changes of vehicles like s</w:t>
            </w:r>
            <w:r w:rsidR="00C26DD9" w:rsidRPr="00E22A2E">
              <w:rPr>
                <w:rFonts w:asciiTheme="majorHAnsi" w:hAnsiTheme="majorHAnsi" w:cs="Aharoni"/>
                <w:sz w:val="20"/>
                <w:szCs w:val="20"/>
              </w:rPr>
              <w:t>peed setting,</w:t>
            </w:r>
            <w:r w:rsidR="00D135F9" w:rsidRPr="00E22A2E">
              <w:rPr>
                <w:rFonts w:asciiTheme="majorHAnsi" w:hAnsiTheme="majorHAnsi" w:cs="Aharoni"/>
                <w:sz w:val="20"/>
                <w:szCs w:val="20"/>
              </w:rPr>
              <w:t>odometer settings</w:t>
            </w:r>
            <w:r w:rsidR="000E7424" w:rsidRPr="00E22A2E">
              <w:rPr>
                <w:rFonts w:asciiTheme="majorHAnsi" w:hAnsiTheme="majorHAnsi" w:cs="Aharoni"/>
                <w:sz w:val="20"/>
                <w:szCs w:val="20"/>
              </w:rPr>
              <w:t xml:space="preserve"> and fixed </w:t>
            </w:r>
            <w:r w:rsidRPr="00E22A2E">
              <w:rPr>
                <w:rFonts w:asciiTheme="majorHAnsi" w:hAnsiTheme="majorHAnsi" w:cs="Aharoni"/>
                <w:sz w:val="20"/>
                <w:szCs w:val="20"/>
              </w:rPr>
              <w:t>vehicles configuration changes remotely using fleet management system</w:t>
            </w:r>
          </w:p>
          <w:p w:rsidR="00D23366" w:rsidRPr="00E22A2E" w:rsidRDefault="00D23366" w:rsidP="00D135F9">
            <w:pPr>
              <w:pStyle w:val="ListParagraph"/>
              <w:ind w:left="360"/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</w:p>
          <w:p w:rsidR="00165614" w:rsidRPr="00E22A2E" w:rsidRDefault="006D2372" w:rsidP="00D135F9">
            <w:pPr>
              <w:jc w:val="both"/>
              <w:rPr>
                <w:rFonts w:asciiTheme="majorHAnsi" w:hAnsiTheme="majorHAnsi" w:cs="Aharoni"/>
                <w:b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b/>
                <w:sz w:val="20"/>
                <w:szCs w:val="20"/>
              </w:rPr>
              <w:t xml:space="preserve">Transportation </w:t>
            </w:r>
            <w:r w:rsidR="000269DF" w:rsidRPr="00E22A2E">
              <w:rPr>
                <w:rFonts w:asciiTheme="majorHAnsi" w:hAnsiTheme="majorHAnsi" w:cs="Aharoni"/>
                <w:sz w:val="20"/>
                <w:szCs w:val="20"/>
              </w:rPr>
              <w:t>(Team Size: 20 Subcontractor - Transportation on ENEC</w:t>
            </w: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 Project</w:t>
            </w:r>
            <w:r w:rsidR="000269DF" w:rsidRPr="00E22A2E">
              <w:rPr>
                <w:rFonts w:asciiTheme="majorHAnsi" w:hAnsiTheme="majorHAnsi" w:cs="Aharoni"/>
                <w:sz w:val="20"/>
                <w:szCs w:val="20"/>
              </w:rPr>
              <w:t>)</w:t>
            </w:r>
          </w:p>
          <w:p w:rsidR="00165614" w:rsidRPr="00E22A2E" w:rsidRDefault="00CC2CC3" w:rsidP="00A5680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Operated</w:t>
            </w:r>
            <w:r w:rsidR="00A56808" w:rsidRPr="00E22A2E">
              <w:rPr>
                <w:rFonts w:asciiTheme="majorHAnsi" w:hAnsiTheme="majorHAnsi" w:cs="Aharoni"/>
                <w:sz w:val="20"/>
                <w:szCs w:val="20"/>
              </w:rPr>
              <w:t xml:space="preserve"> as anAdvisor </w:t>
            </w:r>
            <w:r w:rsidR="00165614" w:rsidRPr="00E22A2E">
              <w:rPr>
                <w:rFonts w:asciiTheme="majorHAnsi" w:hAnsiTheme="majorHAnsi" w:cs="Aharoni"/>
                <w:sz w:val="20"/>
                <w:szCs w:val="20"/>
              </w:rPr>
              <w:t xml:space="preserve">for all </w:t>
            </w:r>
            <w:r w:rsidR="00A56808" w:rsidRPr="00E22A2E">
              <w:rPr>
                <w:rFonts w:asciiTheme="majorHAnsi" w:hAnsiTheme="majorHAnsi" w:cs="Aharoni"/>
                <w:sz w:val="20"/>
                <w:szCs w:val="20"/>
              </w:rPr>
              <w:t xml:space="preserve">operations personnel </w:t>
            </w:r>
            <w:r w:rsidR="00165614" w:rsidRPr="00E22A2E">
              <w:rPr>
                <w:rFonts w:asciiTheme="majorHAnsi" w:hAnsiTheme="majorHAnsi" w:cs="Aharoni"/>
                <w:sz w:val="20"/>
                <w:szCs w:val="20"/>
              </w:rPr>
              <w:t>to ensure that a high level of communication is maintained with</w:t>
            </w:r>
            <w:r w:rsidR="00D135F9" w:rsidRPr="00E22A2E">
              <w:rPr>
                <w:rFonts w:asciiTheme="majorHAnsi" w:hAnsiTheme="majorHAnsi" w:cs="Aharoni"/>
                <w:sz w:val="20"/>
                <w:szCs w:val="20"/>
              </w:rPr>
              <w:t xml:space="preserve"> regards to the Company’s Fleet</w:t>
            </w:r>
          </w:p>
          <w:p w:rsidR="00165614" w:rsidRPr="00E22A2E" w:rsidRDefault="00B055D3" w:rsidP="00D135F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Developed</w:t>
            </w:r>
            <w:r w:rsidR="00165614" w:rsidRPr="00E22A2E">
              <w:rPr>
                <w:rFonts w:asciiTheme="majorHAnsi" w:hAnsiTheme="majorHAnsi" w:cs="Aharoni"/>
                <w:sz w:val="20"/>
                <w:szCs w:val="20"/>
              </w:rPr>
              <w:t xml:space="preserve"> timely preventive maintenance &amp; service schedule to ensure minimum downtime and safety a</w:t>
            </w:r>
            <w:r w:rsidR="00D135F9" w:rsidRPr="00E22A2E">
              <w:rPr>
                <w:rFonts w:asciiTheme="majorHAnsi" w:hAnsiTheme="majorHAnsi" w:cs="Aharoni"/>
                <w:sz w:val="20"/>
                <w:szCs w:val="20"/>
              </w:rPr>
              <w:t>nd reliability of the vehicles</w:t>
            </w:r>
          </w:p>
          <w:p w:rsidR="00165614" w:rsidRPr="00E22A2E" w:rsidRDefault="00EF77A2" w:rsidP="00D135F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Led</w:t>
            </w:r>
            <w:r w:rsidR="00165614" w:rsidRPr="00E22A2E">
              <w:rPr>
                <w:rFonts w:asciiTheme="majorHAnsi" w:hAnsiTheme="majorHAnsi" w:cs="Aharoni"/>
                <w:sz w:val="20"/>
                <w:szCs w:val="20"/>
              </w:rPr>
              <w:t xml:space="preserve"> replacement vehicle administration &amp; maintain a record of all in and out </w:t>
            </w:r>
            <w:r w:rsidR="00D135F9" w:rsidRPr="00E22A2E">
              <w:rPr>
                <w:rFonts w:asciiTheme="majorHAnsi" w:hAnsiTheme="majorHAnsi" w:cs="Aharoni"/>
                <w:sz w:val="20"/>
                <w:szCs w:val="20"/>
              </w:rPr>
              <w:t>check list of replacement cars</w:t>
            </w:r>
          </w:p>
          <w:p w:rsidR="00165614" w:rsidRPr="00E22A2E" w:rsidRDefault="00AF47DA" w:rsidP="00D135F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Simplified procedures such as</w:t>
            </w:r>
            <w:r w:rsidR="00851636" w:rsidRPr="00E22A2E">
              <w:rPr>
                <w:rFonts w:asciiTheme="majorHAnsi" w:hAnsiTheme="majorHAnsi" w:cs="Aharoni"/>
                <w:sz w:val="20"/>
                <w:szCs w:val="20"/>
              </w:rPr>
              <w:t xml:space="preserve">registration </w:t>
            </w:r>
            <w:r w:rsidR="00165614" w:rsidRPr="00E22A2E">
              <w:rPr>
                <w:rFonts w:asciiTheme="majorHAnsi" w:hAnsiTheme="majorHAnsi" w:cs="Aharoni"/>
                <w:sz w:val="20"/>
                <w:szCs w:val="20"/>
              </w:rPr>
              <w:t xml:space="preserve">renewal / </w:t>
            </w:r>
            <w:r w:rsidR="00851636" w:rsidRPr="00E22A2E">
              <w:rPr>
                <w:rFonts w:asciiTheme="majorHAnsi" w:hAnsiTheme="majorHAnsi" w:cs="Aharoni"/>
                <w:sz w:val="20"/>
                <w:szCs w:val="20"/>
              </w:rPr>
              <w:t xml:space="preserve">insurance </w:t>
            </w:r>
            <w:r w:rsidR="00165614" w:rsidRPr="00E22A2E">
              <w:rPr>
                <w:rFonts w:asciiTheme="majorHAnsi" w:hAnsiTheme="majorHAnsi" w:cs="Aharoni"/>
                <w:sz w:val="20"/>
                <w:szCs w:val="20"/>
              </w:rPr>
              <w:t xml:space="preserve">renewal </w:t>
            </w:r>
            <w:r w:rsidR="00D3317D" w:rsidRPr="00E22A2E">
              <w:rPr>
                <w:rFonts w:asciiTheme="majorHAnsi" w:hAnsiTheme="majorHAnsi" w:cs="Aharoni"/>
                <w:sz w:val="20"/>
                <w:szCs w:val="20"/>
              </w:rPr>
              <w:t xml:space="preserve">andsecurity </w:t>
            </w:r>
            <w:r w:rsidR="00D135F9" w:rsidRPr="00E22A2E">
              <w:rPr>
                <w:rFonts w:asciiTheme="majorHAnsi" w:hAnsiTheme="majorHAnsi" w:cs="Aharoni"/>
                <w:sz w:val="20"/>
                <w:szCs w:val="20"/>
              </w:rPr>
              <w:t>pass renewal of fleet vehicles</w:t>
            </w:r>
          </w:p>
          <w:p w:rsidR="00165614" w:rsidRPr="00E22A2E" w:rsidRDefault="00A04A9C" w:rsidP="00D135F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Adhered compliance </w:t>
            </w:r>
            <w:r w:rsidR="00165614" w:rsidRPr="00E22A2E">
              <w:rPr>
                <w:rFonts w:asciiTheme="majorHAnsi" w:hAnsiTheme="majorHAnsi" w:cs="Aharoni"/>
                <w:sz w:val="20"/>
                <w:szCs w:val="20"/>
              </w:rPr>
              <w:t xml:space="preserve">with all statutory compliance requirements related to the vehicles concerning Road Transport Authorities, Municipal and other government agencies to protect the company </w:t>
            </w:r>
            <w:r w:rsidR="00D135F9" w:rsidRPr="00E22A2E">
              <w:rPr>
                <w:rFonts w:asciiTheme="majorHAnsi" w:hAnsiTheme="majorHAnsi" w:cs="Aharoni"/>
                <w:sz w:val="20"/>
                <w:szCs w:val="20"/>
              </w:rPr>
              <w:t>against any statutory penalties</w:t>
            </w:r>
          </w:p>
          <w:p w:rsidR="005C6A3E" w:rsidRPr="00E22A2E" w:rsidRDefault="006D3433" w:rsidP="005C6A3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D3433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  <w:lang w:eastAsia="en-GB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F32520" w:rsidRPr="00E22A2E" w:rsidRDefault="00A4194D" w:rsidP="00853B3C">
            <w:pPr>
              <w:shd w:val="clear" w:color="auto" w:fill="DAEEF3" w:themeFill="accent5" w:themeFillTint="33"/>
              <w:tabs>
                <w:tab w:val="right" w:pos="10170"/>
              </w:tabs>
              <w:spacing w:line="240" w:lineRule="exact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FF"/>
                <w:sz w:val="20"/>
                <w:szCs w:val="20"/>
              </w:rPr>
              <w:t>NOV</w:t>
            </w:r>
            <w:bookmarkStart w:id="0" w:name="_GoBack"/>
            <w:bookmarkEnd w:id="0"/>
            <w:r w:rsidR="00862184">
              <w:rPr>
                <w:rFonts w:asciiTheme="majorHAnsi" w:hAnsiTheme="majorHAnsi" w:cs="Calibri"/>
                <w:color w:val="0000FF"/>
                <w:sz w:val="20"/>
                <w:szCs w:val="20"/>
              </w:rPr>
              <w:t>’12 –JULY</w:t>
            </w:r>
            <w:r w:rsidR="00853B3C" w:rsidRPr="00E22A2E">
              <w:rPr>
                <w:rFonts w:asciiTheme="majorHAnsi" w:hAnsiTheme="majorHAnsi" w:cs="Calibri"/>
                <w:color w:val="0000FF"/>
                <w:sz w:val="20"/>
                <w:szCs w:val="20"/>
              </w:rPr>
              <w:t xml:space="preserve">’13 </w:t>
            </w:r>
            <w:r w:rsidR="00853B3C" w:rsidRPr="00E22A2E">
              <w:rPr>
                <w:rFonts w:asciiTheme="majorHAnsi" w:hAnsiTheme="majorHAnsi" w:cs="Calibri"/>
                <w:sz w:val="20"/>
                <w:szCs w:val="20"/>
              </w:rPr>
              <w:t xml:space="preserve">with </w:t>
            </w:r>
            <w:r w:rsidR="00F32520" w:rsidRPr="00E22A2E">
              <w:rPr>
                <w:rFonts w:asciiTheme="majorHAnsi" w:hAnsiTheme="majorHAnsi" w:cs="Calibri"/>
                <w:sz w:val="20"/>
                <w:szCs w:val="20"/>
              </w:rPr>
              <w:t>National Drilling Company</w:t>
            </w:r>
            <w:r w:rsidR="00853B3C" w:rsidRPr="00E22A2E">
              <w:rPr>
                <w:rFonts w:asciiTheme="majorHAnsi" w:hAnsiTheme="majorHAnsi" w:cs="Calibri"/>
                <w:sz w:val="20"/>
                <w:szCs w:val="20"/>
              </w:rPr>
              <w:t>,</w:t>
            </w:r>
            <w:r w:rsidR="00F32520" w:rsidRPr="00E22A2E">
              <w:rPr>
                <w:rFonts w:asciiTheme="majorHAnsi" w:hAnsiTheme="majorHAnsi" w:cs="Calibri"/>
                <w:sz w:val="20"/>
                <w:szCs w:val="20"/>
              </w:rPr>
              <w:t xml:space="preserve"> Abu</w:t>
            </w:r>
            <w:r w:rsidR="00853B3C" w:rsidRPr="00E22A2E">
              <w:rPr>
                <w:rFonts w:asciiTheme="majorHAnsi" w:hAnsiTheme="majorHAnsi" w:cs="Calibri"/>
                <w:sz w:val="20"/>
                <w:szCs w:val="20"/>
              </w:rPr>
              <w:t xml:space="preserve"> Dhabi as IVMS Administrator</w:t>
            </w:r>
          </w:p>
          <w:p w:rsidR="00F32520" w:rsidRPr="00E22A2E" w:rsidRDefault="00853B3C" w:rsidP="00F32520">
            <w:pPr>
              <w:pStyle w:val="Normal1"/>
              <w:rPr>
                <w:rFonts w:asciiTheme="majorHAnsi" w:hAnsiTheme="majorHAnsi"/>
                <w:b/>
                <w:sz w:val="20"/>
                <w:szCs w:val="20"/>
              </w:rPr>
            </w:pPr>
            <w:r w:rsidRPr="00E22A2E">
              <w:rPr>
                <w:rFonts w:asciiTheme="majorHAnsi" w:hAnsiTheme="majorHAnsi"/>
                <w:b/>
                <w:sz w:val="20"/>
                <w:szCs w:val="20"/>
              </w:rPr>
              <w:t>Key Result Areas:</w:t>
            </w:r>
          </w:p>
          <w:p w:rsidR="00F32520" w:rsidRPr="00E22A2E" w:rsidRDefault="00CD568B" w:rsidP="00536C0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Scored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 RAG </w:t>
            </w:r>
            <w:r w:rsidR="009221E1" w:rsidRPr="00E22A2E">
              <w:rPr>
                <w:rFonts w:asciiTheme="majorHAnsi" w:hAnsiTheme="majorHAnsi" w:cs="Aharoni"/>
                <w:sz w:val="20"/>
                <w:szCs w:val="20"/>
              </w:rPr>
              <w:t xml:space="preserve">report 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>and n</w:t>
            </w:r>
            <w:r w:rsidR="005875A0" w:rsidRPr="00E22A2E">
              <w:rPr>
                <w:rFonts w:asciiTheme="majorHAnsi" w:hAnsiTheme="majorHAnsi" w:cs="Aharoni"/>
                <w:sz w:val="20"/>
                <w:szCs w:val="20"/>
              </w:rPr>
              <w:t>ominate</w:t>
            </w:r>
            <w:r w:rsidR="009221E1" w:rsidRPr="00E22A2E">
              <w:rPr>
                <w:rFonts w:asciiTheme="majorHAnsi" w:hAnsiTheme="majorHAnsi" w:cs="Aharoni"/>
                <w:sz w:val="20"/>
                <w:szCs w:val="20"/>
              </w:rPr>
              <w:t>d</w:t>
            </w:r>
            <w:r w:rsidR="005875A0" w:rsidRPr="00E22A2E">
              <w:rPr>
                <w:rFonts w:asciiTheme="majorHAnsi" w:hAnsiTheme="majorHAnsi" w:cs="Aharoni"/>
                <w:sz w:val="20"/>
                <w:szCs w:val="20"/>
              </w:rPr>
              <w:t xml:space="preserve"> the best </w:t>
            </w:r>
            <w:r w:rsidR="0028122F" w:rsidRPr="00E22A2E">
              <w:rPr>
                <w:rFonts w:asciiTheme="majorHAnsi" w:hAnsiTheme="majorHAnsi" w:cs="Aharoni"/>
                <w:sz w:val="20"/>
                <w:szCs w:val="20"/>
              </w:rPr>
              <w:t>company driver</w:t>
            </w:r>
          </w:p>
          <w:p w:rsidR="00F32520" w:rsidRPr="00E22A2E" w:rsidRDefault="0028122F" w:rsidP="001743B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Ensured completion of operations such as tracking company vehicles </w:t>
            </w:r>
            <w:r w:rsidR="005875A0" w:rsidRPr="00E22A2E">
              <w:rPr>
                <w:rFonts w:asciiTheme="majorHAnsi" w:hAnsiTheme="majorHAnsi" w:cs="Aharoni"/>
                <w:sz w:val="20"/>
                <w:szCs w:val="20"/>
              </w:rPr>
              <w:t>online</w:t>
            </w:r>
            <w:r w:rsidRPr="00E22A2E">
              <w:rPr>
                <w:rFonts w:asciiTheme="majorHAnsi" w:hAnsiTheme="majorHAnsi" w:cs="Aharoni"/>
                <w:sz w:val="20"/>
                <w:szCs w:val="20"/>
              </w:rPr>
              <w:t>, following</w:t>
            </w:r>
            <w:r w:rsidR="00CC2CC3" w:rsidRPr="00E22A2E">
              <w:rPr>
                <w:rFonts w:asciiTheme="majorHAnsi" w:hAnsiTheme="majorHAnsi" w:cs="Aharoni"/>
                <w:sz w:val="20"/>
                <w:szCs w:val="20"/>
              </w:rPr>
              <w:t>-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up </w:t>
            </w:r>
            <w:r w:rsidR="00CC2CC3" w:rsidRPr="00E22A2E">
              <w:rPr>
                <w:rFonts w:asciiTheme="majorHAnsi" w:hAnsiTheme="majorHAnsi" w:cs="Aharoni"/>
                <w:sz w:val="20"/>
                <w:szCs w:val="20"/>
              </w:rPr>
              <w:t xml:space="preserve">on 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>ev</w:t>
            </w:r>
            <w:r w:rsidR="005875A0" w:rsidRPr="00E22A2E">
              <w:rPr>
                <w:rFonts w:asciiTheme="majorHAnsi" w:hAnsiTheme="majorHAnsi" w:cs="Aharoni"/>
                <w:sz w:val="20"/>
                <w:szCs w:val="20"/>
              </w:rPr>
              <w:t>ents to individually and report</w:t>
            </w:r>
            <w:r w:rsidR="001743BB" w:rsidRPr="00E22A2E">
              <w:rPr>
                <w:rFonts w:asciiTheme="majorHAnsi" w:hAnsiTheme="majorHAnsi" w:cs="Aharoni"/>
                <w:sz w:val="20"/>
                <w:szCs w:val="20"/>
              </w:rPr>
              <w:t xml:space="preserve"> and reporting 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>all a</w:t>
            </w:r>
            <w:r w:rsidR="005875A0" w:rsidRPr="00E22A2E">
              <w:rPr>
                <w:rFonts w:asciiTheme="majorHAnsi" w:hAnsiTheme="majorHAnsi" w:cs="Aharoni"/>
                <w:sz w:val="20"/>
                <w:szCs w:val="20"/>
              </w:rPr>
              <w:t>ccidents/Incident and near miss</w:t>
            </w:r>
          </w:p>
          <w:p w:rsidR="00536C0E" w:rsidRPr="00E22A2E" w:rsidRDefault="006D3433" w:rsidP="00536C0E">
            <w:p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6D3433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  <w:lang w:eastAsia="en-GB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F32520" w:rsidRPr="00E22A2E" w:rsidRDefault="005D27C7" w:rsidP="00626BEF">
            <w:pPr>
              <w:shd w:val="clear" w:color="auto" w:fill="DAEEF3" w:themeFill="accent5" w:themeFillTint="33"/>
              <w:tabs>
                <w:tab w:val="right" w:pos="10170"/>
              </w:tabs>
              <w:spacing w:line="240" w:lineRule="exact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FF"/>
                <w:sz w:val="20"/>
                <w:szCs w:val="20"/>
              </w:rPr>
              <w:t>JAN’11 – JAN</w:t>
            </w:r>
            <w:r w:rsidR="00EC7E42" w:rsidRPr="00E22A2E">
              <w:rPr>
                <w:rFonts w:asciiTheme="majorHAnsi" w:hAnsiTheme="majorHAnsi" w:cs="Calibri"/>
                <w:color w:val="0000FF"/>
                <w:sz w:val="20"/>
                <w:szCs w:val="20"/>
              </w:rPr>
              <w:t xml:space="preserve">’12 </w:t>
            </w:r>
            <w:r w:rsidR="00EC7E42" w:rsidRPr="00E22A2E">
              <w:rPr>
                <w:rFonts w:asciiTheme="majorHAnsi" w:hAnsiTheme="majorHAnsi" w:cs="Calibri"/>
                <w:sz w:val="20"/>
                <w:szCs w:val="20"/>
              </w:rPr>
              <w:t xml:space="preserve">with </w:t>
            </w:r>
            <w:r w:rsidR="00F32520" w:rsidRPr="00E22A2E">
              <w:rPr>
                <w:rFonts w:asciiTheme="majorHAnsi" w:hAnsiTheme="majorHAnsi" w:cs="Calibri"/>
                <w:sz w:val="20"/>
                <w:szCs w:val="20"/>
              </w:rPr>
              <w:t xml:space="preserve">Infinite </w:t>
            </w:r>
            <w:r w:rsidR="00EC7E42" w:rsidRPr="00E22A2E">
              <w:rPr>
                <w:rFonts w:asciiTheme="majorHAnsi" w:hAnsiTheme="majorHAnsi" w:cs="Calibri"/>
                <w:sz w:val="20"/>
                <w:szCs w:val="20"/>
              </w:rPr>
              <w:t xml:space="preserve">Computer Solutions, </w:t>
            </w:r>
            <w:r w:rsidR="00626BEF" w:rsidRPr="00E22A2E">
              <w:rPr>
                <w:rFonts w:asciiTheme="majorHAnsi" w:hAnsiTheme="majorHAnsi" w:cs="Calibri"/>
                <w:sz w:val="20"/>
                <w:szCs w:val="20"/>
              </w:rPr>
              <w:t xml:space="preserve">Bangalore as Senior Tech Support </w:t>
            </w:r>
          </w:p>
          <w:p w:rsidR="00F32520" w:rsidRPr="00E22A2E" w:rsidRDefault="00F32520" w:rsidP="00F32520">
            <w:pPr>
              <w:tabs>
                <w:tab w:val="right" w:pos="10170"/>
              </w:tabs>
              <w:spacing w:line="240" w:lineRule="exact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A2E">
              <w:rPr>
                <w:rFonts w:asciiTheme="majorHAnsi" w:hAnsiTheme="majorHAnsi" w:cs="Calibri"/>
                <w:b/>
                <w:sz w:val="20"/>
                <w:szCs w:val="20"/>
              </w:rPr>
              <w:t>(</w:t>
            </w:r>
            <w:r w:rsidR="005B01E6" w:rsidRPr="00E22A2E">
              <w:rPr>
                <w:rFonts w:asciiTheme="majorHAnsi" w:hAnsiTheme="majorHAnsi" w:cs="Calibri"/>
                <w:b/>
                <w:sz w:val="20"/>
                <w:szCs w:val="20"/>
              </w:rPr>
              <w:t>Remote Infrastructure Management Project</w:t>
            </w:r>
            <w:r w:rsidRPr="00E22A2E">
              <w:rPr>
                <w:rFonts w:asciiTheme="majorHAnsi" w:hAnsiTheme="majorHAnsi" w:cs="Calibri"/>
                <w:b/>
                <w:sz w:val="20"/>
                <w:szCs w:val="20"/>
              </w:rPr>
              <w:t xml:space="preserve">) </w:t>
            </w:r>
          </w:p>
          <w:p w:rsidR="00F32520" w:rsidRPr="00E22A2E" w:rsidRDefault="003E73FA" w:rsidP="00F32520">
            <w:pPr>
              <w:tabs>
                <w:tab w:val="right" w:pos="10170"/>
              </w:tabs>
              <w:spacing w:line="240" w:lineRule="exact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b/>
                <w:sz w:val="20"/>
                <w:szCs w:val="20"/>
              </w:rPr>
              <w:t>Key Result Areas</w:t>
            </w:r>
            <w:r w:rsidR="0089530B" w:rsidRPr="00E22A2E">
              <w:rPr>
                <w:rFonts w:asciiTheme="majorHAnsi" w:hAnsiTheme="majorHAnsi" w:cs="Aharoni"/>
                <w:b/>
                <w:sz w:val="20"/>
                <w:szCs w:val="20"/>
              </w:rPr>
              <w:t>:</w:t>
            </w:r>
          </w:p>
          <w:p w:rsidR="00F32520" w:rsidRPr="00E22A2E" w:rsidRDefault="0054230A" w:rsidP="002F058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Safeguarded 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>that assigned problems are defined and analyzed in-line with</w:t>
            </w:r>
            <w:r w:rsidR="002F058B" w:rsidRPr="00E22A2E">
              <w:rPr>
                <w:rFonts w:asciiTheme="majorHAnsi" w:hAnsiTheme="majorHAnsi" w:cs="Aharoni"/>
                <w:sz w:val="20"/>
                <w:szCs w:val="20"/>
              </w:rPr>
              <w:t xml:space="preserve"> the Problem Management Process</w:t>
            </w:r>
          </w:p>
          <w:p w:rsidR="00F32520" w:rsidRPr="00E22A2E" w:rsidRDefault="00CE1BB3" w:rsidP="0054230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Rendered</w:t>
            </w:r>
            <w:r w:rsidR="0054230A" w:rsidRPr="00E22A2E">
              <w:rPr>
                <w:rFonts w:asciiTheme="majorHAnsi" w:hAnsiTheme="majorHAnsi" w:cs="Aharoni"/>
                <w:sz w:val="20"/>
                <w:szCs w:val="20"/>
              </w:rPr>
              <w:t xml:space="preserve"> skills in providing 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telephonic support to customers for technical issues with </w:t>
            </w:r>
            <w:r w:rsidR="002F058B" w:rsidRPr="00E22A2E">
              <w:rPr>
                <w:rFonts w:asciiTheme="majorHAnsi" w:hAnsiTheme="majorHAnsi" w:cs="Aharoni"/>
                <w:sz w:val="20"/>
                <w:szCs w:val="20"/>
              </w:rPr>
              <w:t>computers, routers</w:t>
            </w:r>
            <w:r w:rsidR="0054230A" w:rsidRPr="00E22A2E">
              <w:rPr>
                <w:rFonts w:asciiTheme="majorHAnsi" w:hAnsiTheme="majorHAnsi" w:cs="Aharoni"/>
                <w:sz w:val="20"/>
                <w:szCs w:val="20"/>
              </w:rPr>
              <w:t>&amp;</w:t>
            </w:r>
            <w:r w:rsidR="002F058B" w:rsidRPr="00E22A2E">
              <w:rPr>
                <w:rFonts w:asciiTheme="majorHAnsi" w:hAnsiTheme="majorHAnsi" w:cs="Aharoni"/>
                <w:sz w:val="20"/>
                <w:szCs w:val="20"/>
              </w:rPr>
              <w:t xml:space="preserve"> printers</w:t>
            </w:r>
            <w:r w:rsidR="0054230A" w:rsidRPr="00E22A2E">
              <w:rPr>
                <w:rFonts w:asciiTheme="majorHAnsi" w:hAnsiTheme="majorHAnsi" w:cs="Aharoni"/>
                <w:sz w:val="20"/>
                <w:szCs w:val="20"/>
              </w:rPr>
              <w:t xml:space="preserve"> and r</w:t>
            </w:r>
            <w:r w:rsidR="007B4726" w:rsidRPr="00E22A2E">
              <w:rPr>
                <w:rFonts w:asciiTheme="majorHAnsi" w:hAnsiTheme="majorHAnsi" w:cs="Aharoni"/>
                <w:sz w:val="20"/>
                <w:szCs w:val="20"/>
              </w:rPr>
              <w:t>emote support to UK, US &amp;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>Australian customers for day today issues with software and</w:t>
            </w:r>
            <w:r w:rsidR="002F058B" w:rsidRPr="00E22A2E">
              <w:rPr>
                <w:rFonts w:asciiTheme="majorHAnsi" w:hAnsiTheme="majorHAnsi" w:cs="Aharoni"/>
                <w:sz w:val="20"/>
                <w:szCs w:val="20"/>
              </w:rPr>
              <w:t xml:space="preserve"> hardware issues </w:t>
            </w:r>
          </w:p>
          <w:p w:rsidR="00F32520" w:rsidRPr="00E22A2E" w:rsidRDefault="00F32520" w:rsidP="002F058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Ensure that solutions to problems meet the architectural standards within the technology area and thus impa</w:t>
            </w:r>
            <w:r w:rsidR="002F058B" w:rsidRPr="00E22A2E">
              <w:rPr>
                <w:rFonts w:asciiTheme="majorHAnsi" w:hAnsiTheme="majorHAnsi" w:cs="Aharoni"/>
                <w:sz w:val="20"/>
                <w:szCs w:val="20"/>
              </w:rPr>
              <w:t>ct to the business is minimized</w:t>
            </w:r>
          </w:p>
          <w:p w:rsidR="00F32520" w:rsidRPr="00E22A2E" w:rsidRDefault="00177963" w:rsidP="002F058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Participated as an </w:t>
            </w:r>
            <w:r w:rsidR="00611BD9" w:rsidRPr="00E22A2E">
              <w:rPr>
                <w:rFonts w:asciiTheme="majorHAnsi" w:hAnsiTheme="majorHAnsi" w:cs="Aharoni"/>
                <w:sz w:val="20"/>
                <w:szCs w:val="20"/>
              </w:rPr>
              <w:t>link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 with</w:t>
            </w:r>
            <w:r w:rsidR="00035D3F" w:rsidRPr="00E22A2E">
              <w:rPr>
                <w:rFonts w:asciiTheme="majorHAnsi" w:hAnsiTheme="majorHAnsi" w:cs="Aharoni"/>
                <w:sz w:val="20"/>
                <w:szCs w:val="20"/>
              </w:rPr>
              <w:t>in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 different technical teams, application teams and Customer support team and dissipate the solutions required for all incident management and service request for all assigned business </w:t>
            </w:r>
            <w:r w:rsidR="002F058B" w:rsidRPr="00E22A2E">
              <w:rPr>
                <w:rFonts w:asciiTheme="majorHAnsi" w:hAnsiTheme="majorHAnsi" w:cs="Aharoni"/>
                <w:sz w:val="20"/>
                <w:szCs w:val="20"/>
              </w:rPr>
              <w:t>areas</w:t>
            </w:r>
          </w:p>
          <w:p w:rsidR="00F32520" w:rsidRPr="00E22A2E" w:rsidRDefault="00337441" w:rsidP="002F058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Accomplished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 IT service requests (like new installations, reconfigurat</w:t>
            </w:r>
            <w:r w:rsidR="002F058B" w:rsidRPr="00E22A2E">
              <w:rPr>
                <w:rFonts w:asciiTheme="majorHAnsi" w:hAnsiTheme="majorHAnsi" w:cs="Aharoni"/>
                <w:sz w:val="20"/>
                <w:szCs w:val="20"/>
              </w:rPr>
              <w:t xml:space="preserve">ions &amp; </w:t>
            </w:r>
            <w:r w:rsidR="002F058B" w:rsidRPr="00E22A2E">
              <w:rPr>
                <w:rFonts w:asciiTheme="majorHAnsi" w:hAnsiTheme="majorHAnsi" w:cs="Aharoni"/>
                <w:sz w:val="20"/>
                <w:szCs w:val="20"/>
              </w:rPr>
              <w:lastRenderedPageBreak/>
              <w:t>moves) as per agreed SLO</w:t>
            </w:r>
          </w:p>
          <w:p w:rsidR="00F32520" w:rsidRPr="00E22A2E" w:rsidRDefault="00CD3925" w:rsidP="002F058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Recognized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 recurring problem areas and </w:t>
            </w:r>
            <w:r w:rsidR="00946267" w:rsidRPr="00E22A2E">
              <w:rPr>
                <w:rFonts w:asciiTheme="majorHAnsi" w:hAnsiTheme="majorHAnsi" w:cs="Aharoni"/>
                <w:sz w:val="20"/>
                <w:szCs w:val="20"/>
              </w:rPr>
              <w:t>articulating</w:t>
            </w:r>
            <w:r w:rsidR="00672226" w:rsidRPr="00E22A2E">
              <w:rPr>
                <w:rFonts w:asciiTheme="majorHAnsi" w:hAnsiTheme="majorHAnsi" w:cs="Aharoni"/>
                <w:sz w:val="20"/>
                <w:szCs w:val="20"/>
              </w:rPr>
              <w:t xml:space="preserve">trends for root cause analysis therefore 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>liaise</w:t>
            </w:r>
            <w:r w:rsidR="00672226" w:rsidRPr="00E22A2E">
              <w:rPr>
                <w:rFonts w:asciiTheme="majorHAnsi" w:hAnsiTheme="majorHAnsi" w:cs="Aharoni"/>
                <w:sz w:val="20"/>
                <w:szCs w:val="20"/>
              </w:rPr>
              <w:t>d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 with prob</w:t>
            </w:r>
            <w:r w:rsidR="002F058B" w:rsidRPr="00E22A2E">
              <w:rPr>
                <w:rFonts w:asciiTheme="majorHAnsi" w:hAnsiTheme="majorHAnsi" w:cs="Aharoni"/>
                <w:sz w:val="20"/>
                <w:szCs w:val="20"/>
              </w:rPr>
              <w:t>lem &amp; give a permanent solution</w:t>
            </w:r>
          </w:p>
          <w:p w:rsidR="00F32520" w:rsidRPr="00E22A2E" w:rsidRDefault="00AA7A3F" w:rsidP="002F058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Planned and executed 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>proactive maintenance on peripheral devices on recurring schedule to eliminate possible incidents and minimiz</w:t>
            </w:r>
            <w:r w:rsidR="002F058B" w:rsidRPr="00E22A2E">
              <w:rPr>
                <w:rFonts w:asciiTheme="majorHAnsi" w:hAnsiTheme="majorHAnsi" w:cs="Aharoni"/>
                <w:sz w:val="20"/>
                <w:szCs w:val="20"/>
              </w:rPr>
              <w:t>e possible impacts on customers</w:t>
            </w:r>
          </w:p>
          <w:p w:rsidR="00F32520" w:rsidRPr="00E22A2E" w:rsidRDefault="00BF16AA" w:rsidP="002F058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Directed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 solutions and other requested services as per the procedures provided by other technical te</w:t>
            </w:r>
            <w:r w:rsidR="002F058B" w:rsidRPr="00E22A2E">
              <w:rPr>
                <w:rFonts w:asciiTheme="majorHAnsi" w:hAnsiTheme="majorHAnsi" w:cs="Aharoni"/>
                <w:sz w:val="20"/>
                <w:szCs w:val="20"/>
              </w:rPr>
              <w:t>ams</w:t>
            </w:r>
          </w:p>
          <w:p w:rsidR="00F32520" w:rsidRPr="00E22A2E" w:rsidRDefault="006D3433" w:rsidP="00F32520">
            <w:pPr>
              <w:pStyle w:val="ListParagraph"/>
              <w:tabs>
                <w:tab w:val="right" w:pos="10170"/>
              </w:tabs>
              <w:ind w:left="0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D3433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  <w:lang w:eastAsia="en-GB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F32520" w:rsidRPr="00E22A2E" w:rsidRDefault="005D27C7" w:rsidP="00F86C54">
            <w:pPr>
              <w:shd w:val="clear" w:color="auto" w:fill="DAEEF3" w:themeFill="accent5" w:themeFillTint="33"/>
              <w:tabs>
                <w:tab w:val="right" w:pos="10170"/>
              </w:tabs>
              <w:spacing w:line="240" w:lineRule="exact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FF"/>
                <w:sz w:val="20"/>
                <w:szCs w:val="20"/>
              </w:rPr>
              <w:t>JAN’10 – JAN</w:t>
            </w:r>
            <w:r w:rsidR="00F86C54" w:rsidRPr="00E22A2E">
              <w:rPr>
                <w:rFonts w:asciiTheme="majorHAnsi" w:hAnsiTheme="majorHAnsi" w:cs="Calibri"/>
                <w:color w:val="0000FF"/>
                <w:sz w:val="20"/>
                <w:szCs w:val="20"/>
              </w:rPr>
              <w:t xml:space="preserve">’11 </w:t>
            </w:r>
            <w:r w:rsidR="00F86C54" w:rsidRPr="00E22A2E">
              <w:rPr>
                <w:rFonts w:asciiTheme="majorHAnsi" w:hAnsiTheme="majorHAnsi" w:cs="Calibri"/>
                <w:sz w:val="20"/>
                <w:szCs w:val="20"/>
              </w:rPr>
              <w:t xml:space="preserve">with </w:t>
            </w:r>
            <w:r w:rsidR="00F32520" w:rsidRPr="00E22A2E">
              <w:rPr>
                <w:rFonts w:asciiTheme="majorHAnsi" w:hAnsiTheme="majorHAnsi" w:cs="Calibri"/>
                <w:sz w:val="20"/>
                <w:szCs w:val="20"/>
              </w:rPr>
              <w:t>E4E</w:t>
            </w:r>
            <w:r w:rsidR="00F86C54" w:rsidRPr="00E22A2E">
              <w:rPr>
                <w:rFonts w:asciiTheme="majorHAnsi" w:hAnsiTheme="majorHAnsi" w:cs="Calibri"/>
                <w:sz w:val="20"/>
                <w:szCs w:val="20"/>
              </w:rPr>
              <w:t xml:space="preserve"> Business Solutions, </w:t>
            </w:r>
            <w:r>
              <w:rPr>
                <w:rFonts w:asciiTheme="majorHAnsi" w:hAnsiTheme="majorHAnsi" w:cs="Calibri"/>
                <w:color w:val="0000FF"/>
                <w:sz w:val="20"/>
                <w:szCs w:val="20"/>
              </w:rPr>
              <w:t>Bangalore</w:t>
            </w:r>
            <w:r w:rsidR="00F86C54" w:rsidRPr="00E22A2E">
              <w:rPr>
                <w:rFonts w:asciiTheme="majorHAnsi" w:hAnsiTheme="majorHAnsi" w:cs="Calibri"/>
                <w:sz w:val="20"/>
                <w:szCs w:val="20"/>
              </w:rPr>
              <w:t xml:space="preserve"> as Senior Tech Support</w:t>
            </w:r>
          </w:p>
          <w:p w:rsidR="00F71ADD" w:rsidRPr="00E22A2E" w:rsidRDefault="00F71ADD" w:rsidP="00F71ADD">
            <w:p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b/>
                <w:sz w:val="20"/>
                <w:szCs w:val="20"/>
              </w:rPr>
              <w:t>Key Result Areas</w:t>
            </w:r>
            <w:r w:rsidR="005A0AA0" w:rsidRPr="00E22A2E">
              <w:rPr>
                <w:rFonts w:asciiTheme="majorHAnsi" w:hAnsiTheme="majorHAnsi" w:cs="Aharoni"/>
                <w:b/>
                <w:sz w:val="20"/>
                <w:szCs w:val="20"/>
              </w:rPr>
              <w:t>:</w:t>
            </w:r>
          </w:p>
          <w:p w:rsidR="00F32520" w:rsidRPr="00E22A2E" w:rsidRDefault="00476D3C" w:rsidP="009F2A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Assisted client and provided 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support </w:t>
            </w:r>
            <w:r w:rsidRPr="00E22A2E">
              <w:rPr>
                <w:rFonts w:asciiTheme="majorHAnsi" w:hAnsiTheme="majorHAnsi" w:cs="Aharoni"/>
                <w:sz w:val="20"/>
                <w:szCs w:val="20"/>
              </w:rPr>
              <w:t>on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 technical issue resolution via E-Mail, pho</w:t>
            </w:r>
            <w:r w:rsidR="00CA4B89" w:rsidRPr="00E22A2E">
              <w:rPr>
                <w:rFonts w:asciiTheme="majorHAnsi" w:hAnsiTheme="majorHAnsi" w:cs="Aharoni"/>
                <w:sz w:val="20"/>
                <w:szCs w:val="20"/>
              </w:rPr>
              <w:t>ne and other electronic medium</w:t>
            </w:r>
          </w:p>
          <w:p w:rsidR="00F32520" w:rsidRPr="00E22A2E" w:rsidRDefault="00730AC3" w:rsidP="009F2A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Ensured timely configuration 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>of client's equipment to connect to the Internet via modem/DSL Rout</w:t>
            </w:r>
            <w:r w:rsidR="00CA4B89" w:rsidRPr="00E22A2E">
              <w:rPr>
                <w:rFonts w:asciiTheme="majorHAnsi" w:hAnsiTheme="majorHAnsi" w:cs="Aharoni"/>
                <w:sz w:val="20"/>
                <w:szCs w:val="20"/>
              </w:rPr>
              <w:t>er (Dialup/DSL customers only)</w:t>
            </w:r>
          </w:p>
          <w:p w:rsidR="00F32520" w:rsidRPr="00E22A2E" w:rsidRDefault="00F32520" w:rsidP="009F2A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Configure</w:t>
            </w:r>
            <w:r w:rsidR="001630DC" w:rsidRPr="00E22A2E">
              <w:rPr>
                <w:rFonts w:asciiTheme="majorHAnsi" w:hAnsiTheme="majorHAnsi" w:cs="Aharoni"/>
                <w:sz w:val="20"/>
                <w:szCs w:val="20"/>
              </w:rPr>
              <w:t>d</w:t>
            </w: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 software to connect </w:t>
            </w:r>
            <w:r w:rsidR="00CA4B89" w:rsidRPr="00E22A2E">
              <w:rPr>
                <w:rFonts w:asciiTheme="majorHAnsi" w:hAnsiTheme="majorHAnsi" w:cs="Aharoni"/>
                <w:sz w:val="20"/>
                <w:szCs w:val="20"/>
              </w:rPr>
              <w:t>to Internet application servers</w:t>
            </w:r>
          </w:p>
          <w:p w:rsidR="00F32520" w:rsidRPr="00E22A2E" w:rsidRDefault="00AB5881" w:rsidP="009F2A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Gained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 general understanding of OS and application operations rela</w:t>
            </w:r>
            <w:r w:rsidR="00CA4B89" w:rsidRPr="00E22A2E">
              <w:rPr>
                <w:rFonts w:asciiTheme="majorHAnsi" w:hAnsiTheme="majorHAnsi" w:cs="Aharoni"/>
                <w:sz w:val="20"/>
                <w:szCs w:val="20"/>
              </w:rPr>
              <w:t>ted to company offered services</w:t>
            </w:r>
          </w:p>
          <w:p w:rsidR="00F32520" w:rsidRPr="00E22A2E" w:rsidRDefault="003F746E" w:rsidP="009F2A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Recognized and advised</w:t>
            </w:r>
            <w:r w:rsidR="00993F39" w:rsidRPr="00E22A2E">
              <w:rPr>
                <w:rFonts w:asciiTheme="majorHAnsi" w:hAnsiTheme="majorHAnsi" w:cs="Aharoni"/>
                <w:sz w:val="20"/>
                <w:szCs w:val="20"/>
              </w:rPr>
              <w:t xml:space="preserve"> clients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 on operational iss</w:t>
            </w:r>
            <w:r w:rsidR="00CA4B89" w:rsidRPr="00E22A2E">
              <w:rPr>
                <w:rFonts w:asciiTheme="majorHAnsi" w:hAnsiTheme="majorHAnsi" w:cs="Aharoni"/>
                <w:sz w:val="20"/>
                <w:szCs w:val="20"/>
              </w:rPr>
              <w:t>ues in client computer systems</w:t>
            </w:r>
            <w:r w:rsidR="00954D83" w:rsidRPr="00E22A2E">
              <w:rPr>
                <w:rFonts w:asciiTheme="majorHAnsi" w:hAnsiTheme="majorHAnsi" w:cs="Aharoni"/>
                <w:sz w:val="20"/>
                <w:szCs w:val="20"/>
              </w:rPr>
              <w:t>; supported customers solve technical issues with our widgets</w:t>
            </w:r>
          </w:p>
          <w:p w:rsidR="00F32520" w:rsidRPr="00E22A2E" w:rsidRDefault="006A0DA0" w:rsidP="009F2A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Certified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 that solutions to problems meet the architectural standards within the technology area and thus impa</w:t>
            </w:r>
            <w:r w:rsidR="00CA4B89" w:rsidRPr="00E22A2E">
              <w:rPr>
                <w:rFonts w:asciiTheme="majorHAnsi" w:hAnsiTheme="majorHAnsi" w:cs="Aharoni"/>
                <w:sz w:val="20"/>
                <w:szCs w:val="20"/>
              </w:rPr>
              <w:t>ct to the business is minimized</w:t>
            </w:r>
          </w:p>
          <w:p w:rsidR="00975E97" w:rsidRPr="00E22A2E" w:rsidRDefault="006D3433" w:rsidP="00975E97">
            <w:pPr>
              <w:spacing w:line="276" w:lineRule="auto"/>
              <w:rPr>
                <w:rFonts w:asciiTheme="majorHAnsi" w:hAnsiTheme="majorHAnsi" w:cs="Aharoni"/>
                <w:sz w:val="20"/>
                <w:szCs w:val="20"/>
              </w:rPr>
            </w:pPr>
            <w:r w:rsidRPr="006D3433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  <w:lang w:eastAsia="en-GB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F32520" w:rsidRPr="00E22A2E" w:rsidRDefault="005D27C7" w:rsidP="00615665">
            <w:pPr>
              <w:shd w:val="clear" w:color="auto" w:fill="DAEEF3" w:themeFill="accent5" w:themeFillTint="33"/>
              <w:tabs>
                <w:tab w:val="right" w:pos="10170"/>
              </w:tabs>
              <w:spacing w:line="240" w:lineRule="exact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FF"/>
                <w:sz w:val="20"/>
                <w:szCs w:val="20"/>
              </w:rPr>
              <w:t>AUG’07-APR</w:t>
            </w:r>
            <w:r w:rsidR="00975E97" w:rsidRPr="00E22A2E">
              <w:rPr>
                <w:rFonts w:asciiTheme="majorHAnsi" w:hAnsiTheme="majorHAnsi" w:cs="Calibri"/>
                <w:color w:val="0000FF"/>
                <w:sz w:val="20"/>
                <w:szCs w:val="20"/>
              </w:rPr>
              <w:t xml:space="preserve">’09 </w:t>
            </w:r>
            <w:r w:rsidR="00975E97" w:rsidRPr="00E22A2E">
              <w:rPr>
                <w:rFonts w:asciiTheme="majorHAnsi" w:hAnsiTheme="majorHAnsi" w:cs="Calibri"/>
                <w:sz w:val="20"/>
                <w:szCs w:val="20"/>
              </w:rPr>
              <w:t xml:space="preserve">with </w:t>
            </w:r>
            <w:r w:rsidR="00F32520" w:rsidRPr="00E22A2E">
              <w:rPr>
                <w:rFonts w:asciiTheme="majorHAnsi" w:hAnsiTheme="majorHAnsi" w:cs="Calibri"/>
                <w:sz w:val="20"/>
                <w:szCs w:val="20"/>
              </w:rPr>
              <w:t xml:space="preserve">Knowledge </w:t>
            </w:r>
            <w:r w:rsidR="00615665" w:rsidRPr="00E22A2E">
              <w:rPr>
                <w:rFonts w:asciiTheme="majorHAnsi" w:hAnsiTheme="majorHAnsi" w:cs="Calibri"/>
                <w:sz w:val="20"/>
                <w:szCs w:val="20"/>
              </w:rPr>
              <w:t xml:space="preserve">Works </w:t>
            </w:r>
            <w:r w:rsidR="00F32520" w:rsidRPr="00E22A2E">
              <w:rPr>
                <w:rFonts w:asciiTheme="majorHAnsi" w:hAnsiTheme="majorHAnsi" w:cs="Calibri"/>
                <w:sz w:val="20"/>
                <w:szCs w:val="20"/>
              </w:rPr>
              <w:t xml:space="preserve">India </w:t>
            </w:r>
            <w:r w:rsidR="00975E97" w:rsidRPr="00E22A2E">
              <w:rPr>
                <w:rFonts w:asciiTheme="majorHAnsi" w:hAnsiTheme="majorHAnsi" w:cs="Calibri"/>
                <w:sz w:val="20"/>
                <w:szCs w:val="20"/>
              </w:rPr>
              <w:t xml:space="preserve">Pvt. Ltd., </w:t>
            </w:r>
            <w:r>
              <w:rPr>
                <w:rFonts w:asciiTheme="majorHAnsi" w:hAnsiTheme="majorHAnsi" w:cs="Calibri"/>
                <w:color w:val="0000FF"/>
                <w:sz w:val="20"/>
                <w:szCs w:val="20"/>
              </w:rPr>
              <w:t>Bangalore</w:t>
            </w:r>
            <w:r w:rsidR="00975E97" w:rsidRPr="00E22A2E">
              <w:rPr>
                <w:rFonts w:asciiTheme="majorHAnsi" w:hAnsiTheme="majorHAnsi" w:cs="Calibri"/>
                <w:sz w:val="20"/>
                <w:szCs w:val="20"/>
              </w:rPr>
              <w:t xml:space="preserve"> as System Administrator</w:t>
            </w:r>
          </w:p>
          <w:p w:rsidR="004A3ACC" w:rsidRPr="00E22A2E" w:rsidRDefault="004A3ACC" w:rsidP="00CC2CC3">
            <w:pPr>
              <w:numPr>
                <w:ilvl w:val="0"/>
                <w:numId w:val="31"/>
              </w:numPr>
              <w:spacing w:line="276" w:lineRule="auto"/>
              <w:ind w:left="0"/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b/>
                <w:sz w:val="20"/>
                <w:szCs w:val="20"/>
              </w:rPr>
              <w:t>Key Result Areas:</w:t>
            </w:r>
          </w:p>
          <w:p w:rsidR="00C039B5" w:rsidRPr="00E22A2E" w:rsidRDefault="008836D8" w:rsidP="009F2A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Steered complete operations such as</w:t>
            </w:r>
            <w:r w:rsidR="00C039B5" w:rsidRPr="00E22A2E">
              <w:rPr>
                <w:rFonts w:asciiTheme="majorHAnsi" w:hAnsiTheme="majorHAnsi" w:cs="Aharoni"/>
                <w:sz w:val="20"/>
                <w:szCs w:val="20"/>
              </w:rPr>
              <w:t>:</w:t>
            </w:r>
          </w:p>
          <w:p w:rsidR="008836D8" w:rsidRPr="00E22A2E" w:rsidRDefault="00C039B5" w:rsidP="00C039B5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Installation</w:t>
            </w:r>
            <w:r w:rsidR="008836D8" w:rsidRPr="00E22A2E">
              <w:rPr>
                <w:rFonts w:asciiTheme="majorHAnsi" w:hAnsiTheme="majorHAnsi" w:cs="Aharoni"/>
                <w:sz w:val="20"/>
                <w:szCs w:val="20"/>
              </w:rPr>
              <w:t>, configuration &amp; administration of network Infrastructure like server, routers, switches and access points along with structured cabling and cable management</w:t>
            </w:r>
          </w:p>
          <w:p w:rsidR="0043435A" w:rsidRPr="00E22A2E" w:rsidRDefault="00C039B5" w:rsidP="0043435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Rack mounting and deployment</w:t>
            </w:r>
          </w:p>
          <w:p w:rsidR="0043435A" w:rsidRPr="00E22A2E" w:rsidRDefault="0043435A" w:rsidP="0043435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Overall planning, scheduling and implementing of IT projects so as to ensure completion of assignments within time</w:t>
            </w:r>
          </w:p>
          <w:p w:rsidR="0043435A" w:rsidRPr="00E22A2E" w:rsidRDefault="0043435A" w:rsidP="0043435A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User administration and privilege management</w:t>
            </w:r>
          </w:p>
          <w:p w:rsidR="00EF1619" w:rsidRPr="00E22A2E" w:rsidRDefault="0043435A" w:rsidP="00EF161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Installation of Network Printers</w:t>
            </w:r>
          </w:p>
          <w:p w:rsidR="00EF1619" w:rsidRPr="00E22A2E" w:rsidRDefault="003C55A1" w:rsidP="00EF1619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Backup using synchronization for real-time file recovery </w:t>
            </w:r>
          </w:p>
          <w:p w:rsidR="003C55A1" w:rsidRPr="00E22A2E" w:rsidRDefault="003C55A1" w:rsidP="003C55A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Dealing with vendors and suppliers for relevant products and AMCs</w:t>
            </w:r>
          </w:p>
          <w:p w:rsidR="00F32520" w:rsidRPr="00E22A2E" w:rsidRDefault="008836D8" w:rsidP="00C039B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Feasibility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>, planning, deployment, installation and post installation procedures</w:t>
            </w:r>
            <w:r w:rsidR="00F32520" w:rsidRPr="00D0607C">
              <w:rPr>
                <w:rFonts w:asciiTheme="majorHAnsi" w:hAnsiTheme="majorHAnsi" w:cs="Aharoni"/>
                <w:sz w:val="20"/>
                <w:szCs w:val="20"/>
                <w:highlight w:val="magenta"/>
              </w:rPr>
              <w:t>.</w:t>
            </w:r>
          </w:p>
          <w:p w:rsidR="00F32520" w:rsidRPr="00E22A2E" w:rsidRDefault="00F32520" w:rsidP="009F2A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Providing advice and support to technical support team on network related problems</w:t>
            </w:r>
            <w:r w:rsidR="00F42682" w:rsidRPr="00E22A2E">
              <w:rPr>
                <w:rFonts w:asciiTheme="majorHAnsi" w:hAnsiTheme="majorHAnsi" w:cs="Aharoni"/>
                <w:sz w:val="20"/>
                <w:szCs w:val="20"/>
              </w:rPr>
              <w:t>; conduct training to end-users</w:t>
            </w:r>
          </w:p>
          <w:p w:rsidR="00F32520" w:rsidRPr="00E22A2E" w:rsidRDefault="00EF1619" w:rsidP="0043435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Identified and attended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 network faults, analyz</w:t>
            </w: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ed 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>the problems through root-cause analysis or theory of constrain to suggesting technical so</w:t>
            </w:r>
            <w:r w:rsidR="00F42682" w:rsidRPr="00E22A2E">
              <w:rPr>
                <w:rFonts w:asciiTheme="majorHAnsi" w:hAnsiTheme="majorHAnsi" w:cs="Aharoni"/>
                <w:sz w:val="20"/>
                <w:szCs w:val="20"/>
              </w:rPr>
              <w:t>lutions for overcoming the same</w:t>
            </w:r>
          </w:p>
          <w:p w:rsidR="00F32520" w:rsidRPr="00E22A2E" w:rsidRDefault="00F32520" w:rsidP="009F2A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Managing the installation, configuration &amp; maintenance of servers like Internet Servers, File servers, Printer servers, Fax server</w:t>
            </w:r>
            <w:r w:rsidR="006B2479" w:rsidRPr="00E22A2E">
              <w:rPr>
                <w:rFonts w:asciiTheme="majorHAnsi" w:hAnsiTheme="majorHAnsi" w:cs="Aharoni"/>
                <w:sz w:val="20"/>
                <w:szCs w:val="20"/>
              </w:rPr>
              <w:t>s, Workstations and peripherals</w:t>
            </w:r>
          </w:p>
          <w:p w:rsidR="00F32520" w:rsidRPr="00E22A2E" w:rsidRDefault="00F32520" w:rsidP="009F2A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End user systems </w:t>
            </w:r>
            <w:r w:rsidR="00F42682" w:rsidRPr="00E22A2E">
              <w:rPr>
                <w:rFonts w:asciiTheme="majorHAnsi" w:hAnsiTheme="majorHAnsi" w:cs="Aharoni"/>
                <w:sz w:val="20"/>
                <w:szCs w:val="20"/>
              </w:rPr>
              <w:t>upgrade plan and implementation</w:t>
            </w:r>
          </w:p>
          <w:p w:rsidR="00F32520" w:rsidRPr="00E22A2E" w:rsidRDefault="006D3433" w:rsidP="00F32520">
            <w:pPr>
              <w:tabs>
                <w:tab w:val="right" w:pos="10170"/>
              </w:tabs>
              <w:spacing w:line="240" w:lineRule="exact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6D3433"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  <w:lang w:eastAsia="en-GB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F32520" w:rsidRPr="00E22A2E" w:rsidRDefault="005D27C7" w:rsidP="00476445">
            <w:pPr>
              <w:shd w:val="clear" w:color="auto" w:fill="DAEEF3" w:themeFill="accent5" w:themeFillTint="33"/>
              <w:tabs>
                <w:tab w:val="right" w:pos="10170"/>
              </w:tabs>
              <w:spacing w:line="240" w:lineRule="exact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FF"/>
                <w:sz w:val="20"/>
                <w:szCs w:val="20"/>
              </w:rPr>
              <w:t>MAR’06-JULY</w:t>
            </w:r>
            <w:r w:rsidR="000D1B9A" w:rsidRPr="00E22A2E">
              <w:rPr>
                <w:rFonts w:asciiTheme="majorHAnsi" w:hAnsiTheme="majorHAnsi" w:cs="Calibri"/>
                <w:color w:val="0000FF"/>
                <w:sz w:val="20"/>
                <w:szCs w:val="20"/>
              </w:rPr>
              <w:t xml:space="preserve">’07 </w:t>
            </w:r>
            <w:r w:rsidR="000D1B9A" w:rsidRPr="00E22A2E">
              <w:rPr>
                <w:rFonts w:asciiTheme="majorHAnsi" w:hAnsiTheme="majorHAnsi" w:cs="Calibri"/>
                <w:sz w:val="20"/>
                <w:szCs w:val="20"/>
              </w:rPr>
              <w:t xml:space="preserve">with </w:t>
            </w:r>
            <w:r w:rsidR="00F32520" w:rsidRPr="00E22A2E">
              <w:rPr>
                <w:rFonts w:asciiTheme="majorHAnsi" w:hAnsiTheme="majorHAnsi" w:cs="Calibri"/>
                <w:sz w:val="20"/>
                <w:szCs w:val="20"/>
              </w:rPr>
              <w:t xml:space="preserve">Sharp </w:t>
            </w:r>
            <w:r w:rsidR="00A35ADD" w:rsidRPr="00E22A2E">
              <w:rPr>
                <w:rFonts w:asciiTheme="majorHAnsi" w:hAnsiTheme="majorHAnsi" w:cs="Calibri"/>
                <w:sz w:val="20"/>
                <w:szCs w:val="20"/>
              </w:rPr>
              <w:t xml:space="preserve">Point Computers as </w:t>
            </w:r>
            <w:r w:rsidRPr="00E22A2E">
              <w:rPr>
                <w:rFonts w:asciiTheme="majorHAnsi" w:hAnsiTheme="majorHAnsi" w:cs="Calibri"/>
                <w:sz w:val="20"/>
                <w:szCs w:val="20"/>
              </w:rPr>
              <w:t>Hardware &amp; Network Engineer</w:t>
            </w:r>
          </w:p>
          <w:p w:rsidR="00AE1985" w:rsidRPr="00E22A2E" w:rsidRDefault="00AE1985" w:rsidP="00CC2CC3">
            <w:pPr>
              <w:numPr>
                <w:ilvl w:val="0"/>
                <w:numId w:val="32"/>
              </w:numPr>
              <w:spacing w:line="276" w:lineRule="auto"/>
              <w:ind w:left="0"/>
              <w:jc w:val="both"/>
              <w:rPr>
                <w:rFonts w:asciiTheme="majorHAnsi" w:hAnsiTheme="majorHAnsi" w:cs="Aharoni"/>
                <w:b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b/>
                <w:sz w:val="20"/>
                <w:szCs w:val="20"/>
              </w:rPr>
              <w:t>Key Result Areas:</w:t>
            </w:r>
          </w:p>
          <w:p w:rsidR="00F32520" w:rsidRPr="00E22A2E" w:rsidRDefault="005B1742" w:rsidP="005B174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Served being a member 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of the </w:t>
            </w:r>
            <w:r w:rsidR="000A4A78" w:rsidRPr="00E22A2E">
              <w:rPr>
                <w:rFonts w:asciiTheme="majorHAnsi" w:hAnsiTheme="majorHAnsi" w:cs="Aharoni"/>
                <w:sz w:val="20"/>
                <w:szCs w:val="20"/>
              </w:rPr>
              <w:t xml:space="preserve">Network Deployment, Troubleshooting 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and </w:t>
            </w:r>
            <w:r w:rsidR="000A4A78" w:rsidRPr="00E22A2E">
              <w:rPr>
                <w:rFonts w:asciiTheme="majorHAnsi" w:hAnsiTheme="majorHAnsi" w:cs="Aharoni"/>
                <w:sz w:val="20"/>
                <w:szCs w:val="20"/>
              </w:rPr>
              <w:t>Maintenance Team undertaking data systems &amp; ensured various operations like:</w:t>
            </w:r>
          </w:p>
          <w:p w:rsidR="00F32520" w:rsidRPr="00E22A2E" w:rsidRDefault="00F32520" w:rsidP="0079247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Planning </w:t>
            </w:r>
            <w:r w:rsidR="00106631" w:rsidRPr="00E22A2E">
              <w:rPr>
                <w:rFonts w:asciiTheme="majorHAnsi" w:hAnsiTheme="majorHAnsi" w:cs="Aharoni"/>
                <w:sz w:val="20"/>
                <w:szCs w:val="20"/>
              </w:rPr>
              <w:t xml:space="preserve">of </w:t>
            </w: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corporate </w:t>
            </w:r>
            <w:r w:rsidR="00106631" w:rsidRPr="00E22A2E">
              <w:rPr>
                <w:rFonts w:asciiTheme="majorHAnsi" w:hAnsiTheme="majorHAnsi" w:cs="Aharoni"/>
                <w:sz w:val="20"/>
                <w:szCs w:val="20"/>
              </w:rPr>
              <w:t>network environment</w:t>
            </w:r>
          </w:p>
          <w:p w:rsidR="00F32520" w:rsidRPr="00E22A2E" w:rsidRDefault="00F32520" w:rsidP="0079247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Assembling </w:t>
            </w:r>
            <w:r w:rsidR="00106631" w:rsidRPr="00E22A2E">
              <w:rPr>
                <w:rFonts w:asciiTheme="majorHAnsi" w:hAnsiTheme="majorHAnsi" w:cs="Aharoni"/>
                <w:sz w:val="20"/>
                <w:szCs w:val="20"/>
              </w:rPr>
              <w:t xml:space="preserve">of </w:t>
            </w:r>
            <w:r w:rsidRPr="00E22A2E">
              <w:rPr>
                <w:rFonts w:asciiTheme="majorHAnsi" w:hAnsiTheme="majorHAnsi" w:cs="Aharoni"/>
                <w:sz w:val="20"/>
                <w:szCs w:val="20"/>
              </w:rPr>
              <w:t>computer</w:t>
            </w:r>
            <w:r w:rsidR="00792477" w:rsidRPr="00E22A2E">
              <w:rPr>
                <w:rFonts w:asciiTheme="majorHAnsi" w:hAnsiTheme="majorHAnsi" w:cs="Aharoni"/>
                <w:sz w:val="20"/>
                <w:szCs w:val="20"/>
              </w:rPr>
              <w:t xml:space="preserve">s as per the daily requirements by installing </w:t>
            </w:r>
            <w:r w:rsidRPr="00E22A2E">
              <w:rPr>
                <w:rFonts w:asciiTheme="majorHAnsi" w:hAnsiTheme="majorHAnsi" w:cs="Aharoni"/>
                <w:sz w:val="20"/>
                <w:szCs w:val="20"/>
              </w:rPr>
              <w:t xml:space="preserve">necessary software </w:t>
            </w:r>
          </w:p>
          <w:p w:rsidR="00F32520" w:rsidRPr="00E22A2E" w:rsidRDefault="00F74C23" w:rsidP="005B174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Administered</w:t>
            </w:r>
            <w:r w:rsidR="00CF69A0" w:rsidRPr="00E22A2E">
              <w:rPr>
                <w:rFonts w:asciiTheme="majorHAnsi" w:hAnsiTheme="majorHAnsi" w:cs="Aharoni"/>
                <w:sz w:val="20"/>
                <w:szCs w:val="20"/>
              </w:rPr>
              <w:t xml:space="preserve"> day-to-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day issues of </w:t>
            </w:r>
            <w:r w:rsidR="002D4950" w:rsidRPr="00E22A2E">
              <w:rPr>
                <w:rFonts w:asciiTheme="majorHAnsi" w:hAnsiTheme="majorHAnsi" w:cs="Aharoni"/>
                <w:sz w:val="20"/>
                <w:szCs w:val="20"/>
              </w:rPr>
              <w:t>hardware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>, software and networks spread across d</w:t>
            </w:r>
            <w:r w:rsidR="0037148C" w:rsidRPr="00E22A2E">
              <w:rPr>
                <w:rFonts w:asciiTheme="majorHAnsi" w:hAnsiTheme="majorHAnsi" w:cs="Aharoni"/>
                <w:sz w:val="20"/>
                <w:szCs w:val="20"/>
              </w:rPr>
              <w:t>ifferent geographical locations</w:t>
            </w:r>
          </w:p>
          <w:p w:rsidR="00F32520" w:rsidRPr="00E22A2E" w:rsidRDefault="000361B1" w:rsidP="005B174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Installed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 hardware parts of computers and loading software </w:t>
            </w:r>
            <w:r w:rsidR="00440AB7" w:rsidRPr="00E22A2E">
              <w:rPr>
                <w:rFonts w:asciiTheme="majorHAnsi" w:hAnsiTheme="majorHAnsi" w:cs="Aharoni"/>
                <w:sz w:val="20"/>
                <w:szCs w:val="20"/>
              </w:rPr>
              <w:t xml:space="preserve">byproviding 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>configuration details of computers for cu</w:t>
            </w:r>
            <w:r w:rsidR="00440AB7" w:rsidRPr="00E22A2E">
              <w:rPr>
                <w:rFonts w:asciiTheme="majorHAnsi" w:hAnsiTheme="majorHAnsi" w:cs="Aharoni"/>
                <w:sz w:val="20"/>
                <w:szCs w:val="20"/>
              </w:rPr>
              <w:t>stomer according to their needs</w:t>
            </w:r>
          </w:p>
          <w:p w:rsidR="00F32520" w:rsidRPr="00E22A2E" w:rsidRDefault="00440AB7" w:rsidP="005B174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ajorHAnsi" w:hAnsiTheme="majorHAnsi" w:cs="Aharoni"/>
                <w:sz w:val="20"/>
                <w:szCs w:val="20"/>
              </w:rPr>
            </w:pPr>
            <w:r w:rsidRPr="00E22A2E">
              <w:rPr>
                <w:rFonts w:asciiTheme="majorHAnsi" w:hAnsiTheme="majorHAnsi" w:cs="Aharoni"/>
                <w:sz w:val="20"/>
                <w:szCs w:val="20"/>
              </w:rPr>
              <w:t>Interfaced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 xml:space="preserve">with </w:t>
            </w:r>
            <w:r w:rsidR="00361586" w:rsidRPr="00E22A2E">
              <w:rPr>
                <w:rFonts w:asciiTheme="majorHAnsi" w:hAnsiTheme="majorHAnsi" w:cs="Aharoni"/>
                <w:sz w:val="20"/>
                <w:szCs w:val="20"/>
              </w:rPr>
              <w:t xml:space="preserve">various </w:t>
            </w:r>
            <w:r w:rsidR="00F32520" w:rsidRPr="00E22A2E">
              <w:rPr>
                <w:rFonts w:asciiTheme="majorHAnsi" w:hAnsiTheme="majorHAnsi" w:cs="Aharoni"/>
                <w:sz w:val="20"/>
                <w:szCs w:val="20"/>
              </w:rPr>
              <w:t>vendors and suppliers</w:t>
            </w:r>
            <w:r w:rsidR="00361586" w:rsidRPr="00E22A2E">
              <w:rPr>
                <w:rFonts w:asciiTheme="majorHAnsi" w:hAnsiTheme="majorHAnsi" w:cs="Aharoni"/>
                <w:sz w:val="20"/>
                <w:szCs w:val="20"/>
              </w:rPr>
              <w:t xml:space="preserve"> for relevant products and AMCs</w:t>
            </w:r>
          </w:p>
          <w:p w:rsidR="00476445" w:rsidRPr="00E22A2E" w:rsidRDefault="00476445" w:rsidP="0037148C">
            <w:pPr>
              <w:pStyle w:val="ListParagraph"/>
              <w:ind w:left="360"/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</w:tr>
      <w:tr w:rsidR="0057723C" w:rsidRPr="003A24AD" w:rsidTr="00B226CD">
        <w:trPr>
          <w:trHeight w:val="1076"/>
        </w:trPr>
        <w:tc>
          <w:tcPr>
            <w:tcW w:w="10800" w:type="dxa"/>
            <w:gridSpan w:val="2"/>
            <w:shd w:val="clear" w:color="auto" w:fill="B6DDE8" w:themeFill="accent5" w:themeFillTint="66"/>
          </w:tcPr>
          <w:p w:rsidR="000D3F0B" w:rsidRPr="00E22A2E" w:rsidRDefault="000D3F0B" w:rsidP="000D3F0B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00B050"/>
                <w:sz w:val="6"/>
                <w:szCs w:val="28"/>
              </w:rPr>
            </w:pPr>
            <w:r w:rsidRPr="00E22A2E">
              <w:rPr>
                <w:rFonts w:asciiTheme="majorHAnsi" w:hAnsiTheme="majorHAnsi" w:cs="Tahoma"/>
                <w:noProof/>
                <w:color w:val="F0563D"/>
                <w:sz w:val="28"/>
                <w:szCs w:val="28"/>
                <w:lang w:val="en-IN" w:eastAsia="en-IN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30" name="Picture 30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A2E">
              <w:rPr>
                <w:rFonts w:asciiTheme="majorHAnsi" w:hAnsiTheme="majorHAnsi" w:cs="Tahoma"/>
                <w:color w:val="31849B" w:themeColor="accent5" w:themeShade="BF"/>
                <w:sz w:val="28"/>
                <w:szCs w:val="28"/>
              </w:rPr>
              <w:t>Personal Details</w:t>
            </w:r>
            <w:r w:rsidRPr="00E22A2E">
              <w:rPr>
                <w:rFonts w:asciiTheme="majorHAnsi" w:hAnsiTheme="majorHAnsi" w:cs="Tahoma"/>
                <w:color w:val="3263A4"/>
                <w:sz w:val="28"/>
                <w:szCs w:val="28"/>
              </w:rPr>
              <w:br/>
            </w:r>
          </w:p>
          <w:p w:rsidR="00D016C0" w:rsidRPr="00BA59FD" w:rsidRDefault="000D3F0B" w:rsidP="00D016C0">
            <w:pPr>
              <w:rPr>
                <w:rFonts w:asciiTheme="majorHAnsi" w:hAnsiTheme="majorHAnsi" w:cs="Tahoma"/>
                <w:color w:val="0000FF"/>
                <w:spacing w:val="-4"/>
                <w:sz w:val="18"/>
                <w:szCs w:val="18"/>
              </w:rPr>
            </w:pPr>
            <w:r w:rsidRPr="00BA59FD">
              <w:rPr>
                <w:rFonts w:asciiTheme="majorHAnsi" w:eastAsia="Calibri" w:hAnsiTheme="majorHAnsi" w:cs="Tahoma"/>
                <w:color w:val="000000" w:themeColor="text1"/>
                <w:spacing w:val="-4"/>
                <w:sz w:val="18"/>
                <w:szCs w:val="18"/>
              </w:rPr>
              <w:t xml:space="preserve">Date of Birth: </w:t>
            </w:r>
            <w:r w:rsidR="001446B6" w:rsidRPr="00BA59FD">
              <w:rPr>
                <w:rFonts w:asciiTheme="majorHAnsi" w:hAnsiTheme="majorHAnsi" w:cs="Calibri"/>
                <w:color w:val="000000" w:themeColor="text1"/>
                <w:sz w:val="18"/>
                <w:szCs w:val="18"/>
              </w:rPr>
              <w:t>20/05/1984</w:t>
            </w:r>
            <w:r w:rsidRPr="00BA59FD">
              <w:rPr>
                <w:rFonts w:asciiTheme="majorHAnsi" w:hAnsiTheme="majorHAnsi" w:cs="Tahoma"/>
                <w:color w:val="000000" w:themeColor="text1"/>
                <w:spacing w:val="-4"/>
                <w:sz w:val="18"/>
                <w:szCs w:val="18"/>
              </w:rPr>
              <w:t xml:space="preserve">Languages Known: </w:t>
            </w:r>
            <w:r w:rsidR="005D27C7" w:rsidRPr="00BA59FD">
              <w:rPr>
                <w:rFonts w:asciiTheme="majorHAnsi" w:hAnsiTheme="majorHAnsi" w:cs="Tahoma"/>
                <w:color w:val="000000" w:themeColor="text1"/>
                <w:spacing w:val="-4"/>
                <w:sz w:val="18"/>
                <w:szCs w:val="18"/>
              </w:rPr>
              <w:t>ENGLISH,HINDI,KANNADA</w:t>
            </w:r>
          </w:p>
          <w:p w:rsidR="001446B6" w:rsidRPr="00BA59FD" w:rsidRDefault="00D8550D" w:rsidP="00D8550D">
            <w:pPr>
              <w:rPr>
                <w:rFonts w:asciiTheme="majorHAnsi" w:hAnsiTheme="majorHAnsi" w:cs="Calibri"/>
                <w:color w:val="0000FF"/>
                <w:sz w:val="18"/>
                <w:szCs w:val="18"/>
              </w:rPr>
            </w:pPr>
            <w:r>
              <w:rPr>
                <w:rFonts w:asciiTheme="majorHAnsi" w:hAnsiTheme="majorHAnsi" w:cs="Calibri"/>
                <w:sz w:val="18"/>
                <w:szCs w:val="18"/>
              </w:rPr>
              <w:t xml:space="preserve">UAE </w:t>
            </w:r>
            <w:r w:rsidR="00D016C0" w:rsidRPr="00BA59FD">
              <w:rPr>
                <w:rFonts w:asciiTheme="majorHAnsi" w:hAnsiTheme="majorHAnsi" w:cs="Calibri"/>
                <w:sz w:val="18"/>
                <w:szCs w:val="18"/>
              </w:rPr>
              <w:t xml:space="preserve">driving license </w:t>
            </w:r>
            <w:r w:rsidR="000D3F0B" w:rsidRPr="00BA59FD">
              <w:rPr>
                <w:rFonts w:asciiTheme="majorHAnsi" w:hAnsiTheme="majorHAnsi" w:cs="Tahoma"/>
                <w:color w:val="000000" w:themeColor="text1"/>
                <w:spacing w:val="-4"/>
                <w:sz w:val="18"/>
                <w:szCs w:val="18"/>
              </w:rPr>
              <w:br/>
            </w:r>
            <w:r w:rsidR="003A24AD" w:rsidRPr="00BA59FD">
              <w:rPr>
                <w:rFonts w:asciiTheme="majorHAnsi" w:hAnsiTheme="majorHAnsi" w:cs="Tahoma"/>
                <w:color w:val="000000" w:themeColor="text1"/>
                <w:spacing w:val="-4"/>
                <w:sz w:val="18"/>
                <w:szCs w:val="18"/>
              </w:rPr>
              <w:t>Address</w:t>
            </w:r>
            <w:r w:rsidR="000D3F0B" w:rsidRPr="00BA59FD">
              <w:rPr>
                <w:rFonts w:asciiTheme="majorHAnsi" w:hAnsiTheme="majorHAnsi" w:cs="Tahoma"/>
                <w:color w:val="000000" w:themeColor="text1"/>
                <w:spacing w:val="-4"/>
                <w:sz w:val="18"/>
                <w:szCs w:val="18"/>
              </w:rPr>
              <w:t xml:space="preserve">: </w:t>
            </w:r>
            <w:r w:rsidR="00E120D4" w:rsidRPr="00BA59FD">
              <w:rPr>
                <w:rFonts w:asciiTheme="majorHAnsi" w:hAnsiTheme="majorHAnsi" w:cs="Calibri"/>
                <w:sz w:val="18"/>
                <w:szCs w:val="18"/>
              </w:rPr>
              <w:t xml:space="preserve">Dubai </w:t>
            </w:r>
          </w:p>
          <w:p w:rsidR="005D115B" w:rsidRPr="005D115B" w:rsidRDefault="005D115B" w:rsidP="00D016C0">
            <w:pPr>
              <w:rPr>
                <w:rFonts w:asciiTheme="majorHAnsi" w:hAnsiTheme="majorHAnsi" w:cs="Tahoma"/>
                <w:color w:val="000000" w:themeColor="text1"/>
                <w:spacing w:val="-4"/>
                <w:sz w:val="6"/>
                <w:szCs w:val="20"/>
              </w:rPr>
            </w:pPr>
          </w:p>
        </w:tc>
      </w:tr>
    </w:tbl>
    <w:p w:rsidR="00A11671" w:rsidRPr="003A24AD" w:rsidRDefault="00A11671">
      <w:pPr>
        <w:rPr>
          <w:rFonts w:asciiTheme="majorHAnsi" w:hAnsiTheme="majorHAnsi"/>
        </w:rPr>
      </w:pPr>
    </w:p>
    <w:sectPr w:rsidR="00A11671" w:rsidRPr="003A24AD" w:rsidSect="002F4BAC">
      <w:pgSz w:w="11909" w:h="16834" w:code="9"/>
      <w:pgMar w:top="634" w:right="144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98" w:rsidRDefault="00915D98" w:rsidP="00513EBF">
      <w:pPr>
        <w:spacing w:after="0" w:line="240" w:lineRule="auto"/>
      </w:pPr>
      <w:r>
        <w:separator/>
      </w:r>
    </w:p>
  </w:endnote>
  <w:endnote w:type="continuationSeparator" w:id="1">
    <w:p w:rsidR="00915D98" w:rsidRDefault="00915D98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altName w:val="Times New Roman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98" w:rsidRDefault="00915D98" w:rsidP="00513EBF">
      <w:pPr>
        <w:spacing w:after="0" w:line="240" w:lineRule="auto"/>
      </w:pPr>
      <w:r>
        <w:separator/>
      </w:r>
    </w:p>
  </w:footnote>
  <w:footnote w:type="continuationSeparator" w:id="1">
    <w:p w:rsidR="00915D98" w:rsidRDefault="00915D98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bullet_grey_circ" style="width:9.2pt;height:9.2pt;visibility:visible;mso-wrap-style:square" o:bullet="t">
        <v:imagedata r:id="rId1" o:title="bullet_grey_circ"/>
      </v:shape>
    </w:pict>
  </w:numPicBullet>
  <w:numPicBullet w:numPicBulletId="1">
    <w:pict>
      <v:shape id="_x0000_i1046" type="#_x0000_t75" style="width:180pt;height:149.85pt;visibility:visible;mso-wrap-style:square" o:bullet="t">
        <v:imagedata r:id="rId2" o:title="image-rightver3"/>
      </v:shape>
    </w:pict>
  </w:numPicBullet>
  <w:numPicBullet w:numPicBulletId="2">
    <w:pict>
      <v:shape id="_x0000_i1047" type="#_x0000_t75" alt="edu24x24icons" style="width:17.6pt;height:17.6pt;visibility:visible;mso-wrap-style:square" o:bullet="t">
        <v:imagedata r:id="rId3" o:title="edu24x24icons"/>
      </v:shape>
    </w:pict>
  </w:numPicBullet>
  <w:numPicBullet w:numPicBulletId="3">
    <w:pict>
      <v:shape id="_x0000_i1048" type="#_x0000_t75" alt="exp24x24icons" style="width:17.6pt;height:17.6pt;visibility:visible;mso-wrap-style:square" o:bullet="t">
        <v:imagedata r:id="rId4" o:title="exp24x24icons"/>
      </v:shape>
    </w:pict>
  </w:numPicBullet>
  <w:numPicBullet w:numPicBulletId="4">
    <w:pict>
      <v:shape id="_x0000_i1049" type="#_x0000_t75" style="width:7.55pt;height:7.55pt" o:bullet="t">
        <v:imagedata r:id="rId5" o:title="bullet-blue"/>
      </v:shape>
    </w:pict>
  </w:numPicBullet>
  <w:numPicBullet w:numPicBulletId="5">
    <w:pict>
      <v:shape id="_x0000_i1050" type="#_x0000_t75" alt="softskills24x24icons" style="width:17.6pt;height:17.6pt;visibility:visible;mso-wrap-style:square" o:bullet="t">
        <v:imagedata r:id="rId6" o:title="softskills24x24icons"/>
      </v:shape>
    </w:pict>
  </w:numPicBullet>
  <w:numPicBullet w:numPicBulletId="6">
    <w:pict>
      <v:shape id="_x0000_i1051" type="#_x0000_t75" alt="career24x24icons" style="width:17.6pt;height:17.6pt;visibility:visible;mso-wrap-style:square" o:bullet="t">
        <v:imagedata r:id="rId7" o:title="career24x24icons"/>
      </v:shape>
    </w:pict>
  </w:numPicBullet>
  <w:numPicBullet w:numPicBulletId="7">
    <w:pict>
      <v:shape id="_x0000_i1052" type="#_x0000_t75" alt="core24x24icons" style="width:17.6pt;height:17.6pt;visibility:visible;mso-wrap-style:square" o:bullet="t">
        <v:imagedata r:id="rId8" o:title="core24x24icons"/>
      </v:shape>
    </w:pict>
  </w:numPicBullet>
  <w:numPicBullet w:numPicBulletId="8">
    <w:pict>
      <v:shape id="_x0000_i1053" type="#_x0000_t75" style="width:11.7pt;height:11.7pt" o:bullet="t">
        <v:imagedata r:id="rId9" o:title="bullet"/>
      </v:shape>
    </w:pict>
  </w:numPicBullet>
  <w:abstractNum w:abstractNumId="0">
    <w:nsid w:val="08D3325E"/>
    <w:multiLevelType w:val="hybridMultilevel"/>
    <w:tmpl w:val="E5904E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2CC4"/>
    <w:multiLevelType w:val="multilevel"/>
    <w:tmpl w:val="3954C02E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90" w:firstLine="14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30" w:firstLine="222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130" w:firstLine="288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850" w:firstLine="360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590" w:firstLine="438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290" w:firstLine="50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10" w:firstLine="576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50" w:firstLine="654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</w:abstractNum>
  <w:abstractNum w:abstractNumId="2">
    <w:nsid w:val="0D407A70"/>
    <w:multiLevelType w:val="multilevel"/>
    <w:tmpl w:val="D38411A6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90" w:firstLine="14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30" w:firstLine="222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130" w:firstLine="288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850" w:firstLine="360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590" w:firstLine="438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290" w:firstLine="50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10" w:firstLine="576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50" w:firstLine="654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</w:abstractNum>
  <w:abstractNum w:abstractNumId="3">
    <w:nsid w:val="0DBD30D9"/>
    <w:multiLevelType w:val="hybridMultilevel"/>
    <w:tmpl w:val="657C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2840"/>
    <w:multiLevelType w:val="hybridMultilevel"/>
    <w:tmpl w:val="A1387BAA"/>
    <w:lvl w:ilvl="0" w:tplc="B1409C1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C8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E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4CB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45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0B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26A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AA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03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9951623"/>
    <w:multiLevelType w:val="multilevel"/>
    <w:tmpl w:val="FF66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A6A9E"/>
    <w:multiLevelType w:val="multilevel"/>
    <w:tmpl w:val="E5D476F0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90" w:firstLine="14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30" w:firstLine="222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130" w:firstLine="288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850" w:firstLine="360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590" w:firstLine="438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290" w:firstLine="50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10" w:firstLine="576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50" w:firstLine="654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</w:abstractNum>
  <w:abstractNum w:abstractNumId="10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>
    <w:nsid w:val="21253A56"/>
    <w:multiLevelType w:val="hybridMultilevel"/>
    <w:tmpl w:val="5B86A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52292"/>
    <w:multiLevelType w:val="multilevel"/>
    <w:tmpl w:val="D0CE1140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90" w:firstLine="14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30" w:firstLine="222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130" w:firstLine="288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850" w:firstLine="360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590" w:firstLine="438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290" w:firstLine="50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10" w:firstLine="576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50" w:firstLine="654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</w:abstractNum>
  <w:abstractNum w:abstractNumId="14">
    <w:nsid w:val="2D2A550F"/>
    <w:multiLevelType w:val="hybridMultilevel"/>
    <w:tmpl w:val="B544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B02FE"/>
    <w:multiLevelType w:val="hybridMultilevel"/>
    <w:tmpl w:val="F58A6F10"/>
    <w:lvl w:ilvl="0" w:tplc="E4AC37F0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CD14C7"/>
    <w:multiLevelType w:val="multilevel"/>
    <w:tmpl w:val="90D811F8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90" w:firstLine="14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30" w:firstLine="222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130" w:firstLine="288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850" w:firstLine="360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590" w:firstLine="438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290" w:firstLine="50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10" w:firstLine="576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50" w:firstLine="654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</w:abstractNum>
  <w:abstractNum w:abstractNumId="17">
    <w:nsid w:val="385B4664"/>
    <w:multiLevelType w:val="multilevel"/>
    <w:tmpl w:val="58E85652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90" w:firstLine="14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30" w:firstLine="222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130" w:firstLine="288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850" w:firstLine="360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590" w:firstLine="438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290" w:firstLine="50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10" w:firstLine="576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50" w:firstLine="654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</w:abstractNum>
  <w:abstractNum w:abstractNumId="18">
    <w:nsid w:val="38752BA7"/>
    <w:multiLevelType w:val="hybridMultilevel"/>
    <w:tmpl w:val="B1929BBC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003BF"/>
    <w:multiLevelType w:val="hybridMultilevel"/>
    <w:tmpl w:val="DC74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723BA"/>
    <w:multiLevelType w:val="hybridMultilevel"/>
    <w:tmpl w:val="00749AE4"/>
    <w:lvl w:ilvl="0" w:tplc="9036E098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  <w:lvl w:ilvl="1" w:tplc="08BC59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FA4DEA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4B479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445ED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CE091F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B9CBC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C014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828F4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66711E"/>
    <w:multiLevelType w:val="hybridMultilevel"/>
    <w:tmpl w:val="B5AE8C9E"/>
    <w:lvl w:ilvl="0" w:tplc="3A36A3FA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5312B"/>
    <w:multiLevelType w:val="hybridMultilevel"/>
    <w:tmpl w:val="0504CAEA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5">
    <w:nsid w:val="4B652571"/>
    <w:multiLevelType w:val="hybridMultilevel"/>
    <w:tmpl w:val="22BE5334"/>
    <w:lvl w:ilvl="0" w:tplc="E4AC37F0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F96661"/>
    <w:multiLevelType w:val="hybridMultilevel"/>
    <w:tmpl w:val="D93C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15179"/>
    <w:multiLevelType w:val="hybridMultilevel"/>
    <w:tmpl w:val="C902F002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8">
    <w:nsid w:val="5AC4536D"/>
    <w:multiLevelType w:val="multilevel"/>
    <w:tmpl w:val="95F2063C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90" w:firstLine="14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30" w:firstLine="222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130" w:firstLine="288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850" w:firstLine="360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590" w:firstLine="438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290" w:firstLine="50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10" w:firstLine="576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50" w:firstLine="654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</w:abstractNum>
  <w:abstractNum w:abstractNumId="29">
    <w:nsid w:val="5B191B27"/>
    <w:multiLevelType w:val="hybridMultilevel"/>
    <w:tmpl w:val="7076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AA73A9"/>
    <w:multiLevelType w:val="hybridMultilevel"/>
    <w:tmpl w:val="FC785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31EED"/>
    <w:multiLevelType w:val="hybridMultilevel"/>
    <w:tmpl w:val="63C4D716"/>
    <w:lvl w:ilvl="0" w:tplc="E4AC37F0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CA5C0D"/>
    <w:multiLevelType w:val="hybridMultilevel"/>
    <w:tmpl w:val="3E6ABC14"/>
    <w:lvl w:ilvl="0" w:tplc="3A36A3FA">
      <w:start w:val="1"/>
      <w:numFmt w:val="bullet"/>
      <w:lvlText w:val=""/>
      <w:lvlPicBulletId w:val="8"/>
      <w:lvlJc w:val="left"/>
      <w:pPr>
        <w:ind w:left="7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4">
    <w:nsid w:val="69577C60"/>
    <w:multiLevelType w:val="hybridMultilevel"/>
    <w:tmpl w:val="75B4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F5830"/>
    <w:multiLevelType w:val="multilevel"/>
    <w:tmpl w:val="F3EC2E78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90" w:firstLine="14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30" w:firstLine="222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130" w:firstLine="288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850" w:firstLine="360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590" w:firstLine="438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290" w:firstLine="50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10" w:firstLine="576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50" w:firstLine="654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</w:abstractNum>
  <w:abstractNum w:abstractNumId="36">
    <w:nsid w:val="6D873571"/>
    <w:multiLevelType w:val="hybridMultilevel"/>
    <w:tmpl w:val="D4EAB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B24E7"/>
    <w:multiLevelType w:val="hybridMultilevel"/>
    <w:tmpl w:val="CC0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43AFE"/>
    <w:multiLevelType w:val="multilevel"/>
    <w:tmpl w:val="D09A2B8E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90" w:firstLine="14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30" w:firstLine="222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130" w:firstLine="288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850" w:firstLine="360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590" w:firstLine="438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290" w:firstLine="50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10" w:firstLine="576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50" w:firstLine="654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</w:abstractNum>
  <w:abstractNum w:abstractNumId="39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4914F0"/>
    <w:multiLevelType w:val="multilevel"/>
    <w:tmpl w:val="F67A385C"/>
    <w:lvl w:ilvl="0">
      <w:start w:val="1"/>
      <w:numFmt w:val="bullet"/>
      <w:lvlText w:val="•"/>
      <w:lvlJc w:val="left"/>
      <w:pPr>
        <w:ind w:left="1080" w:firstLine="72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690" w:firstLine="14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2430" w:firstLine="222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130" w:firstLine="288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850" w:firstLine="360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4590" w:firstLine="438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290" w:firstLine="504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010" w:firstLine="5760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6750" w:firstLine="6544"/>
      </w:pPr>
      <w:rPr>
        <w:rFonts w:ascii="Trebuchet MS" w:eastAsia="Trebuchet MS" w:hAnsi="Trebuchet MS" w:cs="Trebuchet MS"/>
        <w:b w:val="0"/>
        <w:i w:val="0"/>
        <w:sz w:val="20"/>
        <w:szCs w:val="20"/>
        <w:vertAlign w:val="baseline"/>
      </w:rPr>
    </w:lvl>
  </w:abstractNum>
  <w:num w:numId="1">
    <w:abstractNumId w:val="11"/>
  </w:num>
  <w:num w:numId="2">
    <w:abstractNumId w:val="6"/>
  </w:num>
  <w:num w:numId="3">
    <w:abstractNumId w:val="32"/>
  </w:num>
  <w:num w:numId="4">
    <w:abstractNumId w:val="21"/>
  </w:num>
  <w:num w:numId="5">
    <w:abstractNumId w:val="5"/>
  </w:num>
  <w:num w:numId="6">
    <w:abstractNumId w:val="8"/>
  </w:num>
  <w:num w:numId="7">
    <w:abstractNumId w:val="23"/>
  </w:num>
  <w:num w:numId="8">
    <w:abstractNumId w:val="10"/>
  </w:num>
  <w:num w:numId="9">
    <w:abstractNumId w:val="39"/>
  </w:num>
  <w:num w:numId="10">
    <w:abstractNumId w:val="33"/>
  </w:num>
  <w:num w:numId="11">
    <w:abstractNumId w:val="24"/>
  </w:num>
  <w:num w:numId="12">
    <w:abstractNumId w:val="27"/>
  </w:num>
  <w:num w:numId="13">
    <w:abstractNumId w:val="22"/>
  </w:num>
  <w:num w:numId="14">
    <w:abstractNumId w:val="26"/>
  </w:num>
  <w:num w:numId="15">
    <w:abstractNumId w:val="34"/>
  </w:num>
  <w:num w:numId="16">
    <w:abstractNumId w:val="25"/>
  </w:num>
  <w:num w:numId="17">
    <w:abstractNumId w:val="29"/>
  </w:num>
  <w:num w:numId="18">
    <w:abstractNumId w:val="20"/>
  </w:num>
  <w:num w:numId="19">
    <w:abstractNumId w:val="19"/>
  </w:num>
  <w:num w:numId="20">
    <w:abstractNumId w:val="13"/>
  </w:num>
  <w:num w:numId="21">
    <w:abstractNumId w:val="1"/>
  </w:num>
  <w:num w:numId="22">
    <w:abstractNumId w:val="9"/>
  </w:num>
  <w:num w:numId="23">
    <w:abstractNumId w:val="16"/>
  </w:num>
  <w:num w:numId="24">
    <w:abstractNumId w:val="35"/>
  </w:num>
  <w:num w:numId="25">
    <w:abstractNumId w:val="28"/>
  </w:num>
  <w:num w:numId="26">
    <w:abstractNumId w:val="38"/>
  </w:num>
  <w:num w:numId="27">
    <w:abstractNumId w:val="2"/>
  </w:num>
  <w:num w:numId="28">
    <w:abstractNumId w:val="17"/>
  </w:num>
  <w:num w:numId="29">
    <w:abstractNumId w:val="40"/>
  </w:num>
  <w:num w:numId="30">
    <w:abstractNumId w:val="14"/>
  </w:num>
  <w:num w:numId="31">
    <w:abstractNumId w:val="37"/>
  </w:num>
  <w:num w:numId="32">
    <w:abstractNumId w:val="3"/>
  </w:num>
  <w:num w:numId="33">
    <w:abstractNumId w:val="12"/>
  </w:num>
  <w:num w:numId="34">
    <w:abstractNumId w:val="7"/>
  </w:num>
  <w:num w:numId="35">
    <w:abstractNumId w:val="0"/>
  </w:num>
  <w:num w:numId="36">
    <w:abstractNumId w:val="36"/>
  </w:num>
  <w:num w:numId="37">
    <w:abstractNumId w:val="30"/>
  </w:num>
  <w:num w:numId="38">
    <w:abstractNumId w:val="4"/>
  </w:num>
  <w:num w:numId="39">
    <w:abstractNumId w:val="15"/>
  </w:num>
  <w:num w:numId="40">
    <w:abstractNumId w:val="18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79"/>
    <w:rsid w:val="000013D2"/>
    <w:rsid w:val="0000557B"/>
    <w:rsid w:val="00010547"/>
    <w:rsid w:val="0001078A"/>
    <w:rsid w:val="000109B7"/>
    <w:rsid w:val="00011238"/>
    <w:rsid w:val="000166D6"/>
    <w:rsid w:val="0001780F"/>
    <w:rsid w:val="00022166"/>
    <w:rsid w:val="00022BD5"/>
    <w:rsid w:val="00023D1C"/>
    <w:rsid w:val="000263FA"/>
    <w:rsid w:val="000269DF"/>
    <w:rsid w:val="00035D3F"/>
    <w:rsid w:val="000361B1"/>
    <w:rsid w:val="0004410F"/>
    <w:rsid w:val="00053712"/>
    <w:rsid w:val="0005586B"/>
    <w:rsid w:val="00056C9F"/>
    <w:rsid w:val="0005755B"/>
    <w:rsid w:val="0006032C"/>
    <w:rsid w:val="0007133C"/>
    <w:rsid w:val="00074731"/>
    <w:rsid w:val="00075C2E"/>
    <w:rsid w:val="000874B9"/>
    <w:rsid w:val="00090367"/>
    <w:rsid w:val="000927A8"/>
    <w:rsid w:val="00093623"/>
    <w:rsid w:val="0009500E"/>
    <w:rsid w:val="0009600A"/>
    <w:rsid w:val="00096072"/>
    <w:rsid w:val="000A2D3C"/>
    <w:rsid w:val="000A4A78"/>
    <w:rsid w:val="000A70B1"/>
    <w:rsid w:val="000B33FC"/>
    <w:rsid w:val="000B4309"/>
    <w:rsid w:val="000B63AC"/>
    <w:rsid w:val="000C0458"/>
    <w:rsid w:val="000C11A6"/>
    <w:rsid w:val="000C2025"/>
    <w:rsid w:val="000D06F1"/>
    <w:rsid w:val="000D0BEB"/>
    <w:rsid w:val="000D1B9A"/>
    <w:rsid w:val="000D3F0B"/>
    <w:rsid w:val="000D4524"/>
    <w:rsid w:val="000D6DDF"/>
    <w:rsid w:val="000E4CB3"/>
    <w:rsid w:val="000E5080"/>
    <w:rsid w:val="000E7424"/>
    <w:rsid w:val="000E7AEF"/>
    <w:rsid w:val="000F0607"/>
    <w:rsid w:val="000F3647"/>
    <w:rsid w:val="000F4BA9"/>
    <w:rsid w:val="00102554"/>
    <w:rsid w:val="001030B7"/>
    <w:rsid w:val="00106631"/>
    <w:rsid w:val="00107A58"/>
    <w:rsid w:val="0011076C"/>
    <w:rsid w:val="00112679"/>
    <w:rsid w:val="00117F7C"/>
    <w:rsid w:val="0012242B"/>
    <w:rsid w:val="00131BA0"/>
    <w:rsid w:val="0013785F"/>
    <w:rsid w:val="00137AF8"/>
    <w:rsid w:val="00137D75"/>
    <w:rsid w:val="00137EE2"/>
    <w:rsid w:val="00140912"/>
    <w:rsid w:val="00140F7F"/>
    <w:rsid w:val="001429B2"/>
    <w:rsid w:val="00142AC9"/>
    <w:rsid w:val="001446B6"/>
    <w:rsid w:val="001448BF"/>
    <w:rsid w:val="00146656"/>
    <w:rsid w:val="001466D9"/>
    <w:rsid w:val="001477FB"/>
    <w:rsid w:val="00147D68"/>
    <w:rsid w:val="00157F08"/>
    <w:rsid w:val="001630DC"/>
    <w:rsid w:val="00165614"/>
    <w:rsid w:val="00167298"/>
    <w:rsid w:val="001736B2"/>
    <w:rsid w:val="001737BC"/>
    <w:rsid w:val="001743BB"/>
    <w:rsid w:val="00176C30"/>
    <w:rsid w:val="00177098"/>
    <w:rsid w:val="00177963"/>
    <w:rsid w:val="00186989"/>
    <w:rsid w:val="00187129"/>
    <w:rsid w:val="00187DC6"/>
    <w:rsid w:val="00187EA9"/>
    <w:rsid w:val="00192115"/>
    <w:rsid w:val="00195213"/>
    <w:rsid w:val="001A1FD5"/>
    <w:rsid w:val="001A4E8E"/>
    <w:rsid w:val="001A5A8D"/>
    <w:rsid w:val="001B10A9"/>
    <w:rsid w:val="001B4B1D"/>
    <w:rsid w:val="001B5C00"/>
    <w:rsid w:val="001B7D94"/>
    <w:rsid w:val="001C499F"/>
    <w:rsid w:val="001C6387"/>
    <w:rsid w:val="001C7111"/>
    <w:rsid w:val="001D1FAE"/>
    <w:rsid w:val="001D7583"/>
    <w:rsid w:val="001E38DF"/>
    <w:rsid w:val="001E3EF0"/>
    <w:rsid w:val="001F0A53"/>
    <w:rsid w:val="00205C86"/>
    <w:rsid w:val="0020794D"/>
    <w:rsid w:val="002125DA"/>
    <w:rsid w:val="00220032"/>
    <w:rsid w:val="0022233D"/>
    <w:rsid w:val="00222CE3"/>
    <w:rsid w:val="00226832"/>
    <w:rsid w:val="002274E6"/>
    <w:rsid w:val="00230797"/>
    <w:rsid w:val="002329A8"/>
    <w:rsid w:val="002356C2"/>
    <w:rsid w:val="00237B92"/>
    <w:rsid w:val="00241EDD"/>
    <w:rsid w:val="002422A3"/>
    <w:rsid w:val="00245462"/>
    <w:rsid w:val="00246733"/>
    <w:rsid w:val="00250C13"/>
    <w:rsid w:val="00251B4F"/>
    <w:rsid w:val="002521FB"/>
    <w:rsid w:val="0025281E"/>
    <w:rsid w:val="00260A8D"/>
    <w:rsid w:val="00262D97"/>
    <w:rsid w:val="00263515"/>
    <w:rsid w:val="00265988"/>
    <w:rsid w:val="00265FDD"/>
    <w:rsid w:val="002670AC"/>
    <w:rsid w:val="002718F9"/>
    <w:rsid w:val="00273A4B"/>
    <w:rsid w:val="00273B09"/>
    <w:rsid w:val="002750DD"/>
    <w:rsid w:val="00277409"/>
    <w:rsid w:val="0028122F"/>
    <w:rsid w:val="00285048"/>
    <w:rsid w:val="00285456"/>
    <w:rsid w:val="002923A1"/>
    <w:rsid w:val="0029461E"/>
    <w:rsid w:val="00295495"/>
    <w:rsid w:val="002A1FB5"/>
    <w:rsid w:val="002A40E5"/>
    <w:rsid w:val="002A4671"/>
    <w:rsid w:val="002A76E4"/>
    <w:rsid w:val="002B1021"/>
    <w:rsid w:val="002B252D"/>
    <w:rsid w:val="002B5CD4"/>
    <w:rsid w:val="002D42C4"/>
    <w:rsid w:val="002D4950"/>
    <w:rsid w:val="002E4DAC"/>
    <w:rsid w:val="002F058B"/>
    <w:rsid w:val="002F2030"/>
    <w:rsid w:val="002F43DB"/>
    <w:rsid w:val="002F4879"/>
    <w:rsid w:val="002F4BAC"/>
    <w:rsid w:val="003003FC"/>
    <w:rsid w:val="003074A4"/>
    <w:rsid w:val="00314D07"/>
    <w:rsid w:val="0031717C"/>
    <w:rsid w:val="00321AF6"/>
    <w:rsid w:val="00324A7A"/>
    <w:rsid w:val="00326A99"/>
    <w:rsid w:val="0033584E"/>
    <w:rsid w:val="00335A4D"/>
    <w:rsid w:val="00337441"/>
    <w:rsid w:val="00342EDA"/>
    <w:rsid w:val="00345A56"/>
    <w:rsid w:val="00346971"/>
    <w:rsid w:val="00354A6E"/>
    <w:rsid w:val="003579C6"/>
    <w:rsid w:val="00361586"/>
    <w:rsid w:val="00364F27"/>
    <w:rsid w:val="00367797"/>
    <w:rsid w:val="003678F8"/>
    <w:rsid w:val="003708D2"/>
    <w:rsid w:val="0037148C"/>
    <w:rsid w:val="003725BC"/>
    <w:rsid w:val="003726AC"/>
    <w:rsid w:val="003773BD"/>
    <w:rsid w:val="00381304"/>
    <w:rsid w:val="00382B31"/>
    <w:rsid w:val="00382D97"/>
    <w:rsid w:val="00393241"/>
    <w:rsid w:val="00393928"/>
    <w:rsid w:val="00394655"/>
    <w:rsid w:val="00394658"/>
    <w:rsid w:val="00394BEA"/>
    <w:rsid w:val="003A0964"/>
    <w:rsid w:val="003A24AD"/>
    <w:rsid w:val="003A6DC7"/>
    <w:rsid w:val="003B014B"/>
    <w:rsid w:val="003B2F15"/>
    <w:rsid w:val="003B3C3D"/>
    <w:rsid w:val="003C21A3"/>
    <w:rsid w:val="003C55A1"/>
    <w:rsid w:val="003C70F1"/>
    <w:rsid w:val="003C7C25"/>
    <w:rsid w:val="003D7DD6"/>
    <w:rsid w:val="003E09E2"/>
    <w:rsid w:val="003E4465"/>
    <w:rsid w:val="003E73FA"/>
    <w:rsid w:val="003F0C0F"/>
    <w:rsid w:val="003F1047"/>
    <w:rsid w:val="003F3247"/>
    <w:rsid w:val="003F38C6"/>
    <w:rsid w:val="003F746E"/>
    <w:rsid w:val="00407A48"/>
    <w:rsid w:val="00410840"/>
    <w:rsid w:val="00411963"/>
    <w:rsid w:val="004133EF"/>
    <w:rsid w:val="00415253"/>
    <w:rsid w:val="0041610E"/>
    <w:rsid w:val="00424103"/>
    <w:rsid w:val="00424E2A"/>
    <w:rsid w:val="00433D92"/>
    <w:rsid w:val="0043435A"/>
    <w:rsid w:val="0044064C"/>
    <w:rsid w:val="00440AB7"/>
    <w:rsid w:val="00454CBC"/>
    <w:rsid w:val="00462D6C"/>
    <w:rsid w:val="00465721"/>
    <w:rsid w:val="00471B1A"/>
    <w:rsid w:val="00472471"/>
    <w:rsid w:val="00476445"/>
    <w:rsid w:val="00476D3C"/>
    <w:rsid w:val="00480801"/>
    <w:rsid w:val="00481AE2"/>
    <w:rsid w:val="004825BE"/>
    <w:rsid w:val="0048410B"/>
    <w:rsid w:val="00486C19"/>
    <w:rsid w:val="00492FFD"/>
    <w:rsid w:val="00493951"/>
    <w:rsid w:val="00496C65"/>
    <w:rsid w:val="004A161F"/>
    <w:rsid w:val="004A1E57"/>
    <w:rsid w:val="004A3ACC"/>
    <w:rsid w:val="004B6879"/>
    <w:rsid w:val="004B6993"/>
    <w:rsid w:val="004C4D4D"/>
    <w:rsid w:val="004D216F"/>
    <w:rsid w:val="004D25AD"/>
    <w:rsid w:val="004D2C6C"/>
    <w:rsid w:val="004D2F71"/>
    <w:rsid w:val="004D54B6"/>
    <w:rsid w:val="004E068A"/>
    <w:rsid w:val="004E33ED"/>
    <w:rsid w:val="004F025F"/>
    <w:rsid w:val="004F283E"/>
    <w:rsid w:val="00506A01"/>
    <w:rsid w:val="00510CE9"/>
    <w:rsid w:val="00511052"/>
    <w:rsid w:val="00513178"/>
    <w:rsid w:val="00513EBF"/>
    <w:rsid w:val="00517E48"/>
    <w:rsid w:val="00523744"/>
    <w:rsid w:val="00526457"/>
    <w:rsid w:val="00526939"/>
    <w:rsid w:val="00533423"/>
    <w:rsid w:val="00533EF9"/>
    <w:rsid w:val="00536C0E"/>
    <w:rsid w:val="0054230A"/>
    <w:rsid w:val="005424E1"/>
    <w:rsid w:val="0054354E"/>
    <w:rsid w:val="005456ED"/>
    <w:rsid w:val="00546EE0"/>
    <w:rsid w:val="005528E7"/>
    <w:rsid w:val="00553019"/>
    <w:rsid w:val="005668EB"/>
    <w:rsid w:val="005717AB"/>
    <w:rsid w:val="00573515"/>
    <w:rsid w:val="00573E5C"/>
    <w:rsid w:val="0057637F"/>
    <w:rsid w:val="0057723C"/>
    <w:rsid w:val="005875A0"/>
    <w:rsid w:val="005934CE"/>
    <w:rsid w:val="00593E78"/>
    <w:rsid w:val="0059525B"/>
    <w:rsid w:val="005A0AA0"/>
    <w:rsid w:val="005A1620"/>
    <w:rsid w:val="005B01E6"/>
    <w:rsid w:val="005B1742"/>
    <w:rsid w:val="005B7810"/>
    <w:rsid w:val="005C1B2C"/>
    <w:rsid w:val="005C32A7"/>
    <w:rsid w:val="005C3EC0"/>
    <w:rsid w:val="005C5385"/>
    <w:rsid w:val="005C5A94"/>
    <w:rsid w:val="005C67B6"/>
    <w:rsid w:val="005C6A3E"/>
    <w:rsid w:val="005C7AAF"/>
    <w:rsid w:val="005D115B"/>
    <w:rsid w:val="005D27C7"/>
    <w:rsid w:val="005D6ABE"/>
    <w:rsid w:val="005D7640"/>
    <w:rsid w:val="005E540B"/>
    <w:rsid w:val="005E6D54"/>
    <w:rsid w:val="005F1758"/>
    <w:rsid w:val="005F1DFE"/>
    <w:rsid w:val="005F3815"/>
    <w:rsid w:val="005F796E"/>
    <w:rsid w:val="00602FE9"/>
    <w:rsid w:val="00604DF1"/>
    <w:rsid w:val="00604EA3"/>
    <w:rsid w:val="00607F1B"/>
    <w:rsid w:val="00610783"/>
    <w:rsid w:val="00611BD9"/>
    <w:rsid w:val="00615665"/>
    <w:rsid w:val="00616EB3"/>
    <w:rsid w:val="00622B35"/>
    <w:rsid w:val="00626BEF"/>
    <w:rsid w:val="006303CB"/>
    <w:rsid w:val="006334AC"/>
    <w:rsid w:val="00633D15"/>
    <w:rsid w:val="00636619"/>
    <w:rsid w:val="006407A4"/>
    <w:rsid w:val="00645AFD"/>
    <w:rsid w:val="006526D2"/>
    <w:rsid w:val="00652700"/>
    <w:rsid w:val="00655C17"/>
    <w:rsid w:val="00662EE5"/>
    <w:rsid w:val="006703E9"/>
    <w:rsid w:val="00671D74"/>
    <w:rsid w:val="00672226"/>
    <w:rsid w:val="00672570"/>
    <w:rsid w:val="006729B9"/>
    <w:rsid w:val="00675910"/>
    <w:rsid w:val="00681ED6"/>
    <w:rsid w:val="0068471E"/>
    <w:rsid w:val="00687EF3"/>
    <w:rsid w:val="00691C5A"/>
    <w:rsid w:val="00695991"/>
    <w:rsid w:val="00696D48"/>
    <w:rsid w:val="006A0DA0"/>
    <w:rsid w:val="006A35BE"/>
    <w:rsid w:val="006B1D2E"/>
    <w:rsid w:val="006B1E3B"/>
    <w:rsid w:val="006B2479"/>
    <w:rsid w:val="006C11B4"/>
    <w:rsid w:val="006C17DF"/>
    <w:rsid w:val="006C41C8"/>
    <w:rsid w:val="006C571E"/>
    <w:rsid w:val="006C65E4"/>
    <w:rsid w:val="006D2372"/>
    <w:rsid w:val="006D3433"/>
    <w:rsid w:val="006D458D"/>
    <w:rsid w:val="006E1164"/>
    <w:rsid w:val="006E117D"/>
    <w:rsid w:val="006F0246"/>
    <w:rsid w:val="00700865"/>
    <w:rsid w:val="0070173D"/>
    <w:rsid w:val="007045DB"/>
    <w:rsid w:val="00710842"/>
    <w:rsid w:val="0071465F"/>
    <w:rsid w:val="007241C8"/>
    <w:rsid w:val="00724805"/>
    <w:rsid w:val="00727950"/>
    <w:rsid w:val="007302EC"/>
    <w:rsid w:val="00730AC3"/>
    <w:rsid w:val="007311EA"/>
    <w:rsid w:val="007337B2"/>
    <w:rsid w:val="00737F9B"/>
    <w:rsid w:val="007431CE"/>
    <w:rsid w:val="00750EFB"/>
    <w:rsid w:val="00751213"/>
    <w:rsid w:val="0075620D"/>
    <w:rsid w:val="0076437A"/>
    <w:rsid w:val="007658EA"/>
    <w:rsid w:val="00766BB8"/>
    <w:rsid w:val="007732F1"/>
    <w:rsid w:val="007741C0"/>
    <w:rsid w:val="007767DC"/>
    <w:rsid w:val="0077714D"/>
    <w:rsid w:val="0077729D"/>
    <w:rsid w:val="00777CD7"/>
    <w:rsid w:val="0078160F"/>
    <w:rsid w:val="00790D50"/>
    <w:rsid w:val="00792477"/>
    <w:rsid w:val="00793644"/>
    <w:rsid w:val="00794679"/>
    <w:rsid w:val="007A0154"/>
    <w:rsid w:val="007A1271"/>
    <w:rsid w:val="007A2FF0"/>
    <w:rsid w:val="007B2842"/>
    <w:rsid w:val="007B3A30"/>
    <w:rsid w:val="007B44BA"/>
    <w:rsid w:val="007B4726"/>
    <w:rsid w:val="007B6350"/>
    <w:rsid w:val="007C0454"/>
    <w:rsid w:val="007C3DCE"/>
    <w:rsid w:val="007C4CFD"/>
    <w:rsid w:val="007D61E9"/>
    <w:rsid w:val="007D6879"/>
    <w:rsid w:val="007E22EA"/>
    <w:rsid w:val="007E4D05"/>
    <w:rsid w:val="007E64E3"/>
    <w:rsid w:val="007E6E9C"/>
    <w:rsid w:val="007F0040"/>
    <w:rsid w:val="007F14C5"/>
    <w:rsid w:val="007F4FB3"/>
    <w:rsid w:val="00805189"/>
    <w:rsid w:val="00806E66"/>
    <w:rsid w:val="0081250A"/>
    <w:rsid w:val="00812819"/>
    <w:rsid w:val="00821AFF"/>
    <w:rsid w:val="00822307"/>
    <w:rsid w:val="008249EC"/>
    <w:rsid w:val="0082600A"/>
    <w:rsid w:val="00826C2E"/>
    <w:rsid w:val="00830BB5"/>
    <w:rsid w:val="00831431"/>
    <w:rsid w:val="00831E69"/>
    <w:rsid w:val="008333AF"/>
    <w:rsid w:val="00836205"/>
    <w:rsid w:val="008369DF"/>
    <w:rsid w:val="00841B7D"/>
    <w:rsid w:val="00842203"/>
    <w:rsid w:val="0084613F"/>
    <w:rsid w:val="008462D6"/>
    <w:rsid w:val="00846B32"/>
    <w:rsid w:val="00850704"/>
    <w:rsid w:val="00851636"/>
    <w:rsid w:val="00852887"/>
    <w:rsid w:val="00853B3C"/>
    <w:rsid w:val="00853C54"/>
    <w:rsid w:val="008545B5"/>
    <w:rsid w:val="008603C3"/>
    <w:rsid w:val="008606CE"/>
    <w:rsid w:val="00862184"/>
    <w:rsid w:val="00862AAD"/>
    <w:rsid w:val="008722F2"/>
    <w:rsid w:val="00872FB7"/>
    <w:rsid w:val="00875299"/>
    <w:rsid w:val="00880AE7"/>
    <w:rsid w:val="008836D8"/>
    <w:rsid w:val="00885020"/>
    <w:rsid w:val="00886DF1"/>
    <w:rsid w:val="008878A4"/>
    <w:rsid w:val="0089127A"/>
    <w:rsid w:val="00892CCF"/>
    <w:rsid w:val="0089530B"/>
    <w:rsid w:val="00897015"/>
    <w:rsid w:val="00897C4C"/>
    <w:rsid w:val="008A03D2"/>
    <w:rsid w:val="008A5314"/>
    <w:rsid w:val="008A61CD"/>
    <w:rsid w:val="008B2EEC"/>
    <w:rsid w:val="008B608C"/>
    <w:rsid w:val="008B60F9"/>
    <w:rsid w:val="008B775F"/>
    <w:rsid w:val="008C33FB"/>
    <w:rsid w:val="008C3594"/>
    <w:rsid w:val="008C362D"/>
    <w:rsid w:val="008C63FC"/>
    <w:rsid w:val="008D322A"/>
    <w:rsid w:val="008D53EC"/>
    <w:rsid w:val="008E2F27"/>
    <w:rsid w:val="008E355B"/>
    <w:rsid w:val="008E5994"/>
    <w:rsid w:val="008E5AA6"/>
    <w:rsid w:val="008F061D"/>
    <w:rsid w:val="008F21D2"/>
    <w:rsid w:val="008F26B3"/>
    <w:rsid w:val="008F26FD"/>
    <w:rsid w:val="008F381A"/>
    <w:rsid w:val="008F7E2B"/>
    <w:rsid w:val="00901633"/>
    <w:rsid w:val="00907373"/>
    <w:rsid w:val="00907986"/>
    <w:rsid w:val="00911AD7"/>
    <w:rsid w:val="00915B52"/>
    <w:rsid w:val="00915D98"/>
    <w:rsid w:val="009221E1"/>
    <w:rsid w:val="0092657C"/>
    <w:rsid w:val="00932F13"/>
    <w:rsid w:val="00937733"/>
    <w:rsid w:val="009432B6"/>
    <w:rsid w:val="00943BFE"/>
    <w:rsid w:val="00946267"/>
    <w:rsid w:val="00946605"/>
    <w:rsid w:val="00946AFC"/>
    <w:rsid w:val="00947990"/>
    <w:rsid w:val="00950510"/>
    <w:rsid w:val="009510DB"/>
    <w:rsid w:val="00954D83"/>
    <w:rsid w:val="009550D4"/>
    <w:rsid w:val="00964E80"/>
    <w:rsid w:val="00971816"/>
    <w:rsid w:val="00973619"/>
    <w:rsid w:val="00975E97"/>
    <w:rsid w:val="00981120"/>
    <w:rsid w:val="00981731"/>
    <w:rsid w:val="00983CAC"/>
    <w:rsid w:val="00986F98"/>
    <w:rsid w:val="00987FEF"/>
    <w:rsid w:val="009902E4"/>
    <w:rsid w:val="009904E1"/>
    <w:rsid w:val="00993F39"/>
    <w:rsid w:val="00994BB9"/>
    <w:rsid w:val="0099734E"/>
    <w:rsid w:val="009A023D"/>
    <w:rsid w:val="009A0F15"/>
    <w:rsid w:val="009A6090"/>
    <w:rsid w:val="009B206F"/>
    <w:rsid w:val="009B50F5"/>
    <w:rsid w:val="009B537F"/>
    <w:rsid w:val="009B682A"/>
    <w:rsid w:val="009C2005"/>
    <w:rsid w:val="009C7058"/>
    <w:rsid w:val="009D0776"/>
    <w:rsid w:val="009D16D9"/>
    <w:rsid w:val="009D4844"/>
    <w:rsid w:val="009D523C"/>
    <w:rsid w:val="009E0F46"/>
    <w:rsid w:val="009E11A6"/>
    <w:rsid w:val="009E1212"/>
    <w:rsid w:val="009E20C6"/>
    <w:rsid w:val="009E491C"/>
    <w:rsid w:val="009E6CCF"/>
    <w:rsid w:val="009F2935"/>
    <w:rsid w:val="009F2AD7"/>
    <w:rsid w:val="009F2EB5"/>
    <w:rsid w:val="009F3243"/>
    <w:rsid w:val="009F3B0F"/>
    <w:rsid w:val="00A0128E"/>
    <w:rsid w:val="00A0222E"/>
    <w:rsid w:val="00A02AC1"/>
    <w:rsid w:val="00A02BF7"/>
    <w:rsid w:val="00A04A9C"/>
    <w:rsid w:val="00A0679D"/>
    <w:rsid w:val="00A11671"/>
    <w:rsid w:val="00A135F7"/>
    <w:rsid w:val="00A14331"/>
    <w:rsid w:val="00A156DE"/>
    <w:rsid w:val="00A31E57"/>
    <w:rsid w:val="00A329BE"/>
    <w:rsid w:val="00A3321A"/>
    <w:rsid w:val="00A34E80"/>
    <w:rsid w:val="00A35ADD"/>
    <w:rsid w:val="00A36D51"/>
    <w:rsid w:val="00A4194D"/>
    <w:rsid w:val="00A42207"/>
    <w:rsid w:val="00A44447"/>
    <w:rsid w:val="00A46882"/>
    <w:rsid w:val="00A52B2E"/>
    <w:rsid w:val="00A56808"/>
    <w:rsid w:val="00A56B22"/>
    <w:rsid w:val="00A56C10"/>
    <w:rsid w:val="00A663CA"/>
    <w:rsid w:val="00A74B80"/>
    <w:rsid w:val="00A7581B"/>
    <w:rsid w:val="00A772A4"/>
    <w:rsid w:val="00A8050D"/>
    <w:rsid w:val="00A83464"/>
    <w:rsid w:val="00A85EB4"/>
    <w:rsid w:val="00A91117"/>
    <w:rsid w:val="00AA0202"/>
    <w:rsid w:val="00AA1B03"/>
    <w:rsid w:val="00AA2046"/>
    <w:rsid w:val="00AA21D1"/>
    <w:rsid w:val="00AA7A3F"/>
    <w:rsid w:val="00AB3AA7"/>
    <w:rsid w:val="00AB4C01"/>
    <w:rsid w:val="00AB5881"/>
    <w:rsid w:val="00AB6293"/>
    <w:rsid w:val="00AC1FDC"/>
    <w:rsid w:val="00AC3807"/>
    <w:rsid w:val="00AC6646"/>
    <w:rsid w:val="00AC7134"/>
    <w:rsid w:val="00AD307D"/>
    <w:rsid w:val="00AD3603"/>
    <w:rsid w:val="00AE0002"/>
    <w:rsid w:val="00AE0174"/>
    <w:rsid w:val="00AE0F7D"/>
    <w:rsid w:val="00AE1985"/>
    <w:rsid w:val="00AE75BA"/>
    <w:rsid w:val="00AF47DA"/>
    <w:rsid w:val="00AF4C12"/>
    <w:rsid w:val="00AF6691"/>
    <w:rsid w:val="00B00370"/>
    <w:rsid w:val="00B033E1"/>
    <w:rsid w:val="00B055D3"/>
    <w:rsid w:val="00B069E8"/>
    <w:rsid w:val="00B06E08"/>
    <w:rsid w:val="00B1019C"/>
    <w:rsid w:val="00B11FD3"/>
    <w:rsid w:val="00B14F08"/>
    <w:rsid w:val="00B166AC"/>
    <w:rsid w:val="00B226CD"/>
    <w:rsid w:val="00B27310"/>
    <w:rsid w:val="00B306BE"/>
    <w:rsid w:val="00B36857"/>
    <w:rsid w:val="00B42487"/>
    <w:rsid w:val="00B4785A"/>
    <w:rsid w:val="00B47B50"/>
    <w:rsid w:val="00B52CC0"/>
    <w:rsid w:val="00B555D9"/>
    <w:rsid w:val="00B60C4B"/>
    <w:rsid w:val="00B61A38"/>
    <w:rsid w:val="00B63491"/>
    <w:rsid w:val="00B652F4"/>
    <w:rsid w:val="00B70A58"/>
    <w:rsid w:val="00B71935"/>
    <w:rsid w:val="00B75CC5"/>
    <w:rsid w:val="00B75D92"/>
    <w:rsid w:val="00B83D01"/>
    <w:rsid w:val="00B84E3A"/>
    <w:rsid w:val="00B84E6B"/>
    <w:rsid w:val="00B85C3A"/>
    <w:rsid w:val="00B86173"/>
    <w:rsid w:val="00B86C0E"/>
    <w:rsid w:val="00B902F8"/>
    <w:rsid w:val="00B91F05"/>
    <w:rsid w:val="00B96CC0"/>
    <w:rsid w:val="00BA063A"/>
    <w:rsid w:val="00BA070A"/>
    <w:rsid w:val="00BA19C3"/>
    <w:rsid w:val="00BA1C2E"/>
    <w:rsid w:val="00BA245B"/>
    <w:rsid w:val="00BA5092"/>
    <w:rsid w:val="00BA57E8"/>
    <w:rsid w:val="00BA59FD"/>
    <w:rsid w:val="00BB0C39"/>
    <w:rsid w:val="00BB0DF7"/>
    <w:rsid w:val="00BB342C"/>
    <w:rsid w:val="00BC2EDA"/>
    <w:rsid w:val="00BC452D"/>
    <w:rsid w:val="00BC518B"/>
    <w:rsid w:val="00BD201B"/>
    <w:rsid w:val="00BD3353"/>
    <w:rsid w:val="00BE0D8F"/>
    <w:rsid w:val="00BE226A"/>
    <w:rsid w:val="00BE2C68"/>
    <w:rsid w:val="00BE4938"/>
    <w:rsid w:val="00BE4BF6"/>
    <w:rsid w:val="00BF16AA"/>
    <w:rsid w:val="00C0196D"/>
    <w:rsid w:val="00C039B5"/>
    <w:rsid w:val="00C03E82"/>
    <w:rsid w:val="00C04454"/>
    <w:rsid w:val="00C07C73"/>
    <w:rsid w:val="00C118E0"/>
    <w:rsid w:val="00C12648"/>
    <w:rsid w:val="00C13A05"/>
    <w:rsid w:val="00C14CF2"/>
    <w:rsid w:val="00C23E7A"/>
    <w:rsid w:val="00C2488D"/>
    <w:rsid w:val="00C256B5"/>
    <w:rsid w:val="00C268E1"/>
    <w:rsid w:val="00C26DD9"/>
    <w:rsid w:val="00C26E8D"/>
    <w:rsid w:val="00C47DF9"/>
    <w:rsid w:val="00C502E3"/>
    <w:rsid w:val="00C5310E"/>
    <w:rsid w:val="00C531E8"/>
    <w:rsid w:val="00C562B9"/>
    <w:rsid w:val="00C65212"/>
    <w:rsid w:val="00C771F3"/>
    <w:rsid w:val="00C80655"/>
    <w:rsid w:val="00C9043D"/>
    <w:rsid w:val="00C90791"/>
    <w:rsid w:val="00C927CB"/>
    <w:rsid w:val="00C95C11"/>
    <w:rsid w:val="00CA0934"/>
    <w:rsid w:val="00CA4124"/>
    <w:rsid w:val="00CA4B89"/>
    <w:rsid w:val="00CA6F96"/>
    <w:rsid w:val="00CB10D9"/>
    <w:rsid w:val="00CB31B5"/>
    <w:rsid w:val="00CC0F76"/>
    <w:rsid w:val="00CC24D6"/>
    <w:rsid w:val="00CC2CC3"/>
    <w:rsid w:val="00CC419B"/>
    <w:rsid w:val="00CC47A3"/>
    <w:rsid w:val="00CC70DF"/>
    <w:rsid w:val="00CD2AEA"/>
    <w:rsid w:val="00CD3925"/>
    <w:rsid w:val="00CD568B"/>
    <w:rsid w:val="00CD657E"/>
    <w:rsid w:val="00CD6B91"/>
    <w:rsid w:val="00CD7500"/>
    <w:rsid w:val="00CE063F"/>
    <w:rsid w:val="00CE1601"/>
    <w:rsid w:val="00CE17CC"/>
    <w:rsid w:val="00CE1BB3"/>
    <w:rsid w:val="00CE3747"/>
    <w:rsid w:val="00CE4DC1"/>
    <w:rsid w:val="00CF1EF5"/>
    <w:rsid w:val="00CF4080"/>
    <w:rsid w:val="00CF69A0"/>
    <w:rsid w:val="00CF7998"/>
    <w:rsid w:val="00D00AD1"/>
    <w:rsid w:val="00D00D8A"/>
    <w:rsid w:val="00D016C0"/>
    <w:rsid w:val="00D033CF"/>
    <w:rsid w:val="00D035AD"/>
    <w:rsid w:val="00D0361F"/>
    <w:rsid w:val="00D0363D"/>
    <w:rsid w:val="00D039C1"/>
    <w:rsid w:val="00D0607C"/>
    <w:rsid w:val="00D07135"/>
    <w:rsid w:val="00D116D0"/>
    <w:rsid w:val="00D1197C"/>
    <w:rsid w:val="00D13297"/>
    <w:rsid w:val="00D135F9"/>
    <w:rsid w:val="00D1554E"/>
    <w:rsid w:val="00D15D62"/>
    <w:rsid w:val="00D23366"/>
    <w:rsid w:val="00D26365"/>
    <w:rsid w:val="00D31DD4"/>
    <w:rsid w:val="00D32358"/>
    <w:rsid w:val="00D3317D"/>
    <w:rsid w:val="00D372DF"/>
    <w:rsid w:val="00D425B3"/>
    <w:rsid w:val="00D43F40"/>
    <w:rsid w:val="00D4612B"/>
    <w:rsid w:val="00D5044D"/>
    <w:rsid w:val="00D519E0"/>
    <w:rsid w:val="00D51C0C"/>
    <w:rsid w:val="00D5356B"/>
    <w:rsid w:val="00D55112"/>
    <w:rsid w:val="00D6690C"/>
    <w:rsid w:val="00D73D00"/>
    <w:rsid w:val="00D74121"/>
    <w:rsid w:val="00D7741B"/>
    <w:rsid w:val="00D839E8"/>
    <w:rsid w:val="00D83B94"/>
    <w:rsid w:val="00D8485A"/>
    <w:rsid w:val="00D8550D"/>
    <w:rsid w:val="00D86174"/>
    <w:rsid w:val="00D87085"/>
    <w:rsid w:val="00D901E6"/>
    <w:rsid w:val="00D92E39"/>
    <w:rsid w:val="00DB24B7"/>
    <w:rsid w:val="00DB3779"/>
    <w:rsid w:val="00DB4509"/>
    <w:rsid w:val="00DC13B9"/>
    <w:rsid w:val="00DC73B7"/>
    <w:rsid w:val="00DD0E4F"/>
    <w:rsid w:val="00DE3356"/>
    <w:rsid w:val="00DE395E"/>
    <w:rsid w:val="00DE7BBC"/>
    <w:rsid w:val="00DF0566"/>
    <w:rsid w:val="00DF17A8"/>
    <w:rsid w:val="00DF366D"/>
    <w:rsid w:val="00DF4B37"/>
    <w:rsid w:val="00E04515"/>
    <w:rsid w:val="00E064F7"/>
    <w:rsid w:val="00E10224"/>
    <w:rsid w:val="00E11E19"/>
    <w:rsid w:val="00E120D4"/>
    <w:rsid w:val="00E20340"/>
    <w:rsid w:val="00E2273F"/>
    <w:rsid w:val="00E22A2E"/>
    <w:rsid w:val="00E2673B"/>
    <w:rsid w:val="00E37B2F"/>
    <w:rsid w:val="00E37C50"/>
    <w:rsid w:val="00E40326"/>
    <w:rsid w:val="00E41318"/>
    <w:rsid w:val="00E5218B"/>
    <w:rsid w:val="00E5305B"/>
    <w:rsid w:val="00E53BAB"/>
    <w:rsid w:val="00E56B1A"/>
    <w:rsid w:val="00E6252A"/>
    <w:rsid w:val="00E63B36"/>
    <w:rsid w:val="00E70EFF"/>
    <w:rsid w:val="00E80EA5"/>
    <w:rsid w:val="00E8209E"/>
    <w:rsid w:val="00E83863"/>
    <w:rsid w:val="00E922AC"/>
    <w:rsid w:val="00E97B5C"/>
    <w:rsid w:val="00E97EE0"/>
    <w:rsid w:val="00EB0857"/>
    <w:rsid w:val="00EB25BA"/>
    <w:rsid w:val="00EB3F12"/>
    <w:rsid w:val="00EC5988"/>
    <w:rsid w:val="00EC6D92"/>
    <w:rsid w:val="00EC781B"/>
    <w:rsid w:val="00EC7E42"/>
    <w:rsid w:val="00ED39BC"/>
    <w:rsid w:val="00EE14D6"/>
    <w:rsid w:val="00EE221C"/>
    <w:rsid w:val="00EF1415"/>
    <w:rsid w:val="00EF1619"/>
    <w:rsid w:val="00EF5301"/>
    <w:rsid w:val="00EF77A2"/>
    <w:rsid w:val="00F01A95"/>
    <w:rsid w:val="00F0223B"/>
    <w:rsid w:val="00F03208"/>
    <w:rsid w:val="00F03760"/>
    <w:rsid w:val="00F12ED2"/>
    <w:rsid w:val="00F15038"/>
    <w:rsid w:val="00F16DE5"/>
    <w:rsid w:val="00F17776"/>
    <w:rsid w:val="00F23373"/>
    <w:rsid w:val="00F27C7D"/>
    <w:rsid w:val="00F31543"/>
    <w:rsid w:val="00F32520"/>
    <w:rsid w:val="00F35967"/>
    <w:rsid w:val="00F42682"/>
    <w:rsid w:val="00F455E9"/>
    <w:rsid w:val="00F47DC4"/>
    <w:rsid w:val="00F52B92"/>
    <w:rsid w:val="00F53A4F"/>
    <w:rsid w:val="00F55BC4"/>
    <w:rsid w:val="00F5764A"/>
    <w:rsid w:val="00F602CC"/>
    <w:rsid w:val="00F63FE2"/>
    <w:rsid w:val="00F71ADD"/>
    <w:rsid w:val="00F72A2B"/>
    <w:rsid w:val="00F74C23"/>
    <w:rsid w:val="00F75B2D"/>
    <w:rsid w:val="00F806FE"/>
    <w:rsid w:val="00F864F2"/>
    <w:rsid w:val="00F86C54"/>
    <w:rsid w:val="00F875AB"/>
    <w:rsid w:val="00F96FD2"/>
    <w:rsid w:val="00FA0D33"/>
    <w:rsid w:val="00FA7E9B"/>
    <w:rsid w:val="00FB15C5"/>
    <w:rsid w:val="00FB6C70"/>
    <w:rsid w:val="00FC0C8F"/>
    <w:rsid w:val="00FC362D"/>
    <w:rsid w:val="00FD0DA3"/>
    <w:rsid w:val="00FD1873"/>
    <w:rsid w:val="00FD250D"/>
    <w:rsid w:val="00FD27AB"/>
    <w:rsid w:val="00FD4476"/>
    <w:rsid w:val="00FD7DB5"/>
    <w:rsid w:val="00FE2B6C"/>
    <w:rsid w:val="00FE3A39"/>
    <w:rsid w:val="00FE3B04"/>
    <w:rsid w:val="00FE3B53"/>
    <w:rsid w:val="00FE4089"/>
    <w:rsid w:val="00FE7CE5"/>
    <w:rsid w:val="00FF09CF"/>
    <w:rsid w:val="00FF0E0A"/>
    <w:rsid w:val="00FF1780"/>
    <w:rsid w:val="00FF243D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ba4cf,#b8c0d1,#d1d8e4,#f0f2f6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5D92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Normal1">
    <w:name w:val="Normal1"/>
    <w:rsid w:val="00B75D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D4524"/>
    <w:rPr>
      <w:b/>
      <w:bCs/>
    </w:rPr>
  </w:style>
  <w:style w:type="character" w:styleId="Hyperlink">
    <w:name w:val="Hyperlink"/>
    <w:basedOn w:val="DefaultParagraphFont"/>
    <w:uiPriority w:val="99"/>
    <w:unhideWhenUsed/>
    <w:rsid w:val="00D85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5D92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customStyle="1" w:styleId="Normal1">
    <w:name w:val="Normal1"/>
    <w:rsid w:val="00B75D9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D4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21.gi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7.png"/><Relationship Id="rId20" Type="http://schemas.openxmlformats.org/officeDocument/2006/relationships/image" Target="media/image8.png"/><Relationship Id="rId29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jpeg"/><Relationship Id="rId24" Type="http://schemas.openxmlformats.org/officeDocument/2006/relationships/image" Target="media/image2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23" Type="http://schemas.openxmlformats.org/officeDocument/2006/relationships/image" Target="media/image23.gif"/><Relationship Id="rId28" Type="http://schemas.openxmlformats.org/officeDocument/2006/relationships/image" Target="media/image3.png"/><Relationship Id="rId10" Type="http://schemas.openxmlformats.org/officeDocument/2006/relationships/image" Target="media/image11.png"/><Relationship Id="rId19" Type="http://schemas.openxmlformats.org/officeDocument/2006/relationships/image" Target="media/image20.gif"/><Relationship Id="rId31" Type="http://schemas.openxmlformats.org/officeDocument/2006/relationships/image" Target="media/image29.png"/><Relationship Id="rId4" Type="http://schemas.openxmlformats.org/officeDocument/2006/relationships/settings" Target="settings.xml"/><Relationship Id="rId9" Type="http://schemas.openxmlformats.org/officeDocument/2006/relationships/hyperlink" Target="mailto:irshad.139284@2freemail.com" TargetMode="External"/><Relationship Id="rId14" Type="http://schemas.openxmlformats.org/officeDocument/2006/relationships/image" Target="media/image15.png"/><Relationship Id="rId22" Type="http://schemas.openxmlformats.org/officeDocument/2006/relationships/image" Target="media/image22.gif"/><Relationship Id="rId27" Type="http://schemas.openxmlformats.org/officeDocument/2006/relationships/image" Target="media/image3.png"/><Relationship Id="rId30" Type="http://schemas.openxmlformats.org/officeDocument/2006/relationships/image" Target="media/image28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788C-24A3-4AD2-9009-278299C8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Login</cp:lastModifiedBy>
  <cp:revision>2</cp:revision>
  <cp:lastPrinted>2018-11-19T06:28:00Z</cp:lastPrinted>
  <dcterms:created xsi:type="dcterms:W3CDTF">2018-12-11T11:13:00Z</dcterms:created>
  <dcterms:modified xsi:type="dcterms:W3CDTF">2018-12-11T11:13:00Z</dcterms:modified>
</cp:coreProperties>
</file>