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D6" w:rsidRDefault="00806B34">
      <w:pPr>
        <w:ind w:left="9"/>
        <w:rPr>
          <w:sz w:val="20"/>
          <w:szCs w:val="20"/>
        </w:rPr>
      </w:pPr>
      <w:r>
        <w:rPr>
          <w:rFonts w:ascii="Candara" w:eastAsia="Candara" w:hAnsi="Candara" w:cs="Candara"/>
          <w:b/>
          <w:bCs/>
          <w:noProof/>
          <w:color w:val="948A54"/>
          <w:sz w:val="44"/>
          <w:szCs w:val="44"/>
        </w:rPr>
        <w:drawing>
          <wp:anchor distT="0" distB="0" distL="114300" distR="114300" simplePos="0" relativeHeight="251644928" behindDoc="1" locked="0" layoutInCell="0" allowOverlap="1">
            <wp:simplePos x="0" y="0"/>
            <wp:positionH relativeFrom="page">
              <wp:posOffset>6362700</wp:posOffset>
            </wp:positionH>
            <wp:positionV relativeFrom="page">
              <wp:posOffset>342900</wp:posOffset>
            </wp:positionV>
            <wp:extent cx="894715" cy="1184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94715" cy="1184275"/>
                    </a:xfrm>
                    <a:prstGeom prst="rect">
                      <a:avLst/>
                    </a:prstGeom>
                    <a:noFill/>
                  </pic:spPr>
                </pic:pic>
              </a:graphicData>
            </a:graphic>
          </wp:anchor>
        </w:drawing>
      </w:r>
      <w:r w:rsidR="00CE2BD6" w:rsidRPr="00CE2BD6">
        <w:rPr>
          <w:rFonts w:ascii="Candara" w:eastAsia="Candara" w:hAnsi="Candara" w:cs="Candara"/>
          <w:b/>
          <w:bCs/>
          <w:color w:val="948A54"/>
          <w:sz w:val="44"/>
          <w:szCs w:val="44"/>
        </w:rPr>
        <w:pict>
          <v:line id="Shape 2" o:spid="_x0000_s1027" style="position:absolute;left:0;text-align:left;z-index:251654144;visibility:visible;mso-wrap-distance-left:0;mso-wrap-distance-right:0;mso-position-horizontal-relative:page;mso-position-vertical-relative:page" from=".95pt,1.4pt" to="611.15pt,1.4pt" o:allowincell="f" strokecolor="#403152" strokeweight=".33864mm">
            <w10:wrap anchorx="page" anchory="page"/>
          </v:line>
        </w:pict>
      </w:r>
      <w:r w:rsidR="00CE2BD6" w:rsidRPr="00CE2BD6">
        <w:rPr>
          <w:rFonts w:ascii="Candara" w:eastAsia="Candara" w:hAnsi="Candara" w:cs="Candara"/>
          <w:b/>
          <w:bCs/>
          <w:color w:val="948A54"/>
          <w:sz w:val="44"/>
          <w:szCs w:val="44"/>
        </w:rPr>
        <w:pict>
          <v:line id="Shape 3" o:spid="_x0000_s1028" style="position:absolute;left:0;text-align:left;z-index:251655168;visibility:visible;mso-wrap-distance-left:0;mso-wrap-distance-right:0;mso-position-horizontal-relative:page;mso-position-vertical-relative:page" from="1.4pt,.95pt" to="1.4pt,791.15pt" o:allowincell="f" strokecolor="#403152" strokeweight=".33864mm">
            <w10:wrap anchorx="page" anchory="page"/>
          </v:line>
        </w:pict>
      </w:r>
      <w:r w:rsidR="00CE2BD6" w:rsidRPr="00CE2BD6">
        <w:rPr>
          <w:rFonts w:ascii="Candara" w:eastAsia="Candara" w:hAnsi="Candara" w:cs="Candara"/>
          <w:b/>
          <w:bCs/>
          <w:color w:val="948A54"/>
          <w:sz w:val="44"/>
          <w:szCs w:val="44"/>
        </w:rPr>
        <w:pict>
          <v:line id="Shape 4" o:spid="_x0000_s1029" style="position:absolute;left:0;text-align:left;z-index:251656192;visibility:visible;mso-wrap-distance-left:0;mso-wrap-distance-right:0;mso-position-horizontal-relative:page;mso-position-vertical-relative:page" from=".95pt,790.65pt" to="611.15pt,790.65pt" o:allowincell="f" strokecolor="#403152" strokeweight=".33864mm">
            <w10:wrap anchorx="page" anchory="page"/>
          </v:line>
        </w:pict>
      </w:r>
      <w:r w:rsidR="00CE2BD6" w:rsidRPr="00CE2BD6">
        <w:rPr>
          <w:rFonts w:ascii="Candara" w:eastAsia="Candara" w:hAnsi="Candara" w:cs="Candara"/>
          <w:b/>
          <w:bCs/>
          <w:color w:val="948A54"/>
          <w:sz w:val="44"/>
          <w:szCs w:val="44"/>
        </w:rPr>
        <w:pict>
          <v:line id="Shape 5" o:spid="_x0000_s1030" style="position:absolute;left:0;text-align:left;z-index:251657216;visibility:visible;mso-wrap-distance-left:0;mso-wrap-distance-right:0;mso-position-horizontal-relative:page;mso-position-vertical-relative:page" from="610.65pt,.95pt" to="610.65pt,791.15pt" o:allowincell="f" strokecolor="#403152" strokeweight=".33864mm">
            <w10:wrap anchorx="page" anchory="page"/>
          </v:line>
        </w:pict>
      </w:r>
      <w:r>
        <w:rPr>
          <w:rFonts w:ascii="Candara" w:eastAsia="Candara" w:hAnsi="Candara" w:cs="Candara"/>
          <w:b/>
          <w:bCs/>
          <w:color w:val="948A54"/>
          <w:sz w:val="44"/>
          <w:szCs w:val="44"/>
        </w:rPr>
        <w:t xml:space="preserve">Dalia </w:t>
      </w:r>
    </w:p>
    <w:p w:rsidR="00CE2BD6" w:rsidRDefault="00CE2BD6">
      <w:pPr>
        <w:spacing w:line="119" w:lineRule="exact"/>
        <w:rPr>
          <w:sz w:val="24"/>
          <w:szCs w:val="24"/>
        </w:rPr>
      </w:pPr>
    </w:p>
    <w:p w:rsidR="00CE2BD6" w:rsidRDefault="00806B34">
      <w:pPr>
        <w:spacing w:line="218" w:lineRule="auto"/>
        <w:ind w:left="9" w:right="2680" w:hanging="11"/>
        <w:rPr>
          <w:sz w:val="20"/>
          <w:szCs w:val="20"/>
        </w:rPr>
      </w:pPr>
      <w:r>
        <w:rPr>
          <w:rFonts w:ascii="Candara" w:eastAsia="Candara" w:hAnsi="Candara" w:cs="Candara"/>
          <w:b/>
          <w:bCs/>
          <w:sz w:val="24"/>
          <w:szCs w:val="24"/>
        </w:rPr>
        <w:t>Senior Operations and Administrative Officer | Retail Banking Advisor | Branch Manager Assistant</w:t>
      </w:r>
    </w:p>
    <w:p w:rsidR="00CE2BD6" w:rsidRDefault="00CE2BD6">
      <w:pPr>
        <w:spacing w:line="117" w:lineRule="exact"/>
        <w:rPr>
          <w:sz w:val="24"/>
          <w:szCs w:val="24"/>
        </w:rPr>
      </w:pPr>
    </w:p>
    <w:p w:rsidR="00CE2BD6" w:rsidRDefault="00806B34">
      <w:pPr>
        <w:ind w:left="9"/>
        <w:rPr>
          <w:sz w:val="20"/>
          <w:szCs w:val="20"/>
        </w:rPr>
      </w:pPr>
      <w:r>
        <w:rPr>
          <w:rFonts w:ascii="Candara" w:eastAsia="Candara" w:hAnsi="Candara" w:cs="Candara"/>
          <w:sz w:val="20"/>
          <w:szCs w:val="20"/>
        </w:rPr>
        <w:t xml:space="preserve">Dubai, UAE | C/o- </w:t>
      </w:r>
      <w:r>
        <w:rPr>
          <w:rFonts w:ascii="Candara" w:eastAsia="Candara" w:hAnsi="Candara" w:cs="Candara"/>
          <w:sz w:val="20"/>
          <w:szCs w:val="20"/>
        </w:rPr>
        <w:t>+971 505891826</w:t>
      </w:r>
      <w:r>
        <w:rPr>
          <w:rFonts w:ascii="Candara" w:eastAsia="Candara" w:hAnsi="Candara" w:cs="Candara"/>
          <w:sz w:val="20"/>
          <w:szCs w:val="20"/>
        </w:rPr>
        <w:t xml:space="preserve"> | </w:t>
      </w:r>
      <w:hyperlink r:id="rId6" w:history="1">
        <w:r w:rsidRPr="00B87253">
          <w:rPr>
            <w:rStyle w:val="Hyperlink"/>
            <w:rFonts w:ascii="Candara" w:eastAsia="Candara" w:hAnsi="Candara" w:cs="Candara"/>
            <w:sz w:val="20"/>
            <w:szCs w:val="20"/>
          </w:rPr>
          <w:t>dalia.15211@2freemail.com</w:t>
        </w:r>
      </w:hyperlink>
      <w:r>
        <w:rPr>
          <w:rFonts w:ascii="Candara" w:eastAsia="Candara" w:hAnsi="Candara" w:cs="Candara"/>
          <w:sz w:val="20"/>
          <w:szCs w:val="20"/>
        </w:rPr>
        <w:t xml:space="preserve"> </w:t>
      </w:r>
    </w:p>
    <w:p w:rsidR="00CE2BD6" w:rsidRDefault="00CE2BD6">
      <w:pPr>
        <w:sectPr w:rsidR="00CE2BD6">
          <w:pgSz w:w="12240" w:h="15840"/>
          <w:pgMar w:top="550" w:right="440" w:bottom="751" w:left="1171" w:header="0" w:footer="0" w:gutter="0"/>
          <w:cols w:space="720" w:equalWidth="0">
            <w:col w:w="10629"/>
          </w:cols>
        </w:sectPr>
      </w:pPr>
    </w:p>
    <w:p w:rsidR="00CE2BD6" w:rsidRDefault="00CE2BD6">
      <w:pPr>
        <w:spacing w:line="200" w:lineRule="exact"/>
        <w:rPr>
          <w:sz w:val="24"/>
          <w:szCs w:val="24"/>
        </w:rPr>
      </w:pPr>
    </w:p>
    <w:p w:rsidR="00CE2BD6" w:rsidRDefault="00CE2BD6">
      <w:pPr>
        <w:spacing w:line="267" w:lineRule="exact"/>
        <w:rPr>
          <w:sz w:val="24"/>
          <w:szCs w:val="24"/>
        </w:rPr>
      </w:pPr>
    </w:p>
    <w:p w:rsidR="00CE2BD6" w:rsidRDefault="00806B34">
      <w:pPr>
        <w:ind w:left="9"/>
        <w:rPr>
          <w:sz w:val="20"/>
          <w:szCs w:val="20"/>
        </w:rPr>
      </w:pPr>
      <w:r>
        <w:rPr>
          <w:rFonts w:ascii="Candara" w:eastAsia="Candara" w:hAnsi="Candara" w:cs="Candara"/>
          <w:b/>
          <w:bCs/>
          <w:color w:val="545454"/>
          <w:sz w:val="28"/>
          <w:szCs w:val="28"/>
        </w:rPr>
        <w:t>Executive Summary</w:t>
      </w:r>
    </w:p>
    <w:p w:rsidR="00CE2BD6" w:rsidRDefault="00CE2BD6">
      <w:pPr>
        <w:spacing w:line="20" w:lineRule="exact"/>
        <w:rPr>
          <w:sz w:val="24"/>
          <w:szCs w:val="24"/>
        </w:rPr>
      </w:pPr>
      <w:r>
        <w:rPr>
          <w:sz w:val="24"/>
          <w:szCs w:val="24"/>
        </w:rPr>
        <w:pict>
          <v:line id="Shape 6" o:spid="_x0000_s1031" style="position:absolute;z-index:251658240;visibility:visible;mso-wrap-distance-left:0;mso-wrap-distance-right:0" from="127.6pt,-6.5pt" to="348.85pt,-6.5pt" o:allowincell="f" strokecolor="#ddd" strokeweight=".29631mm"/>
        </w:pict>
      </w:r>
    </w:p>
    <w:p w:rsidR="00CE2BD6" w:rsidRDefault="00CE2BD6">
      <w:pPr>
        <w:spacing w:line="122" w:lineRule="exact"/>
        <w:rPr>
          <w:sz w:val="24"/>
          <w:szCs w:val="24"/>
        </w:rPr>
      </w:pPr>
    </w:p>
    <w:p w:rsidR="00CE2BD6" w:rsidRDefault="00806B34">
      <w:pPr>
        <w:spacing w:line="237" w:lineRule="auto"/>
        <w:ind w:left="9"/>
        <w:jc w:val="both"/>
        <w:rPr>
          <w:sz w:val="20"/>
          <w:szCs w:val="20"/>
        </w:rPr>
      </w:pPr>
      <w:r>
        <w:rPr>
          <w:rFonts w:ascii="Candara" w:eastAsia="Candara" w:hAnsi="Candara" w:cs="Candara"/>
          <w:sz w:val="20"/>
          <w:szCs w:val="20"/>
        </w:rPr>
        <w:t xml:space="preserve">Talented and profit driven senior banking professional with </w:t>
      </w:r>
      <w:r>
        <w:rPr>
          <w:rFonts w:ascii="Candara" w:eastAsia="Candara" w:hAnsi="Candara" w:cs="Candara"/>
          <w:b/>
          <w:bCs/>
          <w:sz w:val="20"/>
          <w:szCs w:val="20"/>
        </w:rPr>
        <w:t>12+ years’</w:t>
      </w:r>
      <w:r>
        <w:rPr>
          <w:rFonts w:ascii="Candara" w:eastAsia="Candara" w:hAnsi="Candara" w:cs="Candara"/>
          <w:sz w:val="20"/>
          <w:szCs w:val="20"/>
        </w:rPr>
        <w:t xml:space="preserve"> eventful career studded with professional brilliance predominantly in the areas of </w:t>
      </w:r>
      <w:r>
        <w:rPr>
          <w:rFonts w:ascii="Candara" w:eastAsia="Candara" w:hAnsi="Candara" w:cs="Candara"/>
          <w:b/>
          <w:bCs/>
          <w:sz w:val="20"/>
          <w:szCs w:val="20"/>
        </w:rPr>
        <w:t>banking</w:t>
      </w:r>
      <w:r>
        <w:rPr>
          <w:rFonts w:ascii="Candara" w:eastAsia="Candara" w:hAnsi="Candara" w:cs="Candara"/>
          <w:sz w:val="20"/>
          <w:szCs w:val="20"/>
        </w:rPr>
        <w:t xml:space="preserve"> </w:t>
      </w:r>
      <w:r>
        <w:rPr>
          <w:rFonts w:ascii="Candara" w:eastAsia="Candara" w:hAnsi="Candara" w:cs="Candara"/>
          <w:b/>
          <w:bCs/>
          <w:sz w:val="20"/>
          <w:szCs w:val="20"/>
        </w:rPr>
        <w:t>operations</w:t>
      </w:r>
      <w:r>
        <w:rPr>
          <w:rFonts w:ascii="Candara" w:eastAsia="Candara" w:hAnsi="Candara" w:cs="Candara"/>
          <w:sz w:val="20"/>
          <w:szCs w:val="20"/>
        </w:rPr>
        <w:t>,</w:t>
      </w:r>
      <w:r>
        <w:rPr>
          <w:rFonts w:ascii="Candara" w:eastAsia="Candara" w:hAnsi="Candara" w:cs="Candara"/>
          <w:b/>
          <w:bCs/>
          <w:sz w:val="20"/>
          <w:szCs w:val="20"/>
        </w:rPr>
        <w:t xml:space="preserve"> service management, customer support, administrative functions, branch supervision</w:t>
      </w:r>
      <w:r>
        <w:rPr>
          <w:rFonts w:ascii="Candara" w:eastAsia="Candara" w:hAnsi="Candara" w:cs="Candara"/>
          <w:b/>
          <w:bCs/>
          <w:sz w:val="20"/>
          <w:szCs w:val="20"/>
        </w:rPr>
        <w:t xml:space="preserve"> and retail banking. </w:t>
      </w:r>
      <w:r>
        <w:rPr>
          <w:rFonts w:ascii="Candara" w:eastAsia="Candara" w:hAnsi="Candara" w:cs="Candara"/>
          <w:sz w:val="20"/>
          <w:szCs w:val="20"/>
        </w:rPr>
        <w:t>Core strengths in developing and managing</w:t>
      </w:r>
      <w:r>
        <w:rPr>
          <w:rFonts w:ascii="Candara" w:eastAsia="Candara" w:hAnsi="Candara" w:cs="Candara"/>
          <w:b/>
          <w:bCs/>
          <w:sz w:val="20"/>
          <w:szCs w:val="20"/>
        </w:rPr>
        <w:t xml:space="preserve"> </w:t>
      </w:r>
      <w:r>
        <w:rPr>
          <w:rFonts w:ascii="Candara" w:eastAsia="Candara" w:hAnsi="Candara" w:cs="Candara"/>
          <w:sz w:val="20"/>
          <w:szCs w:val="20"/>
        </w:rPr>
        <w:t xml:space="preserve">service delivery channels to establish credibility of bank’s customer centric policies. Possess a keen eye for detail and enforce high standards of quality assurance and compliance to all bank </w:t>
      </w:r>
      <w:r>
        <w:rPr>
          <w:rFonts w:ascii="Candara" w:eastAsia="Candara" w:hAnsi="Candara" w:cs="Candara"/>
          <w:sz w:val="20"/>
          <w:szCs w:val="20"/>
        </w:rPr>
        <w:t>and regulatory stipulations. Thorough knowledge of client profiling and their current need analysis in different scenario. Rich exposure to the application of accounting principles, entering journal entries and maintaining accounting books. Possess effecti</w:t>
      </w:r>
      <w:r>
        <w:rPr>
          <w:rFonts w:ascii="Candara" w:eastAsia="Candara" w:hAnsi="Candara" w:cs="Candara"/>
          <w:sz w:val="20"/>
          <w:szCs w:val="20"/>
        </w:rPr>
        <w:t>ve communication skills in order to handle customer concerns, requests, or complaints. Target oriented professional, able to build strategic client relationships and pro-actively manage and motivate staff. Diversified problem-solver with well-earned reputa</w:t>
      </w:r>
      <w:r>
        <w:rPr>
          <w:rFonts w:ascii="Candara" w:eastAsia="Candara" w:hAnsi="Candara" w:cs="Candara"/>
          <w:sz w:val="20"/>
          <w:szCs w:val="20"/>
        </w:rPr>
        <w:t>tion for strong work ethics, continually striving for improvement in bank’s product knowledge coupled with excellent administrative aptitude and the commitment to offer quality work.</w:t>
      </w:r>
    </w:p>
    <w:p w:rsidR="00CE2BD6" w:rsidRDefault="00806B34">
      <w:pPr>
        <w:spacing w:line="20" w:lineRule="exact"/>
        <w:rPr>
          <w:sz w:val="24"/>
          <w:szCs w:val="24"/>
        </w:rPr>
      </w:pPr>
      <w:r>
        <w:rPr>
          <w:sz w:val="24"/>
          <w:szCs w:val="24"/>
        </w:rPr>
        <w:br w:type="column"/>
      </w:r>
    </w:p>
    <w:p w:rsidR="00CE2BD6" w:rsidRDefault="00CE2BD6">
      <w:pPr>
        <w:spacing w:line="200" w:lineRule="exact"/>
        <w:rPr>
          <w:sz w:val="24"/>
          <w:szCs w:val="24"/>
        </w:rPr>
      </w:pPr>
    </w:p>
    <w:p w:rsidR="00CE2BD6" w:rsidRDefault="00CE2BD6">
      <w:pPr>
        <w:spacing w:line="260" w:lineRule="exact"/>
        <w:rPr>
          <w:sz w:val="24"/>
          <w:szCs w:val="24"/>
        </w:rPr>
      </w:pPr>
    </w:p>
    <w:p w:rsidR="00CE2BD6" w:rsidRDefault="00806B34">
      <w:pPr>
        <w:ind w:left="275"/>
        <w:rPr>
          <w:sz w:val="20"/>
          <w:szCs w:val="20"/>
        </w:rPr>
      </w:pPr>
      <w:r>
        <w:rPr>
          <w:rFonts w:ascii="Candara" w:eastAsia="Candara" w:hAnsi="Candara" w:cs="Candara"/>
          <w:b/>
          <w:bCs/>
          <w:color w:val="545454"/>
          <w:sz w:val="27"/>
          <w:szCs w:val="27"/>
        </w:rPr>
        <w:t>Performance Milestones</w:t>
      </w:r>
    </w:p>
    <w:p w:rsidR="00CE2BD6" w:rsidRDefault="00CE2BD6">
      <w:pPr>
        <w:spacing w:line="209" w:lineRule="exact"/>
        <w:rPr>
          <w:sz w:val="24"/>
          <w:szCs w:val="24"/>
        </w:rPr>
      </w:pPr>
    </w:p>
    <w:p w:rsidR="00CE2BD6" w:rsidRDefault="00806B34">
      <w:pPr>
        <w:numPr>
          <w:ilvl w:val="0"/>
          <w:numId w:val="1"/>
        </w:numPr>
        <w:tabs>
          <w:tab w:val="left" w:pos="275"/>
        </w:tabs>
        <w:spacing w:line="228" w:lineRule="auto"/>
        <w:ind w:left="275" w:right="200" w:hanging="275"/>
        <w:jc w:val="both"/>
        <w:rPr>
          <w:rFonts w:ascii="Symbol" w:eastAsia="Symbol" w:hAnsi="Symbol" w:cs="Symbol"/>
          <w:sz w:val="18"/>
          <w:szCs w:val="18"/>
        </w:rPr>
      </w:pPr>
      <w:r>
        <w:rPr>
          <w:rFonts w:ascii="Candara" w:eastAsia="Candara" w:hAnsi="Candara" w:cs="Candara"/>
          <w:sz w:val="18"/>
          <w:szCs w:val="18"/>
        </w:rPr>
        <w:t xml:space="preserve">Applauded for making continuous efforts to </w:t>
      </w:r>
      <w:r>
        <w:rPr>
          <w:rFonts w:ascii="Candara" w:eastAsia="Candara" w:hAnsi="Candara" w:cs="Candara"/>
          <w:sz w:val="18"/>
          <w:szCs w:val="18"/>
        </w:rPr>
        <w:t>improve operations, decrease turnaround time, streamline work processes &amp; ensure quality customer service.</w:t>
      </w:r>
    </w:p>
    <w:p w:rsidR="00CE2BD6" w:rsidRDefault="00CE2BD6">
      <w:pPr>
        <w:spacing w:line="53" w:lineRule="exact"/>
        <w:rPr>
          <w:rFonts w:ascii="Symbol" w:eastAsia="Symbol" w:hAnsi="Symbol" w:cs="Symbol"/>
          <w:sz w:val="18"/>
          <w:szCs w:val="18"/>
        </w:rPr>
      </w:pPr>
    </w:p>
    <w:p w:rsidR="00CE2BD6" w:rsidRDefault="00806B34">
      <w:pPr>
        <w:numPr>
          <w:ilvl w:val="0"/>
          <w:numId w:val="1"/>
        </w:numPr>
        <w:tabs>
          <w:tab w:val="left" w:pos="275"/>
        </w:tabs>
        <w:spacing w:line="221" w:lineRule="auto"/>
        <w:ind w:left="275" w:right="200" w:hanging="275"/>
        <w:jc w:val="both"/>
        <w:rPr>
          <w:rFonts w:ascii="Symbol" w:eastAsia="Symbol" w:hAnsi="Symbol" w:cs="Symbol"/>
          <w:sz w:val="18"/>
          <w:szCs w:val="18"/>
        </w:rPr>
      </w:pPr>
      <w:r>
        <w:rPr>
          <w:rFonts w:ascii="Candara" w:eastAsia="Candara" w:hAnsi="Candara" w:cs="Candara"/>
          <w:sz w:val="18"/>
          <w:szCs w:val="18"/>
        </w:rPr>
        <w:t>Credited for increasing business volumes (cross selling bank products i.e. CA/SA, PIL, Motari &amp; Credit Cards).</w:t>
      </w:r>
    </w:p>
    <w:p w:rsidR="00CE2BD6" w:rsidRDefault="00CE2BD6">
      <w:pPr>
        <w:spacing w:line="53" w:lineRule="exact"/>
        <w:rPr>
          <w:rFonts w:ascii="Symbol" w:eastAsia="Symbol" w:hAnsi="Symbol" w:cs="Symbol"/>
          <w:sz w:val="18"/>
          <w:szCs w:val="18"/>
        </w:rPr>
      </w:pPr>
    </w:p>
    <w:p w:rsidR="00CE2BD6" w:rsidRDefault="00806B34">
      <w:pPr>
        <w:numPr>
          <w:ilvl w:val="0"/>
          <w:numId w:val="1"/>
        </w:numPr>
        <w:tabs>
          <w:tab w:val="left" w:pos="275"/>
        </w:tabs>
        <w:spacing w:line="229" w:lineRule="auto"/>
        <w:ind w:left="275" w:right="200" w:hanging="275"/>
        <w:jc w:val="both"/>
        <w:rPr>
          <w:rFonts w:ascii="Symbol" w:eastAsia="Symbol" w:hAnsi="Symbol" w:cs="Symbol"/>
          <w:sz w:val="18"/>
          <w:szCs w:val="18"/>
        </w:rPr>
      </w:pPr>
      <w:r>
        <w:rPr>
          <w:rFonts w:ascii="Candara" w:eastAsia="Candara" w:hAnsi="Candara" w:cs="Candara"/>
          <w:sz w:val="18"/>
          <w:szCs w:val="18"/>
        </w:rPr>
        <w:t>Hold the distinction of achieving th</w:t>
      </w:r>
      <w:r>
        <w:rPr>
          <w:rFonts w:ascii="Candara" w:eastAsia="Candara" w:hAnsi="Candara" w:cs="Candara"/>
          <w:sz w:val="18"/>
          <w:szCs w:val="18"/>
        </w:rPr>
        <w:t>e sales target within a very short period of time, using various communication skills; and also achieving not less than 90% in Mystery Shopper Report.</w:t>
      </w:r>
    </w:p>
    <w:p w:rsidR="00CE2BD6" w:rsidRDefault="00CE2BD6">
      <w:pPr>
        <w:spacing w:line="916" w:lineRule="exact"/>
        <w:rPr>
          <w:sz w:val="24"/>
          <w:szCs w:val="24"/>
        </w:rPr>
      </w:pPr>
    </w:p>
    <w:p w:rsidR="00CE2BD6" w:rsidRDefault="00CE2BD6">
      <w:pPr>
        <w:sectPr w:rsidR="00CE2BD6">
          <w:type w:val="continuous"/>
          <w:pgSz w:w="12240" w:h="15840"/>
          <w:pgMar w:top="550" w:right="440" w:bottom="751" w:left="1171" w:header="0" w:footer="0" w:gutter="0"/>
          <w:cols w:num="2" w:space="720" w:equalWidth="0">
            <w:col w:w="7009" w:space="245"/>
            <w:col w:w="3375"/>
          </w:cols>
        </w:sectPr>
      </w:pPr>
    </w:p>
    <w:p w:rsidR="00CE2BD6" w:rsidRDefault="00CE2BD6">
      <w:pPr>
        <w:spacing w:line="109" w:lineRule="exact"/>
        <w:rPr>
          <w:sz w:val="24"/>
          <w:szCs w:val="24"/>
        </w:rPr>
      </w:pPr>
    </w:p>
    <w:p w:rsidR="00CE2BD6" w:rsidRDefault="00806B34">
      <w:pPr>
        <w:ind w:left="9"/>
        <w:rPr>
          <w:sz w:val="20"/>
          <w:szCs w:val="20"/>
        </w:rPr>
      </w:pPr>
      <w:r>
        <w:rPr>
          <w:rFonts w:ascii="Candara" w:eastAsia="Candara" w:hAnsi="Candara" w:cs="Candara"/>
          <w:b/>
          <w:bCs/>
          <w:color w:val="545454"/>
          <w:sz w:val="28"/>
          <w:szCs w:val="28"/>
        </w:rPr>
        <w:t>Professional Experience</w:t>
      </w:r>
    </w:p>
    <w:p w:rsidR="00CE2BD6" w:rsidRDefault="00CE2BD6">
      <w:pPr>
        <w:spacing w:line="20" w:lineRule="exact"/>
        <w:rPr>
          <w:sz w:val="24"/>
          <w:szCs w:val="24"/>
        </w:rPr>
      </w:pPr>
      <w:r>
        <w:rPr>
          <w:sz w:val="24"/>
          <w:szCs w:val="24"/>
        </w:rPr>
        <w:pict>
          <v:line id="Shape 7" o:spid="_x0000_s1032" style="position:absolute;z-index:251659264;visibility:visible;mso-wrap-distance-left:0;mso-wrap-distance-right:0" from="152.65pt,-6.75pt" to="349.2pt,-6.75pt" o:allowincell="f" strokecolor="#ddd" strokeweight=".29631mm"/>
        </w:pict>
      </w:r>
    </w:p>
    <w:p w:rsidR="00CE2BD6" w:rsidRDefault="00CE2BD6">
      <w:pPr>
        <w:spacing w:line="125" w:lineRule="exact"/>
        <w:rPr>
          <w:sz w:val="24"/>
          <w:szCs w:val="24"/>
        </w:rPr>
      </w:pPr>
    </w:p>
    <w:p w:rsidR="00CE2BD6" w:rsidRDefault="00806B34">
      <w:pPr>
        <w:tabs>
          <w:tab w:val="left" w:pos="5708"/>
        </w:tabs>
        <w:ind w:left="9"/>
        <w:rPr>
          <w:sz w:val="20"/>
          <w:szCs w:val="20"/>
        </w:rPr>
      </w:pPr>
      <w:r>
        <w:rPr>
          <w:rFonts w:ascii="Candara" w:eastAsia="Candara" w:hAnsi="Candara" w:cs="Candara"/>
          <w:b/>
          <w:bCs/>
          <w:color w:val="FF0000"/>
        </w:rPr>
        <w:t>Senior Operation &amp; Administration Officer</w:t>
      </w:r>
      <w:r>
        <w:rPr>
          <w:sz w:val="20"/>
          <w:szCs w:val="20"/>
        </w:rPr>
        <w:tab/>
      </w:r>
      <w:r>
        <w:rPr>
          <w:rFonts w:ascii="Candara" w:eastAsia="Candara" w:hAnsi="Candara" w:cs="Candara"/>
          <w:b/>
          <w:bCs/>
          <w:sz w:val="20"/>
          <w:szCs w:val="20"/>
        </w:rPr>
        <w:t>Since F</w:t>
      </w:r>
      <w:r>
        <w:rPr>
          <w:rFonts w:ascii="Candara" w:eastAsia="Candara" w:hAnsi="Candara" w:cs="Candara"/>
          <w:b/>
          <w:bCs/>
          <w:sz w:val="20"/>
          <w:szCs w:val="20"/>
        </w:rPr>
        <w:t>eb’13</w:t>
      </w:r>
    </w:p>
    <w:p w:rsidR="00CE2BD6" w:rsidRDefault="00806B34">
      <w:pPr>
        <w:spacing w:line="238" w:lineRule="auto"/>
        <w:ind w:left="9"/>
        <w:rPr>
          <w:sz w:val="20"/>
          <w:szCs w:val="20"/>
        </w:rPr>
      </w:pPr>
      <w:r>
        <w:rPr>
          <w:rFonts w:ascii="Candara" w:eastAsia="Candara" w:hAnsi="Candara" w:cs="Candara"/>
          <w:b/>
          <w:bCs/>
        </w:rPr>
        <w:t>National Bank of Abu Dhabi, Al Ain, UAE</w:t>
      </w:r>
    </w:p>
    <w:p w:rsidR="00CE2BD6" w:rsidRDefault="00CE2BD6">
      <w:pPr>
        <w:spacing w:line="52" w:lineRule="exact"/>
        <w:rPr>
          <w:sz w:val="24"/>
          <w:szCs w:val="24"/>
        </w:rPr>
      </w:pPr>
    </w:p>
    <w:p w:rsidR="00CE2BD6" w:rsidRDefault="00806B34">
      <w:pPr>
        <w:numPr>
          <w:ilvl w:val="0"/>
          <w:numId w:val="2"/>
        </w:numPr>
        <w:tabs>
          <w:tab w:val="left" w:pos="269"/>
        </w:tabs>
        <w:spacing w:line="226" w:lineRule="auto"/>
        <w:ind w:left="269" w:hanging="269"/>
        <w:jc w:val="both"/>
        <w:rPr>
          <w:rFonts w:ascii="Symbol" w:eastAsia="Symbol" w:hAnsi="Symbol" w:cs="Symbol"/>
          <w:sz w:val="18"/>
          <w:szCs w:val="18"/>
        </w:rPr>
      </w:pPr>
      <w:r>
        <w:rPr>
          <w:rFonts w:ascii="Candara" w:eastAsia="Candara" w:hAnsi="Candara" w:cs="Candara"/>
          <w:sz w:val="18"/>
          <w:szCs w:val="18"/>
        </w:rPr>
        <w:t xml:space="preserve">Utilize strong background to manage the branch/back office daily operations, the fixed assets and expenses of branch, and also credit and administrative functions to ensure smooth conduct of operations in </w:t>
      </w:r>
      <w:r>
        <w:rPr>
          <w:rFonts w:ascii="Candara" w:eastAsia="Candara" w:hAnsi="Candara" w:cs="Candara"/>
          <w:sz w:val="18"/>
          <w:szCs w:val="18"/>
        </w:rPr>
        <w:t>accordance with bank policy, procedures and related updated instructions.</w:t>
      </w:r>
    </w:p>
    <w:p w:rsidR="00CE2BD6" w:rsidRDefault="00CE2BD6">
      <w:pPr>
        <w:spacing w:line="92" w:lineRule="exact"/>
        <w:rPr>
          <w:rFonts w:ascii="Symbol" w:eastAsia="Symbol" w:hAnsi="Symbol" w:cs="Symbol"/>
          <w:sz w:val="18"/>
          <w:szCs w:val="18"/>
        </w:rPr>
      </w:pPr>
    </w:p>
    <w:p w:rsidR="00CE2BD6" w:rsidRDefault="00806B34">
      <w:pPr>
        <w:numPr>
          <w:ilvl w:val="0"/>
          <w:numId w:val="2"/>
        </w:numPr>
        <w:tabs>
          <w:tab w:val="left" w:pos="269"/>
        </w:tabs>
        <w:spacing w:line="213" w:lineRule="auto"/>
        <w:ind w:left="269" w:hanging="269"/>
        <w:rPr>
          <w:rFonts w:ascii="Symbol" w:eastAsia="Symbol" w:hAnsi="Symbol" w:cs="Symbol"/>
          <w:sz w:val="18"/>
          <w:szCs w:val="18"/>
        </w:rPr>
      </w:pPr>
      <w:r>
        <w:rPr>
          <w:rFonts w:ascii="Candara" w:eastAsia="Candara" w:hAnsi="Candara" w:cs="Candara"/>
          <w:sz w:val="18"/>
          <w:szCs w:val="18"/>
        </w:rPr>
        <w:t>Diligently approve / verify the daily transactions of the branch through Intellect/ Ultimus with completed related documents.</w:t>
      </w:r>
    </w:p>
    <w:p w:rsidR="00CE2BD6" w:rsidRDefault="00CE2BD6">
      <w:pPr>
        <w:spacing w:line="91" w:lineRule="exact"/>
        <w:rPr>
          <w:rFonts w:ascii="Symbol" w:eastAsia="Symbol" w:hAnsi="Symbol" w:cs="Symbol"/>
          <w:sz w:val="18"/>
          <w:szCs w:val="18"/>
        </w:rPr>
      </w:pPr>
    </w:p>
    <w:p w:rsidR="00CE2BD6" w:rsidRDefault="00806B34">
      <w:pPr>
        <w:numPr>
          <w:ilvl w:val="0"/>
          <w:numId w:val="2"/>
        </w:numPr>
        <w:tabs>
          <w:tab w:val="left" w:pos="269"/>
        </w:tabs>
        <w:spacing w:line="221" w:lineRule="auto"/>
        <w:ind w:left="269" w:hanging="269"/>
        <w:jc w:val="both"/>
        <w:rPr>
          <w:rFonts w:ascii="Symbol" w:eastAsia="Symbol" w:hAnsi="Symbol" w:cs="Symbol"/>
          <w:sz w:val="18"/>
          <w:szCs w:val="18"/>
        </w:rPr>
      </w:pPr>
      <w:r>
        <w:rPr>
          <w:rFonts w:ascii="Candara" w:eastAsia="Candara" w:hAnsi="Candara" w:cs="Candara"/>
          <w:sz w:val="18"/>
          <w:szCs w:val="18"/>
        </w:rPr>
        <w:t>Exercise utmost care to ensure the appropriate complet</w:t>
      </w:r>
      <w:r>
        <w:rPr>
          <w:rFonts w:ascii="Candara" w:eastAsia="Candara" w:hAnsi="Candara" w:cs="Candara"/>
          <w:sz w:val="18"/>
          <w:szCs w:val="18"/>
        </w:rPr>
        <w:t>ion of branch customers’ transactions, regular reconciliation of the branch internal accounts with settlement; rectify any suspense accounts’ transactions on time.</w:t>
      </w:r>
    </w:p>
    <w:p w:rsidR="00CE2BD6" w:rsidRDefault="00CE2BD6">
      <w:pPr>
        <w:spacing w:line="92" w:lineRule="exact"/>
        <w:rPr>
          <w:rFonts w:ascii="Symbol" w:eastAsia="Symbol" w:hAnsi="Symbol" w:cs="Symbol"/>
          <w:sz w:val="18"/>
          <w:szCs w:val="18"/>
        </w:rPr>
      </w:pPr>
    </w:p>
    <w:p w:rsidR="00CE2BD6" w:rsidRDefault="00806B34">
      <w:pPr>
        <w:numPr>
          <w:ilvl w:val="0"/>
          <w:numId w:val="2"/>
        </w:numPr>
        <w:tabs>
          <w:tab w:val="left" w:pos="269"/>
        </w:tabs>
        <w:spacing w:line="213" w:lineRule="auto"/>
        <w:ind w:left="269" w:hanging="269"/>
        <w:rPr>
          <w:rFonts w:ascii="Symbol" w:eastAsia="Symbol" w:hAnsi="Symbol" w:cs="Symbol"/>
          <w:sz w:val="18"/>
          <w:szCs w:val="18"/>
        </w:rPr>
      </w:pPr>
      <w:r>
        <w:rPr>
          <w:rFonts w:ascii="Candara" w:eastAsia="Candara" w:hAnsi="Candara" w:cs="Candara"/>
          <w:sz w:val="18"/>
          <w:szCs w:val="18"/>
        </w:rPr>
        <w:t>Drive the efforts to prepare and check the branch budget &amp; related follow up issues monthly</w:t>
      </w:r>
      <w:r>
        <w:rPr>
          <w:rFonts w:ascii="Candara" w:eastAsia="Candara" w:hAnsi="Candara" w:cs="Candara"/>
          <w:sz w:val="18"/>
          <w:szCs w:val="18"/>
        </w:rPr>
        <w:t>/yearly basis.</w:t>
      </w:r>
    </w:p>
    <w:p w:rsidR="00CE2BD6" w:rsidRDefault="00CE2BD6">
      <w:pPr>
        <w:spacing w:line="91" w:lineRule="exact"/>
        <w:rPr>
          <w:rFonts w:ascii="Symbol" w:eastAsia="Symbol" w:hAnsi="Symbol" w:cs="Symbol"/>
          <w:sz w:val="18"/>
          <w:szCs w:val="18"/>
        </w:rPr>
      </w:pPr>
    </w:p>
    <w:p w:rsidR="00CE2BD6" w:rsidRDefault="00806B34">
      <w:pPr>
        <w:numPr>
          <w:ilvl w:val="0"/>
          <w:numId w:val="2"/>
        </w:numPr>
        <w:tabs>
          <w:tab w:val="left" w:pos="269"/>
        </w:tabs>
        <w:spacing w:line="213" w:lineRule="auto"/>
        <w:ind w:left="269" w:hanging="269"/>
        <w:rPr>
          <w:rFonts w:ascii="Symbol" w:eastAsia="Symbol" w:hAnsi="Symbol" w:cs="Symbol"/>
          <w:sz w:val="18"/>
          <w:szCs w:val="18"/>
        </w:rPr>
      </w:pPr>
      <w:r>
        <w:rPr>
          <w:rFonts w:ascii="Candara" w:eastAsia="Candara" w:hAnsi="Candara" w:cs="Candara"/>
          <w:sz w:val="18"/>
          <w:szCs w:val="18"/>
        </w:rPr>
        <w:t>Furnish necessary support to execute the existing/new customers’ and visitors’ requests on time in professional manner and as per the bank policy and procedures.</w:t>
      </w:r>
    </w:p>
    <w:p w:rsidR="00CE2BD6" w:rsidRDefault="00CE2BD6">
      <w:pPr>
        <w:spacing w:line="40" w:lineRule="exact"/>
        <w:rPr>
          <w:rFonts w:ascii="Symbol" w:eastAsia="Symbol" w:hAnsi="Symbol" w:cs="Symbol"/>
          <w:sz w:val="18"/>
          <w:szCs w:val="18"/>
        </w:rPr>
      </w:pPr>
    </w:p>
    <w:p w:rsidR="00CE2BD6" w:rsidRDefault="00806B34">
      <w:pPr>
        <w:numPr>
          <w:ilvl w:val="0"/>
          <w:numId w:val="2"/>
        </w:numPr>
        <w:tabs>
          <w:tab w:val="left" w:pos="269"/>
        </w:tabs>
        <w:ind w:left="269" w:hanging="269"/>
        <w:rPr>
          <w:rFonts w:ascii="Symbol" w:eastAsia="Symbol" w:hAnsi="Symbol" w:cs="Symbol"/>
          <w:sz w:val="18"/>
          <w:szCs w:val="18"/>
        </w:rPr>
      </w:pPr>
      <w:r>
        <w:rPr>
          <w:rFonts w:ascii="Candara" w:eastAsia="Candara" w:hAnsi="Candara" w:cs="Candara"/>
          <w:sz w:val="18"/>
          <w:szCs w:val="18"/>
        </w:rPr>
        <w:t>Regularly ensure adequate and complete documentation obtained from customers.</w:t>
      </w:r>
    </w:p>
    <w:p w:rsidR="00CE2BD6" w:rsidRDefault="00CE2BD6">
      <w:pPr>
        <w:spacing w:line="90" w:lineRule="exact"/>
        <w:rPr>
          <w:rFonts w:ascii="Symbol" w:eastAsia="Symbol" w:hAnsi="Symbol" w:cs="Symbol"/>
          <w:sz w:val="18"/>
          <w:szCs w:val="18"/>
        </w:rPr>
      </w:pPr>
    </w:p>
    <w:p w:rsidR="00CE2BD6" w:rsidRDefault="00806B34">
      <w:pPr>
        <w:numPr>
          <w:ilvl w:val="0"/>
          <w:numId w:val="2"/>
        </w:numPr>
        <w:tabs>
          <w:tab w:val="left" w:pos="269"/>
        </w:tabs>
        <w:spacing w:line="213" w:lineRule="auto"/>
        <w:ind w:left="269" w:hanging="269"/>
        <w:rPr>
          <w:rFonts w:ascii="Symbol" w:eastAsia="Symbol" w:hAnsi="Symbol" w:cs="Symbol"/>
          <w:sz w:val="18"/>
          <w:szCs w:val="18"/>
        </w:rPr>
      </w:pPr>
      <w:r>
        <w:rPr>
          <w:rFonts w:ascii="Candara" w:eastAsia="Candara" w:hAnsi="Candara" w:cs="Candara"/>
          <w:sz w:val="18"/>
          <w:szCs w:val="18"/>
        </w:rPr>
        <w:t>Perform additionally as Compliance Coordinator to handle archive daily reports and customers’ satisfaction scores.</w:t>
      </w:r>
    </w:p>
    <w:p w:rsidR="00CE2BD6" w:rsidRDefault="00CE2BD6">
      <w:pPr>
        <w:spacing w:line="91" w:lineRule="exact"/>
        <w:rPr>
          <w:rFonts w:ascii="Symbol" w:eastAsia="Symbol" w:hAnsi="Symbol" w:cs="Symbol"/>
          <w:sz w:val="18"/>
          <w:szCs w:val="18"/>
        </w:rPr>
      </w:pPr>
    </w:p>
    <w:p w:rsidR="00CE2BD6" w:rsidRDefault="00806B34">
      <w:pPr>
        <w:numPr>
          <w:ilvl w:val="0"/>
          <w:numId w:val="2"/>
        </w:numPr>
        <w:tabs>
          <w:tab w:val="left" w:pos="269"/>
        </w:tabs>
        <w:spacing w:line="212" w:lineRule="auto"/>
        <w:ind w:left="269" w:hanging="269"/>
        <w:rPr>
          <w:rFonts w:ascii="Symbol" w:eastAsia="Symbol" w:hAnsi="Symbol" w:cs="Symbol"/>
          <w:sz w:val="18"/>
          <w:szCs w:val="18"/>
        </w:rPr>
      </w:pPr>
      <w:r>
        <w:rPr>
          <w:rFonts w:ascii="Candara" w:eastAsia="Candara" w:hAnsi="Candara" w:cs="Candara"/>
          <w:sz w:val="18"/>
          <w:szCs w:val="18"/>
        </w:rPr>
        <w:t xml:space="preserve">Responsible to ensure adherence/implementation of control check list and compliance with bank Policy &amp; CB regulations on daily/monthly / </w:t>
      </w:r>
      <w:r>
        <w:rPr>
          <w:rFonts w:ascii="Candara" w:eastAsia="Candara" w:hAnsi="Candara" w:cs="Candara"/>
          <w:sz w:val="18"/>
          <w:szCs w:val="18"/>
        </w:rPr>
        <w:t>semi-annually basis.</w:t>
      </w:r>
    </w:p>
    <w:p w:rsidR="00CE2BD6" w:rsidRDefault="00CE2BD6">
      <w:pPr>
        <w:spacing w:line="92" w:lineRule="exact"/>
        <w:rPr>
          <w:rFonts w:ascii="Symbol" w:eastAsia="Symbol" w:hAnsi="Symbol" w:cs="Symbol"/>
          <w:sz w:val="18"/>
          <w:szCs w:val="18"/>
        </w:rPr>
      </w:pPr>
    </w:p>
    <w:p w:rsidR="00CE2BD6" w:rsidRDefault="00806B34">
      <w:pPr>
        <w:numPr>
          <w:ilvl w:val="0"/>
          <w:numId w:val="2"/>
        </w:numPr>
        <w:tabs>
          <w:tab w:val="left" w:pos="269"/>
        </w:tabs>
        <w:spacing w:line="221" w:lineRule="auto"/>
        <w:ind w:left="269" w:hanging="269"/>
        <w:jc w:val="both"/>
        <w:rPr>
          <w:rFonts w:ascii="Symbol" w:eastAsia="Symbol" w:hAnsi="Symbol" w:cs="Symbol"/>
          <w:sz w:val="18"/>
          <w:szCs w:val="18"/>
        </w:rPr>
      </w:pPr>
      <w:r>
        <w:rPr>
          <w:rFonts w:ascii="Candara" w:eastAsia="Candara" w:hAnsi="Candara" w:cs="Candara"/>
          <w:sz w:val="18"/>
          <w:szCs w:val="18"/>
        </w:rPr>
        <w:t>Entrusted with the onus of managing and controlling cash available to ensure sufficient cash is in hand for the Branch’s ATM, Tellers &amp; Vault to meet the customers’ needs any/all the time.</w:t>
      </w:r>
    </w:p>
    <w:p w:rsidR="00CE2BD6" w:rsidRDefault="00CE2BD6">
      <w:pPr>
        <w:spacing w:line="92" w:lineRule="exact"/>
        <w:rPr>
          <w:rFonts w:ascii="Symbol" w:eastAsia="Symbol" w:hAnsi="Symbol" w:cs="Symbol"/>
          <w:sz w:val="18"/>
          <w:szCs w:val="18"/>
        </w:rPr>
      </w:pPr>
    </w:p>
    <w:p w:rsidR="00CE2BD6" w:rsidRDefault="00806B34">
      <w:pPr>
        <w:numPr>
          <w:ilvl w:val="0"/>
          <w:numId w:val="2"/>
        </w:numPr>
        <w:tabs>
          <w:tab w:val="left" w:pos="269"/>
        </w:tabs>
        <w:spacing w:line="212" w:lineRule="auto"/>
        <w:ind w:left="269" w:hanging="269"/>
        <w:rPr>
          <w:rFonts w:ascii="Symbol" w:eastAsia="Symbol" w:hAnsi="Symbol" w:cs="Symbol"/>
          <w:sz w:val="18"/>
          <w:szCs w:val="18"/>
        </w:rPr>
      </w:pPr>
      <w:r>
        <w:rPr>
          <w:rFonts w:ascii="Candara" w:eastAsia="Candara" w:hAnsi="Candara" w:cs="Candara"/>
          <w:sz w:val="18"/>
          <w:szCs w:val="18"/>
        </w:rPr>
        <w:t>Compile various periodical (monthly, quarter</w:t>
      </w:r>
      <w:r>
        <w:rPr>
          <w:rFonts w:ascii="Candara" w:eastAsia="Candara" w:hAnsi="Candara" w:cs="Candara"/>
          <w:sz w:val="18"/>
          <w:szCs w:val="18"/>
        </w:rPr>
        <w:t>ly, yearly) reports/returns submitted to various H.O. authorities to fulfill H. O and UAE Central Bank requirements.</w:t>
      </w:r>
    </w:p>
    <w:p w:rsidR="00CE2BD6" w:rsidRDefault="00CE2BD6">
      <w:pPr>
        <w:spacing w:line="92" w:lineRule="exact"/>
        <w:rPr>
          <w:rFonts w:ascii="Symbol" w:eastAsia="Symbol" w:hAnsi="Symbol" w:cs="Symbol"/>
          <w:sz w:val="18"/>
          <w:szCs w:val="18"/>
        </w:rPr>
      </w:pPr>
    </w:p>
    <w:p w:rsidR="00CE2BD6" w:rsidRDefault="00806B34">
      <w:pPr>
        <w:numPr>
          <w:ilvl w:val="0"/>
          <w:numId w:val="2"/>
        </w:numPr>
        <w:tabs>
          <w:tab w:val="left" w:pos="269"/>
        </w:tabs>
        <w:spacing w:line="212" w:lineRule="auto"/>
        <w:ind w:left="269" w:hanging="269"/>
        <w:rPr>
          <w:rFonts w:ascii="Symbol" w:eastAsia="Symbol" w:hAnsi="Symbol" w:cs="Symbol"/>
          <w:sz w:val="18"/>
          <w:szCs w:val="18"/>
        </w:rPr>
      </w:pPr>
      <w:r>
        <w:rPr>
          <w:rFonts w:ascii="Candara" w:eastAsia="Candara" w:hAnsi="Candara" w:cs="Candara"/>
          <w:sz w:val="18"/>
          <w:szCs w:val="18"/>
        </w:rPr>
        <w:t>Scrupulously review credit and classified accounts to insure adequate related securities, documents lodgment, interest in suspense, all re</w:t>
      </w:r>
      <w:r>
        <w:rPr>
          <w:rFonts w:ascii="Candara" w:eastAsia="Candara" w:hAnsi="Candara" w:cs="Candara"/>
          <w:sz w:val="18"/>
          <w:szCs w:val="18"/>
        </w:rPr>
        <w:t>lated issues.</w:t>
      </w:r>
    </w:p>
    <w:p w:rsidR="00CE2BD6" w:rsidRDefault="00CE2BD6">
      <w:pPr>
        <w:spacing w:line="90" w:lineRule="exact"/>
        <w:rPr>
          <w:rFonts w:ascii="Symbol" w:eastAsia="Symbol" w:hAnsi="Symbol" w:cs="Symbol"/>
          <w:sz w:val="18"/>
          <w:szCs w:val="18"/>
        </w:rPr>
      </w:pPr>
    </w:p>
    <w:p w:rsidR="00CE2BD6" w:rsidRDefault="00806B34">
      <w:pPr>
        <w:numPr>
          <w:ilvl w:val="0"/>
          <w:numId w:val="2"/>
        </w:numPr>
        <w:tabs>
          <w:tab w:val="left" w:pos="269"/>
        </w:tabs>
        <w:spacing w:line="213" w:lineRule="auto"/>
        <w:ind w:left="269" w:right="20" w:hanging="269"/>
        <w:rPr>
          <w:rFonts w:ascii="Symbol" w:eastAsia="Symbol" w:hAnsi="Symbol" w:cs="Symbol"/>
          <w:sz w:val="18"/>
          <w:szCs w:val="18"/>
        </w:rPr>
      </w:pPr>
      <w:r>
        <w:rPr>
          <w:rFonts w:ascii="Candara" w:eastAsia="Candara" w:hAnsi="Candara" w:cs="Candara"/>
          <w:sz w:val="18"/>
          <w:szCs w:val="18"/>
        </w:rPr>
        <w:t>Implement strategic plans to enhance service quality standards &amp; implement strict measures in customer care procedures to optimize client satisfaction &amp; retention.</w:t>
      </w:r>
    </w:p>
    <w:p w:rsidR="00CE2BD6" w:rsidRDefault="00806B34">
      <w:pPr>
        <w:spacing w:line="20" w:lineRule="exact"/>
        <w:rPr>
          <w:sz w:val="24"/>
          <w:szCs w:val="24"/>
        </w:rPr>
      </w:pPr>
      <w:r>
        <w:rPr>
          <w:sz w:val="24"/>
          <w:szCs w:val="24"/>
        </w:rPr>
        <w:br w:type="column"/>
      </w:r>
    </w:p>
    <w:p w:rsidR="00CE2BD6" w:rsidRDefault="00CE2BD6">
      <w:pPr>
        <w:spacing w:line="89" w:lineRule="exact"/>
        <w:rPr>
          <w:sz w:val="24"/>
          <w:szCs w:val="24"/>
        </w:rPr>
      </w:pPr>
    </w:p>
    <w:p w:rsidR="00CE2BD6" w:rsidRDefault="00806B34">
      <w:pPr>
        <w:ind w:left="40"/>
        <w:rPr>
          <w:sz w:val="20"/>
          <w:szCs w:val="20"/>
        </w:rPr>
      </w:pPr>
      <w:r>
        <w:rPr>
          <w:rFonts w:ascii="Candara" w:eastAsia="Candara" w:hAnsi="Candara" w:cs="Candara"/>
          <w:b/>
          <w:bCs/>
          <w:color w:val="545454"/>
          <w:sz w:val="28"/>
          <w:szCs w:val="28"/>
        </w:rPr>
        <w:t>Main Skills</w:t>
      </w:r>
    </w:p>
    <w:p w:rsidR="00CE2BD6" w:rsidRDefault="00CE2BD6">
      <w:pPr>
        <w:spacing w:line="321" w:lineRule="exact"/>
        <w:rPr>
          <w:sz w:val="24"/>
          <w:szCs w:val="24"/>
        </w:rPr>
      </w:pPr>
    </w:p>
    <w:p w:rsidR="00CE2BD6" w:rsidRDefault="00806B34">
      <w:pPr>
        <w:spacing w:line="218" w:lineRule="auto"/>
        <w:ind w:left="20" w:right="340"/>
        <w:rPr>
          <w:sz w:val="20"/>
          <w:szCs w:val="20"/>
        </w:rPr>
      </w:pPr>
      <w:r>
        <w:rPr>
          <w:rFonts w:ascii="Candara" w:eastAsia="Candara" w:hAnsi="Candara" w:cs="Candara"/>
          <w:b/>
          <w:bCs/>
        </w:rPr>
        <w:t>Administration/Operations Management</w:t>
      </w:r>
    </w:p>
    <w:p w:rsidR="00CE2BD6" w:rsidRDefault="00806B34">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-6985</wp:posOffset>
            </wp:positionH>
            <wp:positionV relativeFrom="paragraph">
              <wp:posOffset>17145</wp:posOffset>
            </wp:positionV>
            <wp:extent cx="2033270" cy="160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2033270" cy="16065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368" w:lineRule="exact"/>
        <w:rPr>
          <w:sz w:val="24"/>
          <w:szCs w:val="24"/>
        </w:rPr>
      </w:pPr>
    </w:p>
    <w:p w:rsidR="00CE2BD6" w:rsidRDefault="00806B34">
      <w:pPr>
        <w:spacing w:line="217" w:lineRule="auto"/>
        <w:ind w:left="20"/>
        <w:rPr>
          <w:sz w:val="20"/>
          <w:szCs w:val="20"/>
        </w:rPr>
      </w:pPr>
      <w:r>
        <w:rPr>
          <w:rFonts w:ascii="Candara" w:eastAsia="Candara" w:hAnsi="Candara" w:cs="Candara"/>
          <w:b/>
          <w:bCs/>
        </w:rPr>
        <w:t xml:space="preserve">Retail </w:t>
      </w:r>
      <w:r>
        <w:rPr>
          <w:rFonts w:ascii="Candara" w:eastAsia="Candara" w:hAnsi="Candara" w:cs="Candara"/>
          <w:b/>
          <w:bCs/>
        </w:rPr>
        <w:t>Banking/Global Banking Practices</w:t>
      </w:r>
    </w:p>
    <w:p w:rsidR="00CE2BD6" w:rsidRDefault="00806B34">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-6985</wp:posOffset>
            </wp:positionH>
            <wp:positionV relativeFrom="paragraph">
              <wp:posOffset>18415</wp:posOffset>
            </wp:positionV>
            <wp:extent cx="2033270" cy="160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2033270" cy="16065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367" w:lineRule="exact"/>
        <w:rPr>
          <w:sz w:val="24"/>
          <w:szCs w:val="24"/>
        </w:rPr>
      </w:pPr>
    </w:p>
    <w:p w:rsidR="00CE2BD6" w:rsidRDefault="00806B34">
      <w:pPr>
        <w:spacing w:line="218" w:lineRule="auto"/>
        <w:ind w:left="20" w:right="1180"/>
        <w:rPr>
          <w:sz w:val="20"/>
          <w:szCs w:val="20"/>
        </w:rPr>
      </w:pPr>
      <w:r>
        <w:rPr>
          <w:rFonts w:ascii="Candara" w:eastAsia="Candara" w:hAnsi="Candara" w:cs="Candara"/>
          <w:b/>
          <w:bCs/>
        </w:rPr>
        <w:t>Client Relationship Management</w:t>
      </w:r>
    </w:p>
    <w:p w:rsidR="00CE2BD6" w:rsidRDefault="00806B34">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-6985</wp:posOffset>
            </wp:positionH>
            <wp:positionV relativeFrom="paragraph">
              <wp:posOffset>17145</wp:posOffset>
            </wp:positionV>
            <wp:extent cx="2033270" cy="161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2033270" cy="16192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319" w:lineRule="exact"/>
        <w:rPr>
          <w:sz w:val="24"/>
          <w:szCs w:val="24"/>
        </w:rPr>
      </w:pPr>
    </w:p>
    <w:p w:rsidR="00CE2BD6" w:rsidRDefault="00806B34">
      <w:pPr>
        <w:ind w:right="740"/>
        <w:jc w:val="center"/>
        <w:rPr>
          <w:sz w:val="20"/>
          <w:szCs w:val="20"/>
        </w:rPr>
      </w:pPr>
      <w:r>
        <w:rPr>
          <w:rFonts w:ascii="Candara" w:eastAsia="Candara" w:hAnsi="Candara" w:cs="Candara"/>
          <w:b/>
          <w:bCs/>
        </w:rPr>
        <w:t>Business Enhancement</w:t>
      </w:r>
    </w:p>
    <w:p w:rsidR="00CE2BD6" w:rsidRDefault="00806B34">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-6985</wp:posOffset>
            </wp:positionH>
            <wp:positionV relativeFrom="paragraph">
              <wp:posOffset>17780</wp:posOffset>
            </wp:positionV>
            <wp:extent cx="2025650" cy="161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2025650" cy="16192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364" w:lineRule="exact"/>
        <w:rPr>
          <w:sz w:val="24"/>
          <w:szCs w:val="24"/>
        </w:rPr>
      </w:pPr>
    </w:p>
    <w:p w:rsidR="00CE2BD6" w:rsidRDefault="00806B34">
      <w:pPr>
        <w:spacing w:line="218" w:lineRule="auto"/>
        <w:ind w:left="20" w:right="540"/>
        <w:rPr>
          <w:sz w:val="20"/>
          <w:szCs w:val="20"/>
        </w:rPr>
      </w:pPr>
      <w:r>
        <w:rPr>
          <w:rFonts w:ascii="Candara" w:eastAsia="Candara" w:hAnsi="Candara" w:cs="Candara"/>
          <w:b/>
          <w:bCs/>
        </w:rPr>
        <w:t>NPA Management/Credit Appraisal</w:t>
      </w:r>
    </w:p>
    <w:p w:rsidR="00CE2BD6" w:rsidRDefault="00806B34">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-6985</wp:posOffset>
            </wp:positionH>
            <wp:positionV relativeFrom="paragraph">
              <wp:posOffset>19685</wp:posOffset>
            </wp:positionV>
            <wp:extent cx="2025650" cy="160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2025650" cy="16065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319" w:lineRule="exact"/>
        <w:rPr>
          <w:sz w:val="24"/>
          <w:szCs w:val="24"/>
        </w:rPr>
      </w:pPr>
    </w:p>
    <w:p w:rsidR="00CE2BD6" w:rsidRDefault="00806B34">
      <w:pPr>
        <w:ind w:left="20"/>
        <w:rPr>
          <w:sz w:val="20"/>
          <w:szCs w:val="20"/>
        </w:rPr>
      </w:pPr>
      <w:r>
        <w:rPr>
          <w:rFonts w:ascii="Candara" w:eastAsia="Candara" w:hAnsi="Candara" w:cs="Candara"/>
          <w:b/>
          <w:bCs/>
        </w:rPr>
        <w:t>Legal/Statutory Compliance</w:t>
      </w:r>
    </w:p>
    <w:p w:rsidR="00CE2BD6" w:rsidRDefault="00806B34">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0</wp:posOffset>
            </wp:positionH>
            <wp:positionV relativeFrom="paragraph">
              <wp:posOffset>-6350</wp:posOffset>
            </wp:positionV>
            <wp:extent cx="2025650" cy="160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2025650" cy="16065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267" w:lineRule="exact"/>
        <w:rPr>
          <w:sz w:val="24"/>
          <w:szCs w:val="24"/>
        </w:rPr>
      </w:pPr>
    </w:p>
    <w:p w:rsidR="00CE2BD6" w:rsidRDefault="00806B34">
      <w:pPr>
        <w:rPr>
          <w:sz w:val="20"/>
          <w:szCs w:val="20"/>
        </w:rPr>
      </w:pPr>
      <w:r>
        <w:rPr>
          <w:rFonts w:ascii="Candara" w:eastAsia="Candara" w:hAnsi="Candara" w:cs="Candara"/>
          <w:b/>
          <w:bCs/>
        </w:rPr>
        <w:t>Team Direction &amp; Results</w:t>
      </w:r>
    </w:p>
    <w:p w:rsidR="00CE2BD6" w:rsidRDefault="00806B34">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-17145</wp:posOffset>
            </wp:positionH>
            <wp:positionV relativeFrom="paragraph">
              <wp:posOffset>18415</wp:posOffset>
            </wp:positionV>
            <wp:extent cx="2024380" cy="160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2024380" cy="160655"/>
                    </a:xfrm>
                    <a:prstGeom prst="rect">
                      <a:avLst/>
                    </a:prstGeom>
                    <a:noFill/>
                  </pic:spPr>
                </pic:pic>
              </a:graphicData>
            </a:graphic>
          </wp:anchor>
        </w:drawing>
      </w:r>
    </w:p>
    <w:p w:rsidR="00CE2BD6" w:rsidRDefault="00CE2BD6">
      <w:pPr>
        <w:spacing w:line="200" w:lineRule="exact"/>
        <w:rPr>
          <w:sz w:val="24"/>
          <w:szCs w:val="24"/>
        </w:rPr>
      </w:pPr>
    </w:p>
    <w:p w:rsidR="00CE2BD6" w:rsidRDefault="00CE2BD6">
      <w:pPr>
        <w:spacing w:line="318" w:lineRule="exact"/>
        <w:rPr>
          <w:sz w:val="24"/>
          <w:szCs w:val="24"/>
        </w:rPr>
      </w:pPr>
    </w:p>
    <w:p w:rsidR="00CE2BD6" w:rsidRDefault="00806B34">
      <w:pPr>
        <w:rPr>
          <w:sz w:val="20"/>
          <w:szCs w:val="20"/>
        </w:rPr>
      </w:pPr>
      <w:r>
        <w:rPr>
          <w:rFonts w:ascii="Candara" w:eastAsia="Candara" w:hAnsi="Candara" w:cs="Candara"/>
          <w:b/>
          <w:bCs/>
        </w:rPr>
        <w:t>Financial Analysis/Risk Mitigation</w:t>
      </w:r>
    </w:p>
    <w:p w:rsidR="00CE2BD6" w:rsidRDefault="00806B34">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-17780</wp:posOffset>
            </wp:positionH>
            <wp:positionV relativeFrom="paragraph">
              <wp:posOffset>16510</wp:posOffset>
            </wp:positionV>
            <wp:extent cx="2032000" cy="161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2032000" cy="161925"/>
                    </a:xfrm>
                    <a:prstGeom prst="rect">
                      <a:avLst/>
                    </a:prstGeom>
                    <a:noFill/>
                  </pic:spPr>
                </pic:pic>
              </a:graphicData>
            </a:graphic>
          </wp:anchor>
        </w:drawing>
      </w:r>
    </w:p>
    <w:p w:rsidR="00CE2BD6" w:rsidRDefault="00CE2BD6">
      <w:pPr>
        <w:sectPr w:rsidR="00CE2BD6">
          <w:type w:val="continuous"/>
          <w:pgSz w:w="12240" w:h="15840"/>
          <w:pgMar w:top="550" w:right="440" w:bottom="751" w:left="1171" w:header="0" w:footer="0" w:gutter="0"/>
          <w:cols w:num="2" w:space="720" w:equalWidth="0">
            <w:col w:w="6809" w:space="680"/>
            <w:col w:w="3140"/>
          </w:cols>
        </w:sectPr>
      </w:pPr>
    </w:p>
    <w:p w:rsidR="00CE2BD6" w:rsidRDefault="00CE2BD6">
      <w:pPr>
        <w:tabs>
          <w:tab w:val="left" w:pos="5448"/>
        </w:tabs>
        <w:ind w:left="9"/>
        <w:rPr>
          <w:sz w:val="20"/>
          <w:szCs w:val="20"/>
        </w:rPr>
      </w:pPr>
      <w:r w:rsidRPr="00CE2BD6">
        <w:rPr>
          <w:rFonts w:ascii="Candara" w:eastAsia="Candara" w:hAnsi="Candara" w:cs="Candara"/>
          <w:b/>
          <w:bCs/>
          <w:color w:val="FF0000"/>
        </w:rPr>
        <w:lastRenderedPageBreak/>
        <w:pict>
          <v:line id="Shape 16" o:spid="_x0000_s1041" style="position:absolute;left:0;text-align:left;z-index:251660288;visibility:visible;mso-wrap-distance-left:0;mso-wrap-distance-right:0;mso-position-horizontal-relative:page;mso-position-vertical-relative:page" from=".95pt,1.4pt" to="611.15pt,1.4pt" o:allowincell="f" strokecolor="#403152" strokeweight=".33864mm">
            <w10:wrap anchorx="page" anchory="page"/>
          </v:line>
        </w:pict>
      </w:r>
      <w:r w:rsidRPr="00CE2BD6">
        <w:rPr>
          <w:rFonts w:ascii="Candara" w:eastAsia="Candara" w:hAnsi="Candara" w:cs="Candara"/>
          <w:b/>
          <w:bCs/>
          <w:color w:val="FF0000"/>
        </w:rPr>
        <w:pict>
          <v:line id="Shape 17" o:spid="_x0000_s1042" style="position:absolute;left:0;text-align:left;z-index:251661312;visibility:visible;mso-wrap-distance-left:0;mso-wrap-distance-right:0;mso-position-horizontal-relative:page;mso-position-vertical-relative:page" from="1.4pt,.95pt" to="1.4pt,791.15pt" o:allowincell="f" strokecolor="#403152" strokeweight=".33864mm">
            <w10:wrap anchorx="page" anchory="page"/>
          </v:line>
        </w:pict>
      </w:r>
      <w:r w:rsidR="00806B34">
        <w:rPr>
          <w:rFonts w:ascii="Candara" w:eastAsia="Candara" w:hAnsi="Candara" w:cs="Candara"/>
          <w:b/>
          <w:bCs/>
          <w:color w:val="FF0000"/>
        </w:rPr>
        <w:t>Retail Banking Advisor</w:t>
      </w:r>
      <w:r w:rsidR="00806B34">
        <w:rPr>
          <w:sz w:val="20"/>
          <w:szCs w:val="20"/>
        </w:rPr>
        <w:tab/>
      </w:r>
      <w:r w:rsidR="00806B34">
        <w:rPr>
          <w:rFonts w:ascii="Candara" w:eastAsia="Candara" w:hAnsi="Candara" w:cs="Candara"/>
          <w:b/>
          <w:bCs/>
          <w:sz w:val="20"/>
          <w:szCs w:val="20"/>
        </w:rPr>
        <w:t>Oct’06 – Jan’13</w:t>
      </w:r>
    </w:p>
    <w:p w:rsidR="00CE2BD6" w:rsidRDefault="00806B34">
      <w:pPr>
        <w:ind w:left="9"/>
        <w:rPr>
          <w:sz w:val="20"/>
          <w:szCs w:val="20"/>
        </w:rPr>
      </w:pPr>
      <w:r>
        <w:rPr>
          <w:rFonts w:ascii="Candara" w:eastAsia="Candara" w:hAnsi="Candara" w:cs="Candara"/>
          <w:b/>
          <w:bCs/>
        </w:rPr>
        <w:t>National Bank of Abu Dhabi, Al Ain, UAE</w:t>
      </w:r>
    </w:p>
    <w:p w:rsidR="00CE2BD6" w:rsidRDefault="00CE2BD6">
      <w:pPr>
        <w:spacing w:line="52" w:lineRule="exact"/>
        <w:rPr>
          <w:sz w:val="20"/>
          <w:szCs w:val="20"/>
        </w:rPr>
      </w:pPr>
    </w:p>
    <w:p w:rsidR="00CE2BD6" w:rsidRDefault="00806B34">
      <w:pPr>
        <w:numPr>
          <w:ilvl w:val="0"/>
          <w:numId w:val="3"/>
        </w:numPr>
        <w:tabs>
          <w:tab w:val="left" w:pos="269"/>
        </w:tabs>
        <w:spacing w:line="221" w:lineRule="auto"/>
        <w:ind w:left="269" w:right="80" w:hanging="269"/>
        <w:jc w:val="both"/>
        <w:rPr>
          <w:rFonts w:ascii="Symbol" w:eastAsia="Symbol" w:hAnsi="Symbol" w:cs="Symbol"/>
          <w:sz w:val="18"/>
          <w:szCs w:val="18"/>
        </w:rPr>
      </w:pPr>
      <w:r>
        <w:rPr>
          <w:rFonts w:ascii="Candara" w:eastAsia="Candara" w:hAnsi="Candara" w:cs="Candara"/>
          <w:sz w:val="18"/>
          <w:szCs w:val="18"/>
        </w:rPr>
        <w:t>Held accountability to deliver bank’s vision, mission, values and customer pledge by team work and to achieve the organization's mission and help execute staff succession an</w:t>
      </w:r>
      <w:r>
        <w:rPr>
          <w:rFonts w:ascii="Candara" w:eastAsia="Candara" w:hAnsi="Candara" w:cs="Candara"/>
          <w:sz w:val="18"/>
          <w:szCs w:val="18"/>
        </w:rPr>
        <w:t>d growth plans.</w:t>
      </w:r>
    </w:p>
    <w:p w:rsidR="00CE2BD6" w:rsidRDefault="00CE2BD6">
      <w:pPr>
        <w:spacing w:line="92"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Proved instrumental in increasing customer base/new relationships by providing exceptional services to customers and achieved targets relating to bank’s products.</w:t>
      </w:r>
    </w:p>
    <w:p w:rsidR="00CE2BD6" w:rsidRDefault="00CE2BD6">
      <w:pPr>
        <w:spacing w:line="40" w:lineRule="exact"/>
        <w:rPr>
          <w:rFonts w:ascii="Symbol" w:eastAsia="Symbol" w:hAnsi="Symbol" w:cs="Symbol"/>
          <w:sz w:val="18"/>
          <w:szCs w:val="18"/>
        </w:rPr>
      </w:pPr>
    </w:p>
    <w:p w:rsidR="00CE2BD6" w:rsidRDefault="00806B34">
      <w:pPr>
        <w:numPr>
          <w:ilvl w:val="0"/>
          <w:numId w:val="3"/>
        </w:numPr>
        <w:tabs>
          <w:tab w:val="left" w:pos="269"/>
        </w:tabs>
        <w:ind w:left="269" w:hanging="269"/>
        <w:rPr>
          <w:rFonts w:ascii="Symbol" w:eastAsia="Symbol" w:hAnsi="Symbol" w:cs="Symbol"/>
          <w:sz w:val="18"/>
          <w:szCs w:val="18"/>
        </w:rPr>
      </w:pPr>
      <w:r>
        <w:rPr>
          <w:rFonts w:ascii="Candara" w:eastAsia="Candara" w:hAnsi="Candara" w:cs="Candara"/>
          <w:sz w:val="18"/>
          <w:szCs w:val="18"/>
        </w:rPr>
        <w:t>Provided vital assistance to the BM in achieving clean audit report.</w:t>
      </w:r>
    </w:p>
    <w:p w:rsidR="00CE2BD6" w:rsidRDefault="00CE2BD6">
      <w:pPr>
        <w:spacing w:line="90"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Specifically responsible for promoting the bank’s services and products through the phone calls and meeting the customers.</w:t>
      </w:r>
    </w:p>
    <w:p w:rsidR="00CE2BD6" w:rsidRDefault="00CE2BD6">
      <w:pPr>
        <w:spacing w:line="91" w:lineRule="exact"/>
        <w:rPr>
          <w:rFonts w:ascii="Symbol" w:eastAsia="Symbol" w:hAnsi="Symbol" w:cs="Symbol"/>
          <w:sz w:val="18"/>
          <w:szCs w:val="18"/>
        </w:rPr>
      </w:pPr>
    </w:p>
    <w:p w:rsidR="00CE2BD6" w:rsidRDefault="00806B34">
      <w:pPr>
        <w:numPr>
          <w:ilvl w:val="0"/>
          <w:numId w:val="3"/>
        </w:numPr>
        <w:tabs>
          <w:tab w:val="left" w:pos="269"/>
        </w:tabs>
        <w:spacing w:line="212" w:lineRule="auto"/>
        <w:ind w:left="269" w:right="80" w:hanging="269"/>
        <w:jc w:val="both"/>
        <w:rPr>
          <w:rFonts w:ascii="Symbol" w:eastAsia="Symbol" w:hAnsi="Symbol" w:cs="Symbol"/>
          <w:sz w:val="18"/>
          <w:szCs w:val="18"/>
        </w:rPr>
      </w:pPr>
      <w:r>
        <w:rPr>
          <w:rFonts w:ascii="Candara" w:eastAsia="Candara" w:hAnsi="Candara" w:cs="Candara"/>
          <w:sz w:val="18"/>
          <w:szCs w:val="18"/>
        </w:rPr>
        <w:t>Delivered expertise in guiding customers regarding the right products to meet their needs and cross-selling other bank’s products an</w:t>
      </w:r>
      <w:r>
        <w:rPr>
          <w:rFonts w:ascii="Candara" w:eastAsia="Candara" w:hAnsi="Candara" w:cs="Candara"/>
          <w:sz w:val="18"/>
          <w:szCs w:val="18"/>
        </w:rPr>
        <w:t>d services to the existing customers.</w:t>
      </w:r>
    </w:p>
    <w:p w:rsidR="00CE2BD6" w:rsidRDefault="00CE2BD6">
      <w:pPr>
        <w:spacing w:line="42" w:lineRule="exact"/>
        <w:rPr>
          <w:rFonts w:ascii="Symbol" w:eastAsia="Symbol" w:hAnsi="Symbol" w:cs="Symbol"/>
          <w:sz w:val="18"/>
          <w:szCs w:val="18"/>
        </w:rPr>
      </w:pPr>
    </w:p>
    <w:p w:rsidR="00CE2BD6" w:rsidRDefault="00806B34">
      <w:pPr>
        <w:numPr>
          <w:ilvl w:val="0"/>
          <w:numId w:val="3"/>
        </w:numPr>
        <w:tabs>
          <w:tab w:val="left" w:pos="269"/>
        </w:tabs>
        <w:ind w:left="269" w:hanging="269"/>
        <w:rPr>
          <w:rFonts w:ascii="Symbol" w:eastAsia="Symbol" w:hAnsi="Symbol" w:cs="Symbol"/>
          <w:sz w:val="18"/>
          <w:szCs w:val="18"/>
        </w:rPr>
      </w:pPr>
      <w:r>
        <w:rPr>
          <w:rFonts w:ascii="Candara" w:eastAsia="Candara" w:hAnsi="Candara" w:cs="Candara"/>
          <w:sz w:val="18"/>
          <w:szCs w:val="18"/>
        </w:rPr>
        <w:t>Primarily tasked with opening accounts and proceeding with loans process.</w:t>
      </w:r>
    </w:p>
    <w:p w:rsidR="00CE2BD6" w:rsidRDefault="00CE2BD6">
      <w:pPr>
        <w:spacing w:line="90" w:lineRule="exact"/>
        <w:rPr>
          <w:rFonts w:ascii="Symbol" w:eastAsia="Symbol" w:hAnsi="Symbol" w:cs="Symbol"/>
          <w:sz w:val="18"/>
          <w:szCs w:val="18"/>
        </w:rPr>
      </w:pPr>
    </w:p>
    <w:p w:rsidR="00CE2BD6" w:rsidRDefault="00806B34">
      <w:pPr>
        <w:numPr>
          <w:ilvl w:val="0"/>
          <w:numId w:val="3"/>
        </w:numPr>
        <w:tabs>
          <w:tab w:val="left" w:pos="269"/>
        </w:tabs>
        <w:spacing w:line="212" w:lineRule="auto"/>
        <w:ind w:left="269" w:right="80" w:hanging="269"/>
        <w:rPr>
          <w:rFonts w:ascii="Symbol" w:eastAsia="Symbol" w:hAnsi="Symbol" w:cs="Symbol"/>
          <w:sz w:val="18"/>
          <w:szCs w:val="18"/>
        </w:rPr>
      </w:pPr>
      <w:r>
        <w:rPr>
          <w:rFonts w:ascii="Candara" w:eastAsia="Candara" w:hAnsi="Candara" w:cs="Candara"/>
          <w:sz w:val="18"/>
          <w:szCs w:val="18"/>
        </w:rPr>
        <w:t>Deployed techniques to gain a clear understanding of customers' businesses and requirements and presented appropriate products.</w:t>
      </w:r>
    </w:p>
    <w:p w:rsidR="00CE2BD6" w:rsidRDefault="00CE2BD6">
      <w:pPr>
        <w:spacing w:line="92" w:lineRule="exact"/>
        <w:rPr>
          <w:rFonts w:ascii="Symbol" w:eastAsia="Symbol" w:hAnsi="Symbol" w:cs="Symbol"/>
          <w:sz w:val="18"/>
          <w:szCs w:val="18"/>
        </w:rPr>
      </w:pPr>
    </w:p>
    <w:p w:rsidR="00CE2BD6" w:rsidRDefault="00806B34">
      <w:pPr>
        <w:numPr>
          <w:ilvl w:val="0"/>
          <w:numId w:val="3"/>
        </w:numPr>
        <w:tabs>
          <w:tab w:val="left" w:pos="269"/>
        </w:tabs>
        <w:spacing w:line="212" w:lineRule="auto"/>
        <w:ind w:left="269" w:right="80" w:hanging="269"/>
        <w:rPr>
          <w:rFonts w:ascii="Symbol" w:eastAsia="Symbol" w:hAnsi="Symbol" w:cs="Symbol"/>
          <w:sz w:val="18"/>
          <w:szCs w:val="18"/>
        </w:rPr>
      </w:pPr>
      <w:r>
        <w:rPr>
          <w:rFonts w:ascii="Candara" w:eastAsia="Candara" w:hAnsi="Candara" w:cs="Candara"/>
          <w:sz w:val="18"/>
          <w:szCs w:val="18"/>
        </w:rPr>
        <w:t>Applied sharp</w:t>
      </w:r>
      <w:r>
        <w:rPr>
          <w:rFonts w:ascii="Candara" w:eastAsia="Candara" w:hAnsi="Candara" w:cs="Candara"/>
          <w:sz w:val="18"/>
          <w:szCs w:val="18"/>
        </w:rPr>
        <w:t xml:space="preserve"> analytical abilities to analyze sales and service related requirements for branch’s portfolio of SME and personal customers.</w:t>
      </w:r>
    </w:p>
    <w:p w:rsidR="00CE2BD6" w:rsidRDefault="00CE2BD6">
      <w:pPr>
        <w:spacing w:line="90" w:lineRule="exact"/>
        <w:rPr>
          <w:rFonts w:ascii="Symbol" w:eastAsia="Symbol" w:hAnsi="Symbol" w:cs="Symbol"/>
          <w:sz w:val="18"/>
          <w:szCs w:val="18"/>
        </w:rPr>
      </w:pPr>
    </w:p>
    <w:p w:rsidR="00CE2BD6" w:rsidRDefault="00806B34">
      <w:pPr>
        <w:numPr>
          <w:ilvl w:val="0"/>
          <w:numId w:val="3"/>
        </w:numPr>
        <w:tabs>
          <w:tab w:val="left" w:pos="269"/>
        </w:tabs>
        <w:spacing w:line="221" w:lineRule="auto"/>
        <w:ind w:left="269" w:right="80" w:hanging="269"/>
        <w:jc w:val="both"/>
        <w:rPr>
          <w:rFonts w:ascii="Symbol" w:eastAsia="Symbol" w:hAnsi="Symbol" w:cs="Symbol"/>
          <w:sz w:val="18"/>
          <w:szCs w:val="18"/>
        </w:rPr>
      </w:pPr>
      <w:r>
        <w:rPr>
          <w:rFonts w:ascii="Candara" w:eastAsia="Candara" w:hAnsi="Candara" w:cs="Candara"/>
          <w:sz w:val="18"/>
          <w:szCs w:val="18"/>
        </w:rPr>
        <w:t xml:space="preserve">Orchestrated and administered all facets of credit approval process, including preparation of loan proposals for borrowers </w:t>
      </w:r>
      <w:r>
        <w:rPr>
          <w:rFonts w:ascii="Candara" w:eastAsia="Candara" w:hAnsi="Candara" w:cs="Candara"/>
          <w:sz w:val="18"/>
          <w:szCs w:val="18"/>
        </w:rPr>
        <w:t>outlining essential terms of transaction and drafting credit commitment.</w:t>
      </w:r>
    </w:p>
    <w:p w:rsidR="00CE2BD6" w:rsidRDefault="00CE2BD6">
      <w:pPr>
        <w:spacing w:line="95" w:lineRule="exact"/>
        <w:rPr>
          <w:rFonts w:ascii="Symbol" w:eastAsia="Symbol" w:hAnsi="Symbol" w:cs="Symbol"/>
          <w:sz w:val="18"/>
          <w:szCs w:val="18"/>
        </w:rPr>
      </w:pPr>
    </w:p>
    <w:p w:rsidR="00CE2BD6" w:rsidRDefault="00806B34">
      <w:pPr>
        <w:numPr>
          <w:ilvl w:val="0"/>
          <w:numId w:val="3"/>
        </w:numPr>
        <w:tabs>
          <w:tab w:val="left" w:pos="269"/>
        </w:tabs>
        <w:spacing w:line="212" w:lineRule="auto"/>
        <w:ind w:left="269" w:right="80" w:hanging="269"/>
        <w:rPr>
          <w:rFonts w:ascii="Symbol" w:eastAsia="Symbol" w:hAnsi="Symbol" w:cs="Symbol"/>
          <w:sz w:val="18"/>
          <w:szCs w:val="18"/>
        </w:rPr>
      </w:pPr>
      <w:r>
        <w:rPr>
          <w:rFonts w:ascii="Candara" w:eastAsia="Candara" w:hAnsi="Candara" w:cs="Candara"/>
          <w:sz w:val="18"/>
          <w:szCs w:val="18"/>
        </w:rPr>
        <w:t>Consistently attended the training courses and programs whenever scheduled and required.</w:t>
      </w:r>
    </w:p>
    <w:p w:rsidR="00CE2BD6" w:rsidRDefault="00CE2BD6">
      <w:pPr>
        <w:spacing w:line="90"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 xml:space="preserve">Vigilantly implement bank’s plans and policies in all operational areas in conformance to </w:t>
      </w:r>
      <w:r>
        <w:rPr>
          <w:rFonts w:ascii="Candara" w:eastAsia="Candara" w:hAnsi="Candara" w:cs="Candara"/>
          <w:sz w:val="18"/>
          <w:szCs w:val="18"/>
        </w:rPr>
        <w:t>regulatory norms.</w:t>
      </w:r>
    </w:p>
    <w:p w:rsidR="00CE2BD6" w:rsidRDefault="00CE2BD6">
      <w:pPr>
        <w:spacing w:line="91"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Imparted perpetuity to business inflows by carefully developing and nurturing relations at decision-making levels with high-end clientele.</w:t>
      </w:r>
    </w:p>
    <w:p w:rsidR="00CE2BD6" w:rsidRDefault="00CE2BD6">
      <w:pPr>
        <w:spacing w:line="91"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Functional responsibilities consisted of preparing staff’s midyear, annual budgets and payroll ma</w:t>
      </w:r>
      <w:r>
        <w:rPr>
          <w:rFonts w:ascii="Candara" w:eastAsia="Candara" w:hAnsi="Candara" w:cs="Candara"/>
          <w:sz w:val="18"/>
          <w:szCs w:val="18"/>
        </w:rPr>
        <w:t>nagement.</w:t>
      </w:r>
    </w:p>
    <w:p w:rsidR="00CE2BD6" w:rsidRDefault="00CE2BD6">
      <w:pPr>
        <w:spacing w:line="91" w:lineRule="exact"/>
        <w:rPr>
          <w:rFonts w:ascii="Symbol" w:eastAsia="Symbol" w:hAnsi="Symbol" w:cs="Symbol"/>
          <w:sz w:val="18"/>
          <w:szCs w:val="18"/>
        </w:rPr>
      </w:pPr>
    </w:p>
    <w:p w:rsidR="00CE2BD6" w:rsidRDefault="00806B34">
      <w:pPr>
        <w:numPr>
          <w:ilvl w:val="0"/>
          <w:numId w:val="3"/>
        </w:numPr>
        <w:tabs>
          <w:tab w:val="left" w:pos="269"/>
        </w:tabs>
        <w:spacing w:line="221" w:lineRule="auto"/>
        <w:ind w:left="269" w:right="80" w:hanging="269"/>
        <w:jc w:val="both"/>
        <w:rPr>
          <w:rFonts w:ascii="Symbol" w:eastAsia="Symbol" w:hAnsi="Symbol" w:cs="Symbol"/>
          <w:sz w:val="18"/>
          <w:szCs w:val="18"/>
        </w:rPr>
      </w:pPr>
      <w:r>
        <w:rPr>
          <w:rFonts w:ascii="Candara" w:eastAsia="Candara" w:hAnsi="Candara" w:cs="Candara"/>
          <w:sz w:val="18"/>
          <w:szCs w:val="18"/>
        </w:rPr>
        <w:t>Put in distinguished efforts to prepare and file annual financial statements; maintain monthly reconciliation statements; analyze expenditure and revenue accounts; and prepare and calculate reimbursement billings.</w:t>
      </w:r>
    </w:p>
    <w:p w:rsidR="00CE2BD6" w:rsidRDefault="00CE2BD6">
      <w:pPr>
        <w:spacing w:line="41" w:lineRule="exact"/>
        <w:rPr>
          <w:rFonts w:ascii="Symbol" w:eastAsia="Symbol" w:hAnsi="Symbol" w:cs="Symbol"/>
          <w:sz w:val="18"/>
          <w:szCs w:val="18"/>
        </w:rPr>
      </w:pPr>
    </w:p>
    <w:p w:rsidR="00CE2BD6" w:rsidRDefault="00806B34">
      <w:pPr>
        <w:numPr>
          <w:ilvl w:val="0"/>
          <w:numId w:val="3"/>
        </w:numPr>
        <w:tabs>
          <w:tab w:val="left" w:pos="269"/>
        </w:tabs>
        <w:ind w:left="269" w:hanging="269"/>
        <w:rPr>
          <w:rFonts w:ascii="Symbol" w:eastAsia="Symbol" w:hAnsi="Symbol" w:cs="Symbol"/>
          <w:sz w:val="18"/>
          <w:szCs w:val="18"/>
        </w:rPr>
      </w:pPr>
      <w:r>
        <w:rPr>
          <w:rFonts w:ascii="Candara" w:eastAsia="Candara" w:hAnsi="Candara" w:cs="Candara"/>
          <w:sz w:val="18"/>
          <w:szCs w:val="18"/>
        </w:rPr>
        <w:t>Actively involved in preparing</w:t>
      </w:r>
      <w:r>
        <w:rPr>
          <w:rFonts w:ascii="Candara" w:eastAsia="Candara" w:hAnsi="Candara" w:cs="Candara"/>
          <w:sz w:val="18"/>
          <w:szCs w:val="18"/>
        </w:rPr>
        <w:t xml:space="preserve"> auditing schedules for External Auditors.</w:t>
      </w:r>
    </w:p>
    <w:p w:rsidR="00CE2BD6" w:rsidRDefault="00CE2BD6">
      <w:pPr>
        <w:spacing w:line="90"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Imparted great contribution in tracking receivables and reconciling monthly accounts receivable, and maintaining customer invoices.</w:t>
      </w:r>
    </w:p>
    <w:p w:rsidR="00CE2BD6" w:rsidRDefault="00CE2BD6">
      <w:pPr>
        <w:spacing w:line="40" w:lineRule="exact"/>
        <w:rPr>
          <w:rFonts w:ascii="Symbol" w:eastAsia="Symbol" w:hAnsi="Symbol" w:cs="Symbol"/>
          <w:sz w:val="18"/>
          <w:szCs w:val="18"/>
        </w:rPr>
      </w:pPr>
    </w:p>
    <w:p w:rsidR="00CE2BD6" w:rsidRDefault="00806B34">
      <w:pPr>
        <w:numPr>
          <w:ilvl w:val="0"/>
          <w:numId w:val="3"/>
        </w:numPr>
        <w:tabs>
          <w:tab w:val="left" w:pos="269"/>
        </w:tabs>
        <w:ind w:left="269" w:hanging="269"/>
        <w:rPr>
          <w:rFonts w:ascii="Symbol" w:eastAsia="Symbol" w:hAnsi="Symbol" w:cs="Symbol"/>
          <w:sz w:val="18"/>
          <w:szCs w:val="18"/>
        </w:rPr>
      </w:pPr>
      <w:r>
        <w:rPr>
          <w:rFonts w:ascii="Candara" w:eastAsia="Candara" w:hAnsi="Candara" w:cs="Candara"/>
          <w:sz w:val="18"/>
          <w:szCs w:val="18"/>
        </w:rPr>
        <w:t>Meticulously kept track of wired transfers and other funding transfers.</w:t>
      </w:r>
    </w:p>
    <w:p w:rsidR="00CE2BD6" w:rsidRDefault="00CE2BD6">
      <w:pPr>
        <w:spacing w:line="90"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Satisfactorily resolved bank and customer queries/issues by liaising with Back Office and Credit Department</w:t>
      </w:r>
    </w:p>
    <w:p w:rsidR="00CE2BD6" w:rsidRDefault="00CE2BD6">
      <w:pPr>
        <w:spacing w:line="91" w:lineRule="exact"/>
        <w:rPr>
          <w:rFonts w:ascii="Symbol" w:eastAsia="Symbol" w:hAnsi="Symbol" w:cs="Symbol"/>
          <w:sz w:val="18"/>
          <w:szCs w:val="18"/>
        </w:rPr>
      </w:pPr>
    </w:p>
    <w:p w:rsidR="00CE2BD6" w:rsidRDefault="00806B34">
      <w:pPr>
        <w:numPr>
          <w:ilvl w:val="0"/>
          <w:numId w:val="3"/>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Developed procedures for delivering and managing sales capabilities in line with the strategic growth plans of the bank.</w:t>
      </w:r>
    </w:p>
    <w:p w:rsidR="00CE2BD6" w:rsidRDefault="00CE2BD6">
      <w:pPr>
        <w:spacing w:line="253" w:lineRule="exact"/>
        <w:rPr>
          <w:sz w:val="20"/>
          <w:szCs w:val="20"/>
        </w:rPr>
      </w:pPr>
    </w:p>
    <w:tbl>
      <w:tblPr>
        <w:tblW w:w="0" w:type="auto"/>
        <w:tblInd w:w="9" w:type="dxa"/>
        <w:tblLayout w:type="fixed"/>
        <w:tblCellMar>
          <w:left w:w="0" w:type="dxa"/>
          <w:right w:w="0" w:type="dxa"/>
        </w:tblCellMar>
        <w:tblLook w:val="04A0"/>
      </w:tblPr>
      <w:tblGrid>
        <w:gridCol w:w="2600"/>
        <w:gridCol w:w="1820"/>
        <w:gridCol w:w="660"/>
        <w:gridCol w:w="1740"/>
      </w:tblGrid>
      <w:tr w:rsidR="00CE2BD6">
        <w:trPr>
          <w:trHeight w:val="269"/>
        </w:trPr>
        <w:tc>
          <w:tcPr>
            <w:tcW w:w="2600" w:type="dxa"/>
            <w:vAlign w:val="bottom"/>
          </w:tcPr>
          <w:p w:rsidR="00CE2BD6" w:rsidRDefault="00CE2BD6">
            <w:pPr>
              <w:rPr>
                <w:sz w:val="23"/>
                <w:szCs w:val="23"/>
              </w:rPr>
            </w:pPr>
          </w:p>
        </w:tc>
        <w:tc>
          <w:tcPr>
            <w:tcW w:w="1820" w:type="dxa"/>
            <w:tcBorders>
              <w:bottom w:val="single" w:sz="8" w:space="0" w:color="545454"/>
            </w:tcBorders>
            <w:vAlign w:val="bottom"/>
          </w:tcPr>
          <w:p w:rsidR="00CE2BD6" w:rsidRDefault="00806B34">
            <w:pPr>
              <w:rPr>
                <w:sz w:val="20"/>
                <w:szCs w:val="20"/>
              </w:rPr>
            </w:pPr>
            <w:r>
              <w:rPr>
                <w:rFonts w:ascii="Candara" w:eastAsia="Candara" w:hAnsi="Candara" w:cs="Candara"/>
                <w:b/>
                <w:bCs/>
                <w:color w:val="545454"/>
                <w:w w:val="98"/>
              </w:rPr>
              <w:t>PRIOR EXPERIENCE</w:t>
            </w:r>
          </w:p>
        </w:tc>
        <w:tc>
          <w:tcPr>
            <w:tcW w:w="660" w:type="dxa"/>
            <w:vAlign w:val="bottom"/>
          </w:tcPr>
          <w:p w:rsidR="00CE2BD6" w:rsidRDefault="00CE2BD6">
            <w:pPr>
              <w:rPr>
                <w:sz w:val="23"/>
                <w:szCs w:val="23"/>
              </w:rPr>
            </w:pPr>
          </w:p>
        </w:tc>
        <w:tc>
          <w:tcPr>
            <w:tcW w:w="1740" w:type="dxa"/>
            <w:vAlign w:val="bottom"/>
          </w:tcPr>
          <w:p w:rsidR="00CE2BD6" w:rsidRDefault="00CE2BD6">
            <w:pPr>
              <w:rPr>
                <w:sz w:val="23"/>
                <w:szCs w:val="23"/>
              </w:rPr>
            </w:pPr>
          </w:p>
        </w:tc>
      </w:tr>
      <w:tr w:rsidR="00CE2BD6">
        <w:trPr>
          <w:trHeight w:val="539"/>
        </w:trPr>
        <w:tc>
          <w:tcPr>
            <w:tcW w:w="5080" w:type="dxa"/>
            <w:gridSpan w:val="3"/>
            <w:vAlign w:val="bottom"/>
          </w:tcPr>
          <w:p w:rsidR="00CE2BD6" w:rsidRDefault="00806B34">
            <w:pPr>
              <w:rPr>
                <w:sz w:val="20"/>
                <w:szCs w:val="20"/>
              </w:rPr>
            </w:pPr>
            <w:r>
              <w:rPr>
                <w:rFonts w:ascii="Candara" w:eastAsia="Candara" w:hAnsi="Candara" w:cs="Candara"/>
                <w:b/>
                <w:bCs/>
                <w:color w:val="FF0000"/>
              </w:rPr>
              <w:t>Assi</w:t>
            </w:r>
            <w:r>
              <w:rPr>
                <w:rFonts w:ascii="Candara" w:eastAsia="Candara" w:hAnsi="Candara" w:cs="Candara"/>
                <w:b/>
                <w:bCs/>
                <w:color w:val="FF0000"/>
              </w:rPr>
              <w:t>stant to Branch Manager – Retail Banking</w:t>
            </w:r>
          </w:p>
        </w:tc>
        <w:tc>
          <w:tcPr>
            <w:tcW w:w="1740" w:type="dxa"/>
            <w:vAlign w:val="bottom"/>
          </w:tcPr>
          <w:p w:rsidR="00CE2BD6" w:rsidRDefault="00806B34">
            <w:pPr>
              <w:ind w:left="380"/>
              <w:rPr>
                <w:sz w:val="20"/>
                <w:szCs w:val="20"/>
              </w:rPr>
            </w:pPr>
            <w:r>
              <w:rPr>
                <w:rFonts w:ascii="Candara" w:eastAsia="Candara" w:hAnsi="Candara" w:cs="Candara"/>
                <w:b/>
                <w:bCs/>
                <w:sz w:val="20"/>
                <w:szCs w:val="20"/>
              </w:rPr>
              <w:t>Jun’05 – Oct’06</w:t>
            </w:r>
          </w:p>
        </w:tc>
      </w:tr>
      <w:tr w:rsidR="00CE2BD6">
        <w:trPr>
          <w:trHeight w:val="266"/>
        </w:trPr>
        <w:tc>
          <w:tcPr>
            <w:tcW w:w="5080" w:type="dxa"/>
            <w:gridSpan w:val="3"/>
            <w:vAlign w:val="bottom"/>
          </w:tcPr>
          <w:p w:rsidR="00CE2BD6" w:rsidRDefault="00806B34">
            <w:pPr>
              <w:spacing w:line="267" w:lineRule="exact"/>
              <w:rPr>
                <w:sz w:val="20"/>
                <w:szCs w:val="20"/>
              </w:rPr>
            </w:pPr>
            <w:r>
              <w:rPr>
                <w:rFonts w:ascii="Candara" w:eastAsia="Candara" w:hAnsi="Candara" w:cs="Candara"/>
                <w:b/>
                <w:bCs/>
              </w:rPr>
              <w:t>National Bank of Abu Dhabi, Al Ain, UAE</w:t>
            </w:r>
          </w:p>
        </w:tc>
        <w:tc>
          <w:tcPr>
            <w:tcW w:w="1740" w:type="dxa"/>
            <w:vAlign w:val="bottom"/>
          </w:tcPr>
          <w:p w:rsidR="00CE2BD6" w:rsidRDefault="00CE2BD6">
            <w:pPr>
              <w:rPr>
                <w:sz w:val="23"/>
                <w:szCs w:val="23"/>
              </w:rPr>
            </w:pPr>
          </w:p>
        </w:tc>
      </w:tr>
    </w:tbl>
    <w:p w:rsidR="00CE2BD6" w:rsidRDefault="00CE2BD6">
      <w:pPr>
        <w:spacing w:line="1" w:lineRule="exact"/>
        <w:rPr>
          <w:sz w:val="20"/>
          <w:szCs w:val="20"/>
        </w:rPr>
      </w:pPr>
    </w:p>
    <w:p w:rsidR="00CE2BD6" w:rsidRDefault="00806B34">
      <w:pPr>
        <w:numPr>
          <w:ilvl w:val="0"/>
          <w:numId w:val="4"/>
        </w:numPr>
        <w:tabs>
          <w:tab w:val="left" w:pos="269"/>
        </w:tabs>
        <w:ind w:left="269" w:hanging="269"/>
        <w:rPr>
          <w:rFonts w:ascii="Symbol" w:eastAsia="Symbol" w:hAnsi="Symbol" w:cs="Symbol"/>
          <w:sz w:val="18"/>
          <w:szCs w:val="18"/>
        </w:rPr>
      </w:pPr>
      <w:r>
        <w:rPr>
          <w:rFonts w:ascii="Candara" w:eastAsia="Candara" w:hAnsi="Candara" w:cs="Candara"/>
          <w:sz w:val="18"/>
          <w:szCs w:val="18"/>
        </w:rPr>
        <w:t>Monitor branch staff files and ensure all documents are updated</w:t>
      </w:r>
    </w:p>
    <w:p w:rsidR="00CE2BD6" w:rsidRDefault="00CE2BD6">
      <w:pPr>
        <w:spacing w:line="39" w:lineRule="exact"/>
        <w:rPr>
          <w:rFonts w:ascii="Symbol" w:eastAsia="Symbol" w:hAnsi="Symbol" w:cs="Symbol"/>
          <w:sz w:val="18"/>
          <w:szCs w:val="18"/>
        </w:rPr>
      </w:pPr>
    </w:p>
    <w:p w:rsidR="00CE2BD6" w:rsidRDefault="00806B34">
      <w:pPr>
        <w:numPr>
          <w:ilvl w:val="0"/>
          <w:numId w:val="4"/>
        </w:numPr>
        <w:tabs>
          <w:tab w:val="left" w:pos="269"/>
        </w:tabs>
        <w:ind w:left="269" w:hanging="269"/>
        <w:rPr>
          <w:rFonts w:ascii="Symbol" w:eastAsia="Symbol" w:hAnsi="Symbol" w:cs="Symbol"/>
          <w:sz w:val="18"/>
          <w:szCs w:val="18"/>
        </w:rPr>
      </w:pPr>
      <w:r>
        <w:rPr>
          <w:rFonts w:ascii="Candara" w:eastAsia="Candara" w:hAnsi="Candara" w:cs="Candara"/>
          <w:sz w:val="18"/>
          <w:szCs w:val="18"/>
        </w:rPr>
        <w:t>Provide comprehensive support to the branch Manager</w:t>
      </w:r>
    </w:p>
    <w:p w:rsidR="00CE2BD6" w:rsidRDefault="00CE2BD6">
      <w:pPr>
        <w:spacing w:line="90" w:lineRule="exact"/>
        <w:rPr>
          <w:rFonts w:ascii="Symbol" w:eastAsia="Symbol" w:hAnsi="Symbol" w:cs="Symbol"/>
          <w:sz w:val="18"/>
          <w:szCs w:val="18"/>
        </w:rPr>
      </w:pPr>
    </w:p>
    <w:p w:rsidR="00CE2BD6" w:rsidRDefault="00806B34">
      <w:pPr>
        <w:numPr>
          <w:ilvl w:val="0"/>
          <w:numId w:val="4"/>
        </w:numPr>
        <w:tabs>
          <w:tab w:val="left" w:pos="269"/>
        </w:tabs>
        <w:spacing w:line="221" w:lineRule="auto"/>
        <w:ind w:left="269" w:right="80" w:hanging="269"/>
        <w:jc w:val="both"/>
        <w:rPr>
          <w:rFonts w:ascii="Symbol" w:eastAsia="Symbol" w:hAnsi="Symbol" w:cs="Symbol"/>
          <w:sz w:val="18"/>
          <w:szCs w:val="18"/>
        </w:rPr>
      </w:pPr>
      <w:r>
        <w:rPr>
          <w:rFonts w:ascii="Candara" w:eastAsia="Candara" w:hAnsi="Candara" w:cs="Candara"/>
          <w:sz w:val="18"/>
          <w:szCs w:val="18"/>
        </w:rPr>
        <w:t xml:space="preserve">Implementing and overseeing programs </w:t>
      </w:r>
      <w:r>
        <w:rPr>
          <w:rFonts w:ascii="Candara" w:eastAsia="Candara" w:hAnsi="Candara" w:cs="Candara"/>
          <w:sz w:val="18"/>
          <w:szCs w:val="18"/>
        </w:rPr>
        <w:t>that increase efficiency, strengthen employee knowledge and abilities, improving leadership and maintaining the overall health of a bank.</w:t>
      </w:r>
    </w:p>
    <w:p w:rsidR="00CE2BD6" w:rsidRDefault="00CE2BD6">
      <w:pPr>
        <w:spacing w:line="92" w:lineRule="exact"/>
        <w:rPr>
          <w:rFonts w:ascii="Symbol" w:eastAsia="Symbol" w:hAnsi="Symbol" w:cs="Symbol"/>
          <w:sz w:val="18"/>
          <w:szCs w:val="18"/>
        </w:rPr>
      </w:pPr>
    </w:p>
    <w:p w:rsidR="00CE2BD6" w:rsidRDefault="00806B34">
      <w:pPr>
        <w:numPr>
          <w:ilvl w:val="0"/>
          <w:numId w:val="4"/>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Preparing, explaining, and implementing the Performance Management by Objectives System.</w:t>
      </w:r>
    </w:p>
    <w:p w:rsidR="00CE2BD6" w:rsidRDefault="00CE2BD6">
      <w:pPr>
        <w:spacing w:line="40" w:lineRule="exact"/>
        <w:rPr>
          <w:rFonts w:ascii="Symbol" w:eastAsia="Symbol" w:hAnsi="Symbol" w:cs="Symbol"/>
          <w:sz w:val="18"/>
          <w:szCs w:val="18"/>
        </w:rPr>
      </w:pPr>
    </w:p>
    <w:p w:rsidR="00CE2BD6" w:rsidRDefault="00806B34">
      <w:pPr>
        <w:numPr>
          <w:ilvl w:val="0"/>
          <w:numId w:val="4"/>
        </w:numPr>
        <w:tabs>
          <w:tab w:val="left" w:pos="269"/>
        </w:tabs>
        <w:ind w:left="269" w:hanging="269"/>
        <w:rPr>
          <w:rFonts w:ascii="Symbol" w:eastAsia="Symbol" w:hAnsi="Symbol" w:cs="Symbol"/>
          <w:sz w:val="18"/>
          <w:szCs w:val="18"/>
        </w:rPr>
      </w:pPr>
      <w:r>
        <w:rPr>
          <w:rFonts w:ascii="Candara" w:eastAsia="Candara" w:hAnsi="Candara" w:cs="Candara"/>
          <w:sz w:val="18"/>
          <w:szCs w:val="18"/>
        </w:rPr>
        <w:t xml:space="preserve">Participating in Preparing </w:t>
      </w:r>
      <w:r>
        <w:rPr>
          <w:rFonts w:ascii="Candara" w:eastAsia="Candara" w:hAnsi="Candara" w:cs="Candara"/>
          <w:sz w:val="18"/>
          <w:szCs w:val="18"/>
        </w:rPr>
        <w:t>the Job descriptions for the bank positions.</w:t>
      </w:r>
    </w:p>
    <w:p w:rsidR="00CE2BD6" w:rsidRDefault="00CE2BD6">
      <w:pPr>
        <w:spacing w:line="90" w:lineRule="exact"/>
        <w:rPr>
          <w:rFonts w:ascii="Symbol" w:eastAsia="Symbol" w:hAnsi="Symbol" w:cs="Symbol"/>
          <w:sz w:val="18"/>
          <w:szCs w:val="18"/>
        </w:rPr>
      </w:pPr>
    </w:p>
    <w:p w:rsidR="00CE2BD6" w:rsidRDefault="00806B34">
      <w:pPr>
        <w:numPr>
          <w:ilvl w:val="0"/>
          <w:numId w:val="4"/>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leading the bank’s efforts to maintain continuous products and service quality by implementing process controls, data analysis and measurement devices</w:t>
      </w:r>
    </w:p>
    <w:p w:rsidR="00CE2BD6" w:rsidRDefault="00CE2BD6">
      <w:pPr>
        <w:spacing w:line="40" w:lineRule="exact"/>
        <w:rPr>
          <w:rFonts w:ascii="Symbol" w:eastAsia="Symbol" w:hAnsi="Symbol" w:cs="Symbol"/>
          <w:sz w:val="18"/>
          <w:szCs w:val="18"/>
        </w:rPr>
      </w:pPr>
    </w:p>
    <w:p w:rsidR="00CE2BD6" w:rsidRDefault="00806B34">
      <w:pPr>
        <w:numPr>
          <w:ilvl w:val="0"/>
          <w:numId w:val="4"/>
        </w:numPr>
        <w:tabs>
          <w:tab w:val="left" w:pos="269"/>
        </w:tabs>
        <w:ind w:left="269" w:hanging="269"/>
        <w:rPr>
          <w:rFonts w:ascii="Symbol" w:eastAsia="Symbol" w:hAnsi="Symbol" w:cs="Symbol"/>
          <w:sz w:val="18"/>
          <w:szCs w:val="18"/>
        </w:rPr>
      </w:pPr>
      <w:r>
        <w:rPr>
          <w:rFonts w:ascii="Candara" w:eastAsia="Candara" w:hAnsi="Candara" w:cs="Candara"/>
          <w:sz w:val="18"/>
          <w:szCs w:val="18"/>
        </w:rPr>
        <w:t>Establishing standards of service for customers.</w:t>
      </w:r>
    </w:p>
    <w:p w:rsidR="00CE2BD6" w:rsidRDefault="00CE2BD6">
      <w:pPr>
        <w:spacing w:line="90" w:lineRule="exact"/>
        <w:rPr>
          <w:rFonts w:ascii="Symbol" w:eastAsia="Symbol" w:hAnsi="Symbol" w:cs="Symbol"/>
          <w:sz w:val="18"/>
          <w:szCs w:val="18"/>
        </w:rPr>
      </w:pPr>
    </w:p>
    <w:p w:rsidR="00CE2BD6" w:rsidRDefault="00806B34">
      <w:pPr>
        <w:numPr>
          <w:ilvl w:val="0"/>
          <w:numId w:val="4"/>
        </w:numPr>
        <w:tabs>
          <w:tab w:val="left" w:pos="269"/>
        </w:tabs>
        <w:spacing w:line="213" w:lineRule="auto"/>
        <w:ind w:left="269" w:right="80" w:hanging="269"/>
        <w:rPr>
          <w:rFonts w:ascii="Symbol" w:eastAsia="Symbol" w:hAnsi="Symbol" w:cs="Symbol"/>
          <w:sz w:val="18"/>
          <w:szCs w:val="18"/>
        </w:rPr>
      </w:pPr>
      <w:r>
        <w:rPr>
          <w:rFonts w:ascii="Candara" w:eastAsia="Candara" w:hAnsi="Candara" w:cs="Candara"/>
          <w:sz w:val="18"/>
          <w:szCs w:val="18"/>
        </w:rPr>
        <w:t>Assessin</w:t>
      </w:r>
      <w:r>
        <w:rPr>
          <w:rFonts w:ascii="Candara" w:eastAsia="Candara" w:hAnsi="Candara" w:cs="Candara"/>
          <w:sz w:val="18"/>
          <w:szCs w:val="18"/>
        </w:rPr>
        <w:t>g the product specifications of the bank and comparing with customer’s requirements.</w:t>
      </w:r>
    </w:p>
    <w:p w:rsidR="00CE2BD6" w:rsidRDefault="00CE2BD6">
      <w:pPr>
        <w:spacing w:line="91" w:lineRule="exact"/>
        <w:rPr>
          <w:rFonts w:ascii="Symbol" w:eastAsia="Symbol" w:hAnsi="Symbol" w:cs="Symbol"/>
          <w:sz w:val="18"/>
          <w:szCs w:val="18"/>
        </w:rPr>
      </w:pPr>
    </w:p>
    <w:p w:rsidR="00CE2BD6" w:rsidRDefault="00806B34">
      <w:pPr>
        <w:numPr>
          <w:ilvl w:val="0"/>
          <w:numId w:val="4"/>
        </w:numPr>
        <w:tabs>
          <w:tab w:val="left" w:pos="269"/>
        </w:tabs>
        <w:spacing w:line="221" w:lineRule="auto"/>
        <w:ind w:left="269" w:right="80" w:hanging="269"/>
        <w:jc w:val="both"/>
        <w:rPr>
          <w:rFonts w:ascii="Symbol" w:eastAsia="Symbol" w:hAnsi="Symbol" w:cs="Symbol"/>
          <w:sz w:val="18"/>
          <w:szCs w:val="18"/>
        </w:rPr>
      </w:pPr>
      <w:r>
        <w:rPr>
          <w:rFonts w:ascii="Candara" w:eastAsia="Candara" w:hAnsi="Candara" w:cs="Candara"/>
          <w:sz w:val="18"/>
          <w:szCs w:val="18"/>
        </w:rPr>
        <w:t>Maintaining procedures and programs to ensure that the bank meets organizational and regulatory standards for quality, and customer’s acceptance, and oversee product reca</w:t>
      </w:r>
      <w:r>
        <w:rPr>
          <w:rFonts w:ascii="Candara" w:eastAsia="Candara" w:hAnsi="Candara" w:cs="Candara"/>
          <w:sz w:val="18"/>
          <w:szCs w:val="18"/>
        </w:rPr>
        <w:t>lls when products fail.</w:t>
      </w:r>
    </w:p>
    <w:p w:rsidR="00CE2BD6" w:rsidRDefault="00CE2BD6">
      <w:pPr>
        <w:spacing w:line="20" w:lineRule="exact"/>
        <w:rPr>
          <w:sz w:val="20"/>
          <w:szCs w:val="20"/>
        </w:rPr>
      </w:pPr>
      <w:r>
        <w:rPr>
          <w:sz w:val="20"/>
          <w:szCs w:val="20"/>
        </w:rPr>
        <w:pict>
          <v:line id="Shape 18" o:spid="_x0000_s1043" style="position:absolute;z-index:251662336;visibility:visible;mso-wrap-distance-left:0;mso-wrap-distance-right:0" from="552.1pt,-767.85pt" to="552.1pt,22.3pt" o:allowincell="f" strokecolor="#403152" strokeweight=".96pt"/>
        </w:pict>
      </w:r>
      <w:r>
        <w:rPr>
          <w:sz w:val="20"/>
          <w:szCs w:val="20"/>
        </w:rPr>
        <w:pict>
          <v:line id="Shape 19" o:spid="_x0000_s1044" style="position:absolute;z-index:251663360;visibility:visible;mso-wrap-distance-left:0;mso-wrap-distance-right:0" from="-57.6pt,21.8pt" to="552.6pt,21.8pt" o:allowincell="f" strokecolor="#403152" strokeweight=".96pt"/>
        </w:pict>
      </w:r>
    </w:p>
    <w:p w:rsidR="00CE2BD6" w:rsidRDefault="00806B34">
      <w:pPr>
        <w:spacing w:line="20" w:lineRule="exact"/>
        <w:rPr>
          <w:sz w:val="20"/>
          <w:szCs w:val="20"/>
        </w:rPr>
      </w:pPr>
      <w:r>
        <w:rPr>
          <w:sz w:val="20"/>
          <w:szCs w:val="20"/>
        </w:rPr>
        <w:br w:type="column"/>
      </w:r>
    </w:p>
    <w:p w:rsidR="00CE2BD6" w:rsidRDefault="00CE2BD6">
      <w:pPr>
        <w:spacing w:line="200" w:lineRule="exact"/>
        <w:rPr>
          <w:sz w:val="20"/>
          <w:szCs w:val="20"/>
        </w:rPr>
      </w:pPr>
    </w:p>
    <w:p w:rsidR="00CE2BD6" w:rsidRDefault="00CE2BD6">
      <w:pPr>
        <w:spacing w:line="296" w:lineRule="exact"/>
        <w:rPr>
          <w:sz w:val="20"/>
          <w:szCs w:val="20"/>
        </w:rPr>
      </w:pPr>
    </w:p>
    <w:p w:rsidR="00CE2BD6" w:rsidRDefault="00806B34">
      <w:pPr>
        <w:ind w:left="100"/>
        <w:rPr>
          <w:sz w:val="20"/>
          <w:szCs w:val="20"/>
        </w:rPr>
      </w:pPr>
      <w:r>
        <w:rPr>
          <w:rFonts w:ascii="Candara" w:eastAsia="Candara" w:hAnsi="Candara" w:cs="Candara"/>
          <w:b/>
          <w:bCs/>
          <w:color w:val="545454"/>
          <w:sz w:val="28"/>
          <w:szCs w:val="28"/>
        </w:rPr>
        <w:t>Core Competencies</w:t>
      </w:r>
    </w:p>
    <w:p w:rsidR="00CE2BD6" w:rsidRDefault="00CE2BD6">
      <w:pPr>
        <w:spacing w:line="185" w:lineRule="exact"/>
        <w:rPr>
          <w:sz w:val="20"/>
          <w:szCs w:val="20"/>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Client Support/Business Sales</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Office Management</w:t>
      </w:r>
    </w:p>
    <w:p w:rsidR="00CE2BD6" w:rsidRDefault="00CE2BD6">
      <w:pPr>
        <w:spacing w:line="111"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Facilities Management</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Retail Asset Operations</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Correspondence/Filing</w:t>
      </w:r>
    </w:p>
    <w:p w:rsidR="00CE2BD6" w:rsidRDefault="00CE2BD6">
      <w:pPr>
        <w:spacing w:line="111"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Documentation</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Administrative Operations</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Business Ethics</w:t>
      </w:r>
    </w:p>
    <w:p w:rsidR="00CE2BD6" w:rsidRDefault="00CE2BD6">
      <w:pPr>
        <w:spacing w:line="111"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 xml:space="preserve">Liaison/Cross Functional </w:t>
      </w:r>
      <w:r>
        <w:rPr>
          <w:rFonts w:ascii="Candara" w:eastAsia="Candara" w:hAnsi="Candara" w:cs="Candara"/>
          <w:sz w:val="18"/>
          <w:szCs w:val="18"/>
        </w:rPr>
        <w:t>Coordination</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Problem Solving</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Logical Thinking</w:t>
      </w:r>
    </w:p>
    <w:p w:rsidR="00CE2BD6" w:rsidRDefault="00CE2BD6">
      <w:pPr>
        <w:spacing w:line="111"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Organization &amp; Attention to Detail</w:t>
      </w:r>
    </w:p>
    <w:p w:rsidR="00CE2BD6" w:rsidRDefault="00CE2BD6">
      <w:pPr>
        <w:spacing w:line="109" w:lineRule="exact"/>
        <w:rPr>
          <w:rFonts w:ascii="Symbol" w:eastAsia="Symbol" w:hAnsi="Symbol" w:cs="Symbol"/>
          <w:sz w:val="18"/>
          <w:szCs w:val="18"/>
        </w:rPr>
      </w:pPr>
    </w:p>
    <w:p w:rsidR="00CE2BD6" w:rsidRDefault="00806B34">
      <w:pPr>
        <w:numPr>
          <w:ilvl w:val="0"/>
          <w:numId w:val="5"/>
        </w:numPr>
        <w:tabs>
          <w:tab w:val="left" w:pos="280"/>
        </w:tabs>
        <w:ind w:left="280" w:hanging="275"/>
        <w:rPr>
          <w:rFonts w:ascii="Symbol" w:eastAsia="Symbol" w:hAnsi="Symbol" w:cs="Symbol"/>
          <w:sz w:val="18"/>
          <w:szCs w:val="18"/>
        </w:rPr>
      </w:pPr>
      <w:r>
        <w:rPr>
          <w:rFonts w:ascii="Candara" w:eastAsia="Candara" w:hAnsi="Candara" w:cs="Candara"/>
          <w:sz w:val="18"/>
          <w:szCs w:val="18"/>
        </w:rPr>
        <w:t>MS Office (Word, Excel &amp; Internet)</w:t>
      </w: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378" w:lineRule="exact"/>
        <w:rPr>
          <w:sz w:val="20"/>
          <w:szCs w:val="20"/>
        </w:rPr>
      </w:pPr>
    </w:p>
    <w:p w:rsidR="00CE2BD6" w:rsidRDefault="00806B34">
      <w:pPr>
        <w:ind w:left="100"/>
        <w:rPr>
          <w:sz w:val="20"/>
          <w:szCs w:val="20"/>
        </w:rPr>
      </w:pPr>
      <w:r>
        <w:rPr>
          <w:rFonts w:ascii="Candara" w:eastAsia="Candara" w:hAnsi="Candara" w:cs="Candara"/>
          <w:b/>
          <w:bCs/>
          <w:color w:val="545454"/>
          <w:sz w:val="28"/>
          <w:szCs w:val="28"/>
        </w:rPr>
        <w:t>Soft Skills</w:t>
      </w:r>
    </w:p>
    <w:p w:rsidR="00CE2BD6" w:rsidRDefault="00CE2BD6">
      <w:pPr>
        <w:spacing w:line="184" w:lineRule="exact"/>
        <w:rPr>
          <w:sz w:val="20"/>
          <w:szCs w:val="20"/>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Professional Demeanour</w:t>
      </w:r>
    </w:p>
    <w:p w:rsidR="00CE2BD6" w:rsidRDefault="00CE2BD6">
      <w:pPr>
        <w:spacing w:line="159" w:lineRule="exact"/>
        <w:rPr>
          <w:rFonts w:ascii="Symbol" w:eastAsia="Symbol" w:hAnsi="Symbol" w:cs="Symbol"/>
          <w:sz w:val="18"/>
          <w:szCs w:val="18"/>
        </w:rPr>
      </w:pPr>
    </w:p>
    <w:p w:rsidR="00CE2BD6" w:rsidRDefault="00806B34">
      <w:pPr>
        <w:numPr>
          <w:ilvl w:val="0"/>
          <w:numId w:val="6"/>
        </w:numPr>
        <w:tabs>
          <w:tab w:val="left" w:pos="280"/>
        </w:tabs>
        <w:spacing w:line="306" w:lineRule="auto"/>
        <w:ind w:left="280" w:right="140" w:hanging="280"/>
        <w:rPr>
          <w:rFonts w:ascii="Symbol" w:eastAsia="Symbol" w:hAnsi="Symbol" w:cs="Symbol"/>
          <w:sz w:val="18"/>
          <w:szCs w:val="18"/>
        </w:rPr>
      </w:pPr>
      <w:r>
        <w:rPr>
          <w:rFonts w:ascii="Candara" w:eastAsia="Candara" w:hAnsi="Candara" w:cs="Candara"/>
          <w:sz w:val="18"/>
          <w:szCs w:val="18"/>
        </w:rPr>
        <w:t>Exceptional Written and Verbal Communication Skills</w:t>
      </w:r>
    </w:p>
    <w:p w:rsidR="00CE2BD6" w:rsidRDefault="00CE2BD6">
      <w:pPr>
        <w:spacing w:line="46"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Leadership Traits</w:t>
      </w:r>
    </w:p>
    <w:p w:rsidR="00CE2BD6" w:rsidRDefault="00CE2BD6">
      <w:pPr>
        <w:spacing w:line="109"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 xml:space="preserve">Adaptability &amp; </w:t>
      </w:r>
      <w:r>
        <w:rPr>
          <w:rFonts w:ascii="Candara" w:eastAsia="Candara" w:hAnsi="Candara" w:cs="Candara"/>
          <w:sz w:val="18"/>
          <w:szCs w:val="18"/>
        </w:rPr>
        <w:t>Flexibility</w:t>
      </w:r>
    </w:p>
    <w:p w:rsidR="00CE2BD6" w:rsidRDefault="00CE2BD6">
      <w:pPr>
        <w:spacing w:line="111"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Cultural Awareness</w:t>
      </w:r>
    </w:p>
    <w:p w:rsidR="00CE2BD6" w:rsidRDefault="00CE2BD6">
      <w:pPr>
        <w:spacing w:line="109"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Decision Making</w:t>
      </w:r>
    </w:p>
    <w:p w:rsidR="00CE2BD6" w:rsidRDefault="00CE2BD6">
      <w:pPr>
        <w:spacing w:line="109"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Team Player</w:t>
      </w:r>
    </w:p>
    <w:p w:rsidR="00CE2BD6" w:rsidRDefault="00CE2BD6">
      <w:pPr>
        <w:spacing w:line="111"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Analytical skills</w:t>
      </w:r>
    </w:p>
    <w:p w:rsidR="00CE2BD6" w:rsidRDefault="00CE2BD6">
      <w:pPr>
        <w:spacing w:line="109"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Time Management</w:t>
      </w:r>
    </w:p>
    <w:p w:rsidR="00CE2BD6" w:rsidRDefault="00CE2BD6">
      <w:pPr>
        <w:spacing w:line="109"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Integrity and Trust</w:t>
      </w:r>
    </w:p>
    <w:p w:rsidR="00CE2BD6" w:rsidRDefault="00CE2BD6">
      <w:pPr>
        <w:spacing w:line="111" w:lineRule="exact"/>
        <w:rPr>
          <w:rFonts w:ascii="Symbol" w:eastAsia="Symbol" w:hAnsi="Symbol" w:cs="Symbol"/>
          <w:sz w:val="18"/>
          <w:szCs w:val="18"/>
        </w:rPr>
      </w:pPr>
    </w:p>
    <w:p w:rsidR="00CE2BD6" w:rsidRDefault="00806B34">
      <w:pPr>
        <w:numPr>
          <w:ilvl w:val="0"/>
          <w:numId w:val="6"/>
        </w:numPr>
        <w:tabs>
          <w:tab w:val="left" w:pos="280"/>
        </w:tabs>
        <w:ind w:left="280" w:hanging="280"/>
        <w:rPr>
          <w:rFonts w:ascii="Symbol" w:eastAsia="Symbol" w:hAnsi="Symbol" w:cs="Symbol"/>
          <w:sz w:val="18"/>
          <w:szCs w:val="18"/>
        </w:rPr>
      </w:pPr>
      <w:r>
        <w:rPr>
          <w:rFonts w:ascii="Candara" w:eastAsia="Candara" w:hAnsi="Candara" w:cs="Candara"/>
          <w:sz w:val="18"/>
          <w:szCs w:val="18"/>
        </w:rPr>
        <w:t>Performance Optimization</w:t>
      </w:r>
    </w:p>
    <w:p w:rsidR="00CE2BD6" w:rsidRDefault="00CE2BD6">
      <w:pPr>
        <w:sectPr w:rsidR="00CE2BD6">
          <w:pgSz w:w="12240" w:h="15840"/>
          <w:pgMar w:top="537" w:right="660" w:bottom="0" w:left="1171" w:header="0" w:footer="0" w:gutter="0"/>
          <w:cols w:num="2" w:space="720" w:equalWidth="0">
            <w:col w:w="6829" w:space="440"/>
            <w:col w:w="3140"/>
          </w:cols>
        </w:sectPr>
      </w:pPr>
    </w:p>
    <w:p w:rsidR="00CE2BD6" w:rsidRDefault="00CE2BD6">
      <w:pPr>
        <w:numPr>
          <w:ilvl w:val="0"/>
          <w:numId w:val="7"/>
        </w:numPr>
        <w:tabs>
          <w:tab w:val="left" w:pos="269"/>
        </w:tabs>
        <w:spacing w:line="213" w:lineRule="auto"/>
        <w:ind w:left="269" w:hanging="269"/>
        <w:rPr>
          <w:rFonts w:ascii="Symbol" w:eastAsia="Symbol" w:hAnsi="Symbol" w:cs="Symbol"/>
          <w:sz w:val="18"/>
          <w:szCs w:val="18"/>
        </w:rPr>
      </w:pPr>
      <w:r w:rsidRPr="00CE2BD6">
        <w:rPr>
          <w:rFonts w:ascii="Candara" w:eastAsia="Candara" w:hAnsi="Candara" w:cs="Candara"/>
          <w:sz w:val="18"/>
          <w:szCs w:val="18"/>
        </w:rPr>
        <w:pict>
          <v:line id="Shape 20" o:spid="_x0000_s1045" style="position:absolute;left:0;text-align:left;z-index:251664384;visibility:visible;mso-wrap-distance-left:0;mso-wrap-distance-right:0;mso-position-horizontal-relative:page;mso-position-vertical-relative:page" from=".95pt,1.4pt" to="611.15pt,1.4pt" o:allowincell="f" strokecolor="#403152" strokeweight=".33864mm">
            <w10:wrap anchorx="page" anchory="page"/>
          </v:line>
        </w:pict>
      </w:r>
      <w:r w:rsidRPr="00CE2BD6">
        <w:rPr>
          <w:rFonts w:ascii="Candara" w:eastAsia="Candara" w:hAnsi="Candara" w:cs="Candara"/>
          <w:sz w:val="18"/>
          <w:szCs w:val="18"/>
        </w:rPr>
        <w:pict>
          <v:line id="Shape 21" o:spid="_x0000_s1046" style="position:absolute;left:0;text-align:left;z-index:251665408;visibility:visible;mso-wrap-distance-left:0;mso-wrap-distance-right:0;mso-position-horizontal-relative:page;mso-position-vertical-relative:page" from="1.4pt,.95pt" to="1.4pt,791.15pt" o:allowincell="f" strokecolor="#403152" strokeweight=".33864mm">
            <w10:wrap anchorx="page" anchory="page"/>
          </v:line>
        </w:pict>
      </w:r>
      <w:r w:rsidR="00806B34">
        <w:rPr>
          <w:rFonts w:ascii="Candara" w:eastAsia="Candara" w:hAnsi="Candara" w:cs="Candara"/>
          <w:sz w:val="18"/>
          <w:szCs w:val="18"/>
        </w:rPr>
        <w:t xml:space="preserve">Handling the complicated complaints effectively, by meeting the customers and </w:t>
      </w:r>
      <w:r w:rsidR="00806B34">
        <w:rPr>
          <w:rFonts w:ascii="Candara" w:eastAsia="Candara" w:hAnsi="Candara" w:cs="Candara"/>
          <w:sz w:val="18"/>
          <w:szCs w:val="18"/>
        </w:rPr>
        <w:t>exceeding their expectations in solving their complaints.</w:t>
      </w:r>
    </w:p>
    <w:p w:rsidR="00CE2BD6" w:rsidRDefault="00CE2BD6">
      <w:pPr>
        <w:spacing w:line="91" w:lineRule="exact"/>
        <w:rPr>
          <w:rFonts w:ascii="Symbol" w:eastAsia="Symbol" w:hAnsi="Symbol" w:cs="Symbol"/>
          <w:sz w:val="18"/>
          <w:szCs w:val="18"/>
        </w:rPr>
      </w:pPr>
    </w:p>
    <w:p w:rsidR="00CE2BD6" w:rsidRDefault="00806B34">
      <w:pPr>
        <w:numPr>
          <w:ilvl w:val="0"/>
          <w:numId w:val="7"/>
        </w:numPr>
        <w:tabs>
          <w:tab w:val="left" w:pos="269"/>
        </w:tabs>
        <w:spacing w:line="221" w:lineRule="auto"/>
        <w:ind w:left="269" w:hanging="269"/>
        <w:jc w:val="both"/>
        <w:rPr>
          <w:rFonts w:ascii="Symbol" w:eastAsia="Symbol" w:hAnsi="Symbol" w:cs="Symbol"/>
          <w:sz w:val="18"/>
          <w:szCs w:val="18"/>
        </w:rPr>
      </w:pPr>
      <w:r>
        <w:rPr>
          <w:rFonts w:ascii="Candara" w:eastAsia="Candara" w:hAnsi="Candara" w:cs="Candara"/>
          <w:sz w:val="18"/>
          <w:szCs w:val="18"/>
        </w:rPr>
        <w:t>Promoting quality achievement and performance improvement throughout the bank, presenting the mystery shopping results to the management and the branches staff through several meetings.</w:t>
      </w:r>
    </w:p>
    <w:p w:rsidR="00CE2BD6" w:rsidRDefault="00CE2BD6">
      <w:pPr>
        <w:spacing w:line="92" w:lineRule="exact"/>
        <w:rPr>
          <w:rFonts w:ascii="Symbol" w:eastAsia="Symbol" w:hAnsi="Symbol" w:cs="Symbol"/>
          <w:sz w:val="18"/>
          <w:szCs w:val="18"/>
        </w:rPr>
      </w:pPr>
    </w:p>
    <w:p w:rsidR="00CE2BD6" w:rsidRDefault="00806B34">
      <w:pPr>
        <w:numPr>
          <w:ilvl w:val="0"/>
          <w:numId w:val="7"/>
        </w:numPr>
        <w:tabs>
          <w:tab w:val="left" w:pos="269"/>
        </w:tabs>
        <w:spacing w:line="213" w:lineRule="auto"/>
        <w:ind w:left="269" w:hanging="269"/>
        <w:rPr>
          <w:rFonts w:ascii="Symbol" w:eastAsia="Symbol" w:hAnsi="Symbol" w:cs="Symbol"/>
          <w:sz w:val="18"/>
          <w:szCs w:val="18"/>
        </w:rPr>
      </w:pPr>
      <w:r>
        <w:rPr>
          <w:rFonts w:ascii="Candara" w:eastAsia="Candara" w:hAnsi="Candara" w:cs="Candara"/>
          <w:sz w:val="18"/>
          <w:szCs w:val="18"/>
        </w:rPr>
        <w:t>Persuading</w:t>
      </w:r>
      <w:r>
        <w:rPr>
          <w:rFonts w:ascii="Candara" w:eastAsia="Candara" w:hAnsi="Candara" w:cs="Candara"/>
          <w:sz w:val="18"/>
          <w:szCs w:val="18"/>
        </w:rPr>
        <w:t xml:space="preserve"> reluctant staff to change their way of working to incorporate quality methods.</w:t>
      </w:r>
    </w:p>
    <w:p w:rsidR="00CE2BD6" w:rsidRDefault="00CE2BD6">
      <w:pPr>
        <w:spacing w:line="91" w:lineRule="exact"/>
        <w:rPr>
          <w:rFonts w:ascii="Symbol" w:eastAsia="Symbol" w:hAnsi="Symbol" w:cs="Symbol"/>
          <w:sz w:val="18"/>
          <w:szCs w:val="18"/>
        </w:rPr>
      </w:pPr>
    </w:p>
    <w:p w:rsidR="00CE2BD6" w:rsidRDefault="00806B34">
      <w:pPr>
        <w:numPr>
          <w:ilvl w:val="0"/>
          <w:numId w:val="7"/>
        </w:numPr>
        <w:tabs>
          <w:tab w:val="left" w:pos="269"/>
        </w:tabs>
        <w:spacing w:line="221" w:lineRule="auto"/>
        <w:ind w:left="269" w:hanging="269"/>
        <w:jc w:val="both"/>
        <w:rPr>
          <w:rFonts w:ascii="Symbol" w:eastAsia="Symbol" w:hAnsi="Symbol" w:cs="Symbol"/>
          <w:sz w:val="18"/>
          <w:szCs w:val="18"/>
        </w:rPr>
      </w:pPr>
      <w:r>
        <w:rPr>
          <w:rFonts w:ascii="Candara" w:eastAsia="Candara" w:hAnsi="Candara" w:cs="Candara"/>
          <w:sz w:val="18"/>
          <w:szCs w:val="18"/>
        </w:rPr>
        <w:t>Preparing the new policies that enable the bank to evolve continually to meet new business challenges, such as the incentive schemes for several departments in the branch.</w:t>
      </w:r>
    </w:p>
    <w:p w:rsidR="00CE2BD6" w:rsidRDefault="00CE2BD6">
      <w:pPr>
        <w:spacing w:line="41" w:lineRule="exact"/>
        <w:rPr>
          <w:rFonts w:ascii="Symbol" w:eastAsia="Symbol" w:hAnsi="Symbol" w:cs="Symbol"/>
          <w:sz w:val="18"/>
          <w:szCs w:val="18"/>
        </w:rPr>
      </w:pPr>
    </w:p>
    <w:p w:rsidR="00CE2BD6" w:rsidRDefault="00806B34">
      <w:pPr>
        <w:numPr>
          <w:ilvl w:val="0"/>
          <w:numId w:val="7"/>
        </w:numPr>
        <w:tabs>
          <w:tab w:val="left" w:pos="269"/>
        </w:tabs>
        <w:ind w:left="269" w:hanging="269"/>
        <w:rPr>
          <w:rFonts w:ascii="Symbol" w:eastAsia="Symbol" w:hAnsi="Symbol" w:cs="Symbol"/>
          <w:sz w:val="18"/>
          <w:szCs w:val="18"/>
        </w:rPr>
      </w:pPr>
      <w:r>
        <w:rPr>
          <w:rFonts w:ascii="Candara" w:eastAsia="Candara" w:hAnsi="Candara" w:cs="Candara"/>
          <w:sz w:val="18"/>
          <w:szCs w:val="18"/>
        </w:rPr>
        <w:t>Suggesting and preparing different initiatives that are being created in the bank.</w:t>
      </w:r>
    </w:p>
    <w:p w:rsidR="00CE2BD6" w:rsidRDefault="00CE2BD6">
      <w:pPr>
        <w:spacing w:line="39" w:lineRule="exact"/>
        <w:rPr>
          <w:rFonts w:ascii="Symbol" w:eastAsia="Symbol" w:hAnsi="Symbol" w:cs="Symbol"/>
          <w:sz w:val="18"/>
          <w:szCs w:val="18"/>
        </w:rPr>
      </w:pPr>
    </w:p>
    <w:p w:rsidR="00CE2BD6" w:rsidRDefault="00806B34">
      <w:pPr>
        <w:numPr>
          <w:ilvl w:val="0"/>
          <w:numId w:val="7"/>
        </w:numPr>
        <w:tabs>
          <w:tab w:val="left" w:pos="269"/>
        </w:tabs>
        <w:ind w:left="269" w:hanging="269"/>
        <w:rPr>
          <w:rFonts w:ascii="Symbol" w:eastAsia="Symbol" w:hAnsi="Symbol" w:cs="Symbol"/>
          <w:sz w:val="18"/>
          <w:szCs w:val="18"/>
        </w:rPr>
      </w:pPr>
      <w:r>
        <w:rPr>
          <w:rFonts w:ascii="Candara" w:eastAsia="Candara" w:hAnsi="Candara" w:cs="Candara"/>
          <w:sz w:val="18"/>
          <w:szCs w:val="18"/>
        </w:rPr>
        <w:t>Supervising daily work of all branch staff.</w:t>
      </w:r>
    </w:p>
    <w:p w:rsidR="00CE2BD6" w:rsidRDefault="00CE2BD6">
      <w:pPr>
        <w:spacing w:line="41" w:lineRule="exact"/>
        <w:rPr>
          <w:rFonts w:ascii="Symbol" w:eastAsia="Symbol" w:hAnsi="Symbol" w:cs="Symbol"/>
          <w:sz w:val="18"/>
          <w:szCs w:val="18"/>
        </w:rPr>
      </w:pPr>
    </w:p>
    <w:p w:rsidR="00CE2BD6" w:rsidRDefault="00806B34">
      <w:pPr>
        <w:numPr>
          <w:ilvl w:val="0"/>
          <w:numId w:val="7"/>
        </w:numPr>
        <w:tabs>
          <w:tab w:val="left" w:pos="269"/>
        </w:tabs>
        <w:ind w:left="269" w:hanging="269"/>
        <w:rPr>
          <w:rFonts w:ascii="Symbol" w:eastAsia="Symbol" w:hAnsi="Symbol" w:cs="Symbol"/>
          <w:sz w:val="18"/>
          <w:szCs w:val="18"/>
        </w:rPr>
      </w:pPr>
      <w:r>
        <w:rPr>
          <w:rFonts w:ascii="Candara" w:eastAsia="Candara" w:hAnsi="Candara" w:cs="Candara"/>
          <w:sz w:val="18"/>
          <w:szCs w:val="18"/>
        </w:rPr>
        <w:t>Supporting, motivating staff member to achieve individual and team.</w:t>
      </w:r>
    </w:p>
    <w:p w:rsidR="00CE2BD6" w:rsidRDefault="00CE2BD6">
      <w:pPr>
        <w:spacing w:line="39" w:lineRule="exact"/>
        <w:rPr>
          <w:rFonts w:ascii="Symbol" w:eastAsia="Symbol" w:hAnsi="Symbol" w:cs="Symbol"/>
          <w:sz w:val="18"/>
          <w:szCs w:val="18"/>
        </w:rPr>
      </w:pPr>
    </w:p>
    <w:p w:rsidR="00CE2BD6" w:rsidRDefault="00806B34">
      <w:pPr>
        <w:numPr>
          <w:ilvl w:val="0"/>
          <w:numId w:val="7"/>
        </w:numPr>
        <w:tabs>
          <w:tab w:val="left" w:pos="269"/>
        </w:tabs>
        <w:ind w:left="269" w:hanging="269"/>
        <w:rPr>
          <w:rFonts w:ascii="Symbol" w:eastAsia="Symbol" w:hAnsi="Symbol" w:cs="Symbol"/>
          <w:sz w:val="18"/>
          <w:szCs w:val="18"/>
        </w:rPr>
      </w:pPr>
      <w:r>
        <w:rPr>
          <w:rFonts w:ascii="Candara" w:eastAsia="Candara" w:hAnsi="Candara" w:cs="Candara"/>
          <w:sz w:val="18"/>
          <w:szCs w:val="18"/>
        </w:rPr>
        <w:t>Conducting on the job counselling and coaching for low per</w:t>
      </w:r>
      <w:r>
        <w:rPr>
          <w:rFonts w:ascii="Candara" w:eastAsia="Candara" w:hAnsi="Candara" w:cs="Candara"/>
          <w:sz w:val="18"/>
          <w:szCs w:val="18"/>
        </w:rPr>
        <w:t>former’s.</w:t>
      </w:r>
    </w:p>
    <w:p w:rsidR="00CE2BD6" w:rsidRDefault="00CE2BD6">
      <w:pPr>
        <w:spacing w:line="39" w:lineRule="exact"/>
        <w:rPr>
          <w:rFonts w:ascii="Symbol" w:eastAsia="Symbol" w:hAnsi="Symbol" w:cs="Symbol"/>
          <w:sz w:val="18"/>
          <w:szCs w:val="18"/>
        </w:rPr>
      </w:pPr>
    </w:p>
    <w:p w:rsidR="00CE2BD6" w:rsidRDefault="00806B34">
      <w:pPr>
        <w:numPr>
          <w:ilvl w:val="0"/>
          <w:numId w:val="7"/>
        </w:numPr>
        <w:tabs>
          <w:tab w:val="left" w:pos="269"/>
        </w:tabs>
        <w:ind w:left="269" w:hanging="269"/>
        <w:rPr>
          <w:rFonts w:ascii="Symbol" w:eastAsia="Symbol" w:hAnsi="Symbol" w:cs="Symbol"/>
          <w:sz w:val="18"/>
          <w:szCs w:val="18"/>
        </w:rPr>
      </w:pPr>
      <w:r>
        <w:rPr>
          <w:rFonts w:ascii="Candara" w:eastAsia="Candara" w:hAnsi="Candara" w:cs="Candara"/>
          <w:sz w:val="18"/>
          <w:szCs w:val="18"/>
        </w:rPr>
        <w:t>Setting up and maintaining controls and documentation procedures.</w:t>
      </w:r>
    </w:p>
    <w:p w:rsidR="00CE2BD6" w:rsidRDefault="00CE2BD6">
      <w:pPr>
        <w:spacing w:line="322" w:lineRule="exact"/>
        <w:rPr>
          <w:sz w:val="20"/>
          <w:szCs w:val="20"/>
        </w:rPr>
      </w:pPr>
    </w:p>
    <w:p w:rsidR="00CE2BD6" w:rsidRDefault="00806B34">
      <w:pPr>
        <w:ind w:left="9"/>
        <w:rPr>
          <w:sz w:val="20"/>
          <w:szCs w:val="20"/>
        </w:rPr>
      </w:pPr>
      <w:r>
        <w:rPr>
          <w:rFonts w:ascii="Candara" w:eastAsia="Candara" w:hAnsi="Candara" w:cs="Candara"/>
          <w:b/>
          <w:bCs/>
          <w:color w:val="545454"/>
          <w:sz w:val="28"/>
          <w:szCs w:val="28"/>
        </w:rPr>
        <w:t>ACADEMIC</w:t>
      </w:r>
    </w:p>
    <w:p w:rsidR="00CE2BD6" w:rsidRDefault="00CE2BD6">
      <w:pPr>
        <w:spacing w:line="20" w:lineRule="exact"/>
        <w:rPr>
          <w:sz w:val="20"/>
          <w:szCs w:val="20"/>
        </w:rPr>
      </w:pPr>
      <w:r>
        <w:rPr>
          <w:sz w:val="20"/>
          <w:szCs w:val="20"/>
        </w:rPr>
        <w:pict>
          <v:line id="Shape 22" o:spid="_x0000_s1047" style="position:absolute;z-index:251666432;visibility:visible;mso-wrap-distance-left:0;mso-wrap-distance-right:0" from="82.1pt,-3.4pt" to="344.8pt,-3.4pt" o:allowincell="f" strokecolor="#ddd" strokeweight=".29631mm"/>
        </w:pict>
      </w:r>
    </w:p>
    <w:p w:rsidR="00CE2BD6" w:rsidRDefault="00CE2BD6">
      <w:pPr>
        <w:spacing w:line="280" w:lineRule="exact"/>
        <w:rPr>
          <w:sz w:val="20"/>
          <w:szCs w:val="20"/>
        </w:rPr>
      </w:pPr>
    </w:p>
    <w:p w:rsidR="00CE2BD6" w:rsidRDefault="00806B34">
      <w:pPr>
        <w:numPr>
          <w:ilvl w:val="0"/>
          <w:numId w:val="8"/>
        </w:numPr>
        <w:tabs>
          <w:tab w:val="left" w:pos="449"/>
        </w:tabs>
        <w:spacing w:line="182" w:lineRule="auto"/>
        <w:ind w:left="449" w:right="420" w:hanging="357"/>
        <w:rPr>
          <w:rFonts w:ascii="Wingdings" w:eastAsia="Wingdings" w:hAnsi="Wingdings" w:cs="Wingdings"/>
          <w:sz w:val="37"/>
          <w:szCs w:val="37"/>
          <w:vertAlign w:val="superscript"/>
        </w:rPr>
      </w:pPr>
      <w:r>
        <w:rPr>
          <w:rFonts w:ascii="Candara" w:eastAsia="Candara" w:hAnsi="Candara" w:cs="Candara"/>
          <w:b/>
          <w:bCs/>
          <w:sz w:val="19"/>
          <w:szCs w:val="19"/>
        </w:rPr>
        <w:t xml:space="preserve">Bachelor Degree in Mass Communication &amp; Public Relations </w:t>
      </w:r>
      <w:r>
        <w:rPr>
          <w:rFonts w:ascii="Candara" w:eastAsia="Candara" w:hAnsi="Candara" w:cs="Candara"/>
          <w:sz w:val="19"/>
          <w:szCs w:val="19"/>
        </w:rPr>
        <w:t>Ajman University, Al Ain – UAE</w:t>
      </w:r>
    </w:p>
    <w:p w:rsidR="00CE2BD6" w:rsidRDefault="00CE2BD6">
      <w:pPr>
        <w:spacing w:line="309" w:lineRule="exact"/>
        <w:rPr>
          <w:sz w:val="20"/>
          <w:szCs w:val="20"/>
        </w:rPr>
      </w:pPr>
    </w:p>
    <w:p w:rsidR="00CE2BD6" w:rsidRDefault="00806B34">
      <w:pPr>
        <w:ind w:left="9"/>
        <w:rPr>
          <w:sz w:val="20"/>
          <w:szCs w:val="20"/>
        </w:rPr>
      </w:pPr>
      <w:r>
        <w:rPr>
          <w:rFonts w:ascii="Candara" w:eastAsia="Candara" w:hAnsi="Candara" w:cs="Candara"/>
          <w:b/>
          <w:bCs/>
          <w:color w:val="545454"/>
          <w:sz w:val="28"/>
          <w:szCs w:val="28"/>
        </w:rPr>
        <w:t>Certifications | Trainings</w:t>
      </w:r>
    </w:p>
    <w:p w:rsidR="00CE2BD6" w:rsidRDefault="00CE2BD6">
      <w:pPr>
        <w:spacing w:line="20" w:lineRule="exact"/>
        <w:rPr>
          <w:sz w:val="20"/>
          <w:szCs w:val="20"/>
        </w:rPr>
      </w:pPr>
      <w:r>
        <w:rPr>
          <w:sz w:val="20"/>
          <w:szCs w:val="20"/>
        </w:rPr>
        <w:pict>
          <v:line id="Shape 23" o:spid="_x0000_s1048" style="position:absolute;z-index:251667456;visibility:visible;mso-wrap-distance-left:0;mso-wrap-distance-right:0" from="158.45pt,-5.2pt" to="344.7pt,-5.2pt" o:allowincell="f" strokecolor="#ddd" strokeweight=".29631mm"/>
        </w:pict>
      </w:r>
    </w:p>
    <w:p w:rsidR="00CE2BD6" w:rsidRDefault="00CE2BD6">
      <w:pPr>
        <w:spacing w:line="271" w:lineRule="exact"/>
        <w:rPr>
          <w:sz w:val="20"/>
          <w:szCs w:val="20"/>
        </w:rPr>
      </w:pPr>
    </w:p>
    <w:p w:rsidR="00CE2BD6" w:rsidRDefault="00806B34">
      <w:pPr>
        <w:numPr>
          <w:ilvl w:val="0"/>
          <w:numId w:val="9"/>
        </w:numPr>
        <w:tabs>
          <w:tab w:val="left" w:pos="449"/>
        </w:tabs>
        <w:spacing w:line="186" w:lineRule="auto"/>
        <w:ind w:left="449" w:right="1420" w:hanging="357"/>
        <w:rPr>
          <w:rFonts w:ascii="Wingdings" w:eastAsia="Wingdings" w:hAnsi="Wingdings" w:cs="Wingdings"/>
          <w:sz w:val="32"/>
          <w:szCs w:val="32"/>
          <w:vertAlign w:val="superscript"/>
        </w:rPr>
      </w:pPr>
      <w:r>
        <w:rPr>
          <w:rFonts w:ascii="Candara" w:eastAsia="Candara" w:hAnsi="Candara" w:cs="Candara"/>
          <w:b/>
          <w:bCs/>
          <w:sz w:val="17"/>
          <w:szCs w:val="17"/>
        </w:rPr>
        <w:t xml:space="preserve">AL MANARA Retail Banking Advisor Certificate Level 1: </w:t>
      </w:r>
      <w:r>
        <w:rPr>
          <w:rFonts w:ascii="Courier New" w:eastAsia="Courier New" w:hAnsi="Courier New" w:cs="Courier New"/>
          <w:sz w:val="17"/>
          <w:szCs w:val="17"/>
        </w:rPr>
        <w:t xml:space="preserve">o </w:t>
      </w:r>
      <w:r>
        <w:rPr>
          <w:rFonts w:ascii="Candara" w:eastAsia="Candara" w:hAnsi="Candara" w:cs="Candara"/>
          <w:sz w:val="17"/>
          <w:szCs w:val="17"/>
        </w:rPr>
        <w:t>Anti-Money Laundering &amp; Compliance</w:t>
      </w:r>
    </w:p>
    <w:p w:rsidR="00CE2BD6" w:rsidRDefault="00806B34">
      <w:pPr>
        <w:spacing w:line="234" w:lineRule="auto"/>
        <w:ind w:left="449"/>
        <w:rPr>
          <w:rFonts w:ascii="Wingdings" w:eastAsia="Wingdings" w:hAnsi="Wingdings" w:cs="Wingdings"/>
          <w:sz w:val="32"/>
          <w:szCs w:val="32"/>
          <w:vertAlign w:val="superscript"/>
        </w:rPr>
      </w:pPr>
      <w:r>
        <w:rPr>
          <w:rFonts w:ascii="Courier New" w:eastAsia="Courier New" w:hAnsi="Courier New" w:cs="Courier New"/>
          <w:sz w:val="20"/>
          <w:szCs w:val="20"/>
        </w:rPr>
        <w:t xml:space="preserve">o </w:t>
      </w:r>
      <w:r>
        <w:rPr>
          <w:rFonts w:ascii="Candara" w:eastAsia="Candara" w:hAnsi="Candara" w:cs="Candara"/>
          <w:sz w:val="20"/>
          <w:szCs w:val="20"/>
        </w:rPr>
        <w:t>Introduction to Sales</w:t>
      </w:r>
    </w:p>
    <w:p w:rsidR="00CE2BD6" w:rsidRDefault="00CE2BD6">
      <w:pPr>
        <w:spacing w:line="25" w:lineRule="exact"/>
        <w:rPr>
          <w:rFonts w:ascii="Wingdings" w:eastAsia="Wingdings" w:hAnsi="Wingdings" w:cs="Wingdings"/>
          <w:sz w:val="32"/>
          <w:szCs w:val="32"/>
          <w:vertAlign w:val="superscript"/>
        </w:rPr>
      </w:pPr>
    </w:p>
    <w:p w:rsidR="00CE2BD6" w:rsidRDefault="00806B34">
      <w:pPr>
        <w:spacing w:line="222" w:lineRule="auto"/>
        <w:ind w:left="449" w:right="1500"/>
        <w:rPr>
          <w:rFonts w:ascii="Wingdings" w:eastAsia="Wingdings" w:hAnsi="Wingdings" w:cs="Wingdings"/>
          <w:sz w:val="32"/>
          <w:szCs w:val="32"/>
          <w:vertAlign w:val="superscript"/>
        </w:rPr>
      </w:pPr>
      <w:r>
        <w:rPr>
          <w:rFonts w:ascii="Courier New" w:eastAsia="Courier New" w:hAnsi="Courier New" w:cs="Courier New"/>
          <w:sz w:val="20"/>
          <w:szCs w:val="20"/>
        </w:rPr>
        <w:t xml:space="preserve">o </w:t>
      </w:r>
      <w:r>
        <w:rPr>
          <w:rFonts w:ascii="Candara" w:eastAsia="Candara" w:hAnsi="Candara" w:cs="Candara"/>
          <w:sz w:val="20"/>
          <w:szCs w:val="20"/>
        </w:rPr>
        <w:t>Introduction to Service Mindset for Front Line Staff</w:t>
      </w:r>
      <w:r>
        <w:rPr>
          <w:rFonts w:ascii="Courier New" w:eastAsia="Courier New" w:hAnsi="Courier New" w:cs="Courier New"/>
          <w:sz w:val="20"/>
          <w:szCs w:val="20"/>
        </w:rPr>
        <w:t xml:space="preserve"> o </w:t>
      </w:r>
      <w:r>
        <w:rPr>
          <w:rFonts w:ascii="Candara" w:eastAsia="Candara" w:hAnsi="Candara" w:cs="Candara"/>
          <w:sz w:val="20"/>
          <w:szCs w:val="20"/>
        </w:rPr>
        <w:t>Liabilities Training</w:t>
      </w:r>
    </w:p>
    <w:p w:rsidR="00CE2BD6" w:rsidRDefault="00CE2BD6">
      <w:pPr>
        <w:spacing w:line="23" w:lineRule="exact"/>
        <w:rPr>
          <w:rFonts w:ascii="Wingdings" w:eastAsia="Wingdings" w:hAnsi="Wingdings" w:cs="Wingdings"/>
          <w:sz w:val="32"/>
          <w:szCs w:val="32"/>
          <w:vertAlign w:val="superscript"/>
        </w:rPr>
      </w:pPr>
    </w:p>
    <w:p w:rsidR="00CE2BD6" w:rsidRDefault="00806B34">
      <w:pPr>
        <w:spacing w:line="222" w:lineRule="auto"/>
        <w:ind w:left="449" w:right="4700"/>
        <w:rPr>
          <w:rFonts w:ascii="Wingdings" w:eastAsia="Wingdings" w:hAnsi="Wingdings" w:cs="Wingdings"/>
          <w:sz w:val="32"/>
          <w:szCs w:val="32"/>
          <w:vertAlign w:val="superscript"/>
        </w:rPr>
      </w:pPr>
      <w:r>
        <w:rPr>
          <w:rFonts w:ascii="Courier New" w:eastAsia="Courier New" w:hAnsi="Courier New" w:cs="Courier New"/>
          <w:sz w:val="20"/>
          <w:szCs w:val="20"/>
        </w:rPr>
        <w:t xml:space="preserve">o </w:t>
      </w:r>
      <w:r>
        <w:rPr>
          <w:rFonts w:ascii="Candara" w:eastAsia="Candara" w:hAnsi="Candara" w:cs="Candara"/>
          <w:sz w:val="20"/>
          <w:szCs w:val="20"/>
        </w:rPr>
        <w:t>Assets Training</w:t>
      </w:r>
      <w:r>
        <w:rPr>
          <w:rFonts w:ascii="Courier New" w:eastAsia="Courier New" w:hAnsi="Courier New" w:cs="Courier New"/>
          <w:sz w:val="20"/>
          <w:szCs w:val="20"/>
        </w:rPr>
        <w:t xml:space="preserve"> o </w:t>
      </w:r>
      <w:r>
        <w:rPr>
          <w:rFonts w:ascii="Candara" w:eastAsia="Candara" w:hAnsi="Candara" w:cs="Candara"/>
          <w:sz w:val="20"/>
          <w:szCs w:val="20"/>
        </w:rPr>
        <w:t>Integration</w:t>
      </w:r>
    </w:p>
    <w:p w:rsidR="00CE2BD6" w:rsidRDefault="00CE2BD6">
      <w:pPr>
        <w:spacing w:line="200" w:lineRule="exact"/>
        <w:rPr>
          <w:rFonts w:ascii="Wingdings" w:eastAsia="Wingdings" w:hAnsi="Wingdings" w:cs="Wingdings"/>
          <w:sz w:val="32"/>
          <w:szCs w:val="32"/>
          <w:vertAlign w:val="superscript"/>
        </w:rPr>
      </w:pPr>
    </w:p>
    <w:p w:rsidR="00CE2BD6" w:rsidRDefault="00CE2BD6">
      <w:pPr>
        <w:spacing w:line="335" w:lineRule="exact"/>
        <w:rPr>
          <w:rFonts w:ascii="Wingdings" w:eastAsia="Wingdings" w:hAnsi="Wingdings" w:cs="Wingdings"/>
          <w:sz w:val="32"/>
          <w:szCs w:val="32"/>
          <w:vertAlign w:val="superscript"/>
        </w:rPr>
      </w:pPr>
    </w:p>
    <w:p w:rsidR="00CE2BD6" w:rsidRDefault="00806B34">
      <w:pPr>
        <w:numPr>
          <w:ilvl w:val="0"/>
          <w:numId w:val="9"/>
        </w:numPr>
        <w:tabs>
          <w:tab w:val="left" w:pos="449"/>
        </w:tabs>
        <w:spacing w:line="187" w:lineRule="auto"/>
        <w:ind w:left="449" w:right="1400" w:hanging="357"/>
        <w:rPr>
          <w:rFonts w:ascii="Wingdings" w:eastAsia="Wingdings" w:hAnsi="Wingdings" w:cs="Wingdings"/>
          <w:sz w:val="32"/>
          <w:szCs w:val="32"/>
          <w:vertAlign w:val="superscript"/>
        </w:rPr>
      </w:pPr>
      <w:r>
        <w:rPr>
          <w:rFonts w:ascii="Candara" w:eastAsia="Candara" w:hAnsi="Candara" w:cs="Candara"/>
          <w:b/>
          <w:bCs/>
          <w:sz w:val="17"/>
          <w:szCs w:val="17"/>
        </w:rPr>
        <w:t>AL MANARA Retail Banking Ad</w:t>
      </w:r>
      <w:r>
        <w:rPr>
          <w:rFonts w:ascii="Candara" w:eastAsia="Candara" w:hAnsi="Candara" w:cs="Candara"/>
          <w:b/>
          <w:bCs/>
          <w:sz w:val="17"/>
          <w:szCs w:val="17"/>
        </w:rPr>
        <w:t xml:space="preserve">visor Certificate Level 2: </w:t>
      </w:r>
      <w:r>
        <w:rPr>
          <w:rFonts w:ascii="Courier New" w:eastAsia="Courier New" w:hAnsi="Courier New" w:cs="Courier New"/>
          <w:sz w:val="17"/>
          <w:szCs w:val="17"/>
        </w:rPr>
        <w:t xml:space="preserve">o </w:t>
      </w:r>
      <w:r>
        <w:rPr>
          <w:rFonts w:ascii="Candara" w:eastAsia="Candara" w:hAnsi="Candara" w:cs="Candara"/>
          <w:sz w:val="17"/>
          <w:szCs w:val="17"/>
        </w:rPr>
        <w:t>Consumer Credit for Front Liners</w:t>
      </w:r>
    </w:p>
    <w:p w:rsidR="00CE2BD6" w:rsidRDefault="00806B34">
      <w:pPr>
        <w:spacing w:line="234" w:lineRule="auto"/>
        <w:ind w:left="449"/>
        <w:rPr>
          <w:rFonts w:ascii="Wingdings" w:eastAsia="Wingdings" w:hAnsi="Wingdings" w:cs="Wingdings"/>
          <w:sz w:val="32"/>
          <w:szCs w:val="32"/>
          <w:vertAlign w:val="superscript"/>
        </w:rPr>
      </w:pPr>
      <w:r>
        <w:rPr>
          <w:rFonts w:ascii="Courier New" w:eastAsia="Courier New" w:hAnsi="Courier New" w:cs="Courier New"/>
          <w:sz w:val="20"/>
          <w:szCs w:val="20"/>
        </w:rPr>
        <w:t xml:space="preserve">o </w:t>
      </w:r>
      <w:r>
        <w:rPr>
          <w:rFonts w:ascii="Candara" w:eastAsia="Candara" w:hAnsi="Candara" w:cs="Candara"/>
          <w:sz w:val="20"/>
          <w:szCs w:val="20"/>
        </w:rPr>
        <w:t>Fraud Awareness</w:t>
      </w:r>
    </w:p>
    <w:p w:rsidR="00CE2BD6" w:rsidRDefault="00CE2BD6">
      <w:pPr>
        <w:spacing w:line="23" w:lineRule="exact"/>
        <w:rPr>
          <w:rFonts w:ascii="Wingdings" w:eastAsia="Wingdings" w:hAnsi="Wingdings" w:cs="Wingdings"/>
          <w:sz w:val="32"/>
          <w:szCs w:val="32"/>
          <w:vertAlign w:val="superscript"/>
        </w:rPr>
      </w:pPr>
    </w:p>
    <w:p w:rsidR="00CE2BD6" w:rsidRDefault="00806B34">
      <w:pPr>
        <w:spacing w:line="222" w:lineRule="auto"/>
        <w:ind w:left="449" w:right="1380"/>
        <w:rPr>
          <w:rFonts w:ascii="Wingdings" w:eastAsia="Wingdings" w:hAnsi="Wingdings" w:cs="Wingdings"/>
          <w:sz w:val="32"/>
          <w:szCs w:val="32"/>
          <w:vertAlign w:val="superscript"/>
        </w:rPr>
      </w:pPr>
      <w:r>
        <w:rPr>
          <w:rFonts w:ascii="Courier New" w:eastAsia="Courier New" w:hAnsi="Courier New" w:cs="Courier New"/>
          <w:sz w:val="20"/>
          <w:szCs w:val="20"/>
        </w:rPr>
        <w:t xml:space="preserve">o </w:t>
      </w:r>
      <w:r>
        <w:rPr>
          <w:rFonts w:ascii="Candara" w:eastAsia="Candara" w:hAnsi="Candara" w:cs="Candara"/>
          <w:sz w:val="20"/>
          <w:szCs w:val="20"/>
        </w:rPr>
        <w:t>NBAD Branch Standards &amp; Service Quality Workshop</w:t>
      </w:r>
      <w:r>
        <w:rPr>
          <w:rFonts w:ascii="Courier New" w:eastAsia="Courier New" w:hAnsi="Courier New" w:cs="Courier New"/>
          <w:sz w:val="20"/>
          <w:szCs w:val="20"/>
        </w:rPr>
        <w:t xml:space="preserve"> o </w:t>
      </w:r>
      <w:r>
        <w:rPr>
          <w:rFonts w:ascii="Candara" w:eastAsia="Candara" w:hAnsi="Candara" w:cs="Candara"/>
          <w:sz w:val="20"/>
          <w:szCs w:val="20"/>
        </w:rPr>
        <w:t>The Way to NBAD Sales</w:t>
      </w:r>
    </w:p>
    <w:p w:rsidR="00CE2BD6" w:rsidRDefault="00CE2BD6">
      <w:pPr>
        <w:spacing w:line="26" w:lineRule="exact"/>
        <w:rPr>
          <w:rFonts w:ascii="Wingdings" w:eastAsia="Wingdings" w:hAnsi="Wingdings" w:cs="Wingdings"/>
          <w:sz w:val="32"/>
          <w:szCs w:val="32"/>
          <w:vertAlign w:val="superscript"/>
        </w:rPr>
      </w:pPr>
    </w:p>
    <w:p w:rsidR="00CE2BD6" w:rsidRDefault="00806B34">
      <w:pPr>
        <w:spacing w:line="222" w:lineRule="auto"/>
        <w:ind w:left="449" w:right="1520"/>
        <w:rPr>
          <w:rFonts w:ascii="Wingdings" w:eastAsia="Wingdings" w:hAnsi="Wingdings" w:cs="Wingdings"/>
          <w:sz w:val="32"/>
          <w:szCs w:val="32"/>
          <w:vertAlign w:val="superscript"/>
        </w:rPr>
      </w:pPr>
      <w:r>
        <w:rPr>
          <w:rFonts w:ascii="Courier New" w:eastAsia="Courier New" w:hAnsi="Courier New" w:cs="Courier New"/>
          <w:sz w:val="20"/>
          <w:szCs w:val="20"/>
        </w:rPr>
        <w:t xml:space="preserve">o </w:t>
      </w:r>
      <w:r>
        <w:rPr>
          <w:rFonts w:ascii="Candara" w:eastAsia="Candara" w:hAnsi="Candara" w:cs="Candara"/>
          <w:sz w:val="20"/>
          <w:szCs w:val="20"/>
        </w:rPr>
        <w:t>Touching the Market for Retail Baking Advisor Role</w:t>
      </w:r>
      <w:r>
        <w:rPr>
          <w:rFonts w:ascii="Courier New" w:eastAsia="Courier New" w:hAnsi="Courier New" w:cs="Courier New"/>
          <w:sz w:val="20"/>
          <w:szCs w:val="20"/>
        </w:rPr>
        <w:t xml:space="preserve"> o </w:t>
      </w:r>
      <w:r>
        <w:rPr>
          <w:rFonts w:ascii="Candara" w:eastAsia="Candara" w:hAnsi="Candara" w:cs="Candara"/>
          <w:sz w:val="20"/>
          <w:szCs w:val="20"/>
        </w:rPr>
        <w:t>Business Image and Standards for Front Liner</w:t>
      </w:r>
      <w:r>
        <w:rPr>
          <w:rFonts w:ascii="Candara" w:eastAsia="Candara" w:hAnsi="Candara" w:cs="Candara"/>
          <w:sz w:val="20"/>
          <w:szCs w:val="20"/>
        </w:rPr>
        <w:t>s</w:t>
      </w:r>
    </w:p>
    <w:p w:rsidR="00CE2BD6" w:rsidRDefault="00CE2BD6">
      <w:pPr>
        <w:spacing w:line="244" w:lineRule="exact"/>
        <w:rPr>
          <w:sz w:val="20"/>
          <w:szCs w:val="20"/>
        </w:rPr>
      </w:pPr>
    </w:p>
    <w:p w:rsidR="00CE2BD6" w:rsidRDefault="00806B34">
      <w:pPr>
        <w:ind w:left="4889"/>
        <w:rPr>
          <w:sz w:val="20"/>
          <w:szCs w:val="20"/>
        </w:rPr>
      </w:pPr>
      <w:r>
        <w:rPr>
          <w:rFonts w:ascii="Candara" w:eastAsia="Candara" w:hAnsi="Candara" w:cs="Candara"/>
          <w:b/>
          <w:bCs/>
          <w:sz w:val="20"/>
          <w:szCs w:val="20"/>
          <w:u w:val="single"/>
        </w:rPr>
        <w:t>TRAINING:</w:t>
      </w:r>
    </w:p>
    <w:p w:rsidR="00CE2BD6" w:rsidRDefault="00CE2BD6">
      <w:pPr>
        <w:spacing w:line="43" w:lineRule="exact"/>
        <w:rPr>
          <w:sz w:val="20"/>
          <w:szCs w:val="20"/>
        </w:rPr>
      </w:pPr>
    </w:p>
    <w:p w:rsidR="00CE2BD6" w:rsidRDefault="00806B34">
      <w:pPr>
        <w:numPr>
          <w:ilvl w:val="0"/>
          <w:numId w:val="10"/>
        </w:numPr>
        <w:tabs>
          <w:tab w:val="left" w:pos="449"/>
        </w:tabs>
        <w:ind w:left="449" w:hanging="357"/>
        <w:rPr>
          <w:rFonts w:ascii="Wingdings" w:eastAsia="Wingdings" w:hAnsi="Wingdings" w:cs="Wingdings"/>
          <w:sz w:val="40"/>
          <w:szCs w:val="40"/>
          <w:vertAlign w:val="superscript"/>
        </w:rPr>
      </w:pPr>
      <w:r>
        <w:rPr>
          <w:rFonts w:ascii="Candara" w:eastAsia="Candara" w:hAnsi="Candara" w:cs="Candara"/>
          <w:b/>
          <w:bCs/>
          <w:sz w:val="20"/>
          <w:szCs w:val="20"/>
        </w:rPr>
        <w:t xml:space="preserve">Train The Trainer Course, </w:t>
      </w:r>
      <w:r>
        <w:rPr>
          <w:rFonts w:ascii="Candara" w:eastAsia="Candara" w:hAnsi="Candara" w:cs="Candara"/>
          <w:sz w:val="20"/>
          <w:szCs w:val="20"/>
        </w:rPr>
        <w:t>Nadia Institute, Abu Dhabi</w:t>
      </w:r>
    </w:p>
    <w:p w:rsidR="00CE2BD6" w:rsidRDefault="00806B34">
      <w:pPr>
        <w:spacing w:line="20" w:lineRule="exact"/>
        <w:rPr>
          <w:sz w:val="20"/>
          <w:szCs w:val="20"/>
        </w:rPr>
      </w:pPr>
      <w:r>
        <w:rPr>
          <w:sz w:val="20"/>
          <w:szCs w:val="20"/>
        </w:rPr>
        <w:br w:type="column"/>
      </w: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392" w:lineRule="exact"/>
        <w:rPr>
          <w:sz w:val="20"/>
          <w:szCs w:val="20"/>
        </w:rPr>
      </w:pPr>
    </w:p>
    <w:p w:rsidR="00CE2BD6" w:rsidRDefault="00806B34">
      <w:pPr>
        <w:spacing w:line="227" w:lineRule="auto"/>
        <w:ind w:left="120" w:right="80"/>
        <w:rPr>
          <w:sz w:val="20"/>
          <w:szCs w:val="20"/>
        </w:rPr>
      </w:pPr>
      <w:r>
        <w:rPr>
          <w:rFonts w:ascii="Candara" w:eastAsia="Candara" w:hAnsi="Candara" w:cs="Candara"/>
          <w:b/>
          <w:bCs/>
          <w:color w:val="545454"/>
          <w:sz w:val="28"/>
          <w:szCs w:val="28"/>
          <w:u w:val="single"/>
        </w:rPr>
        <w:t>Banking Courses Attended at NBAD Academy</w:t>
      </w:r>
    </w:p>
    <w:p w:rsidR="00CE2BD6" w:rsidRDefault="00CE2BD6">
      <w:pPr>
        <w:spacing w:line="20" w:lineRule="exact"/>
        <w:rPr>
          <w:sz w:val="20"/>
          <w:szCs w:val="20"/>
        </w:rPr>
      </w:pPr>
      <w:r>
        <w:rPr>
          <w:sz w:val="20"/>
          <w:szCs w:val="20"/>
        </w:rPr>
        <w:pict>
          <v:line id="Shape 24" o:spid="_x0000_s1049" style="position:absolute;z-index:251668480;visibility:visible;mso-wrap-distance-left:0;mso-wrap-distance-right:0" from="187.65pt,-331.4pt" to="187.65pt,458.75pt" o:allowincell="f" strokecolor="#403152" strokeweight=".96pt"/>
        </w:pict>
      </w:r>
    </w:p>
    <w:p w:rsidR="00CE2BD6" w:rsidRDefault="00CE2BD6">
      <w:pPr>
        <w:spacing w:line="167" w:lineRule="exact"/>
        <w:rPr>
          <w:sz w:val="20"/>
          <w:szCs w:val="20"/>
        </w:rPr>
      </w:pPr>
    </w:p>
    <w:p w:rsidR="00CE2BD6" w:rsidRDefault="00806B34">
      <w:pPr>
        <w:numPr>
          <w:ilvl w:val="0"/>
          <w:numId w:val="11"/>
        </w:numPr>
        <w:tabs>
          <w:tab w:val="left" w:pos="300"/>
        </w:tabs>
        <w:ind w:left="300" w:hanging="275"/>
        <w:rPr>
          <w:rFonts w:ascii="Symbol" w:eastAsia="Symbol" w:hAnsi="Symbol" w:cs="Symbol"/>
          <w:sz w:val="18"/>
          <w:szCs w:val="18"/>
        </w:rPr>
      </w:pPr>
      <w:r>
        <w:rPr>
          <w:rFonts w:ascii="Candara" w:eastAsia="Candara" w:hAnsi="Candara" w:cs="Candara"/>
          <w:sz w:val="18"/>
          <w:szCs w:val="18"/>
        </w:rPr>
        <w:t>MID Year Review Employee Session</w:t>
      </w:r>
    </w:p>
    <w:p w:rsidR="00CE2BD6" w:rsidRDefault="00CE2BD6">
      <w:pPr>
        <w:spacing w:line="51" w:lineRule="exact"/>
        <w:rPr>
          <w:rFonts w:ascii="Symbol" w:eastAsia="Symbol" w:hAnsi="Symbol" w:cs="Symbol"/>
          <w:sz w:val="18"/>
          <w:szCs w:val="18"/>
        </w:rPr>
      </w:pPr>
    </w:p>
    <w:p w:rsidR="00CE2BD6" w:rsidRDefault="00806B34">
      <w:pPr>
        <w:numPr>
          <w:ilvl w:val="0"/>
          <w:numId w:val="11"/>
        </w:numPr>
        <w:tabs>
          <w:tab w:val="left" w:pos="300"/>
        </w:tabs>
        <w:spacing w:line="212" w:lineRule="auto"/>
        <w:ind w:left="300" w:right="80" w:hanging="275"/>
        <w:rPr>
          <w:rFonts w:ascii="Symbol" w:eastAsia="Symbol" w:hAnsi="Symbol" w:cs="Symbol"/>
          <w:sz w:val="18"/>
          <w:szCs w:val="18"/>
        </w:rPr>
      </w:pPr>
      <w:r>
        <w:rPr>
          <w:rFonts w:ascii="Candara" w:eastAsia="Candara" w:hAnsi="Candara" w:cs="Candara"/>
          <w:sz w:val="18"/>
          <w:szCs w:val="18"/>
        </w:rPr>
        <w:t>UAE Mandated Cheques Awareness program</w:t>
      </w:r>
    </w:p>
    <w:p w:rsidR="00CE2BD6" w:rsidRDefault="00CE2BD6">
      <w:pPr>
        <w:spacing w:line="1" w:lineRule="exact"/>
        <w:rPr>
          <w:rFonts w:ascii="Symbol" w:eastAsia="Symbol" w:hAnsi="Symbol" w:cs="Symbol"/>
          <w:sz w:val="18"/>
          <w:szCs w:val="18"/>
        </w:rPr>
      </w:pPr>
    </w:p>
    <w:p w:rsidR="00CE2BD6" w:rsidRDefault="00806B34">
      <w:pPr>
        <w:numPr>
          <w:ilvl w:val="0"/>
          <w:numId w:val="11"/>
        </w:numPr>
        <w:tabs>
          <w:tab w:val="left" w:pos="300"/>
        </w:tabs>
        <w:ind w:left="300" w:hanging="275"/>
        <w:rPr>
          <w:rFonts w:ascii="Symbol" w:eastAsia="Symbol" w:hAnsi="Symbol" w:cs="Symbol"/>
          <w:sz w:val="18"/>
          <w:szCs w:val="18"/>
        </w:rPr>
      </w:pPr>
      <w:r>
        <w:rPr>
          <w:rFonts w:ascii="Candara" w:eastAsia="Candara" w:hAnsi="Candara" w:cs="Candara"/>
          <w:sz w:val="18"/>
          <w:szCs w:val="18"/>
        </w:rPr>
        <w:t>Ratibi / Winner / Waladi Training</w:t>
      </w:r>
    </w:p>
    <w:p w:rsidR="00CE2BD6" w:rsidRDefault="00806B34">
      <w:pPr>
        <w:numPr>
          <w:ilvl w:val="0"/>
          <w:numId w:val="11"/>
        </w:numPr>
        <w:tabs>
          <w:tab w:val="left" w:pos="300"/>
        </w:tabs>
        <w:spacing w:line="238" w:lineRule="auto"/>
        <w:ind w:left="300" w:hanging="275"/>
        <w:rPr>
          <w:rFonts w:ascii="Symbol" w:eastAsia="Symbol" w:hAnsi="Symbol" w:cs="Symbol"/>
          <w:sz w:val="18"/>
          <w:szCs w:val="18"/>
        </w:rPr>
      </w:pPr>
      <w:r>
        <w:rPr>
          <w:rFonts w:ascii="Candara" w:eastAsia="Candara" w:hAnsi="Candara" w:cs="Candara"/>
          <w:sz w:val="18"/>
          <w:szCs w:val="18"/>
        </w:rPr>
        <w:t>Operational Risk Management</w:t>
      </w:r>
    </w:p>
    <w:p w:rsidR="00CE2BD6" w:rsidRDefault="00CE2BD6">
      <w:pPr>
        <w:spacing w:line="1" w:lineRule="exact"/>
        <w:rPr>
          <w:rFonts w:ascii="Symbol" w:eastAsia="Symbol" w:hAnsi="Symbol" w:cs="Symbol"/>
          <w:sz w:val="18"/>
          <w:szCs w:val="18"/>
        </w:rPr>
      </w:pPr>
    </w:p>
    <w:p w:rsidR="00CE2BD6" w:rsidRDefault="00806B34">
      <w:pPr>
        <w:numPr>
          <w:ilvl w:val="0"/>
          <w:numId w:val="11"/>
        </w:numPr>
        <w:tabs>
          <w:tab w:val="left" w:pos="300"/>
        </w:tabs>
        <w:ind w:left="300" w:hanging="275"/>
        <w:rPr>
          <w:rFonts w:ascii="Symbol" w:eastAsia="Symbol" w:hAnsi="Symbol" w:cs="Symbol"/>
          <w:sz w:val="18"/>
          <w:szCs w:val="18"/>
        </w:rPr>
      </w:pPr>
      <w:r>
        <w:rPr>
          <w:rFonts w:ascii="Candara" w:eastAsia="Candara" w:hAnsi="Candara" w:cs="Candara"/>
          <w:sz w:val="18"/>
          <w:szCs w:val="18"/>
        </w:rPr>
        <w:t>ETHOS Training for Customer Service</w:t>
      </w:r>
    </w:p>
    <w:p w:rsidR="00CE2BD6" w:rsidRDefault="00CE2BD6">
      <w:pPr>
        <w:spacing w:line="200" w:lineRule="exact"/>
        <w:rPr>
          <w:sz w:val="20"/>
          <w:szCs w:val="20"/>
        </w:rPr>
      </w:pPr>
    </w:p>
    <w:p w:rsidR="00CE2BD6" w:rsidRDefault="00CE2BD6">
      <w:pPr>
        <w:spacing w:line="200" w:lineRule="exact"/>
        <w:rPr>
          <w:sz w:val="20"/>
          <w:szCs w:val="20"/>
        </w:rPr>
      </w:pPr>
    </w:p>
    <w:p w:rsidR="00CE2BD6" w:rsidRDefault="00CE2BD6">
      <w:pPr>
        <w:spacing w:line="266" w:lineRule="exact"/>
        <w:rPr>
          <w:sz w:val="20"/>
          <w:szCs w:val="20"/>
        </w:rPr>
      </w:pPr>
    </w:p>
    <w:p w:rsidR="00CE2BD6" w:rsidRDefault="00806B34">
      <w:pPr>
        <w:rPr>
          <w:sz w:val="20"/>
          <w:szCs w:val="20"/>
        </w:rPr>
      </w:pPr>
      <w:r>
        <w:rPr>
          <w:rFonts w:ascii="Candara" w:eastAsia="Candara" w:hAnsi="Candara" w:cs="Candara"/>
          <w:b/>
          <w:bCs/>
          <w:color w:val="545454"/>
          <w:sz w:val="28"/>
          <w:szCs w:val="28"/>
          <w:u w:val="single"/>
        </w:rPr>
        <w:t>Publications/Presentations</w:t>
      </w:r>
    </w:p>
    <w:p w:rsidR="00CE2BD6" w:rsidRDefault="00CE2BD6">
      <w:pPr>
        <w:spacing w:line="231" w:lineRule="exact"/>
        <w:rPr>
          <w:sz w:val="20"/>
          <w:szCs w:val="20"/>
        </w:rPr>
      </w:pPr>
    </w:p>
    <w:p w:rsidR="00CE2BD6" w:rsidRDefault="00806B34">
      <w:pPr>
        <w:spacing w:line="225" w:lineRule="auto"/>
        <w:jc w:val="both"/>
        <w:rPr>
          <w:sz w:val="20"/>
          <w:szCs w:val="20"/>
        </w:rPr>
      </w:pPr>
      <w:r>
        <w:rPr>
          <w:rFonts w:ascii="Candara" w:eastAsia="Candara" w:hAnsi="Candara" w:cs="Candara"/>
          <w:b/>
          <w:bCs/>
          <w:sz w:val="20"/>
          <w:szCs w:val="20"/>
        </w:rPr>
        <w:t xml:space="preserve">Title: </w:t>
      </w:r>
      <w:r>
        <w:rPr>
          <w:rFonts w:ascii="Candara" w:eastAsia="Candara" w:hAnsi="Candara" w:cs="Candara"/>
          <w:sz w:val="20"/>
          <w:szCs w:val="20"/>
        </w:rPr>
        <w:t>How to Create a Positive Work</w:t>
      </w:r>
      <w:r>
        <w:rPr>
          <w:rFonts w:ascii="Candara" w:eastAsia="Candara" w:hAnsi="Candara" w:cs="Candara"/>
          <w:b/>
          <w:bCs/>
          <w:sz w:val="20"/>
          <w:szCs w:val="20"/>
        </w:rPr>
        <w:t xml:space="preserve"> </w:t>
      </w:r>
      <w:r>
        <w:rPr>
          <w:rFonts w:ascii="Candara" w:eastAsia="Candara" w:hAnsi="Candara" w:cs="Candara"/>
          <w:sz w:val="20"/>
          <w:szCs w:val="20"/>
        </w:rPr>
        <w:t>Environment, Nadia Training Institute - Abu Dhabi, Dec 2013</w:t>
      </w:r>
    </w:p>
    <w:p w:rsidR="00CE2BD6" w:rsidRDefault="00CE2BD6">
      <w:pPr>
        <w:spacing w:line="1542" w:lineRule="exact"/>
        <w:rPr>
          <w:sz w:val="20"/>
          <w:szCs w:val="20"/>
        </w:rPr>
      </w:pPr>
    </w:p>
    <w:p w:rsidR="00CE2BD6" w:rsidRDefault="00CE2BD6">
      <w:pPr>
        <w:sectPr w:rsidR="00CE2BD6">
          <w:pgSz w:w="12240" w:h="15840"/>
          <w:pgMar w:top="589" w:right="400" w:bottom="676" w:left="1171" w:header="0" w:footer="0" w:gutter="0"/>
          <w:cols w:num="2" w:space="720" w:equalWidth="0">
            <w:col w:w="6749" w:space="540"/>
            <w:col w:w="3380"/>
          </w:cols>
        </w:sectPr>
      </w:pPr>
    </w:p>
    <w:p w:rsidR="00CE2BD6" w:rsidRDefault="00CE2BD6">
      <w:pPr>
        <w:spacing w:line="309" w:lineRule="exact"/>
        <w:rPr>
          <w:sz w:val="20"/>
          <w:szCs w:val="20"/>
        </w:rPr>
      </w:pPr>
    </w:p>
    <w:p w:rsidR="00CE2BD6" w:rsidRDefault="00806B34">
      <w:pPr>
        <w:ind w:left="9"/>
        <w:rPr>
          <w:sz w:val="20"/>
          <w:szCs w:val="20"/>
        </w:rPr>
      </w:pPr>
      <w:r>
        <w:rPr>
          <w:rFonts w:ascii="Candara" w:eastAsia="Candara" w:hAnsi="Candara" w:cs="Candara"/>
          <w:b/>
          <w:bCs/>
          <w:color w:val="545454"/>
          <w:sz w:val="28"/>
          <w:szCs w:val="28"/>
        </w:rPr>
        <w:t>Personal Dossier</w:t>
      </w:r>
    </w:p>
    <w:p w:rsidR="00CE2BD6" w:rsidRDefault="00CE2BD6">
      <w:pPr>
        <w:spacing w:line="20" w:lineRule="exact"/>
        <w:rPr>
          <w:sz w:val="20"/>
          <w:szCs w:val="20"/>
        </w:rPr>
      </w:pPr>
      <w:r>
        <w:rPr>
          <w:sz w:val="20"/>
          <w:szCs w:val="20"/>
        </w:rPr>
        <w:pict>
          <v:line id="Shape 25" o:spid="_x0000_s1050" style="position:absolute;z-index:251669504;visibility:visible;mso-wrap-distance-left:0;mso-wrap-distance-right:0" from="104.55pt,-7.2pt" to="288.5pt,-7.2pt" o:allowincell="f" strokecolor="#ddd" strokeweight=".29631mm"/>
        </w:pict>
      </w:r>
    </w:p>
    <w:p w:rsidR="00CE2BD6" w:rsidRDefault="00CE2BD6">
      <w:pPr>
        <w:spacing w:line="175" w:lineRule="exact"/>
        <w:rPr>
          <w:sz w:val="20"/>
          <w:szCs w:val="20"/>
        </w:rPr>
      </w:pPr>
    </w:p>
    <w:p w:rsidR="00CE2BD6" w:rsidRDefault="00806B34">
      <w:pPr>
        <w:ind w:left="9"/>
        <w:rPr>
          <w:sz w:val="20"/>
          <w:szCs w:val="20"/>
        </w:rPr>
      </w:pPr>
      <w:r>
        <w:rPr>
          <w:rFonts w:ascii="Candara" w:eastAsia="Candara" w:hAnsi="Candara" w:cs="Candara"/>
          <w:b/>
          <w:bCs/>
          <w:sz w:val="20"/>
          <w:szCs w:val="20"/>
        </w:rPr>
        <w:t xml:space="preserve">Date of Birth: </w:t>
      </w:r>
      <w:r>
        <w:rPr>
          <w:rFonts w:ascii="Candara" w:eastAsia="Candara" w:hAnsi="Candara" w:cs="Candara"/>
          <w:sz w:val="20"/>
          <w:szCs w:val="20"/>
        </w:rPr>
        <w:t>11</w:t>
      </w:r>
      <w:r>
        <w:rPr>
          <w:rFonts w:ascii="Candara" w:eastAsia="Candara" w:hAnsi="Candara" w:cs="Candara"/>
          <w:sz w:val="25"/>
          <w:szCs w:val="25"/>
          <w:vertAlign w:val="superscript"/>
        </w:rPr>
        <w:t>th</w:t>
      </w:r>
      <w:r>
        <w:rPr>
          <w:rFonts w:ascii="Candara" w:eastAsia="Candara" w:hAnsi="Candara" w:cs="Candara"/>
          <w:b/>
          <w:bCs/>
          <w:sz w:val="20"/>
          <w:szCs w:val="20"/>
        </w:rPr>
        <w:t xml:space="preserve"> </w:t>
      </w:r>
      <w:r>
        <w:rPr>
          <w:rFonts w:ascii="Candara" w:eastAsia="Candara" w:hAnsi="Candara" w:cs="Candara"/>
          <w:sz w:val="20"/>
          <w:szCs w:val="20"/>
        </w:rPr>
        <w:t>Aug 1982</w:t>
      </w:r>
    </w:p>
    <w:p w:rsidR="00CE2BD6" w:rsidRDefault="00CE2BD6">
      <w:pPr>
        <w:spacing w:line="72" w:lineRule="exact"/>
        <w:rPr>
          <w:sz w:val="20"/>
          <w:szCs w:val="20"/>
        </w:rPr>
      </w:pPr>
    </w:p>
    <w:p w:rsidR="00CE2BD6" w:rsidRDefault="00806B34">
      <w:pPr>
        <w:ind w:left="9"/>
        <w:rPr>
          <w:sz w:val="20"/>
          <w:szCs w:val="20"/>
        </w:rPr>
      </w:pPr>
      <w:r>
        <w:rPr>
          <w:rFonts w:ascii="Candara" w:eastAsia="Candara" w:hAnsi="Candara" w:cs="Candara"/>
          <w:b/>
          <w:bCs/>
          <w:sz w:val="20"/>
          <w:szCs w:val="20"/>
        </w:rPr>
        <w:t xml:space="preserve">Nationality: </w:t>
      </w:r>
      <w:r>
        <w:rPr>
          <w:rFonts w:ascii="Candara" w:eastAsia="Candara" w:hAnsi="Candara" w:cs="Candara"/>
          <w:sz w:val="20"/>
          <w:szCs w:val="20"/>
        </w:rPr>
        <w:t>Lebanese</w:t>
      </w:r>
    </w:p>
    <w:p w:rsidR="00CE2BD6" w:rsidRDefault="00CE2BD6">
      <w:pPr>
        <w:spacing w:line="121" w:lineRule="exact"/>
        <w:rPr>
          <w:sz w:val="20"/>
          <w:szCs w:val="20"/>
        </w:rPr>
      </w:pPr>
    </w:p>
    <w:p w:rsidR="00CE2BD6" w:rsidRDefault="00806B34">
      <w:pPr>
        <w:ind w:left="9"/>
        <w:rPr>
          <w:sz w:val="20"/>
          <w:szCs w:val="20"/>
        </w:rPr>
      </w:pPr>
      <w:r>
        <w:rPr>
          <w:rFonts w:ascii="Candara" w:eastAsia="Candara" w:hAnsi="Candara" w:cs="Candara"/>
          <w:b/>
          <w:bCs/>
          <w:sz w:val="20"/>
          <w:szCs w:val="20"/>
        </w:rPr>
        <w:t xml:space="preserve">Linguistic Abilities: </w:t>
      </w:r>
      <w:r>
        <w:rPr>
          <w:rFonts w:ascii="Candara" w:eastAsia="Candara" w:hAnsi="Candara" w:cs="Candara"/>
          <w:sz w:val="20"/>
          <w:szCs w:val="20"/>
        </w:rPr>
        <w:t>Arabic and English</w:t>
      </w:r>
    </w:p>
    <w:p w:rsidR="00CE2BD6" w:rsidRDefault="00CE2BD6">
      <w:pPr>
        <w:spacing w:line="123" w:lineRule="exact"/>
        <w:rPr>
          <w:sz w:val="20"/>
          <w:szCs w:val="20"/>
        </w:rPr>
      </w:pPr>
    </w:p>
    <w:p w:rsidR="00CE2BD6" w:rsidRDefault="00806B34">
      <w:pPr>
        <w:ind w:left="9"/>
        <w:rPr>
          <w:sz w:val="20"/>
          <w:szCs w:val="20"/>
        </w:rPr>
      </w:pPr>
      <w:r>
        <w:rPr>
          <w:rFonts w:ascii="Candara" w:eastAsia="Candara" w:hAnsi="Candara" w:cs="Candara"/>
          <w:b/>
          <w:bCs/>
          <w:sz w:val="20"/>
          <w:szCs w:val="20"/>
        </w:rPr>
        <w:t xml:space="preserve">Marital Status: </w:t>
      </w:r>
      <w:r>
        <w:rPr>
          <w:rFonts w:ascii="Candara" w:eastAsia="Candara" w:hAnsi="Candara" w:cs="Candara"/>
          <w:sz w:val="20"/>
          <w:szCs w:val="20"/>
        </w:rPr>
        <w:t>Single</w:t>
      </w:r>
    </w:p>
    <w:p w:rsidR="00CE2BD6" w:rsidRDefault="00CE2BD6">
      <w:pPr>
        <w:spacing w:line="123" w:lineRule="exact"/>
        <w:rPr>
          <w:sz w:val="20"/>
          <w:szCs w:val="20"/>
        </w:rPr>
      </w:pPr>
    </w:p>
    <w:p w:rsidR="00CE2BD6" w:rsidRDefault="00806B34">
      <w:pPr>
        <w:ind w:left="9"/>
        <w:rPr>
          <w:sz w:val="20"/>
          <w:szCs w:val="20"/>
        </w:rPr>
      </w:pPr>
      <w:r>
        <w:rPr>
          <w:rFonts w:ascii="Candara" w:eastAsia="Candara" w:hAnsi="Candara" w:cs="Candara"/>
          <w:b/>
          <w:bCs/>
          <w:sz w:val="20"/>
          <w:szCs w:val="20"/>
        </w:rPr>
        <w:t xml:space="preserve">Visa Status: </w:t>
      </w:r>
      <w:r>
        <w:rPr>
          <w:rFonts w:ascii="Candara" w:eastAsia="Candara" w:hAnsi="Candara" w:cs="Candara"/>
          <w:sz w:val="20"/>
          <w:szCs w:val="20"/>
        </w:rPr>
        <w:t>Residence</w:t>
      </w:r>
    </w:p>
    <w:p w:rsidR="00CE2BD6" w:rsidRDefault="00CE2BD6">
      <w:pPr>
        <w:spacing w:line="121" w:lineRule="exact"/>
        <w:rPr>
          <w:sz w:val="20"/>
          <w:szCs w:val="20"/>
        </w:rPr>
      </w:pPr>
    </w:p>
    <w:p w:rsidR="00CE2BD6" w:rsidRDefault="00806B34">
      <w:pPr>
        <w:ind w:right="420"/>
        <w:jc w:val="right"/>
        <w:rPr>
          <w:sz w:val="20"/>
          <w:szCs w:val="20"/>
        </w:rPr>
      </w:pPr>
      <w:r>
        <w:rPr>
          <w:rFonts w:ascii="Candara" w:eastAsia="Candara" w:hAnsi="Candara" w:cs="Candara"/>
          <w:b/>
          <w:bCs/>
          <w:i/>
          <w:iCs/>
          <w:sz w:val="20"/>
          <w:szCs w:val="20"/>
        </w:rPr>
        <w:t>References are available upon request</w:t>
      </w:r>
    </w:p>
    <w:p w:rsidR="00CE2BD6" w:rsidRDefault="00CE2BD6">
      <w:pPr>
        <w:spacing w:line="20" w:lineRule="exact"/>
        <w:rPr>
          <w:sz w:val="20"/>
          <w:szCs w:val="20"/>
        </w:rPr>
      </w:pPr>
      <w:r>
        <w:rPr>
          <w:sz w:val="20"/>
          <w:szCs w:val="20"/>
        </w:rPr>
        <w:pict>
          <v:line id="Shape 26" o:spid="_x0000_s1051" style="position:absolute;z-index:251670528;visibility:visible;mso-wrap-distance-left:0;mso-wrap-distance-right:0" from="-57.6pt,60.65pt" to="552.6pt,60.65pt" o:allowincell="f" strokecolor="#403152" strokeweight=".96pt"/>
        </w:pict>
      </w:r>
    </w:p>
    <w:sectPr w:rsidR="00CE2BD6" w:rsidSect="00CE2BD6">
      <w:type w:val="continuous"/>
      <w:pgSz w:w="12240" w:h="15840"/>
      <w:pgMar w:top="589" w:right="400" w:bottom="676" w:left="1171" w:header="0" w:footer="0" w:gutter="0"/>
      <w:cols w:space="720" w:equalWidth="0">
        <w:col w:w="1066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FDE6FF4"/>
    <w:lvl w:ilvl="0" w:tplc="84DC7D78">
      <w:start w:val="1"/>
      <w:numFmt w:val="bullet"/>
      <w:lvlText w:val=""/>
      <w:lvlJc w:val="left"/>
    </w:lvl>
    <w:lvl w:ilvl="1" w:tplc="D8C0BC16">
      <w:numFmt w:val="decimal"/>
      <w:lvlText w:val=""/>
      <w:lvlJc w:val="left"/>
    </w:lvl>
    <w:lvl w:ilvl="2" w:tplc="43A0BA5A">
      <w:numFmt w:val="decimal"/>
      <w:lvlText w:val=""/>
      <w:lvlJc w:val="left"/>
    </w:lvl>
    <w:lvl w:ilvl="3" w:tplc="AB88F112">
      <w:numFmt w:val="decimal"/>
      <w:lvlText w:val=""/>
      <w:lvlJc w:val="left"/>
    </w:lvl>
    <w:lvl w:ilvl="4" w:tplc="BF0E00DA">
      <w:numFmt w:val="decimal"/>
      <w:lvlText w:val=""/>
      <w:lvlJc w:val="left"/>
    </w:lvl>
    <w:lvl w:ilvl="5" w:tplc="2788FAF8">
      <w:numFmt w:val="decimal"/>
      <w:lvlText w:val=""/>
      <w:lvlJc w:val="left"/>
    </w:lvl>
    <w:lvl w:ilvl="6" w:tplc="806E625E">
      <w:numFmt w:val="decimal"/>
      <w:lvlText w:val=""/>
      <w:lvlJc w:val="left"/>
    </w:lvl>
    <w:lvl w:ilvl="7" w:tplc="27347E46">
      <w:numFmt w:val="decimal"/>
      <w:lvlText w:val=""/>
      <w:lvlJc w:val="left"/>
    </w:lvl>
    <w:lvl w:ilvl="8" w:tplc="D67E163C">
      <w:numFmt w:val="decimal"/>
      <w:lvlText w:val=""/>
      <w:lvlJc w:val="left"/>
    </w:lvl>
  </w:abstractNum>
  <w:abstractNum w:abstractNumId="1">
    <w:nsid w:val="00000BB3"/>
    <w:multiLevelType w:val="hybridMultilevel"/>
    <w:tmpl w:val="656EAC48"/>
    <w:lvl w:ilvl="0" w:tplc="CCDA5544">
      <w:start w:val="1"/>
      <w:numFmt w:val="bullet"/>
      <w:lvlText w:val=""/>
      <w:lvlJc w:val="left"/>
    </w:lvl>
    <w:lvl w:ilvl="1" w:tplc="829620EE">
      <w:numFmt w:val="decimal"/>
      <w:lvlText w:val=""/>
      <w:lvlJc w:val="left"/>
    </w:lvl>
    <w:lvl w:ilvl="2" w:tplc="93E06878">
      <w:numFmt w:val="decimal"/>
      <w:lvlText w:val=""/>
      <w:lvlJc w:val="left"/>
    </w:lvl>
    <w:lvl w:ilvl="3" w:tplc="2B64227E">
      <w:numFmt w:val="decimal"/>
      <w:lvlText w:val=""/>
      <w:lvlJc w:val="left"/>
    </w:lvl>
    <w:lvl w:ilvl="4" w:tplc="96EEBCAC">
      <w:numFmt w:val="decimal"/>
      <w:lvlText w:val=""/>
      <w:lvlJc w:val="left"/>
    </w:lvl>
    <w:lvl w:ilvl="5" w:tplc="C352D47C">
      <w:numFmt w:val="decimal"/>
      <w:lvlText w:val=""/>
      <w:lvlJc w:val="left"/>
    </w:lvl>
    <w:lvl w:ilvl="6" w:tplc="4DD083EA">
      <w:numFmt w:val="decimal"/>
      <w:lvlText w:val=""/>
      <w:lvlJc w:val="left"/>
    </w:lvl>
    <w:lvl w:ilvl="7" w:tplc="343EB4C8">
      <w:numFmt w:val="decimal"/>
      <w:lvlText w:val=""/>
      <w:lvlJc w:val="left"/>
    </w:lvl>
    <w:lvl w:ilvl="8" w:tplc="02DC21E0">
      <w:numFmt w:val="decimal"/>
      <w:lvlText w:val=""/>
      <w:lvlJc w:val="left"/>
    </w:lvl>
  </w:abstractNum>
  <w:abstractNum w:abstractNumId="2">
    <w:nsid w:val="000012DB"/>
    <w:multiLevelType w:val="hybridMultilevel"/>
    <w:tmpl w:val="6A14DEDE"/>
    <w:lvl w:ilvl="0" w:tplc="AC8020CC">
      <w:start w:val="1"/>
      <w:numFmt w:val="bullet"/>
      <w:lvlText w:val=""/>
      <w:lvlJc w:val="left"/>
    </w:lvl>
    <w:lvl w:ilvl="1" w:tplc="76CABBC8">
      <w:numFmt w:val="decimal"/>
      <w:lvlText w:val=""/>
      <w:lvlJc w:val="left"/>
    </w:lvl>
    <w:lvl w:ilvl="2" w:tplc="5C9C4DA2">
      <w:numFmt w:val="decimal"/>
      <w:lvlText w:val=""/>
      <w:lvlJc w:val="left"/>
    </w:lvl>
    <w:lvl w:ilvl="3" w:tplc="CFD23616">
      <w:numFmt w:val="decimal"/>
      <w:lvlText w:val=""/>
      <w:lvlJc w:val="left"/>
    </w:lvl>
    <w:lvl w:ilvl="4" w:tplc="7CCC0EAE">
      <w:numFmt w:val="decimal"/>
      <w:lvlText w:val=""/>
      <w:lvlJc w:val="left"/>
    </w:lvl>
    <w:lvl w:ilvl="5" w:tplc="ACF490C8">
      <w:numFmt w:val="decimal"/>
      <w:lvlText w:val=""/>
      <w:lvlJc w:val="left"/>
    </w:lvl>
    <w:lvl w:ilvl="6" w:tplc="CE9A7464">
      <w:numFmt w:val="decimal"/>
      <w:lvlText w:val=""/>
      <w:lvlJc w:val="left"/>
    </w:lvl>
    <w:lvl w:ilvl="7" w:tplc="9CE0CE34">
      <w:numFmt w:val="decimal"/>
      <w:lvlText w:val=""/>
      <w:lvlJc w:val="left"/>
    </w:lvl>
    <w:lvl w:ilvl="8" w:tplc="1BD0706A">
      <w:numFmt w:val="decimal"/>
      <w:lvlText w:val=""/>
      <w:lvlJc w:val="left"/>
    </w:lvl>
  </w:abstractNum>
  <w:abstractNum w:abstractNumId="3">
    <w:nsid w:val="0000153C"/>
    <w:multiLevelType w:val="hybridMultilevel"/>
    <w:tmpl w:val="29588996"/>
    <w:lvl w:ilvl="0" w:tplc="C6B6E6C2">
      <w:start w:val="1"/>
      <w:numFmt w:val="bullet"/>
      <w:lvlText w:val=""/>
      <w:lvlJc w:val="left"/>
    </w:lvl>
    <w:lvl w:ilvl="1" w:tplc="57386598">
      <w:numFmt w:val="decimal"/>
      <w:lvlText w:val=""/>
      <w:lvlJc w:val="left"/>
    </w:lvl>
    <w:lvl w:ilvl="2" w:tplc="F49EE544">
      <w:numFmt w:val="decimal"/>
      <w:lvlText w:val=""/>
      <w:lvlJc w:val="left"/>
    </w:lvl>
    <w:lvl w:ilvl="3" w:tplc="EDEC2236">
      <w:numFmt w:val="decimal"/>
      <w:lvlText w:val=""/>
      <w:lvlJc w:val="left"/>
    </w:lvl>
    <w:lvl w:ilvl="4" w:tplc="FA485100">
      <w:numFmt w:val="decimal"/>
      <w:lvlText w:val=""/>
      <w:lvlJc w:val="left"/>
    </w:lvl>
    <w:lvl w:ilvl="5" w:tplc="FEA217DC">
      <w:numFmt w:val="decimal"/>
      <w:lvlText w:val=""/>
      <w:lvlJc w:val="left"/>
    </w:lvl>
    <w:lvl w:ilvl="6" w:tplc="AAE8FE48">
      <w:numFmt w:val="decimal"/>
      <w:lvlText w:val=""/>
      <w:lvlJc w:val="left"/>
    </w:lvl>
    <w:lvl w:ilvl="7" w:tplc="B87601E2">
      <w:numFmt w:val="decimal"/>
      <w:lvlText w:val=""/>
      <w:lvlJc w:val="left"/>
    </w:lvl>
    <w:lvl w:ilvl="8" w:tplc="819019BA">
      <w:numFmt w:val="decimal"/>
      <w:lvlText w:val=""/>
      <w:lvlJc w:val="left"/>
    </w:lvl>
  </w:abstractNum>
  <w:abstractNum w:abstractNumId="4">
    <w:nsid w:val="000026E9"/>
    <w:multiLevelType w:val="hybridMultilevel"/>
    <w:tmpl w:val="73169AC0"/>
    <w:lvl w:ilvl="0" w:tplc="4FAAA0F4">
      <w:start w:val="1"/>
      <w:numFmt w:val="bullet"/>
      <w:lvlText w:val=""/>
      <w:lvlJc w:val="left"/>
    </w:lvl>
    <w:lvl w:ilvl="1" w:tplc="2A383372">
      <w:numFmt w:val="decimal"/>
      <w:lvlText w:val=""/>
      <w:lvlJc w:val="left"/>
    </w:lvl>
    <w:lvl w:ilvl="2" w:tplc="279AC2E6">
      <w:numFmt w:val="decimal"/>
      <w:lvlText w:val=""/>
      <w:lvlJc w:val="left"/>
    </w:lvl>
    <w:lvl w:ilvl="3" w:tplc="A7E206EE">
      <w:numFmt w:val="decimal"/>
      <w:lvlText w:val=""/>
      <w:lvlJc w:val="left"/>
    </w:lvl>
    <w:lvl w:ilvl="4" w:tplc="3D9AA81A">
      <w:numFmt w:val="decimal"/>
      <w:lvlText w:val=""/>
      <w:lvlJc w:val="left"/>
    </w:lvl>
    <w:lvl w:ilvl="5" w:tplc="894E1234">
      <w:numFmt w:val="decimal"/>
      <w:lvlText w:val=""/>
      <w:lvlJc w:val="left"/>
    </w:lvl>
    <w:lvl w:ilvl="6" w:tplc="91ACE0D4">
      <w:numFmt w:val="decimal"/>
      <w:lvlText w:val=""/>
      <w:lvlJc w:val="left"/>
    </w:lvl>
    <w:lvl w:ilvl="7" w:tplc="BC78FD08">
      <w:numFmt w:val="decimal"/>
      <w:lvlText w:val=""/>
      <w:lvlJc w:val="left"/>
    </w:lvl>
    <w:lvl w:ilvl="8" w:tplc="C4BE58D0">
      <w:numFmt w:val="decimal"/>
      <w:lvlText w:val=""/>
      <w:lvlJc w:val="left"/>
    </w:lvl>
  </w:abstractNum>
  <w:abstractNum w:abstractNumId="5">
    <w:nsid w:val="00002EA6"/>
    <w:multiLevelType w:val="hybridMultilevel"/>
    <w:tmpl w:val="EB2E096A"/>
    <w:lvl w:ilvl="0" w:tplc="6504D602">
      <w:start w:val="1"/>
      <w:numFmt w:val="bullet"/>
      <w:lvlText w:val=""/>
      <w:lvlJc w:val="left"/>
    </w:lvl>
    <w:lvl w:ilvl="1" w:tplc="89785038">
      <w:numFmt w:val="decimal"/>
      <w:lvlText w:val=""/>
      <w:lvlJc w:val="left"/>
    </w:lvl>
    <w:lvl w:ilvl="2" w:tplc="D43C9734">
      <w:numFmt w:val="decimal"/>
      <w:lvlText w:val=""/>
      <w:lvlJc w:val="left"/>
    </w:lvl>
    <w:lvl w:ilvl="3" w:tplc="4EACA836">
      <w:numFmt w:val="decimal"/>
      <w:lvlText w:val=""/>
      <w:lvlJc w:val="left"/>
    </w:lvl>
    <w:lvl w:ilvl="4" w:tplc="9CC842C0">
      <w:numFmt w:val="decimal"/>
      <w:lvlText w:val=""/>
      <w:lvlJc w:val="left"/>
    </w:lvl>
    <w:lvl w:ilvl="5" w:tplc="1BD41982">
      <w:numFmt w:val="decimal"/>
      <w:lvlText w:val=""/>
      <w:lvlJc w:val="left"/>
    </w:lvl>
    <w:lvl w:ilvl="6" w:tplc="E424C5B0">
      <w:numFmt w:val="decimal"/>
      <w:lvlText w:val=""/>
      <w:lvlJc w:val="left"/>
    </w:lvl>
    <w:lvl w:ilvl="7" w:tplc="A52058CE">
      <w:numFmt w:val="decimal"/>
      <w:lvlText w:val=""/>
      <w:lvlJc w:val="left"/>
    </w:lvl>
    <w:lvl w:ilvl="8" w:tplc="319EDB4A">
      <w:numFmt w:val="decimal"/>
      <w:lvlText w:val=""/>
      <w:lvlJc w:val="left"/>
    </w:lvl>
  </w:abstractNum>
  <w:abstractNum w:abstractNumId="6">
    <w:nsid w:val="0000390C"/>
    <w:multiLevelType w:val="hybridMultilevel"/>
    <w:tmpl w:val="C88AD76E"/>
    <w:lvl w:ilvl="0" w:tplc="43B4C8C6">
      <w:start w:val="1"/>
      <w:numFmt w:val="bullet"/>
      <w:lvlText w:val=""/>
      <w:lvlJc w:val="left"/>
    </w:lvl>
    <w:lvl w:ilvl="1" w:tplc="CFA0AC56">
      <w:numFmt w:val="decimal"/>
      <w:lvlText w:val=""/>
      <w:lvlJc w:val="left"/>
    </w:lvl>
    <w:lvl w:ilvl="2" w:tplc="C944E50E">
      <w:numFmt w:val="decimal"/>
      <w:lvlText w:val=""/>
      <w:lvlJc w:val="left"/>
    </w:lvl>
    <w:lvl w:ilvl="3" w:tplc="F6BC2032">
      <w:numFmt w:val="decimal"/>
      <w:lvlText w:val=""/>
      <w:lvlJc w:val="left"/>
    </w:lvl>
    <w:lvl w:ilvl="4" w:tplc="80C0C554">
      <w:numFmt w:val="decimal"/>
      <w:lvlText w:val=""/>
      <w:lvlJc w:val="left"/>
    </w:lvl>
    <w:lvl w:ilvl="5" w:tplc="B5448A02">
      <w:numFmt w:val="decimal"/>
      <w:lvlText w:val=""/>
      <w:lvlJc w:val="left"/>
    </w:lvl>
    <w:lvl w:ilvl="6" w:tplc="01D46272">
      <w:numFmt w:val="decimal"/>
      <w:lvlText w:val=""/>
      <w:lvlJc w:val="left"/>
    </w:lvl>
    <w:lvl w:ilvl="7" w:tplc="16041124">
      <w:numFmt w:val="decimal"/>
      <w:lvlText w:val=""/>
      <w:lvlJc w:val="left"/>
    </w:lvl>
    <w:lvl w:ilvl="8" w:tplc="E782102C">
      <w:numFmt w:val="decimal"/>
      <w:lvlText w:val=""/>
      <w:lvlJc w:val="left"/>
    </w:lvl>
  </w:abstractNum>
  <w:abstractNum w:abstractNumId="7">
    <w:nsid w:val="000041BB"/>
    <w:multiLevelType w:val="hybridMultilevel"/>
    <w:tmpl w:val="19DC5EAE"/>
    <w:lvl w:ilvl="0" w:tplc="AB404B8E">
      <w:start w:val="1"/>
      <w:numFmt w:val="bullet"/>
      <w:lvlText w:val=""/>
      <w:lvlJc w:val="left"/>
    </w:lvl>
    <w:lvl w:ilvl="1" w:tplc="1D5C9892">
      <w:numFmt w:val="decimal"/>
      <w:lvlText w:val=""/>
      <w:lvlJc w:val="left"/>
    </w:lvl>
    <w:lvl w:ilvl="2" w:tplc="A830B5C0">
      <w:numFmt w:val="decimal"/>
      <w:lvlText w:val=""/>
      <w:lvlJc w:val="left"/>
    </w:lvl>
    <w:lvl w:ilvl="3" w:tplc="1DCEAA5A">
      <w:numFmt w:val="decimal"/>
      <w:lvlText w:val=""/>
      <w:lvlJc w:val="left"/>
    </w:lvl>
    <w:lvl w:ilvl="4" w:tplc="F00C911A">
      <w:numFmt w:val="decimal"/>
      <w:lvlText w:val=""/>
      <w:lvlJc w:val="left"/>
    </w:lvl>
    <w:lvl w:ilvl="5" w:tplc="06704102">
      <w:numFmt w:val="decimal"/>
      <w:lvlText w:val=""/>
      <w:lvlJc w:val="left"/>
    </w:lvl>
    <w:lvl w:ilvl="6" w:tplc="72268C38">
      <w:numFmt w:val="decimal"/>
      <w:lvlText w:val=""/>
      <w:lvlJc w:val="left"/>
    </w:lvl>
    <w:lvl w:ilvl="7" w:tplc="A2CE3E68">
      <w:numFmt w:val="decimal"/>
      <w:lvlText w:val=""/>
      <w:lvlJc w:val="left"/>
    </w:lvl>
    <w:lvl w:ilvl="8" w:tplc="78247A5A">
      <w:numFmt w:val="decimal"/>
      <w:lvlText w:val=""/>
      <w:lvlJc w:val="left"/>
    </w:lvl>
  </w:abstractNum>
  <w:abstractNum w:abstractNumId="8">
    <w:nsid w:val="00005AF1"/>
    <w:multiLevelType w:val="hybridMultilevel"/>
    <w:tmpl w:val="237A652A"/>
    <w:lvl w:ilvl="0" w:tplc="8F089CE2">
      <w:start w:val="1"/>
      <w:numFmt w:val="bullet"/>
      <w:lvlText w:val=""/>
      <w:lvlJc w:val="left"/>
    </w:lvl>
    <w:lvl w:ilvl="1" w:tplc="2B5E4464">
      <w:numFmt w:val="decimal"/>
      <w:lvlText w:val=""/>
      <w:lvlJc w:val="left"/>
    </w:lvl>
    <w:lvl w:ilvl="2" w:tplc="29ECBB0A">
      <w:numFmt w:val="decimal"/>
      <w:lvlText w:val=""/>
      <w:lvlJc w:val="left"/>
    </w:lvl>
    <w:lvl w:ilvl="3" w:tplc="DE447514">
      <w:numFmt w:val="decimal"/>
      <w:lvlText w:val=""/>
      <w:lvlJc w:val="left"/>
    </w:lvl>
    <w:lvl w:ilvl="4" w:tplc="19261C12">
      <w:numFmt w:val="decimal"/>
      <w:lvlText w:val=""/>
      <w:lvlJc w:val="left"/>
    </w:lvl>
    <w:lvl w:ilvl="5" w:tplc="3566E6F0">
      <w:numFmt w:val="decimal"/>
      <w:lvlText w:val=""/>
      <w:lvlJc w:val="left"/>
    </w:lvl>
    <w:lvl w:ilvl="6" w:tplc="26143C80">
      <w:numFmt w:val="decimal"/>
      <w:lvlText w:val=""/>
      <w:lvlJc w:val="left"/>
    </w:lvl>
    <w:lvl w:ilvl="7" w:tplc="8C7E5AD2">
      <w:numFmt w:val="decimal"/>
      <w:lvlText w:val=""/>
      <w:lvlJc w:val="left"/>
    </w:lvl>
    <w:lvl w:ilvl="8" w:tplc="9B14FF48">
      <w:numFmt w:val="decimal"/>
      <w:lvlText w:val=""/>
      <w:lvlJc w:val="left"/>
    </w:lvl>
  </w:abstractNum>
  <w:abstractNum w:abstractNumId="9">
    <w:nsid w:val="00006DF1"/>
    <w:multiLevelType w:val="hybridMultilevel"/>
    <w:tmpl w:val="7DB4CF58"/>
    <w:lvl w:ilvl="0" w:tplc="EAC63F12">
      <w:start w:val="1"/>
      <w:numFmt w:val="bullet"/>
      <w:lvlText w:val=""/>
      <w:lvlJc w:val="left"/>
    </w:lvl>
    <w:lvl w:ilvl="1" w:tplc="0D4C781A">
      <w:numFmt w:val="decimal"/>
      <w:lvlText w:val=""/>
      <w:lvlJc w:val="left"/>
    </w:lvl>
    <w:lvl w:ilvl="2" w:tplc="00CE3292">
      <w:numFmt w:val="decimal"/>
      <w:lvlText w:val=""/>
      <w:lvlJc w:val="left"/>
    </w:lvl>
    <w:lvl w:ilvl="3" w:tplc="80B2CAEE">
      <w:numFmt w:val="decimal"/>
      <w:lvlText w:val=""/>
      <w:lvlJc w:val="left"/>
    </w:lvl>
    <w:lvl w:ilvl="4" w:tplc="AA6A4CB6">
      <w:numFmt w:val="decimal"/>
      <w:lvlText w:val=""/>
      <w:lvlJc w:val="left"/>
    </w:lvl>
    <w:lvl w:ilvl="5" w:tplc="661C98B8">
      <w:numFmt w:val="decimal"/>
      <w:lvlText w:val=""/>
      <w:lvlJc w:val="left"/>
    </w:lvl>
    <w:lvl w:ilvl="6" w:tplc="50B45E94">
      <w:numFmt w:val="decimal"/>
      <w:lvlText w:val=""/>
      <w:lvlJc w:val="left"/>
    </w:lvl>
    <w:lvl w:ilvl="7" w:tplc="F19A60AA">
      <w:numFmt w:val="decimal"/>
      <w:lvlText w:val=""/>
      <w:lvlJc w:val="left"/>
    </w:lvl>
    <w:lvl w:ilvl="8" w:tplc="BFE666F4">
      <w:numFmt w:val="decimal"/>
      <w:lvlText w:val=""/>
      <w:lvlJc w:val="left"/>
    </w:lvl>
  </w:abstractNum>
  <w:abstractNum w:abstractNumId="10">
    <w:nsid w:val="00007E87"/>
    <w:multiLevelType w:val="hybridMultilevel"/>
    <w:tmpl w:val="5F00F01A"/>
    <w:lvl w:ilvl="0" w:tplc="A474644E">
      <w:start w:val="1"/>
      <w:numFmt w:val="bullet"/>
      <w:lvlText w:val=""/>
      <w:lvlJc w:val="left"/>
    </w:lvl>
    <w:lvl w:ilvl="1" w:tplc="75E8DDC6">
      <w:numFmt w:val="decimal"/>
      <w:lvlText w:val=""/>
      <w:lvlJc w:val="left"/>
    </w:lvl>
    <w:lvl w:ilvl="2" w:tplc="9DF436BC">
      <w:numFmt w:val="decimal"/>
      <w:lvlText w:val=""/>
      <w:lvlJc w:val="left"/>
    </w:lvl>
    <w:lvl w:ilvl="3" w:tplc="4F724E2C">
      <w:numFmt w:val="decimal"/>
      <w:lvlText w:val=""/>
      <w:lvlJc w:val="left"/>
    </w:lvl>
    <w:lvl w:ilvl="4" w:tplc="6366AB1C">
      <w:numFmt w:val="decimal"/>
      <w:lvlText w:val=""/>
      <w:lvlJc w:val="left"/>
    </w:lvl>
    <w:lvl w:ilvl="5" w:tplc="ED58CD5A">
      <w:numFmt w:val="decimal"/>
      <w:lvlText w:val=""/>
      <w:lvlJc w:val="left"/>
    </w:lvl>
    <w:lvl w:ilvl="6" w:tplc="6CDA6462">
      <w:numFmt w:val="decimal"/>
      <w:lvlText w:val=""/>
      <w:lvlJc w:val="left"/>
    </w:lvl>
    <w:lvl w:ilvl="7" w:tplc="5872672E">
      <w:numFmt w:val="decimal"/>
      <w:lvlText w:val=""/>
      <w:lvlJc w:val="left"/>
    </w:lvl>
    <w:lvl w:ilvl="8" w:tplc="AD9E3CE6">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E2BD6"/>
    <w:rsid w:val="00806B34"/>
    <w:rsid w:val="00CE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ia.15211@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2018-04-03T10:34:00Z</dcterms:created>
  <dcterms:modified xsi:type="dcterms:W3CDTF">2018-04-03T08:35:00Z</dcterms:modified>
</cp:coreProperties>
</file>