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E" w:rsidRDefault="00371D5F" w:rsidP="000E346E">
      <w:pPr>
        <w:rPr>
          <w:rStyle w:val="bdtext"/>
          <w:rFonts w:eastAsia="SimSun"/>
        </w:rPr>
      </w:pPr>
      <w:r>
        <w:rPr>
          <w:rStyle w:val="bdtext"/>
          <w:rFonts w:eastAsia="SimSun"/>
        </w:rPr>
        <w:t>Ismail</w:t>
      </w:r>
    </w:p>
    <w:p w:rsidR="00371D5F" w:rsidRDefault="00371D5F" w:rsidP="000E346E">
      <w:pPr>
        <w:rPr>
          <w:lang w:val="en-US"/>
        </w:rPr>
      </w:pPr>
      <w:r>
        <w:rPr>
          <w:rStyle w:val="bdtext"/>
          <w:rFonts w:eastAsia="SimSun"/>
        </w:rPr>
        <w:fldChar w:fldCharType="begin"/>
      </w:r>
      <w:r>
        <w:rPr>
          <w:rStyle w:val="bdtext"/>
          <w:rFonts w:eastAsia="SimSun"/>
        </w:rPr>
        <w:instrText xml:space="preserve"> HYPERLINK "mailto:</w:instrText>
      </w:r>
      <w:r>
        <w:rPr>
          <w:rStyle w:val="bdtext"/>
          <w:rFonts w:eastAsia="SimSun"/>
        </w:rPr>
        <w:instrText>Ismail</w:instrText>
      </w:r>
      <w:r>
        <w:rPr>
          <w:rStyle w:val="bdtext"/>
          <w:rFonts w:eastAsia="SimSun"/>
        </w:rPr>
        <w:instrText>.15451</w:instrText>
      </w:r>
      <w:r w:rsidRPr="00371D5F">
        <w:rPr>
          <w:rStyle w:val="bdtext"/>
          <w:rFonts w:eastAsia="SimSun"/>
        </w:rPr>
        <w:instrText>@2freemail.com</w:instrText>
      </w:r>
      <w:r>
        <w:rPr>
          <w:rStyle w:val="bdtext"/>
          <w:rFonts w:eastAsia="SimSun"/>
        </w:rPr>
        <w:instrText xml:space="preserve">" </w:instrText>
      </w:r>
      <w:r>
        <w:rPr>
          <w:rStyle w:val="bdtext"/>
          <w:rFonts w:eastAsia="SimSun"/>
        </w:rPr>
        <w:fldChar w:fldCharType="separate"/>
      </w:r>
      <w:r w:rsidRPr="00CF5888">
        <w:rPr>
          <w:rStyle w:val="Hyperlink"/>
          <w:rFonts w:eastAsia="SimSun"/>
        </w:rPr>
        <w:t>Ismail.15451@2freemail.com</w:t>
      </w:r>
      <w:r>
        <w:rPr>
          <w:rStyle w:val="bdtext"/>
          <w:rFonts w:eastAsia="SimSun"/>
        </w:rPr>
        <w:fldChar w:fldCharType="end"/>
      </w:r>
      <w:r>
        <w:rPr>
          <w:rStyle w:val="bdtext"/>
          <w:rFonts w:eastAsia="SimSun"/>
        </w:rPr>
        <w:t xml:space="preserve"> </w:t>
      </w:r>
      <w:bookmarkStart w:id="0" w:name="_GoBack"/>
      <w:bookmarkEnd w:id="0"/>
      <w:r w:rsidRPr="00371D5F">
        <w:rPr>
          <w:rStyle w:val="bdtext"/>
          <w:rFonts w:eastAsia="SimSun"/>
        </w:rPr>
        <w:tab/>
      </w:r>
    </w:p>
    <w:p w:rsidR="000E346E" w:rsidRDefault="000E346E" w:rsidP="000E346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PROFESSIONAL SUMMARY</w:t>
      </w:r>
    </w:p>
    <w:p w:rsidR="000E346E" w:rsidRDefault="000E346E" w:rsidP="000E346E">
      <w:pPr>
        <w:numPr>
          <w:ilvl w:val="0"/>
          <w:numId w:val="1"/>
        </w:numPr>
        <w:tabs>
          <w:tab w:val="left" w:pos="720"/>
        </w:tabs>
        <w:autoSpaceDE w:val="0"/>
        <w:ind w:left="360"/>
        <w:jc w:val="both"/>
        <w:rPr>
          <w:rFonts w:ascii="Century Gothic" w:hAnsi="Century Gothic" w:cs="Arabic Typesetting"/>
          <w:sz w:val="18"/>
          <w:szCs w:val="16"/>
        </w:rPr>
      </w:pPr>
      <w:r>
        <w:rPr>
          <w:rFonts w:ascii="Century Gothic" w:hAnsi="Century Gothic" w:cs="Arabic Typesetting"/>
          <w:sz w:val="18"/>
          <w:szCs w:val="16"/>
        </w:rPr>
        <w:t>Experience of more than 4</w:t>
      </w:r>
      <w:r>
        <w:rPr>
          <w:rFonts w:ascii="Century Gothic" w:hAnsi="Century Gothic" w:cs="Arabic Typesetting"/>
          <w:b/>
          <w:bCs/>
          <w:sz w:val="18"/>
          <w:szCs w:val="16"/>
        </w:rPr>
        <w:t xml:space="preserve"> </w:t>
      </w:r>
      <w:r>
        <w:rPr>
          <w:rFonts w:ascii="Century Gothic" w:hAnsi="Century Gothic" w:cs="Arabic Typesetting"/>
          <w:bCs/>
          <w:sz w:val="18"/>
          <w:szCs w:val="16"/>
        </w:rPr>
        <w:t>y</w:t>
      </w:r>
      <w:r>
        <w:rPr>
          <w:rFonts w:ascii="Century Gothic" w:hAnsi="Century Gothic" w:cs="Arabic Typesetting"/>
          <w:sz w:val="18"/>
          <w:szCs w:val="16"/>
        </w:rPr>
        <w:t>ears in industry, majorly in Retail -Sales.</w:t>
      </w:r>
    </w:p>
    <w:p w:rsidR="000E346E" w:rsidRDefault="000E346E" w:rsidP="000E346E">
      <w:pPr>
        <w:numPr>
          <w:ilvl w:val="0"/>
          <w:numId w:val="1"/>
        </w:numPr>
        <w:tabs>
          <w:tab w:val="left" w:pos="720"/>
        </w:tabs>
        <w:autoSpaceDE w:val="0"/>
        <w:ind w:left="360"/>
        <w:jc w:val="both"/>
        <w:rPr>
          <w:rFonts w:ascii="Century Gothic" w:hAnsi="Century Gothic" w:cs="Arabic Typesetting"/>
          <w:sz w:val="18"/>
          <w:szCs w:val="16"/>
        </w:rPr>
      </w:pPr>
      <w:r>
        <w:rPr>
          <w:rFonts w:ascii="Century Gothic" w:hAnsi="Century Gothic" w:cs="Arabic Typesetting"/>
          <w:sz w:val="18"/>
          <w:szCs w:val="16"/>
        </w:rPr>
        <w:t xml:space="preserve">Last assignment handled as Associate Sales Officer with Max Life Insurance </w:t>
      </w:r>
      <w:proofErr w:type="spellStart"/>
      <w:r>
        <w:rPr>
          <w:rFonts w:ascii="Century Gothic" w:hAnsi="Century Gothic" w:cs="Arabic Typesetting"/>
          <w:sz w:val="18"/>
          <w:szCs w:val="16"/>
        </w:rPr>
        <w:t>Co.Ltd</w:t>
      </w:r>
      <w:proofErr w:type="spellEnd"/>
      <w:r>
        <w:rPr>
          <w:rFonts w:ascii="Century Gothic" w:hAnsi="Century Gothic" w:cs="Arabic Typesetting"/>
          <w:sz w:val="18"/>
          <w:szCs w:val="16"/>
        </w:rPr>
        <w:t>, Jaipur India.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709" w:hanging="709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Have handled profile of Sales Officer for Perfect Web Solution, Jaipur India.</w:t>
      </w:r>
    </w:p>
    <w:p w:rsidR="000E346E" w:rsidRDefault="000E346E" w:rsidP="000E346E">
      <w:pPr>
        <w:widowControl w:val="0"/>
        <w:numPr>
          <w:ilvl w:val="0"/>
          <w:numId w:val="1"/>
        </w:numPr>
        <w:tabs>
          <w:tab w:val="left" w:pos="720"/>
          <w:tab w:val="left" w:pos="2376"/>
          <w:tab w:val="left" w:pos="7632"/>
        </w:tabs>
        <w:ind w:left="360"/>
        <w:jc w:val="both"/>
        <w:rPr>
          <w:rFonts w:ascii="Century Gothic" w:hAnsi="Century Gothic" w:cs="Arabic Typesetting"/>
          <w:sz w:val="18"/>
          <w:szCs w:val="16"/>
        </w:rPr>
      </w:pPr>
      <w:r>
        <w:rPr>
          <w:rFonts w:ascii="Century Gothic" w:hAnsi="Century Gothic" w:cs="Arabic Typesetting"/>
          <w:sz w:val="18"/>
          <w:szCs w:val="16"/>
        </w:rPr>
        <w:t>Top performer Sales Officer of FY–2011-12 in North Zone.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709" w:hanging="709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Business Development, Customer relationship, Channel-management, strong sales &amp; Team management are key areas of expertise.</w:t>
      </w:r>
    </w:p>
    <w:p w:rsidR="000E346E" w:rsidRDefault="000E346E" w:rsidP="000E346E">
      <w:pPr>
        <w:widowControl w:val="0"/>
        <w:numPr>
          <w:ilvl w:val="0"/>
          <w:numId w:val="1"/>
        </w:numPr>
        <w:tabs>
          <w:tab w:val="left" w:pos="720"/>
          <w:tab w:val="left" w:pos="2376"/>
          <w:tab w:val="left" w:pos="7632"/>
        </w:tabs>
        <w:ind w:left="360"/>
        <w:jc w:val="both"/>
        <w:rPr>
          <w:rFonts w:ascii="Century Gothic" w:hAnsi="Century Gothic" w:cs="Arabic Typesetting"/>
          <w:sz w:val="18"/>
          <w:szCs w:val="16"/>
        </w:rPr>
      </w:pPr>
      <w:r>
        <w:rPr>
          <w:rFonts w:ascii="Century Gothic" w:hAnsi="Century Gothic" w:cs="Arabic Typesetting"/>
          <w:sz w:val="18"/>
          <w:szCs w:val="16"/>
        </w:rPr>
        <w:t>Possess good communication, interpersonal, analytical and problem-solving skills.</w:t>
      </w:r>
    </w:p>
    <w:p w:rsidR="000E346E" w:rsidRDefault="000E346E" w:rsidP="000E346E">
      <w:pPr>
        <w:widowControl w:val="0"/>
        <w:tabs>
          <w:tab w:val="left" w:pos="720"/>
          <w:tab w:val="left" w:pos="2376"/>
          <w:tab w:val="left" w:pos="7632"/>
        </w:tabs>
        <w:jc w:val="both"/>
        <w:rPr>
          <w:rFonts w:ascii="Century Gothic" w:hAnsi="Century Gothic" w:cs="Arabic Typesetting"/>
          <w:b/>
          <w:szCs w:val="20"/>
        </w:rPr>
      </w:pPr>
    </w:p>
    <w:p w:rsidR="000E346E" w:rsidRDefault="000E346E" w:rsidP="000E346E">
      <w:pPr>
        <w:widowControl w:val="0"/>
        <w:tabs>
          <w:tab w:val="left" w:pos="720"/>
          <w:tab w:val="left" w:pos="2376"/>
          <w:tab w:val="left" w:pos="7632"/>
        </w:tabs>
        <w:jc w:val="both"/>
        <w:rPr>
          <w:rFonts w:ascii="Century Gothic" w:hAnsi="Century Gothic" w:cs="Arabic Typesetting"/>
          <w:b/>
          <w:szCs w:val="20"/>
        </w:rPr>
      </w:pPr>
      <w:r>
        <w:rPr>
          <w:rFonts w:ascii="Century Gothic" w:hAnsi="Century Gothic" w:cs="Arabic Typesetting"/>
          <w:b/>
          <w:szCs w:val="20"/>
        </w:rPr>
        <w:t>WORK EXPERIENCE</w:t>
      </w:r>
    </w:p>
    <w:p w:rsidR="000E346E" w:rsidRDefault="000E346E" w:rsidP="000E346E">
      <w:pPr>
        <w:widowControl w:val="0"/>
        <w:tabs>
          <w:tab w:val="left" w:pos="720"/>
          <w:tab w:val="left" w:pos="2376"/>
          <w:tab w:val="left" w:pos="7632"/>
        </w:tabs>
        <w:jc w:val="both"/>
        <w:rPr>
          <w:rFonts w:ascii="Century Gothic" w:hAnsi="Century Gothic" w:cs="Arabic Typesetting"/>
          <w:b/>
          <w:sz w:val="18"/>
          <w:szCs w:val="16"/>
        </w:rPr>
      </w:pPr>
      <w:r>
        <w:rPr>
          <w:rFonts w:ascii="Century Gothic" w:hAnsi="Century Gothic" w:cs="Arabic Typesetting"/>
          <w:b/>
          <w:sz w:val="18"/>
          <w:szCs w:val="16"/>
        </w:rPr>
        <w:t>11-2010 to 09-2014</w:t>
      </w:r>
      <w:r>
        <w:rPr>
          <w:rFonts w:ascii="Century Gothic" w:hAnsi="Century Gothic" w:cs="Arabic Typesetting"/>
          <w:b/>
          <w:sz w:val="18"/>
          <w:szCs w:val="16"/>
        </w:rPr>
        <w:tab/>
        <w:t xml:space="preserve">ASSOCIATE SALES </w:t>
      </w:r>
      <w:proofErr w:type="gramStart"/>
      <w:r>
        <w:rPr>
          <w:rFonts w:ascii="Century Gothic" w:hAnsi="Century Gothic" w:cs="Arabic Typesetting"/>
          <w:b/>
          <w:sz w:val="18"/>
          <w:szCs w:val="16"/>
        </w:rPr>
        <w:t>OFFICER</w:t>
      </w:r>
      <w:proofErr w:type="gramEnd"/>
    </w:p>
    <w:p w:rsidR="000E346E" w:rsidRDefault="000E346E" w:rsidP="000E346E">
      <w:pPr>
        <w:widowControl w:val="0"/>
        <w:tabs>
          <w:tab w:val="left" w:pos="720"/>
          <w:tab w:val="left" w:pos="2376"/>
          <w:tab w:val="left" w:pos="7632"/>
        </w:tabs>
        <w:jc w:val="both"/>
        <w:rPr>
          <w:rFonts w:ascii="Century Gothic" w:hAnsi="Century Gothic" w:cs="Arabic Typesetting"/>
          <w:sz w:val="18"/>
          <w:szCs w:val="16"/>
        </w:rPr>
      </w:pPr>
      <w:r>
        <w:rPr>
          <w:rFonts w:ascii="Century Gothic" w:hAnsi="Century Gothic" w:cs="Arabic Typesetting"/>
          <w:b/>
          <w:sz w:val="18"/>
          <w:szCs w:val="16"/>
        </w:rPr>
        <w:tab/>
      </w:r>
      <w:r>
        <w:rPr>
          <w:rFonts w:ascii="Century Gothic" w:hAnsi="Century Gothic" w:cs="Arabic Typesetting"/>
          <w:b/>
          <w:sz w:val="18"/>
          <w:szCs w:val="16"/>
        </w:rPr>
        <w:tab/>
        <w:t>INSURANCE CO. LTD. (BANK LTD</w:t>
      </w:r>
      <w:r>
        <w:rPr>
          <w:rFonts w:ascii="Century Gothic" w:hAnsi="Century Gothic" w:cs="Arabic Typesetting"/>
          <w:sz w:val="18"/>
          <w:szCs w:val="16"/>
        </w:rPr>
        <w:t>- Jaipur, India</w:t>
      </w:r>
      <w:proofErr w:type="gramStart"/>
      <w:r>
        <w:rPr>
          <w:rFonts w:ascii="Century Gothic" w:hAnsi="Century Gothic" w:cs="Arabic Typesetting"/>
          <w:sz w:val="18"/>
          <w:szCs w:val="16"/>
        </w:rPr>
        <w:t>)-</w:t>
      </w:r>
      <w:proofErr w:type="gramEnd"/>
      <w:r>
        <w:rPr>
          <w:rFonts w:ascii="Century Gothic" w:hAnsi="Century Gothic" w:cs="Arabic Typesetting"/>
          <w:sz w:val="18"/>
          <w:szCs w:val="16"/>
        </w:rPr>
        <w:t xml:space="preserve"> </w:t>
      </w:r>
      <w:proofErr w:type="spellStart"/>
      <w:r>
        <w:rPr>
          <w:rFonts w:ascii="Century Gothic" w:hAnsi="Century Gothic" w:cs="Arabic Typesetting"/>
          <w:sz w:val="18"/>
          <w:szCs w:val="16"/>
        </w:rPr>
        <w:t>Bancca</w:t>
      </w:r>
      <w:proofErr w:type="spellEnd"/>
      <w:r>
        <w:rPr>
          <w:rFonts w:ascii="Century Gothic" w:hAnsi="Century Gothic" w:cs="Arabic Typesetting"/>
          <w:sz w:val="18"/>
          <w:szCs w:val="16"/>
        </w:rPr>
        <w:t>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Accountable for accomplishment of Life Insurance &amp; Fee income of the branch.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 xml:space="preserve">Devising &amp; implementation of business development activities to accelerate business volume. 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 xml:space="preserve">Building &amp; maintaining healthy business relations with major clientele, such as </w:t>
      </w:r>
      <w:proofErr w:type="spellStart"/>
      <w:r>
        <w:rPr>
          <w:rFonts w:ascii="Century Gothic" w:hAnsi="Century Gothic" w:cs="Arabic Typesetting"/>
          <w:bCs/>
          <w:sz w:val="18"/>
          <w:szCs w:val="16"/>
        </w:rPr>
        <w:t>Govt</w:t>
      </w:r>
      <w:proofErr w:type="spellEnd"/>
      <w:r>
        <w:rPr>
          <w:rFonts w:ascii="Century Gothic" w:hAnsi="Century Gothic" w:cs="Arabic Typesetting"/>
          <w:bCs/>
          <w:sz w:val="18"/>
          <w:szCs w:val="16"/>
        </w:rPr>
        <w:t xml:space="preserve">, Corporate, Priority &amp; Wealth, ensuring maximum customer satisfaction by achieving service delivery &amp; quality norms. 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Wholly responsible for IPG portfolio growth of the Branch.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Heading the team of Business Development officers &amp; Front Desk Officers.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 xml:space="preserve">Leading, training &amp; monitoring the performance of Branch Employees to ensure efficiency in insurance sales operations and meeting of targets.   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Assignment of individual sales targets, Monitoring the achievement &amp; ensure prompt qualitative service to customers.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 xml:space="preserve">Training of new </w:t>
      </w:r>
      <w:proofErr w:type="spellStart"/>
      <w:r>
        <w:rPr>
          <w:rFonts w:ascii="Century Gothic" w:hAnsi="Century Gothic" w:cs="Arabic Typesetting"/>
          <w:bCs/>
          <w:sz w:val="18"/>
          <w:szCs w:val="16"/>
        </w:rPr>
        <w:t>joinees</w:t>
      </w:r>
      <w:proofErr w:type="spellEnd"/>
      <w:r>
        <w:rPr>
          <w:rFonts w:ascii="Century Gothic" w:hAnsi="Century Gothic" w:cs="Arabic Typesetting"/>
          <w:bCs/>
          <w:sz w:val="18"/>
          <w:szCs w:val="16"/>
        </w:rPr>
        <w:t xml:space="preserve"> and orienting them towards the market and product.  </w:t>
      </w:r>
    </w:p>
    <w:p w:rsidR="000E346E" w:rsidRDefault="000E346E" w:rsidP="000E346E">
      <w:p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</w:rPr>
      </w:pPr>
    </w:p>
    <w:p w:rsidR="000E346E" w:rsidRDefault="000E346E" w:rsidP="000E346E">
      <w:pPr>
        <w:widowControl w:val="0"/>
        <w:tabs>
          <w:tab w:val="left" w:pos="720"/>
          <w:tab w:val="left" w:pos="2376"/>
          <w:tab w:val="left" w:pos="7632"/>
        </w:tabs>
        <w:jc w:val="both"/>
        <w:rPr>
          <w:rFonts w:ascii="Century Gothic" w:hAnsi="Century Gothic" w:cs="Arabic Typesetting"/>
          <w:b/>
          <w:sz w:val="18"/>
          <w:szCs w:val="16"/>
        </w:rPr>
      </w:pPr>
      <w:r>
        <w:rPr>
          <w:rFonts w:ascii="Century Gothic" w:hAnsi="Century Gothic" w:cs="Arabic Typesetting"/>
          <w:b/>
          <w:sz w:val="18"/>
          <w:szCs w:val="16"/>
        </w:rPr>
        <w:t>05-2010 to 10-2010</w:t>
      </w:r>
      <w:r>
        <w:rPr>
          <w:rFonts w:ascii="Century Gothic" w:hAnsi="Century Gothic" w:cs="Arabic Typesetting"/>
          <w:b/>
          <w:color w:val="000080"/>
          <w:sz w:val="18"/>
          <w:szCs w:val="16"/>
        </w:rPr>
        <w:tab/>
      </w:r>
      <w:r>
        <w:rPr>
          <w:rFonts w:ascii="Century Gothic" w:hAnsi="Century Gothic" w:cs="Arabic Typesetting"/>
          <w:b/>
          <w:sz w:val="18"/>
          <w:szCs w:val="16"/>
        </w:rPr>
        <w:t xml:space="preserve">SALES </w:t>
      </w:r>
      <w:proofErr w:type="gramStart"/>
      <w:r>
        <w:rPr>
          <w:rFonts w:ascii="Century Gothic" w:hAnsi="Century Gothic" w:cs="Arabic Typesetting"/>
          <w:b/>
          <w:sz w:val="18"/>
          <w:szCs w:val="16"/>
        </w:rPr>
        <w:t>OFFICER</w:t>
      </w:r>
      <w:proofErr w:type="gramEnd"/>
      <w:r>
        <w:rPr>
          <w:rFonts w:ascii="Century Gothic" w:hAnsi="Century Gothic" w:cs="Arabic Typesetting"/>
          <w:b/>
          <w:sz w:val="18"/>
          <w:szCs w:val="16"/>
        </w:rPr>
        <w:t xml:space="preserve"> </w:t>
      </w:r>
    </w:p>
    <w:p w:rsidR="000E346E" w:rsidRDefault="000E346E" w:rsidP="000E346E">
      <w:pPr>
        <w:widowControl w:val="0"/>
        <w:tabs>
          <w:tab w:val="left" w:pos="2376"/>
          <w:tab w:val="left" w:pos="7632"/>
        </w:tabs>
        <w:jc w:val="both"/>
        <w:rPr>
          <w:rFonts w:ascii="Century Gothic" w:hAnsi="Century Gothic" w:cs="Arabic Typesetting"/>
          <w:sz w:val="18"/>
          <w:szCs w:val="16"/>
        </w:rPr>
      </w:pPr>
      <w:r>
        <w:rPr>
          <w:rFonts w:ascii="Century Gothic" w:hAnsi="Century Gothic" w:cs="Arabic Typesetting"/>
          <w:b/>
          <w:sz w:val="18"/>
          <w:szCs w:val="16"/>
        </w:rPr>
        <w:tab/>
        <w:t>PERFECT WEB SOLUTION</w:t>
      </w:r>
      <w:r>
        <w:rPr>
          <w:rFonts w:ascii="Century Gothic" w:hAnsi="Century Gothic" w:cs="Arabic Typesetting"/>
          <w:sz w:val="18"/>
          <w:szCs w:val="16"/>
        </w:rPr>
        <w:t>- JAIPUR, India.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Managed &amp; dealt in the market to develop sales &amp; business across the area while achieving the business targets through various channels in market.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Handling Sales &amp; relationship with Direct Sales Associates at my work Area.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Responsible for managing direct sales force of new business sourcing section.</w:t>
      </w:r>
    </w:p>
    <w:p w:rsidR="000E346E" w:rsidRDefault="000E346E" w:rsidP="000E346E">
      <w:pPr>
        <w:tabs>
          <w:tab w:val="left" w:pos="720"/>
        </w:tabs>
        <w:jc w:val="both"/>
        <w:rPr>
          <w:rFonts w:ascii="Century Gothic" w:hAnsi="Century Gothic" w:cs="Arabic Typesetting"/>
          <w:b/>
          <w:szCs w:val="20"/>
        </w:rPr>
      </w:pPr>
    </w:p>
    <w:p w:rsidR="000E346E" w:rsidRDefault="000E346E" w:rsidP="000E346E">
      <w:pPr>
        <w:tabs>
          <w:tab w:val="left" w:pos="720"/>
        </w:tabs>
        <w:jc w:val="both"/>
        <w:rPr>
          <w:rFonts w:ascii="Century Gothic" w:hAnsi="Century Gothic" w:cs="Arabic Typesetting"/>
          <w:b/>
          <w:szCs w:val="20"/>
        </w:rPr>
      </w:pPr>
    </w:p>
    <w:p w:rsidR="000E346E" w:rsidRDefault="000E346E" w:rsidP="000E346E">
      <w:pPr>
        <w:tabs>
          <w:tab w:val="left" w:pos="720"/>
        </w:tabs>
        <w:jc w:val="both"/>
        <w:rPr>
          <w:rFonts w:ascii="Century Gothic" w:hAnsi="Century Gothic" w:cs="Arabic Typesetting"/>
          <w:b/>
          <w:szCs w:val="20"/>
        </w:rPr>
      </w:pPr>
    </w:p>
    <w:p w:rsidR="000E346E" w:rsidRDefault="000E346E" w:rsidP="000E346E">
      <w:pPr>
        <w:tabs>
          <w:tab w:val="left" w:pos="720"/>
        </w:tabs>
        <w:jc w:val="both"/>
        <w:rPr>
          <w:rFonts w:ascii="Century Gothic" w:hAnsi="Century Gothic" w:cs="Arabic Typesetting"/>
          <w:b/>
          <w:sz w:val="24"/>
          <w:szCs w:val="20"/>
        </w:rPr>
      </w:pPr>
      <w:r>
        <w:rPr>
          <w:rFonts w:ascii="Century Gothic" w:hAnsi="Century Gothic" w:cs="Arabic Typesetting"/>
          <w:b/>
          <w:szCs w:val="20"/>
        </w:rPr>
        <w:t>EDUCATIONAL CREDENTIALS</w:t>
      </w:r>
    </w:p>
    <w:p w:rsidR="000E346E" w:rsidRDefault="000E346E" w:rsidP="000E346E">
      <w:pPr>
        <w:widowControl w:val="0"/>
        <w:rPr>
          <w:rFonts w:ascii="Century Gothic" w:hAnsi="Century Gothic" w:cs="Arabic Typesetting"/>
          <w:sz w:val="18"/>
          <w:szCs w:val="16"/>
        </w:rPr>
      </w:pPr>
      <w:r>
        <w:rPr>
          <w:rFonts w:ascii="Century Gothic" w:hAnsi="Century Gothic" w:cs="Arabic Typesetting"/>
          <w:b/>
          <w:sz w:val="18"/>
          <w:szCs w:val="16"/>
        </w:rPr>
        <w:t>2010</w:t>
      </w:r>
      <w:r>
        <w:rPr>
          <w:rFonts w:ascii="Century Gothic" w:hAnsi="Century Gothic" w:cs="Arabic Typesetting"/>
          <w:b/>
          <w:sz w:val="18"/>
          <w:szCs w:val="16"/>
        </w:rPr>
        <w:tab/>
      </w:r>
      <w:r>
        <w:rPr>
          <w:rFonts w:ascii="Century Gothic" w:hAnsi="Century Gothic" w:cs="Arabic Typesetting"/>
          <w:b/>
          <w:sz w:val="18"/>
          <w:szCs w:val="16"/>
        </w:rPr>
        <w:tab/>
        <w:t xml:space="preserve">MASTER OF BUSINESS ADMINISTRATION </w:t>
      </w:r>
      <w:r>
        <w:rPr>
          <w:rFonts w:ascii="Century Gothic" w:hAnsi="Century Gothic" w:cs="Arabic Typesetting"/>
          <w:sz w:val="18"/>
          <w:szCs w:val="16"/>
        </w:rPr>
        <w:t>– Marketing &amp; Finance</w:t>
      </w:r>
    </w:p>
    <w:p w:rsidR="000E346E" w:rsidRDefault="000E346E" w:rsidP="000E346E">
      <w:pPr>
        <w:widowControl w:val="0"/>
        <w:rPr>
          <w:rFonts w:ascii="Century Gothic" w:hAnsi="Century Gothic" w:cs="Arabic Typesetting"/>
          <w:sz w:val="18"/>
          <w:szCs w:val="16"/>
        </w:rPr>
      </w:pPr>
      <w:r>
        <w:rPr>
          <w:rFonts w:ascii="Century Gothic" w:hAnsi="Century Gothic" w:cs="Arabic Typesetting"/>
          <w:sz w:val="18"/>
          <w:szCs w:val="16"/>
        </w:rPr>
        <w:tab/>
      </w:r>
      <w:r>
        <w:rPr>
          <w:rFonts w:ascii="Century Gothic" w:hAnsi="Century Gothic" w:cs="Arabic Typesetting"/>
          <w:sz w:val="18"/>
          <w:szCs w:val="16"/>
        </w:rPr>
        <w:tab/>
        <w:t>IFCAI University- Dehradun, India</w:t>
      </w:r>
    </w:p>
    <w:p w:rsidR="000E346E" w:rsidRDefault="000E346E" w:rsidP="000E346E">
      <w:pPr>
        <w:widowControl w:val="0"/>
        <w:rPr>
          <w:rFonts w:ascii="Century Gothic" w:hAnsi="Century Gothic" w:cs="Arabic Typesetting"/>
          <w:sz w:val="18"/>
          <w:szCs w:val="16"/>
        </w:rPr>
      </w:pPr>
      <w:r>
        <w:rPr>
          <w:rFonts w:ascii="Century Gothic" w:hAnsi="Century Gothic" w:cs="Arabic Typesetting"/>
          <w:b/>
          <w:sz w:val="18"/>
          <w:szCs w:val="16"/>
        </w:rPr>
        <w:t>2008</w:t>
      </w:r>
      <w:r>
        <w:rPr>
          <w:rFonts w:ascii="Century Gothic" w:hAnsi="Century Gothic" w:cs="Arabic Typesetting"/>
          <w:b/>
          <w:sz w:val="18"/>
          <w:szCs w:val="16"/>
        </w:rPr>
        <w:tab/>
      </w:r>
      <w:r>
        <w:rPr>
          <w:rFonts w:ascii="Century Gothic" w:hAnsi="Century Gothic" w:cs="Arabic Typesetting"/>
          <w:b/>
          <w:sz w:val="18"/>
          <w:szCs w:val="16"/>
        </w:rPr>
        <w:tab/>
        <w:t>BACHELOR OF ENGINEERING</w:t>
      </w:r>
      <w:r>
        <w:rPr>
          <w:rFonts w:ascii="Century Gothic" w:hAnsi="Century Gothic" w:cs="Arabic Typesetting"/>
          <w:sz w:val="18"/>
          <w:szCs w:val="16"/>
        </w:rPr>
        <w:t xml:space="preserve"> – Computer Science</w:t>
      </w:r>
    </w:p>
    <w:p w:rsidR="000E346E" w:rsidRDefault="000E346E" w:rsidP="000E346E">
      <w:pPr>
        <w:widowControl w:val="0"/>
        <w:rPr>
          <w:rFonts w:ascii="Century Gothic" w:hAnsi="Century Gothic" w:cs="Arabic Typesetting"/>
          <w:sz w:val="16"/>
          <w:szCs w:val="16"/>
        </w:rPr>
      </w:pPr>
      <w:r>
        <w:rPr>
          <w:rFonts w:ascii="Century Gothic" w:hAnsi="Century Gothic" w:cs="Arabic Typesetting"/>
          <w:sz w:val="18"/>
          <w:szCs w:val="16"/>
        </w:rPr>
        <w:tab/>
      </w:r>
      <w:r>
        <w:rPr>
          <w:rFonts w:ascii="Century Gothic" w:hAnsi="Century Gothic" w:cs="Arabic Typesetting"/>
          <w:sz w:val="18"/>
          <w:szCs w:val="16"/>
        </w:rPr>
        <w:tab/>
        <w:t>Rajasthan University – Jaipur, Indi</w:t>
      </w:r>
      <w:r>
        <w:rPr>
          <w:rFonts w:ascii="Century Gothic" w:hAnsi="Century Gothic" w:cs="Arabic Typesetting"/>
          <w:sz w:val="16"/>
          <w:szCs w:val="16"/>
        </w:rPr>
        <w:t>a</w:t>
      </w:r>
    </w:p>
    <w:p w:rsidR="000E346E" w:rsidRDefault="000E346E" w:rsidP="000E346E">
      <w:pPr>
        <w:widowControl w:val="0"/>
        <w:rPr>
          <w:rFonts w:ascii="Century Gothic" w:hAnsi="Century Gothic" w:cs="Arabic Typesetting"/>
          <w:sz w:val="16"/>
          <w:szCs w:val="16"/>
        </w:rPr>
      </w:pPr>
    </w:p>
    <w:p w:rsidR="000E346E" w:rsidRDefault="000E346E" w:rsidP="000E346E">
      <w:pPr>
        <w:widowControl w:val="0"/>
        <w:rPr>
          <w:rFonts w:ascii="Century Gothic" w:hAnsi="Century Gothic" w:cs="Arabic Typesetting"/>
          <w:b/>
          <w:sz w:val="24"/>
          <w:szCs w:val="20"/>
        </w:rPr>
      </w:pPr>
      <w:r>
        <w:rPr>
          <w:rFonts w:ascii="Century Gothic" w:hAnsi="Century Gothic" w:cs="Arabic Typesetting"/>
          <w:b/>
          <w:szCs w:val="20"/>
        </w:rPr>
        <w:t>ACCOMPLISHMENT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NCFM- Financial Module (National Stock Exchange, India) certified.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6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Participated in NGO workshops &amp; Training Programs.</w:t>
      </w:r>
      <w:r>
        <w:rPr>
          <w:rFonts w:ascii="Century Gothic" w:hAnsi="Century Gothic" w:cs="Arabic Typesetting"/>
          <w:bCs/>
          <w:sz w:val="16"/>
          <w:szCs w:val="16"/>
        </w:rPr>
        <w:t xml:space="preserve">  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Managed various Blood Donation Camps in academics.</w:t>
      </w:r>
    </w:p>
    <w:p w:rsidR="000E346E" w:rsidRDefault="000E346E" w:rsidP="000E346E">
      <w:pPr>
        <w:widowControl w:val="0"/>
        <w:rPr>
          <w:rFonts w:ascii="Century Gothic" w:hAnsi="Century Gothic" w:cs="Arabic Typesetting"/>
          <w:b/>
          <w:szCs w:val="20"/>
        </w:rPr>
      </w:pPr>
    </w:p>
    <w:p w:rsidR="000E346E" w:rsidRDefault="000E346E" w:rsidP="000E346E">
      <w:pPr>
        <w:widowControl w:val="0"/>
        <w:rPr>
          <w:rFonts w:ascii="Century Gothic" w:hAnsi="Century Gothic" w:cs="Arabic Typesetting"/>
          <w:b/>
          <w:sz w:val="24"/>
          <w:szCs w:val="20"/>
        </w:rPr>
      </w:pPr>
      <w:r>
        <w:rPr>
          <w:rFonts w:ascii="Century Gothic" w:hAnsi="Century Gothic" w:cs="Arabic Typesetting"/>
          <w:b/>
          <w:szCs w:val="20"/>
        </w:rPr>
        <w:t xml:space="preserve">PERSONAL ATTRIBUTES 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 xml:space="preserve">Enthusiastic and can produce results under deadline constraints 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8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>Good communication skills &amp; Convincing capability.</w:t>
      </w:r>
    </w:p>
    <w:p w:rsidR="000E346E" w:rsidRDefault="000E346E" w:rsidP="000E346E">
      <w:pPr>
        <w:numPr>
          <w:ilvl w:val="0"/>
          <w:numId w:val="2"/>
        </w:numPr>
        <w:tabs>
          <w:tab w:val="left" w:pos="720"/>
        </w:tabs>
        <w:ind w:left="1800"/>
        <w:jc w:val="both"/>
        <w:rPr>
          <w:rFonts w:ascii="Century Gothic" w:hAnsi="Century Gothic" w:cs="Arabic Typesetting"/>
          <w:bCs/>
          <w:sz w:val="16"/>
          <w:szCs w:val="16"/>
        </w:rPr>
      </w:pPr>
      <w:r>
        <w:rPr>
          <w:rFonts w:ascii="Century Gothic" w:hAnsi="Century Gothic" w:cs="Arabic Typesetting"/>
          <w:bCs/>
          <w:sz w:val="18"/>
          <w:szCs w:val="16"/>
        </w:rPr>
        <w:t xml:space="preserve">Believe in teamwork and harmony with colleagues </w:t>
      </w:r>
      <w:r>
        <w:rPr>
          <w:rFonts w:ascii="Century Gothic" w:hAnsi="Century Gothic" w:cs="Arabic Typesetting"/>
          <w:bCs/>
          <w:sz w:val="16"/>
          <w:szCs w:val="16"/>
        </w:rPr>
        <w:tab/>
      </w:r>
    </w:p>
    <w:p w:rsidR="000E346E" w:rsidRDefault="000E346E" w:rsidP="000E346E">
      <w:pPr>
        <w:widowControl w:val="0"/>
        <w:rPr>
          <w:rFonts w:ascii="Century Gothic" w:hAnsi="Century Gothic" w:cs="Arabic Typesetting"/>
          <w:b/>
          <w:szCs w:val="20"/>
        </w:rPr>
      </w:pPr>
    </w:p>
    <w:p w:rsidR="000E346E" w:rsidRDefault="000E346E" w:rsidP="000E346E">
      <w:pPr>
        <w:widowControl w:val="0"/>
        <w:rPr>
          <w:rFonts w:ascii="Century Gothic" w:hAnsi="Century Gothic" w:cs="Arabic Typesetting"/>
          <w:b/>
          <w:sz w:val="24"/>
          <w:szCs w:val="20"/>
        </w:rPr>
      </w:pPr>
      <w:r>
        <w:rPr>
          <w:rFonts w:ascii="Century Gothic" w:hAnsi="Century Gothic" w:cs="Arabic Typesetting"/>
          <w:b/>
          <w:szCs w:val="20"/>
        </w:rPr>
        <w:t>LINGUISTIC ABILITY</w:t>
      </w:r>
    </w:p>
    <w:p w:rsidR="000E346E" w:rsidRDefault="000E346E" w:rsidP="000E346E">
      <w:pPr>
        <w:widowControl w:val="0"/>
        <w:rPr>
          <w:rFonts w:ascii="Century Gothic" w:hAnsi="Century Gothic" w:cs="Arabic Typesetting"/>
          <w:szCs w:val="20"/>
        </w:rPr>
      </w:pPr>
      <w:r>
        <w:rPr>
          <w:rFonts w:ascii="Century Gothic" w:hAnsi="Century Gothic" w:cs="Arabic Typesetting"/>
          <w:b/>
          <w:szCs w:val="20"/>
        </w:rPr>
        <w:tab/>
      </w:r>
      <w:r>
        <w:rPr>
          <w:rFonts w:ascii="Century Gothic" w:hAnsi="Century Gothic" w:cs="Arabic Typesetting"/>
          <w:b/>
          <w:szCs w:val="20"/>
        </w:rPr>
        <w:tab/>
      </w:r>
      <w:r>
        <w:rPr>
          <w:rFonts w:ascii="Century Gothic" w:hAnsi="Century Gothic" w:cs="Arabic Typesetting"/>
          <w:sz w:val="18"/>
          <w:szCs w:val="20"/>
        </w:rPr>
        <w:t xml:space="preserve">English, Hindi, Urdu &amp; </w:t>
      </w:r>
      <w:proofErr w:type="spellStart"/>
      <w:r>
        <w:rPr>
          <w:rFonts w:ascii="Century Gothic" w:hAnsi="Century Gothic" w:cs="Arabic Typesetting"/>
          <w:sz w:val="18"/>
          <w:szCs w:val="20"/>
        </w:rPr>
        <w:t>Rajasthani</w:t>
      </w:r>
      <w:proofErr w:type="spellEnd"/>
      <w:r>
        <w:rPr>
          <w:rFonts w:ascii="Century Gothic" w:hAnsi="Century Gothic" w:cs="Arabic Typesetting"/>
          <w:szCs w:val="20"/>
        </w:rPr>
        <w:tab/>
      </w:r>
    </w:p>
    <w:p w:rsidR="000E346E" w:rsidRDefault="000E346E" w:rsidP="000E346E">
      <w:pPr>
        <w:widowControl w:val="0"/>
        <w:rPr>
          <w:rFonts w:ascii="Century Gothic" w:hAnsi="Century Gothic" w:cs="Arabic Typesetting"/>
          <w:b/>
          <w:szCs w:val="20"/>
        </w:rPr>
      </w:pPr>
    </w:p>
    <w:p w:rsidR="000E346E" w:rsidRDefault="000E346E" w:rsidP="000E346E">
      <w:pPr>
        <w:widowControl w:val="0"/>
        <w:rPr>
          <w:rFonts w:ascii="Century Gothic" w:hAnsi="Century Gothic" w:cs="Arabic Typesetting"/>
          <w:b/>
          <w:sz w:val="24"/>
          <w:szCs w:val="20"/>
        </w:rPr>
      </w:pPr>
      <w:r>
        <w:rPr>
          <w:rFonts w:ascii="Century Gothic" w:hAnsi="Century Gothic" w:cs="Arabic Typesetting"/>
          <w:b/>
          <w:szCs w:val="20"/>
        </w:rPr>
        <w:t>PERSONAL DETAILS</w:t>
      </w:r>
    </w:p>
    <w:p w:rsidR="000E346E" w:rsidRDefault="000E346E" w:rsidP="000E346E">
      <w:pPr>
        <w:widowControl w:val="0"/>
        <w:spacing w:line="240" w:lineRule="auto"/>
        <w:ind w:left="720" w:firstLine="720"/>
        <w:jc w:val="both"/>
        <w:rPr>
          <w:rFonts w:ascii="Century Gothic" w:hAnsi="Century Gothic" w:cs="Arabic Typesetting"/>
          <w:b/>
          <w:sz w:val="18"/>
          <w:szCs w:val="16"/>
        </w:rPr>
      </w:pPr>
      <w:r>
        <w:rPr>
          <w:rFonts w:ascii="Century Gothic" w:hAnsi="Century Gothic" w:cs="Arabic Typesetting"/>
          <w:b/>
          <w:sz w:val="18"/>
          <w:szCs w:val="16"/>
        </w:rPr>
        <w:t>Date of Birth</w:t>
      </w:r>
      <w:r>
        <w:rPr>
          <w:rFonts w:ascii="Century Gothic" w:hAnsi="Century Gothic" w:cs="Arabic Typesetting"/>
          <w:b/>
          <w:sz w:val="18"/>
          <w:szCs w:val="16"/>
        </w:rPr>
        <w:tab/>
      </w:r>
      <w:r>
        <w:rPr>
          <w:rFonts w:ascii="Century Gothic" w:hAnsi="Century Gothic" w:cs="Arabic Typesetting"/>
          <w:b/>
          <w:sz w:val="18"/>
          <w:szCs w:val="16"/>
        </w:rPr>
        <w:tab/>
        <w:t xml:space="preserve">:   </w:t>
      </w:r>
      <w:r>
        <w:rPr>
          <w:rFonts w:ascii="Century Gothic" w:hAnsi="Century Gothic" w:cs="Arabic Typesetting"/>
          <w:b/>
          <w:sz w:val="18"/>
          <w:szCs w:val="16"/>
        </w:rPr>
        <w:tab/>
        <w:t>15</w:t>
      </w:r>
      <w:r>
        <w:rPr>
          <w:rFonts w:ascii="Century Gothic" w:hAnsi="Century Gothic" w:cs="Arabic Typesetting"/>
          <w:b/>
          <w:sz w:val="18"/>
          <w:szCs w:val="16"/>
          <w:vertAlign w:val="superscript"/>
        </w:rPr>
        <w:t>TH</w:t>
      </w:r>
      <w:r>
        <w:rPr>
          <w:rFonts w:ascii="Century Gothic" w:hAnsi="Century Gothic" w:cs="Arabic Typesetting"/>
          <w:b/>
          <w:sz w:val="18"/>
          <w:szCs w:val="16"/>
        </w:rPr>
        <w:t xml:space="preserve"> August, </w:t>
      </w:r>
      <w:r>
        <w:rPr>
          <w:rFonts w:ascii="Century Gothic" w:hAnsi="Century Gothic" w:cs="Andalus"/>
          <w:b/>
          <w:sz w:val="18"/>
          <w:szCs w:val="16"/>
        </w:rPr>
        <w:t>1987</w:t>
      </w:r>
      <w:r>
        <w:rPr>
          <w:rFonts w:ascii="Century Gothic" w:hAnsi="Century Gothic" w:cs="Arabic Typesetting"/>
          <w:b/>
          <w:sz w:val="18"/>
          <w:szCs w:val="16"/>
        </w:rPr>
        <w:tab/>
      </w:r>
    </w:p>
    <w:p w:rsidR="000E346E" w:rsidRDefault="000E346E" w:rsidP="000E346E">
      <w:pPr>
        <w:widowControl w:val="0"/>
        <w:spacing w:line="240" w:lineRule="auto"/>
        <w:ind w:left="720" w:firstLine="720"/>
        <w:jc w:val="both"/>
        <w:rPr>
          <w:rFonts w:ascii="Century Gothic" w:hAnsi="Century Gothic" w:cs="Arabic Typesetting"/>
          <w:b/>
          <w:sz w:val="18"/>
          <w:szCs w:val="16"/>
        </w:rPr>
      </w:pPr>
      <w:r>
        <w:rPr>
          <w:rFonts w:ascii="Century Gothic" w:hAnsi="Century Gothic" w:cs="Arabic Typesetting"/>
          <w:b/>
          <w:sz w:val="18"/>
          <w:szCs w:val="16"/>
        </w:rPr>
        <w:t>Marital status</w:t>
      </w:r>
      <w:r>
        <w:rPr>
          <w:rFonts w:ascii="Century Gothic" w:hAnsi="Century Gothic" w:cs="Arabic Typesetting"/>
          <w:b/>
          <w:sz w:val="18"/>
          <w:szCs w:val="16"/>
        </w:rPr>
        <w:tab/>
      </w:r>
      <w:r>
        <w:rPr>
          <w:rFonts w:ascii="Century Gothic" w:hAnsi="Century Gothic" w:cs="Arabic Typesetting"/>
          <w:b/>
          <w:sz w:val="18"/>
          <w:szCs w:val="16"/>
        </w:rPr>
        <w:tab/>
        <w:t xml:space="preserve">: </w:t>
      </w:r>
      <w:r>
        <w:rPr>
          <w:rFonts w:ascii="Century Gothic" w:hAnsi="Century Gothic" w:cs="Arabic Typesetting"/>
          <w:b/>
          <w:sz w:val="18"/>
          <w:szCs w:val="16"/>
        </w:rPr>
        <w:tab/>
        <w:t>Married</w:t>
      </w:r>
    </w:p>
    <w:p w:rsidR="000E346E" w:rsidRDefault="000E346E" w:rsidP="000E346E">
      <w:pPr>
        <w:widowControl w:val="0"/>
        <w:spacing w:line="240" w:lineRule="auto"/>
        <w:ind w:left="720" w:firstLine="720"/>
        <w:jc w:val="both"/>
        <w:rPr>
          <w:rFonts w:ascii="Century Gothic" w:hAnsi="Century Gothic" w:cs="Arabic Typesetting"/>
          <w:b/>
          <w:sz w:val="18"/>
          <w:szCs w:val="16"/>
        </w:rPr>
      </w:pPr>
      <w:r>
        <w:rPr>
          <w:rFonts w:ascii="Century Gothic" w:hAnsi="Century Gothic" w:cs="Arabic Typesetting"/>
          <w:b/>
          <w:sz w:val="18"/>
          <w:szCs w:val="16"/>
        </w:rPr>
        <w:t>Visa status</w:t>
      </w:r>
      <w:r>
        <w:rPr>
          <w:rFonts w:ascii="Century Gothic" w:hAnsi="Century Gothic" w:cs="Arabic Typesetting"/>
          <w:b/>
          <w:sz w:val="18"/>
          <w:szCs w:val="16"/>
        </w:rPr>
        <w:tab/>
      </w:r>
      <w:r>
        <w:rPr>
          <w:rFonts w:ascii="Century Gothic" w:hAnsi="Century Gothic" w:cs="Arabic Typesetting"/>
          <w:b/>
          <w:sz w:val="18"/>
          <w:szCs w:val="16"/>
        </w:rPr>
        <w:tab/>
        <w:t>:</w:t>
      </w:r>
      <w:r>
        <w:rPr>
          <w:rFonts w:ascii="Century Gothic" w:hAnsi="Century Gothic" w:cs="Arabic Typesetting"/>
          <w:b/>
          <w:sz w:val="18"/>
          <w:szCs w:val="16"/>
        </w:rPr>
        <w:tab/>
        <w:t>On Visit visa</w:t>
      </w:r>
    </w:p>
    <w:p w:rsidR="000E346E" w:rsidRDefault="000E346E" w:rsidP="000E346E">
      <w:pPr>
        <w:jc w:val="right"/>
        <w:rPr>
          <w:rFonts w:ascii="Century Gothic" w:hAnsi="Century Gothic" w:cs="Arabic Typesetting"/>
          <w:b/>
          <w:bCs/>
        </w:rPr>
      </w:pPr>
    </w:p>
    <w:p w:rsidR="00B1076D" w:rsidRDefault="00B1076D"/>
    <w:sectPr w:rsidR="00B1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E"/>
    <w:rsid w:val="000E346E"/>
    <w:rsid w:val="00371D5F"/>
    <w:rsid w:val="00B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6E"/>
    <w:pPr>
      <w:spacing w:after="160" w:line="256" w:lineRule="auto"/>
    </w:pPr>
    <w:rPr>
      <w:rFonts w:ascii="Calibri" w:eastAsia="Times New Roman" w:hAnsi="Calibri" w:cs="Times New Roman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46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E346E"/>
    <w:rPr>
      <w:rFonts w:ascii="Calibri Light" w:eastAsia="SimSun" w:hAnsi="Calibri Light" w:cs="Times New Roman"/>
      <w:color w:val="53813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346E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37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6E"/>
    <w:pPr>
      <w:spacing w:after="160" w:line="256" w:lineRule="auto"/>
    </w:pPr>
    <w:rPr>
      <w:rFonts w:ascii="Calibri" w:eastAsia="Times New Roman" w:hAnsi="Calibri" w:cs="Times New Roman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46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E346E"/>
    <w:rPr>
      <w:rFonts w:ascii="Calibri Light" w:eastAsia="SimSun" w:hAnsi="Calibri Light" w:cs="Times New Roman"/>
      <w:color w:val="53813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346E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37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2017-08-21T08:07:00Z</dcterms:created>
  <dcterms:modified xsi:type="dcterms:W3CDTF">2017-08-21T08:09:00Z</dcterms:modified>
</cp:coreProperties>
</file>