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4D" w:rsidRPr="00837C50" w:rsidRDefault="00843A4D" w:rsidP="00AB5BCE">
      <w:pPr>
        <w:tabs>
          <w:tab w:val="left" w:pos="360"/>
          <w:tab w:val="left" w:pos="630"/>
        </w:tabs>
        <w:ind w:left="8640" w:right="-360"/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</w:pPr>
      <w:r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92101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 xml:space="preserve">  </w:t>
      </w:r>
      <w:r w:rsidR="009D7D59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 xml:space="preserve">             </w:t>
      </w:r>
      <w:r w:rsidR="00F638DD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 xml:space="preserve">                </w:t>
      </w:r>
      <w:r>
        <w:rPr>
          <w:rFonts w:ascii="AvantGarde" w:hAnsi="AvantGarde" w:cs="Arial"/>
          <w:b/>
          <w:bCs/>
          <w:noProof/>
          <w:position w:val="6"/>
          <w:sz w:val="22"/>
          <w:szCs w:val="20"/>
        </w:rPr>
        <w:drawing>
          <wp:inline distT="0" distB="0" distL="0" distR="0">
            <wp:extent cx="981075" cy="115591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40" cy="115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 xml:space="preserve">               </w:t>
      </w:r>
      <w:r w:rsidRPr="00757D9F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 xml:space="preserve">  </w:t>
      </w:r>
    </w:p>
    <w:p w:rsidR="00843A4D" w:rsidRPr="00D964D1" w:rsidRDefault="0030246A" w:rsidP="00732B39">
      <w:pPr>
        <w:pBdr>
          <w:bottom w:val="double" w:sz="4" w:space="0" w:color="auto"/>
        </w:pBdr>
        <w:ind w:left="720"/>
        <w:jc w:val="center"/>
        <w:rPr>
          <w:rFonts w:ascii="AvantGarde" w:hAnsi="AvantGarde" w:cs="Arial"/>
          <w:b/>
          <w:bCs/>
          <w:position w:val="6"/>
          <w:sz w:val="36"/>
          <w:szCs w:val="36"/>
          <w:lang w:val="sv-SE"/>
        </w:rPr>
      </w:pPr>
      <w:r w:rsidRPr="00D964D1">
        <w:rPr>
          <w:rFonts w:ascii="AvantGarde" w:hAnsi="AvantGarde" w:cs="Arial"/>
          <w:b/>
          <w:bCs/>
          <w:position w:val="6"/>
          <w:sz w:val="36"/>
          <w:szCs w:val="36"/>
          <w:lang w:val="sv-SE"/>
        </w:rPr>
        <w:t>NAGARAJU NEELI</w:t>
      </w:r>
    </w:p>
    <w:p w:rsidR="00D964D1" w:rsidRPr="00FC6C37" w:rsidRDefault="008A69F6" w:rsidP="00FC6C37">
      <w:pPr>
        <w:ind w:left="720" w:right="-630"/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</w:pPr>
      <w:r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>Address:</w:t>
      </w:r>
      <w:r w:rsidR="002D64AF" w:rsidRPr="002D64AF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 xml:space="preserve"> </w:t>
      </w:r>
      <w:r w:rsidR="00AF6F8D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>Bur</w:t>
      </w:r>
      <w:r w:rsidR="0079169D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 xml:space="preserve"> </w:t>
      </w:r>
      <w:r w:rsidR="002D64AF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>Dubai</w:t>
      </w:r>
      <w:r w:rsidR="005D23FE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>.</w:t>
      </w:r>
      <w:r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 xml:space="preserve"> |</w:t>
      </w:r>
      <w:r w:rsidR="00D964D1" w:rsidRPr="00837C50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 xml:space="preserve">E-mail: </w:t>
      </w:r>
      <w:hyperlink r:id="rId9" w:history="1">
        <w:r w:rsidR="00D964D1" w:rsidRPr="00D964D1">
          <w:rPr>
            <w:rStyle w:val="Hyperlink"/>
            <w:bCs/>
            <w:position w:val="6"/>
            <w:u w:val="none"/>
            <w:lang w:val="sv-SE"/>
          </w:rPr>
          <w:t>nagaraj.neeli@gmail.com</w:t>
        </w:r>
      </w:hyperlink>
      <w:r>
        <w:rPr>
          <w:bCs/>
          <w:position w:val="6"/>
          <w:lang w:val="sv-SE"/>
        </w:rPr>
        <w:t xml:space="preserve"> </w:t>
      </w:r>
      <w:r w:rsidRPr="008A69F6">
        <w:rPr>
          <w:b/>
          <w:bCs/>
          <w:position w:val="6"/>
          <w:lang w:val="sv-SE"/>
        </w:rPr>
        <w:t>|</w:t>
      </w:r>
      <w:r>
        <w:rPr>
          <w:bCs/>
          <w:position w:val="6"/>
          <w:lang w:val="sv-SE"/>
        </w:rPr>
        <w:t xml:space="preserve"> </w:t>
      </w:r>
      <w:r w:rsidR="00134A51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>Moble</w:t>
      </w:r>
      <w:r w:rsidR="00D964D1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>:</w:t>
      </w:r>
      <w:r w:rsidR="00D964D1" w:rsidRPr="00837C50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>+</w:t>
      </w:r>
      <w:r w:rsidR="00D964D1">
        <w:rPr>
          <w:rFonts w:ascii="AvantGarde" w:hAnsi="AvantGarde" w:cs="Arial"/>
          <w:b/>
          <w:bCs/>
          <w:position w:val="6"/>
          <w:sz w:val="22"/>
          <w:szCs w:val="20"/>
          <w:lang w:val="sv-SE"/>
        </w:rPr>
        <w:t>971528583622.</w:t>
      </w:r>
      <w:r w:rsidR="00843A4D">
        <w:rPr>
          <w:lang w:val="en-GB"/>
        </w:rPr>
        <w:t xml:space="preserve">                                                                                        </w:t>
      </w:r>
    </w:p>
    <w:p w:rsidR="008A69F6" w:rsidRPr="00D32BD1" w:rsidRDefault="00922785" w:rsidP="00732B39">
      <w:pPr>
        <w:pBdr>
          <w:top w:val="single" w:sz="4" w:space="1" w:color="auto"/>
          <w:bottom w:val="single" w:sz="12" w:space="1" w:color="auto"/>
        </w:pBdr>
        <w:tabs>
          <w:tab w:val="left" w:pos="6778"/>
        </w:tabs>
        <w:ind w:left="720"/>
        <w:jc w:val="center"/>
        <w:rPr>
          <w:rFonts w:ascii="AvantGarde" w:hAnsi="AvantGarde" w:cs="Arial"/>
          <w:b/>
          <w:bCs/>
          <w:iCs/>
        </w:rPr>
      </w:pPr>
      <w:r w:rsidRPr="00D32BD1">
        <w:rPr>
          <w:rFonts w:ascii="AvantGarde" w:hAnsi="AvantGarde" w:cs="Arial"/>
          <w:b/>
          <w:bCs/>
          <w:iCs/>
        </w:rPr>
        <w:t>SUMMARY</w:t>
      </w:r>
    </w:p>
    <w:p w:rsidR="000C21EE" w:rsidRPr="000C21EE" w:rsidRDefault="00E842B2" w:rsidP="00A27F07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1C2F1C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>MBA</w:t>
      </w:r>
      <w:r w:rsidRPr="001C2F1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Pr="00A95B28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finance </w:t>
      </w:r>
      <w:r w:rsidR="00231A3C" w:rsidRPr="00A95B28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with 5</w:t>
      </w:r>
      <w:r w:rsidRPr="00A95B28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years experience</w:t>
      </w:r>
      <w:r w:rsidR="00792D1E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22598B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in</w:t>
      </w:r>
      <w:r w:rsidR="00F16EFE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22598B">
        <w:rPr>
          <w:rFonts w:asciiTheme="majorHAnsi" w:eastAsia="Arial Unicode MS" w:hAnsiTheme="majorHAnsi" w:cs="Arial Unicode MS"/>
          <w:b/>
          <w:sz w:val="22"/>
          <w:szCs w:val="22"/>
          <w:shd w:val="clear" w:color="auto" w:fill="FFFFFF"/>
        </w:rPr>
        <w:t xml:space="preserve">Finance &amp; Accounts </w:t>
      </w:r>
      <w:r w:rsidR="00B45334" w:rsidRPr="0022598B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field</w:t>
      </w:r>
      <w:r w:rsidR="00B45334">
        <w:rPr>
          <w:rFonts w:asciiTheme="majorHAnsi" w:eastAsia="Arial Unicode MS" w:hAnsiTheme="majorHAnsi" w:cs="Arial Unicode MS"/>
          <w:b/>
          <w:sz w:val="22"/>
          <w:szCs w:val="22"/>
          <w:shd w:val="clear" w:color="auto" w:fill="FFFFFF"/>
        </w:rPr>
        <w:t>,</w:t>
      </w:r>
      <w:r w:rsidR="00B4533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22598B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Skilled in most aspects</w:t>
      </w:r>
      <w:r w:rsidR="00231A3C" w:rsidRPr="00717F8A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of </w:t>
      </w:r>
      <w:r w:rsidR="00231A3C" w:rsidRPr="0022598B">
        <w:rPr>
          <w:rFonts w:asciiTheme="majorHAnsi" w:eastAsia="Arial Unicode MS" w:hAnsiTheme="majorHAnsi" w:cs="Arial Unicode MS"/>
          <w:b/>
          <w:sz w:val="22"/>
          <w:szCs w:val="22"/>
          <w:shd w:val="clear" w:color="auto" w:fill="FFFFFF"/>
        </w:rPr>
        <w:t>Accounts Payable</w:t>
      </w:r>
      <w:r w:rsidR="00B0411A" w:rsidRPr="0022598B">
        <w:rPr>
          <w:rFonts w:asciiTheme="majorHAnsi" w:eastAsia="Arial Unicode MS" w:hAnsiTheme="majorHAnsi" w:cs="Arial Unicode MS"/>
          <w:b/>
          <w:sz w:val="22"/>
          <w:szCs w:val="22"/>
          <w:shd w:val="clear" w:color="auto" w:fill="FFFFFF"/>
        </w:rPr>
        <w:t xml:space="preserve"> &amp; </w:t>
      </w:r>
      <w:r w:rsidR="00231A3C" w:rsidRPr="0022598B">
        <w:rPr>
          <w:rFonts w:asciiTheme="majorHAnsi" w:eastAsia="Arial Unicode MS" w:hAnsiTheme="majorHAnsi" w:cs="Arial Unicode MS"/>
          <w:b/>
          <w:sz w:val="22"/>
          <w:szCs w:val="22"/>
          <w:shd w:val="clear" w:color="auto" w:fill="FFFFFF"/>
        </w:rPr>
        <w:t xml:space="preserve">Receivable </w:t>
      </w:r>
      <w:r w:rsidR="00B45334">
        <w:rPr>
          <w:rFonts w:asciiTheme="majorHAnsi" w:eastAsia="Arial Unicode MS" w:hAnsiTheme="majorHAnsi" w:cs="Arial Unicode MS"/>
          <w:b/>
          <w:sz w:val="22"/>
          <w:szCs w:val="22"/>
          <w:shd w:val="clear" w:color="auto" w:fill="FFFFFF"/>
        </w:rPr>
        <w:t>processes</w:t>
      </w:r>
      <w:r w:rsidR="00324F76" w:rsidRPr="00717F8A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. </w:t>
      </w:r>
      <w:r w:rsidR="00B45334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Backed by solid credentials in accounting as well as </w:t>
      </w:r>
      <w:r w:rsidR="00CC7FCA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IT Skills </w:t>
      </w:r>
      <w:r w:rsidR="00F16EFE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MS Office (Excel, Word, and </w:t>
      </w:r>
      <w:r w:rsidR="00B45334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PowerPoint), Tally, Oracle Fin 11i &amp; R12</w:t>
      </w:r>
      <w:r w:rsidR="000D04A8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, SAP (Fico)</w:t>
      </w:r>
      <w:r w:rsidR="00B45334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.</w:t>
      </w:r>
      <w:r w:rsidR="00B4533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324F76" w:rsidRPr="00717F8A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Dedicated</w:t>
      </w:r>
      <w:r w:rsidR="00231A3C" w:rsidRPr="00717F8A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, multi</w:t>
      </w:r>
      <w:r w:rsidR="00A75CF7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-task oriented, and </w:t>
      </w:r>
      <w:r w:rsidR="00231A3C" w:rsidRPr="00717F8A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team </w:t>
      </w:r>
      <w:r w:rsidR="0022598B" w:rsidRPr="00717F8A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player</w:t>
      </w:r>
      <w:r w:rsidR="0022598B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22598B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to</w:t>
      </w:r>
      <w:r w:rsidR="00776E1C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enterprising</w:t>
      </w:r>
      <w:r w:rsidR="00776E1C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, </w:t>
      </w:r>
      <w:r w:rsidR="00B4533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hard-working and T</w:t>
      </w:r>
      <w:r w:rsid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echnically skilled </w:t>
      </w:r>
      <w:r w:rsidR="00776E1C" w:rsidRPr="0022598B">
        <w:rPr>
          <w:rFonts w:asciiTheme="majorHAnsi" w:eastAsia="Arial Unicode MS" w:hAnsiTheme="majorHAnsi" w:cs="Arial Unicode MS"/>
          <w:b/>
          <w:sz w:val="22"/>
          <w:szCs w:val="22"/>
          <w:shd w:val="clear" w:color="auto" w:fill="FFFFFF"/>
        </w:rPr>
        <w:t>Accounts Payable</w:t>
      </w:r>
      <w:r w:rsidR="008860B9">
        <w:rPr>
          <w:rFonts w:asciiTheme="majorHAnsi" w:eastAsia="Arial Unicode MS" w:hAnsiTheme="majorHAnsi" w:cs="Arial Unicode MS"/>
          <w:b/>
          <w:sz w:val="22"/>
          <w:szCs w:val="22"/>
          <w:shd w:val="clear" w:color="auto" w:fill="FFFFFF"/>
        </w:rPr>
        <w:t xml:space="preserve"> Analyst</w:t>
      </w:r>
      <w:r w:rsid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776E1C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known for accuracy, attention to det</w:t>
      </w:r>
      <w:r w:rsidR="00B4533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ail and timeliness in managing </w:t>
      </w:r>
      <w:r w:rsidR="00D03A9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Invoices ,</w:t>
      </w:r>
      <w:r w:rsidR="00B4533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D</w:t>
      </w:r>
      <w:r w:rsidR="00776E1C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isbursement </w:t>
      </w:r>
      <w:r w:rsidR="00B530AB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functions, Reporting and </w:t>
      </w:r>
      <w:r w:rsidR="00274EF2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Analysis for</w:t>
      </w:r>
      <w:r w:rsidR="00D03A9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the </w:t>
      </w:r>
      <w:r w:rsidR="00274EF2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divers industry </w:t>
      </w:r>
      <w:r w:rsidR="00D03A9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employer.</w:t>
      </w:r>
      <w:r w:rsidR="00776E1C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B530AB">
        <w:rPr>
          <w:rFonts w:asciiTheme="majorHAnsi" w:eastAsia="Arial Unicode MS" w:hAnsiTheme="majorHAnsi" w:cs="Arial Unicode MS"/>
          <w:b/>
          <w:sz w:val="20"/>
          <w:szCs w:val="20"/>
          <w:shd w:val="clear" w:color="auto" w:fill="FFFFFF"/>
        </w:rPr>
        <w:t>End to End Accounts P</w:t>
      </w:r>
      <w:r w:rsidR="00776E1C" w:rsidRPr="0022598B">
        <w:rPr>
          <w:rFonts w:asciiTheme="majorHAnsi" w:eastAsia="Arial Unicode MS" w:hAnsiTheme="majorHAnsi" w:cs="Arial Unicode MS"/>
          <w:b/>
          <w:sz w:val="20"/>
          <w:szCs w:val="20"/>
          <w:shd w:val="clear" w:color="auto" w:fill="FFFFFF"/>
        </w:rPr>
        <w:t>ayable</w:t>
      </w:r>
      <w:r w:rsidR="00776E1C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career spans 5 years in financial </w:t>
      </w:r>
      <w:r w:rsidR="00054D75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services, </w:t>
      </w:r>
      <w:r w:rsidR="00BF72C7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outsourcing</w:t>
      </w:r>
      <w:r w:rsidR="00BF72C7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,</w:t>
      </w:r>
      <w:r w:rsidR="00BF72C7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274EF2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and telecom</w:t>
      </w:r>
      <w:r w:rsidR="00776E1C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&amp; retail </w:t>
      </w:r>
      <w:r w:rsidR="000C21EE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industries</w:t>
      </w:r>
      <w:r w:rsidR="00776E1C" w:rsidRPr="00776E1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. </w:t>
      </w:r>
    </w:p>
    <w:p w:rsidR="00CF14C4" w:rsidRPr="001C2F1C" w:rsidRDefault="00C83E21" w:rsidP="00231A3C">
      <w:pPr>
        <w:ind w:left="720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1C2F1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Seeking a creative and challenging position in </w:t>
      </w:r>
      <w:r w:rsidRPr="00166D07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>Finance &amp; Accounts</w:t>
      </w:r>
      <w:r w:rsidRPr="001C2F1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f</w:t>
      </w:r>
      <w:r w:rsidR="00DF6F0A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zc</w:t>
      </w:r>
      <w:r w:rsidRPr="001C2F1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ield where I could constantly learn, create and successfully implement solutions to effectively contribute towards the goals of the organization.</w:t>
      </w:r>
      <w:r w:rsidR="00843A4D" w:rsidRPr="001C2F1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   </w:t>
      </w:r>
      <w:r w:rsidR="00EB7DF1" w:rsidRPr="001C2F1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    </w:t>
      </w:r>
      <w:r w:rsidR="00843A4D" w:rsidRPr="001C2F1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CF14C4" w:rsidRPr="001C2F1C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      </w:t>
      </w:r>
    </w:p>
    <w:p w:rsidR="00CF14C4" w:rsidRPr="00D32BD1" w:rsidRDefault="00922785" w:rsidP="00F67B74">
      <w:pPr>
        <w:pStyle w:val="ListParagraph"/>
        <w:widowControl w:val="0"/>
        <w:pBdr>
          <w:top w:val="single" w:sz="4" w:space="1" w:color="auto"/>
          <w:bottom w:val="single" w:sz="12" w:space="0" w:color="auto"/>
        </w:pBdr>
        <w:autoSpaceDE w:val="0"/>
        <w:autoSpaceDN w:val="0"/>
        <w:adjustRightInd w:val="0"/>
        <w:contextualSpacing w:val="0"/>
        <w:jc w:val="center"/>
        <w:rPr>
          <w:rFonts w:ascii="AvantGarde" w:hAnsi="AvantGarde" w:cs="Arial"/>
          <w:b/>
          <w:bCs/>
          <w:position w:val="6"/>
          <w:lang w:val="sv-SE"/>
        </w:rPr>
      </w:pPr>
      <w:r w:rsidRPr="00D32BD1">
        <w:rPr>
          <w:rFonts w:ascii="AvantGarde" w:hAnsi="AvantGarde" w:cs="Arial"/>
          <w:b/>
          <w:bCs/>
          <w:position w:val="6"/>
          <w:lang w:val="sv-SE"/>
        </w:rPr>
        <w:t>KEY SKILS</w:t>
      </w:r>
    </w:p>
    <w:p w:rsidR="005064E9" w:rsidRPr="0059420C" w:rsidRDefault="0059420C" w:rsidP="0059420C">
      <w:pP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                  </w:t>
      </w:r>
      <w:r w:rsidR="00BA3B93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 </w:t>
      </w:r>
      <w: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BA3B93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</w:t>
      </w:r>
      <w: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Pr="00B57454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>*</w:t>
      </w:r>
      <w: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293EA2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End</w:t>
      </w:r>
      <w:r w:rsidR="005064E9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to End Accounts Payable</w:t>
      </w:r>
      <w:r w:rsidR="00FA7E66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.</w:t>
      </w:r>
      <w:r w:rsidR="005064E9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</w:t>
      </w:r>
      <w:r w:rsidR="00B57454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ab/>
        <w:t xml:space="preserve">                      </w:t>
      </w:r>
      <w:r w:rsidR="00293EA2" w:rsidRPr="00B57454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>*</w:t>
      </w:r>
      <w:r w:rsidR="00293EA2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5064E9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Accounts Receivable</w:t>
      </w:r>
      <w:r w:rsidR="00FA7E66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.</w:t>
      </w:r>
    </w:p>
    <w:p w:rsidR="005064E9" w:rsidRPr="0059420C" w:rsidRDefault="0059420C" w:rsidP="0059420C">
      <w:pP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                   </w:t>
      </w:r>
      <w:r w:rsidR="00293EA2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BA3B93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     </w:t>
      </w:r>
      <w:r w:rsidRPr="00B57454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>*</w:t>
      </w:r>
      <w: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5064E9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Basic Accounting principles</w:t>
      </w:r>
      <w:r w:rsidR="00FA7E66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.</w:t>
      </w:r>
      <w:r w:rsidR="005064E9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                              </w:t>
      </w:r>
      <w:r w:rsid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BA3B93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293EA2" w:rsidRPr="00B57454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>*</w:t>
      </w:r>
      <w:r w:rsidR="00293EA2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5718BE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Vendor &amp; AP to GL Reconciliation.</w:t>
      </w:r>
    </w:p>
    <w:p w:rsidR="00B84EF9" w:rsidRPr="00354A1A" w:rsidRDefault="0059420C" w:rsidP="0059420C">
      <w:pP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</w:pPr>
      <w:r>
        <w:rPr>
          <w:bCs/>
          <w:position w:val="6"/>
          <w:sz w:val="22"/>
          <w:szCs w:val="20"/>
          <w:lang w:val="sv-SE"/>
        </w:rPr>
        <w:t xml:space="preserve">                    </w:t>
      </w:r>
      <w:r w:rsidR="00BA3B93">
        <w:rPr>
          <w:bCs/>
          <w:position w:val="6"/>
          <w:sz w:val="22"/>
          <w:szCs w:val="20"/>
          <w:lang w:val="sv-SE"/>
        </w:rPr>
        <w:t xml:space="preserve">        </w:t>
      </w:r>
      <w:r>
        <w:rPr>
          <w:bCs/>
          <w:position w:val="6"/>
          <w:sz w:val="22"/>
          <w:szCs w:val="20"/>
          <w:lang w:val="sv-SE"/>
        </w:rPr>
        <w:t xml:space="preserve"> </w:t>
      </w:r>
      <w:r w:rsidR="00B84EF9" w:rsidRPr="00354A1A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>*</w:t>
      </w:r>
      <w:r w:rsidR="00354A1A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 xml:space="preserve"> </w:t>
      </w:r>
      <w:r w:rsidR="00B84EF9" w:rsidRPr="00354A1A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MIS report preparation to Management. </w:t>
      </w:r>
      <w:r w:rsidR="00354A1A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 xml:space="preserve">            </w:t>
      </w:r>
      <w:r w:rsidR="00B84EF9" w:rsidRPr="00354A1A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 xml:space="preserve">* </w:t>
      </w:r>
      <w:r w:rsidR="00B84EF9" w:rsidRPr="00354A1A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Negotiable</w:t>
      </w:r>
      <w:r w:rsidR="000A664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, </w:t>
      </w:r>
      <w:r w:rsidR="00B84EF9" w:rsidRPr="00354A1A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Payments reports.</w:t>
      </w:r>
    </w:p>
    <w:p w:rsidR="005064E9" w:rsidRPr="00A53F4F" w:rsidRDefault="00B84EF9" w:rsidP="0059420C">
      <w:pP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</w:pPr>
      <w:r w:rsidRPr="00354A1A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 xml:space="preserve">                             </w:t>
      </w:r>
      <w:r w:rsidR="00354A1A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 xml:space="preserve">    </w:t>
      </w:r>
      <w:r w:rsidR="00B57454" w:rsidRPr="00354A1A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>*</w:t>
      </w:r>
      <w:r w:rsidR="00293EA2" w:rsidRPr="0059420C">
        <w:rPr>
          <w:bCs/>
          <w:position w:val="6"/>
          <w:sz w:val="22"/>
          <w:szCs w:val="20"/>
          <w:lang w:val="sv-SE"/>
        </w:rPr>
        <w:t xml:space="preserve"> </w:t>
      </w:r>
      <w:r w:rsidR="00354A1A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Invoicing, Payments</w:t>
      </w:r>
      <w: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Transactions</w:t>
      </w:r>
      <w:r w:rsidR="005064E9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&amp; Analysis.</w:t>
      </w:r>
      <w: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</w:t>
      </w:r>
      <w:r w:rsidR="00FA7E66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293EA2" w:rsidRPr="00B57454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>*</w:t>
      </w:r>
      <w:r w:rsidR="00293EA2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5718BE" w:rsidRPr="0059420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Inventory</w:t>
      </w:r>
      <w:r w:rsidR="005718BE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&amp; </w:t>
      </w:r>
      <w:r w:rsidR="000A664C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Spend </w:t>
      </w:r>
      <w:r w:rsidR="005718BE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Variance Analysis.</w:t>
      </w:r>
    </w:p>
    <w:p w:rsidR="005064E9" w:rsidRPr="00A53F4F" w:rsidRDefault="0059420C" w:rsidP="0059420C">
      <w:pP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</w:pPr>
      <w:r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                </w:t>
      </w:r>
      <w:r w:rsidR="00BA3B93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 </w:t>
      </w:r>
      <w:r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BA3B93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</w:t>
      </w:r>
      <w:r w:rsid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</w:t>
      </w:r>
      <w:r w:rsidR="00293EA2" w:rsidRPr="00B57454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>*</w:t>
      </w:r>
      <w:r w:rsidR="00293EA2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5064E9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Payment schedules preparation.                           </w:t>
      </w:r>
      <w:r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293EA2" w:rsidRPr="00B57454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 xml:space="preserve">* </w:t>
      </w:r>
      <w:r w:rsidR="005064E9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Debit balance </w:t>
      </w:r>
      <w:r w:rsidR="00354A1A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Aging </w:t>
      </w:r>
      <w:r w:rsidR="005064E9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clearance.</w:t>
      </w:r>
    </w:p>
    <w:p w:rsidR="001936A0" w:rsidRPr="00A53F4F" w:rsidRDefault="0059420C" w:rsidP="0059420C">
      <w:pPr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</w:pPr>
      <w:r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                 </w:t>
      </w:r>
      <w:r w:rsidR="00BA3B93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   </w:t>
      </w:r>
      <w:r w:rsid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</w:t>
      </w:r>
      <w:r w:rsidR="00BA3B93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293EA2" w:rsidRPr="00B57454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>*</w:t>
      </w:r>
      <w:r w:rsidR="005064E9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Quality audit, Collections</w:t>
      </w:r>
      <w:r w:rsidR="002853A0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, Forecasting</w:t>
      </w:r>
      <w:r w:rsidR="002F206B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.</w:t>
      </w:r>
      <w:r w:rsidR="005064E9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</w:t>
      </w:r>
      <w:r w:rsidR="00F64603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  </w:t>
      </w:r>
      <w:r w:rsidR="002F206B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    </w:t>
      </w:r>
      <w:r w:rsidR="00293EA2" w:rsidRPr="00B57454">
        <w:rPr>
          <w:rFonts w:asciiTheme="majorHAnsi" w:eastAsia="Arial Unicode MS" w:hAnsiTheme="majorHAnsi" w:cs="Arial Unicode MS"/>
          <w:b/>
          <w:color w:val="000000"/>
          <w:sz w:val="22"/>
          <w:szCs w:val="22"/>
          <w:shd w:val="clear" w:color="auto" w:fill="FFFFFF"/>
        </w:rPr>
        <w:t>*</w:t>
      </w:r>
      <w:r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</w:t>
      </w:r>
      <w:r w:rsidR="005064E9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Ms Office</w:t>
      </w:r>
      <w:r w:rsidR="002853A0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, Tally, Oracle</w:t>
      </w:r>
      <w:r w:rsidR="005064E9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Fin 11i &amp; R12</w:t>
      </w:r>
      <w:r w:rsidR="002F206B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>.</w:t>
      </w:r>
      <w:r w:rsidR="005064E9" w:rsidRPr="00A53F4F"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  <w:t xml:space="preserve">             </w:t>
      </w:r>
    </w:p>
    <w:p w:rsidR="0018548D" w:rsidRPr="00360B08" w:rsidRDefault="00CF14C4" w:rsidP="00360B08">
      <w:pPr>
        <w:pStyle w:val="ListParagraph"/>
        <w:widowControl w:val="0"/>
        <w:pBdr>
          <w:top w:val="single" w:sz="4" w:space="1" w:color="auto"/>
          <w:bottom w:val="single" w:sz="12" w:space="1" w:color="auto"/>
        </w:pBdr>
        <w:autoSpaceDE w:val="0"/>
        <w:autoSpaceDN w:val="0"/>
        <w:adjustRightInd w:val="0"/>
        <w:ind w:firstLine="360"/>
        <w:contextualSpacing w:val="0"/>
        <w:jc w:val="center"/>
        <w:rPr>
          <w:rFonts w:ascii="AvantGarde" w:hAnsi="AvantGarde" w:cs="Arial"/>
          <w:b/>
          <w:bCs/>
          <w:iCs/>
          <w:szCs w:val="22"/>
        </w:rPr>
      </w:pPr>
      <w:r w:rsidRPr="00D32BD1">
        <w:rPr>
          <w:rFonts w:ascii="AvantGarde" w:hAnsi="AvantGarde" w:cs="Arial"/>
          <w:b/>
          <w:bCs/>
          <w:iCs/>
          <w:szCs w:val="22"/>
        </w:rPr>
        <w:t>PROFESSIONAL EXPERIENCE</w:t>
      </w:r>
    </w:p>
    <w:p w:rsidR="00922785" w:rsidRPr="00922785" w:rsidRDefault="00922785" w:rsidP="00732B39">
      <w:pPr>
        <w:pStyle w:val="ListParagraph"/>
        <w:tabs>
          <w:tab w:val="left" w:pos="7320"/>
        </w:tabs>
        <w:rPr>
          <w:rFonts w:ascii="AvantGarde" w:hAnsi="AvantGarde" w:cs="Arial"/>
          <w:b/>
          <w:bCs/>
          <w:iCs/>
          <w:sz w:val="22"/>
          <w:szCs w:val="22"/>
        </w:rPr>
      </w:pPr>
      <w:r w:rsidRPr="00922785">
        <w:rPr>
          <w:rFonts w:ascii="AvantGarde" w:hAnsi="AvantGarde" w:cs="Arial"/>
          <w:b/>
          <w:bCs/>
          <w:iCs/>
          <w:color w:val="0070C0"/>
          <w:sz w:val="22"/>
          <w:szCs w:val="22"/>
        </w:rPr>
        <w:t>Company</w:t>
      </w:r>
      <w:r w:rsidRPr="00710A8B">
        <w:rPr>
          <w:rFonts w:ascii="AvantGarde" w:hAnsi="AvantGarde" w:cs="Arial"/>
          <w:b/>
          <w:bCs/>
          <w:iCs/>
          <w:color w:val="0070C0"/>
          <w:sz w:val="22"/>
          <w:szCs w:val="22"/>
        </w:rPr>
        <w:t>:</w:t>
      </w:r>
      <w:r>
        <w:rPr>
          <w:rFonts w:ascii="AvantGarde" w:hAnsi="AvantGarde" w:cs="Arial"/>
          <w:b/>
          <w:bCs/>
          <w:iCs/>
          <w:sz w:val="22"/>
          <w:szCs w:val="22"/>
        </w:rPr>
        <w:t xml:space="preserve"> </w:t>
      </w:r>
      <w:r w:rsidR="00AD5BFE">
        <w:rPr>
          <w:rFonts w:ascii="AvantGarde" w:hAnsi="AvantGarde" w:cs="Arial"/>
          <w:b/>
          <w:bCs/>
          <w:iCs/>
          <w:sz w:val="22"/>
          <w:szCs w:val="22"/>
        </w:rPr>
        <w:t xml:space="preserve">    </w:t>
      </w:r>
      <w:r w:rsidRPr="00922785">
        <w:rPr>
          <w:rFonts w:ascii="AvantGarde" w:hAnsi="AvantGarde" w:cs="Arial"/>
          <w:b/>
          <w:bCs/>
          <w:iCs/>
          <w:sz w:val="22"/>
          <w:szCs w:val="22"/>
        </w:rPr>
        <w:t xml:space="preserve">ACCENTURE </w:t>
      </w:r>
      <w:r w:rsidR="00EA0E0C">
        <w:rPr>
          <w:rFonts w:ascii="AvantGarde" w:hAnsi="AvantGarde" w:cs="Arial"/>
          <w:b/>
          <w:bCs/>
          <w:iCs/>
          <w:sz w:val="22"/>
          <w:szCs w:val="22"/>
        </w:rPr>
        <w:t xml:space="preserve">SERVICES </w:t>
      </w:r>
      <w:r w:rsidRPr="00922785">
        <w:rPr>
          <w:rFonts w:ascii="AvantGarde" w:hAnsi="AvantGarde" w:cs="Arial"/>
          <w:b/>
          <w:bCs/>
          <w:iCs/>
          <w:sz w:val="22"/>
          <w:szCs w:val="22"/>
        </w:rPr>
        <w:t>PVT LTD (CHENNAI – INDIA)</w:t>
      </w:r>
      <w:r w:rsidRPr="00587BCF">
        <w:rPr>
          <w:rFonts w:ascii="AvantGarde" w:hAnsi="AvantGarde" w:cs="Arial"/>
          <w:bCs/>
          <w:iCs/>
          <w:color w:val="002060"/>
          <w:sz w:val="22"/>
          <w:szCs w:val="22"/>
        </w:rPr>
        <w:t xml:space="preserve"> </w:t>
      </w:r>
      <w:r w:rsidRPr="00922785">
        <w:rPr>
          <w:rFonts w:ascii="AvantGarde" w:hAnsi="AvantGarde" w:cs="Arial"/>
          <w:bCs/>
          <w:iCs/>
          <w:sz w:val="22"/>
          <w:szCs w:val="22"/>
        </w:rPr>
        <w:t>(July 2010 to April 2014)</w:t>
      </w:r>
    </w:p>
    <w:p w:rsidR="00521CC3" w:rsidRPr="00521CC3" w:rsidRDefault="00CF14C4" w:rsidP="00521CC3">
      <w:pPr>
        <w:pStyle w:val="ListParagraph"/>
        <w:tabs>
          <w:tab w:val="left" w:pos="7320"/>
        </w:tabs>
        <w:rPr>
          <w:rFonts w:ascii="AvantGarde" w:hAnsi="AvantGarde" w:cs="Arial"/>
          <w:b/>
          <w:bCs/>
          <w:iCs/>
          <w:sz w:val="22"/>
          <w:szCs w:val="22"/>
        </w:rPr>
      </w:pPr>
      <w:r w:rsidRPr="00AA3431">
        <w:rPr>
          <w:rFonts w:ascii="AvantGarde" w:hAnsi="AvantGarde" w:cs="Arial"/>
          <w:b/>
          <w:bCs/>
          <w:iCs/>
          <w:color w:val="0070C0"/>
          <w:sz w:val="22"/>
          <w:szCs w:val="22"/>
        </w:rPr>
        <w:t>Department:</w:t>
      </w:r>
      <w:r>
        <w:rPr>
          <w:rFonts w:ascii="AvantGarde" w:hAnsi="AvantGarde" w:cs="Arial"/>
          <w:b/>
          <w:bCs/>
          <w:iCs/>
          <w:sz w:val="22"/>
          <w:szCs w:val="22"/>
        </w:rPr>
        <w:t xml:space="preserve"> </w:t>
      </w:r>
      <w:r w:rsidR="00AD5BFE">
        <w:rPr>
          <w:rFonts w:ascii="AvantGarde" w:hAnsi="AvantGarde" w:cs="Arial"/>
          <w:b/>
          <w:bCs/>
          <w:iCs/>
          <w:sz w:val="22"/>
          <w:szCs w:val="22"/>
        </w:rPr>
        <w:t xml:space="preserve"> </w:t>
      </w:r>
      <w:r w:rsidRPr="00282BD4">
        <w:rPr>
          <w:rFonts w:ascii="AvantGarde" w:hAnsi="AvantGarde" w:cs="Arial"/>
          <w:b/>
          <w:bCs/>
          <w:iCs/>
          <w:sz w:val="22"/>
          <w:szCs w:val="22"/>
        </w:rPr>
        <w:t>Accounts Payable process P2P.</w:t>
      </w:r>
    </w:p>
    <w:p w:rsidR="003F18C4" w:rsidRPr="003F18C4" w:rsidRDefault="00CF14C4" w:rsidP="003F18C4">
      <w:pPr>
        <w:pStyle w:val="ListParagraph"/>
        <w:rPr>
          <w:rFonts w:ascii="AvantGarde" w:hAnsi="AvantGarde" w:cs="Arial"/>
          <w:b/>
          <w:bCs/>
          <w:iCs/>
          <w:sz w:val="22"/>
          <w:szCs w:val="22"/>
        </w:rPr>
      </w:pPr>
      <w:r w:rsidRPr="00AA3431">
        <w:rPr>
          <w:rFonts w:ascii="AvantGarde" w:hAnsi="AvantGarde" w:cs="Arial"/>
          <w:b/>
          <w:bCs/>
          <w:iCs/>
          <w:color w:val="0070C0"/>
          <w:sz w:val="22"/>
          <w:szCs w:val="22"/>
        </w:rPr>
        <w:t>Designation:</w:t>
      </w:r>
      <w:r w:rsidR="00AD5BFE">
        <w:rPr>
          <w:rFonts w:ascii="AvantGarde" w:hAnsi="AvantGarde" w:cs="Arial"/>
          <w:b/>
          <w:bCs/>
          <w:iCs/>
          <w:sz w:val="22"/>
          <w:szCs w:val="22"/>
        </w:rPr>
        <w:t xml:space="preserve">  </w:t>
      </w:r>
      <w:r w:rsidR="003B20A5">
        <w:rPr>
          <w:rFonts w:ascii="AvantGarde" w:hAnsi="AvantGarde" w:cs="Arial"/>
          <w:b/>
          <w:bCs/>
          <w:iCs/>
          <w:sz w:val="22"/>
          <w:szCs w:val="22"/>
        </w:rPr>
        <w:t>Senior Process A</w:t>
      </w:r>
      <w:r w:rsidR="00397B32">
        <w:rPr>
          <w:rFonts w:ascii="AvantGarde" w:hAnsi="AvantGarde" w:cs="Arial"/>
          <w:b/>
          <w:bCs/>
          <w:iCs/>
          <w:sz w:val="22"/>
          <w:szCs w:val="22"/>
        </w:rPr>
        <w:t>nalyst.</w:t>
      </w:r>
    </w:p>
    <w:p w:rsidR="003F18C4" w:rsidRPr="003F18C4" w:rsidRDefault="00521CC3" w:rsidP="00385C02">
      <w:pPr>
        <w:pStyle w:val="ListParagraph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521CC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Handled daily A/P processes, managed vendor/supplier re</w:t>
      </w:r>
      <w:r w:rsidR="00D172F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lations and oversaw the timely </w:t>
      </w:r>
      <w:r w:rsidR="00D172F4" w:rsidRPr="00521CC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accurate</w:t>
      </w:r>
      <w:r w:rsidR="00D172F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processing of invoices, Vendor &amp; AP to GL Reconciliation, Payment</w:t>
      </w:r>
      <w:r w:rsidRPr="00521CC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transactions, payment </w:t>
      </w:r>
      <w:r w:rsidR="00D172F4" w:rsidRPr="00521CC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Reports</w:t>
      </w:r>
      <w:r w:rsidR="00D172F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, Month close reports</w:t>
      </w:r>
      <w:r w:rsidR="00824E59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run</w:t>
      </w:r>
      <w:r w:rsidR="00F72A56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, MIS reports </w:t>
      </w:r>
      <w:r w:rsidR="00D172F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&amp;</w:t>
      </w:r>
      <w:r w:rsidR="00F72A56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Pr="00521CC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Analysis. Maintained adherenc</w:t>
      </w:r>
      <w:r w:rsidR="00D172F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e to corporate, </w:t>
      </w:r>
      <w:r w:rsidR="00360B08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A</w:t>
      </w:r>
      <w:r w:rsidR="00F72A56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ccounting</w:t>
      </w:r>
      <w:r w:rsidR="00360B08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, &amp;</w:t>
      </w:r>
      <w:r w:rsidR="00F72A56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D172F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GAAP</w:t>
      </w:r>
      <w:r w:rsidRPr="00521CC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standards</w:t>
      </w:r>
      <w:r w:rsidR="00F72A56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&amp; SOX control. Coordinate</w:t>
      </w:r>
      <w:r w:rsidR="00D172F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to team members for any issues or high volume of work load from employer </w:t>
      </w:r>
      <w:r w:rsidRPr="00521CC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and vendors regarding accou</w:t>
      </w:r>
      <w:r w:rsidR="00D172F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nts payable.</w:t>
      </w:r>
    </w:p>
    <w:p w:rsidR="00397B32" w:rsidRDefault="00397B32" w:rsidP="00D46096">
      <w:pPr>
        <w:pStyle w:val="ListParagraph"/>
        <w:rPr>
          <w:rFonts w:ascii="AvantGarde" w:hAnsi="AvantGarde" w:cs="Arial"/>
          <w:b/>
          <w:bCs/>
          <w:iCs/>
          <w:color w:val="0070C0"/>
          <w:sz w:val="22"/>
          <w:szCs w:val="22"/>
          <w:u w:val="single"/>
        </w:rPr>
      </w:pPr>
    </w:p>
    <w:p w:rsidR="00B0411A" w:rsidRPr="00D46096" w:rsidRDefault="008C4091" w:rsidP="00D46096">
      <w:pPr>
        <w:pStyle w:val="ListParagraph"/>
        <w:rPr>
          <w:rFonts w:ascii="AvantGarde" w:hAnsi="AvantGarde" w:cs="Arial"/>
          <w:bCs/>
          <w:iCs/>
          <w:sz w:val="22"/>
          <w:szCs w:val="22"/>
        </w:rPr>
      </w:pPr>
      <w:r>
        <w:rPr>
          <w:rFonts w:ascii="AvantGarde" w:hAnsi="AvantGarde" w:cs="Arial"/>
          <w:b/>
          <w:bCs/>
          <w:iCs/>
          <w:color w:val="0070C0"/>
          <w:sz w:val="22"/>
          <w:szCs w:val="22"/>
          <w:u w:val="single"/>
        </w:rPr>
        <w:t xml:space="preserve">Duties and </w:t>
      </w:r>
      <w:r w:rsidR="00D46096">
        <w:rPr>
          <w:rFonts w:ascii="AvantGarde" w:hAnsi="AvantGarde" w:cs="Arial"/>
          <w:b/>
          <w:bCs/>
          <w:iCs/>
          <w:color w:val="0070C0"/>
          <w:sz w:val="22"/>
          <w:szCs w:val="22"/>
          <w:u w:val="single"/>
        </w:rPr>
        <w:t>Responsibilities</w:t>
      </w:r>
      <w:r>
        <w:rPr>
          <w:rFonts w:ascii="AvantGarde" w:hAnsi="AvantGarde" w:cs="Arial"/>
          <w:b/>
          <w:bCs/>
          <w:iCs/>
          <w:color w:val="0070C0"/>
          <w:sz w:val="22"/>
          <w:szCs w:val="22"/>
          <w:u w:val="single"/>
        </w:rPr>
        <w:t xml:space="preserve">: </w:t>
      </w:r>
      <w:r w:rsidR="00CF14C4">
        <w:rPr>
          <w:rFonts w:ascii="AvantGarde" w:hAnsi="AvantGarde" w:cs="Arial"/>
          <w:bCs/>
          <w:iCs/>
          <w:sz w:val="22"/>
          <w:szCs w:val="22"/>
        </w:rPr>
        <w:tab/>
      </w:r>
    </w:p>
    <w:p w:rsidR="006B2511" w:rsidRPr="006B2511" w:rsidRDefault="000F41B9" w:rsidP="00D9085E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Ensure</w:t>
      </w:r>
      <w:r w:rsidRPr="000F41B9">
        <w:rPr>
          <w:rFonts w:ascii="Cambria" w:eastAsia="Arial Unicode MS" w:hAnsi="Cambria" w:cs="Arial Unicode MS"/>
          <w:sz w:val="22"/>
          <w:szCs w:val="22"/>
          <w:shd w:val="clear" w:color="auto" w:fill="FFFFFF"/>
        </w:rPr>
        <w:t xml:space="preserve"> accurate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and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timely manner</w:t>
      </w:r>
      <w:r w:rsidRPr="000F41B9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processing </w:t>
      </w:r>
      <w:r w:rsidRPr="000F41B9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of </w:t>
      </w:r>
      <w:r w:rsidR="006B2511" w:rsidRPr="000F41B9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Invoices </w:t>
      </w:r>
      <w:r w:rsidR="006B2511">
        <w:rPr>
          <w:rFonts w:ascii="Cambria" w:eastAsia="Arial Unicode MS" w:hAnsi="Cambria" w:cs="Arial Unicode MS"/>
          <w:sz w:val="22"/>
          <w:szCs w:val="22"/>
          <w:shd w:val="clear" w:color="auto" w:fill="FFFFFF"/>
        </w:rPr>
        <w:t>various regions.</w:t>
      </w:r>
    </w:p>
    <w:p w:rsidR="00D9085E" w:rsidRPr="001D4EDB" w:rsidRDefault="006B2511" w:rsidP="00D9085E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>
        <w:rPr>
          <w:rFonts w:ascii="Cambria" w:eastAsia="Arial Unicode MS" w:hAnsi="Cambria" w:cs="Arial Unicode MS"/>
          <w:sz w:val="22"/>
          <w:szCs w:val="22"/>
          <w:shd w:val="clear" w:color="auto" w:fill="FFFFFF"/>
        </w:rPr>
        <w:t xml:space="preserve">Ensure </w:t>
      </w:r>
      <w:r w:rsidR="005E0C26">
        <w:rPr>
          <w:rFonts w:ascii="Cambria" w:eastAsia="Arial Unicode MS" w:hAnsi="Cambria" w:cs="Arial Unicode MS"/>
          <w:sz w:val="22"/>
          <w:szCs w:val="22"/>
          <w:shd w:val="clear" w:color="auto" w:fill="FFFFFF"/>
        </w:rPr>
        <w:t xml:space="preserve">All Vendor &amp; Employee </w:t>
      </w:r>
      <w:r>
        <w:rPr>
          <w:rFonts w:ascii="Cambria" w:eastAsia="Arial Unicode MS" w:hAnsi="Cambria" w:cs="Arial Unicode MS"/>
          <w:sz w:val="22"/>
          <w:szCs w:val="22"/>
          <w:shd w:val="clear" w:color="auto" w:fill="FFFFFF"/>
        </w:rPr>
        <w:t>P</w:t>
      </w:r>
      <w:r w:rsidR="000F41B9" w:rsidRPr="000F41B9">
        <w:rPr>
          <w:rFonts w:ascii="Cambria" w:eastAsia="Arial Unicode MS" w:hAnsi="Cambria" w:cs="Arial Unicode MS"/>
          <w:sz w:val="22"/>
          <w:szCs w:val="22"/>
          <w:shd w:val="clear" w:color="auto" w:fill="FFFFFF"/>
        </w:rPr>
        <w:t>ayments are made on time</w:t>
      </w:r>
      <w:r w:rsidR="00D94210" w:rsidRPr="00D94210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D94210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within </w:t>
      </w:r>
      <w:r w:rsidR="00D94210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the </w:t>
      </w:r>
      <w:r w:rsidR="00D94210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due dates and ensuring no late payment charges are levied</w:t>
      </w:r>
      <w:r w:rsidR="000F41B9" w:rsidRPr="000F41B9">
        <w:rPr>
          <w:rFonts w:ascii="Cambria" w:eastAsia="Arial Unicode MS" w:hAnsi="Cambria" w:cs="Arial Unicode MS"/>
          <w:sz w:val="22"/>
          <w:szCs w:val="22"/>
          <w:shd w:val="clear" w:color="auto" w:fill="FFFFFF"/>
        </w:rPr>
        <w:t>.</w:t>
      </w:r>
    </w:p>
    <w:p w:rsidR="001D4EDB" w:rsidRPr="00367014" w:rsidRDefault="001D4EDB" w:rsidP="001D4EDB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Reconcile Accounts Payable sub-ledger to General Ledger monthly.</w:t>
      </w:r>
    </w:p>
    <w:p w:rsidR="006B2511" w:rsidRDefault="001D4EDB" w:rsidP="001D4EDB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Vendor Reconciliation and follow up with vendors</w:t>
      </w:r>
      <w:r w:rsidR="00C82E37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.</w:t>
      </w:r>
    </w:p>
    <w:p w:rsidR="006B2511" w:rsidRPr="006B2511" w:rsidRDefault="006B2511" w:rsidP="006B2511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Worked on debt b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alance clearance to reduce o</w:t>
      </w:r>
      <w:r w:rsidR="00C82E37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f ageing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invoices.</w:t>
      </w:r>
    </w:p>
    <w:p w:rsidR="001D4EDB" w:rsidRPr="006B2511" w:rsidRDefault="006B2511" w:rsidP="006B2511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Worked on hold invoices issue resolution with the requester.</w:t>
      </w:r>
    </w:p>
    <w:p w:rsidR="001D4EDB" w:rsidRPr="006B2511" w:rsidRDefault="006B2511" w:rsidP="006B2511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D9085E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Prepare cash forecasting and Negotiable Report &amp; other currency report.</w:t>
      </w:r>
      <w:r w:rsidR="001D4EDB" w:rsidRPr="006B2511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</w:p>
    <w:p w:rsidR="006B2511" w:rsidRPr="006B2511" w:rsidRDefault="006B2511" w:rsidP="006B2511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Send</w:t>
      </w:r>
      <w:r w:rsidRPr="000F41B9">
        <w:rPr>
          <w:rFonts w:ascii="Cambria" w:eastAsia="Arial Unicode MS" w:hAnsi="Cambria" w:cs="Arial Unicode MS"/>
          <w:sz w:val="22"/>
          <w:szCs w:val="22"/>
          <w:shd w:val="clear" w:color="auto" w:fill="FFFFFF"/>
        </w:rPr>
        <w:t xml:space="preserve"> Daily MIS to</w:t>
      </w:r>
      <w:r>
        <w:rPr>
          <w:rFonts w:ascii="Verdana" w:hAnsi="Verdana"/>
        </w:rPr>
        <w:t xml:space="preserve"> </w:t>
      </w:r>
      <w:r w:rsidRPr="000F41B9">
        <w:rPr>
          <w:rFonts w:ascii="Cambria" w:eastAsia="Arial Unicode MS" w:hAnsi="Cambria" w:cs="Arial Unicode MS"/>
          <w:sz w:val="22"/>
          <w:szCs w:val="22"/>
          <w:shd w:val="clear" w:color="auto" w:fill="FFFFFF"/>
        </w:rPr>
        <w:t>higher management and Preparation of Visual Representation of a Process.</w:t>
      </w:r>
    </w:p>
    <w:p w:rsidR="00D9085E" w:rsidRPr="006B2511" w:rsidRDefault="005730AC" w:rsidP="006B2511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Responsible for</w:t>
      </w:r>
      <w:r w:rsidR="006B2511" w:rsidRPr="006B2511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6B2511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payment Schedules, Reports &amp; Analysis</w:t>
      </w:r>
      <w:r w:rsidR="006B2511" w:rsidRPr="006B2511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.</w:t>
      </w:r>
      <w:r w:rsidR="006B2511" w:rsidRPr="005730A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Quality</w:t>
      </w:r>
      <w:r w:rsidRPr="005730A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Audit </w:t>
      </w:r>
      <w:r w:rsidRPr="005730A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Chec</w:t>
      </w:r>
      <w:r w:rsidR="006368E9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k of Invoices.</w:t>
      </w:r>
      <w:r w:rsidR="006B2511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</w:t>
      </w:r>
    </w:p>
    <w:p w:rsidR="006B2511" w:rsidRDefault="00CF14C4" w:rsidP="00FC6C37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Ensure month, quarter and yearly closing as per timelines.</w:t>
      </w:r>
      <w:r w:rsidR="006B2511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Run the </w:t>
      </w:r>
      <w:r w:rsidR="00C82E37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closing </w:t>
      </w:r>
      <w:r w:rsidR="006B2511" w:rsidRPr="006B2511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reports</w:t>
      </w:r>
      <w:r w:rsidR="00C82E37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.</w:t>
      </w:r>
    </w:p>
    <w:p w:rsidR="006B2511" w:rsidRDefault="00CF14C4" w:rsidP="00C82E37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Interact with Statutory and Internal auditors and resolve queries. Ensure</w:t>
      </w:r>
      <w:r w:rsidR="009E1D78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SOX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compliance.</w:t>
      </w:r>
    </w:p>
    <w:p w:rsidR="00C82E37" w:rsidRPr="00C82E37" w:rsidRDefault="00C82E37" w:rsidP="00C82E37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lastRenderedPageBreak/>
        <w:t>Respond to vendor and client queries through mails and calls.</w:t>
      </w:r>
    </w:p>
    <w:p w:rsidR="00CF14C4" w:rsidRPr="00367014" w:rsidRDefault="00CF14C4" w:rsidP="00EE6136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Preparation of Daily Metrics of process for Operational Excellenc</w:t>
      </w:r>
      <w:r w:rsidR="00AF1E6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e.</w:t>
      </w:r>
    </w:p>
    <w:p w:rsidR="00166893" w:rsidRPr="00166893" w:rsidRDefault="00CF14C4" w:rsidP="00166893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Supporting to the team to achieve the high standards and targets.</w:t>
      </w:r>
    </w:p>
    <w:p w:rsidR="00315B08" w:rsidRPr="00A12138" w:rsidRDefault="00CF14C4" w:rsidP="00A12138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color w:val="000000"/>
          <w:sz w:val="22"/>
          <w:szCs w:val="22"/>
          <w:shd w:val="clear" w:color="auto" w:fill="FFFFFF"/>
        </w:rPr>
      </w:pPr>
      <w:r w:rsidRPr="006E461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Handling the team in absence of Team lead with less noise level</w:t>
      </w:r>
      <w:r w:rsidR="00A12138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.</w:t>
      </w:r>
    </w:p>
    <w:p w:rsidR="00315B08" w:rsidRPr="00315B08" w:rsidRDefault="00315B08" w:rsidP="00315B08">
      <w:pPr>
        <w:numPr>
          <w:ilvl w:val="0"/>
          <w:numId w:val="1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Handled </w:t>
      </w:r>
      <w:r w:rsidR="00A12138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Vendor, Employee &amp; GL payments online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payments IMPS (International Mass Payment System)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&amp; Offline payments.</w:t>
      </w:r>
      <w:r w:rsidRPr="00315B08">
        <w:rPr>
          <w:rFonts w:asciiTheme="majorHAnsi" w:eastAsia="Arial Unicode MS" w:hAnsiTheme="majorHAnsi" w:cs="Arial Unicode MS"/>
          <w:b/>
          <w:sz w:val="22"/>
          <w:szCs w:val="22"/>
          <w:u w:val="single"/>
          <w:shd w:val="clear" w:color="auto" w:fill="FFFFFF"/>
        </w:rPr>
        <w:t xml:space="preserve"> </w:t>
      </w:r>
    </w:p>
    <w:p w:rsidR="00CF14C4" w:rsidRPr="00367014" w:rsidRDefault="00CF14C4" w:rsidP="00732B39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Cash pooler mass payment run (cash pooler tool) Oracle NFPS to Cash pooler.  </w:t>
      </w:r>
    </w:p>
    <w:p w:rsidR="00CF14C4" w:rsidRDefault="00CF14C4" w:rsidP="009B4BC1">
      <w:pPr>
        <w:numPr>
          <w:ilvl w:val="0"/>
          <w:numId w:val="4"/>
        </w:numPr>
        <w:ind w:left="1440"/>
        <w:rPr>
          <w:rFonts w:ascii="Cambria" w:eastAsia="Arial Unicode MS" w:hAnsi="Cambria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Netting payments after obtaining approval from client.</w:t>
      </w:r>
      <w:r w:rsidR="009B4BC1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</w:p>
    <w:p w:rsidR="009B4BC1" w:rsidRPr="009B4BC1" w:rsidRDefault="009B4BC1" w:rsidP="009B4BC1">
      <w:pPr>
        <w:numPr>
          <w:ilvl w:val="0"/>
          <w:numId w:val="4"/>
        </w:numPr>
        <w:ind w:left="1440"/>
        <w:rPr>
          <w:rFonts w:ascii="Cambria" w:eastAsia="Arial Unicode MS" w:hAnsi="Cambria" w:cs="Arial Unicode MS"/>
          <w:sz w:val="22"/>
          <w:szCs w:val="22"/>
          <w:shd w:val="clear" w:color="auto" w:fill="FFFFFF"/>
        </w:rPr>
      </w:pPr>
      <w:r>
        <w:rPr>
          <w:rFonts w:ascii="Cambria" w:eastAsia="Arial Unicode MS" w:hAnsi="Cambria" w:cs="Arial Unicode MS"/>
          <w:sz w:val="22"/>
          <w:szCs w:val="22"/>
          <w:shd w:val="clear" w:color="auto" w:fill="FFFFFF"/>
        </w:rPr>
        <w:t>Payment analysis &amp; reporting</w:t>
      </w:r>
      <w:r w:rsidR="00A12138">
        <w:rPr>
          <w:rFonts w:ascii="Cambria" w:eastAsia="Arial Unicode MS" w:hAnsi="Cambria" w:cs="Arial Unicode MS"/>
          <w:sz w:val="22"/>
          <w:szCs w:val="22"/>
          <w:shd w:val="clear" w:color="auto" w:fill="FFFFFF"/>
        </w:rPr>
        <w:t xml:space="preserve">, </w:t>
      </w:r>
      <w:r w:rsidR="00A12138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Spend file updating, Spend variance A</w:t>
      </w:r>
      <w:r w:rsidR="00A12138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nalysis.</w:t>
      </w:r>
    </w:p>
    <w:p w:rsidR="00CF14C4" w:rsidRPr="00367014" w:rsidRDefault="00CF14C4" w:rsidP="00732B39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Respond to Treasury team mail queries handling Client calls.</w:t>
      </w:r>
    </w:p>
    <w:p w:rsidR="00760AF5" w:rsidRDefault="00FD7E9C" w:rsidP="00732B39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Worked </w:t>
      </w:r>
      <w:r w:rsidR="0061257A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on Rejections</w:t>
      </w:r>
      <w:r w:rsidR="00CF14C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and voiding the payments once rejections received from Bank.</w:t>
      </w:r>
    </w:p>
    <w:p w:rsidR="00CF14C4" w:rsidRPr="00A12138" w:rsidRDefault="00CF14C4" w:rsidP="00A12138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Ensure to avoid duplication of payments and controlling rejections through updating correct bank details into database.</w:t>
      </w:r>
    </w:p>
    <w:p w:rsidR="00CF14C4" w:rsidRPr="00367014" w:rsidRDefault="00CF14C4" w:rsidP="00732B39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Direct debit supplier invoices allocation based on bank statement from the bank.  </w:t>
      </w:r>
    </w:p>
    <w:p w:rsidR="00CF14C4" w:rsidRPr="00367014" w:rsidRDefault="00CF14C4" w:rsidP="00732B39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Allocation of CIT</w:t>
      </w:r>
      <w:r w:rsidR="00FC6C37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payments &amp; </w:t>
      </w:r>
      <w:r w:rsidR="00FC6C37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Zero payments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once obtain approval.  </w:t>
      </w:r>
    </w:p>
    <w:p w:rsidR="00CF14C4" w:rsidRDefault="00CF14C4" w:rsidP="00732B39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Adhere to SOX control. </w:t>
      </w:r>
    </w:p>
    <w:p w:rsidR="00A12138" w:rsidRDefault="00A12138" w:rsidP="00A12138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8D61FB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Attending conference with various clients and Manager’s from time to time as and when required and resolves issues.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</w:t>
      </w:r>
    </w:p>
    <w:p w:rsidR="00360B08" w:rsidRPr="00A12138" w:rsidRDefault="00360B08" w:rsidP="00360B08">
      <w:p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CF14C4" w:rsidRPr="00367014" w:rsidRDefault="00CF14C4" w:rsidP="00732B39">
      <w:pPr>
        <w:pBdr>
          <w:top w:val="single" w:sz="4" w:space="1" w:color="auto"/>
          <w:bottom w:val="single" w:sz="12" w:space="1" w:color="auto"/>
        </w:pBdr>
        <w:ind w:left="720"/>
        <w:jc w:val="center"/>
        <w:rPr>
          <w:rFonts w:ascii="AvantGarde" w:hAnsi="AvantGarde" w:cs="Arial"/>
          <w:b/>
          <w:bCs/>
          <w:iCs/>
          <w:sz w:val="22"/>
          <w:szCs w:val="22"/>
        </w:rPr>
      </w:pPr>
      <w:r w:rsidRPr="00367014">
        <w:rPr>
          <w:rFonts w:ascii="AvantGarde" w:hAnsi="AvantGarde" w:cs="Arial"/>
          <w:b/>
          <w:bCs/>
          <w:iCs/>
          <w:sz w:val="22"/>
          <w:szCs w:val="22"/>
        </w:rPr>
        <w:t>AWARDS &amp; ACHIVESMENTS:</w:t>
      </w:r>
    </w:p>
    <w:p w:rsidR="005A1235" w:rsidRPr="005A1235" w:rsidRDefault="00CF14C4" w:rsidP="005A1235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Champion Trophy Award P2P</w:t>
      </w:r>
      <w:r w:rsidR="003A2CF7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2013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.   </w:t>
      </w:r>
    </w:p>
    <w:p w:rsidR="00CF14C4" w:rsidRPr="00367014" w:rsidRDefault="00CF14C4" w:rsidP="00367014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Monthly Numero Uno awards 2 times for 100% accurate Payments submission on time &amp; individually handling Payments for all the regions.</w:t>
      </w:r>
    </w:p>
    <w:p w:rsidR="00CF14C4" w:rsidRPr="00367014" w:rsidRDefault="00CF14C4" w:rsidP="00367014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Cultural Spot awards 4 times for initiating the payments on time without errors. </w:t>
      </w:r>
    </w:p>
    <w:p w:rsidR="00CF14C4" w:rsidRDefault="00112999" w:rsidP="00367014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Best ideas certificates</w:t>
      </w:r>
      <w:r w:rsidR="00C01B79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8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,</w:t>
      </w:r>
      <w:r w:rsidR="00CF14C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Client sav</w:t>
      </w:r>
      <w:r w:rsidR="00A50ACE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ing idea award for saving 5000</w:t>
      </w:r>
      <w:r w:rsidR="00CF14C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EUR per year in reducing the offline payment.</w:t>
      </w:r>
    </w:p>
    <w:p w:rsidR="005A1235" w:rsidRDefault="005A1235" w:rsidP="005A1235">
      <w:pPr>
        <w:numPr>
          <w:ilvl w:val="0"/>
          <w:numId w:val="4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Cash pooler project successful implementation for Mass payments (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Oracle NFPS to Cash pooler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).</w:t>
      </w:r>
    </w:p>
    <w:p w:rsidR="008F0670" w:rsidRPr="00385C02" w:rsidRDefault="005A1235" w:rsidP="008F0670">
      <w:pPr>
        <w:numPr>
          <w:ilvl w:val="0"/>
          <w:numId w:val="4"/>
        </w:numPr>
        <w:pBdr>
          <w:bottom w:val="single" w:sz="12" w:space="1" w:color="auto"/>
        </w:pBdr>
        <w:tabs>
          <w:tab w:val="left" w:pos="7320"/>
        </w:tabs>
        <w:ind w:left="1440"/>
        <w:rPr>
          <w:rFonts w:ascii="AvantGarde" w:hAnsi="AvantGarde" w:cs="Arial"/>
          <w:b/>
          <w:bCs/>
          <w:iCs/>
          <w:color w:val="0070C0"/>
          <w:sz w:val="22"/>
          <w:szCs w:val="22"/>
        </w:rPr>
      </w:pPr>
      <w:r w:rsidRPr="00FC6C37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Successful achievement of Lean project work</w:t>
      </w:r>
      <w:r w:rsidR="00CD32AD" w:rsidRPr="00FC6C37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to simplify and standardization of process.</w:t>
      </w:r>
      <w:r w:rsidRPr="00FC6C37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</w:t>
      </w:r>
    </w:p>
    <w:p w:rsidR="00385C02" w:rsidRDefault="00385C02" w:rsidP="00385C02">
      <w:pPr>
        <w:pBdr>
          <w:bottom w:val="single" w:sz="12" w:space="1" w:color="auto"/>
        </w:pBdr>
        <w:tabs>
          <w:tab w:val="left" w:pos="7320"/>
        </w:tabs>
        <w:ind w:left="1080"/>
        <w:rPr>
          <w:rFonts w:ascii="AvantGarde" w:hAnsi="AvantGarde" w:cs="Arial"/>
          <w:b/>
          <w:bCs/>
          <w:iCs/>
          <w:color w:val="0070C0"/>
          <w:sz w:val="22"/>
          <w:szCs w:val="22"/>
        </w:rPr>
      </w:pPr>
    </w:p>
    <w:p w:rsidR="00385C02" w:rsidRPr="00FC6C37" w:rsidRDefault="00385C02" w:rsidP="00385C02">
      <w:pPr>
        <w:pBdr>
          <w:bottom w:val="single" w:sz="12" w:space="1" w:color="auto"/>
        </w:pBdr>
        <w:tabs>
          <w:tab w:val="left" w:pos="7320"/>
        </w:tabs>
        <w:ind w:left="1080"/>
        <w:rPr>
          <w:rFonts w:ascii="AvantGarde" w:hAnsi="AvantGarde" w:cs="Arial"/>
          <w:b/>
          <w:bCs/>
          <w:iCs/>
          <w:color w:val="0070C0"/>
          <w:sz w:val="22"/>
          <w:szCs w:val="22"/>
        </w:rPr>
      </w:pPr>
    </w:p>
    <w:p w:rsidR="008F0670" w:rsidRPr="008F0670" w:rsidRDefault="008F0670" w:rsidP="008F0670">
      <w:pP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>
        <w:rPr>
          <w:rFonts w:ascii="AvantGarde" w:hAnsi="AvantGarde" w:cs="Arial"/>
          <w:b/>
          <w:bCs/>
          <w:iCs/>
          <w:color w:val="0070C0"/>
          <w:sz w:val="22"/>
          <w:szCs w:val="22"/>
        </w:rPr>
        <w:t xml:space="preserve">   </w:t>
      </w:r>
      <w:r w:rsidR="00A27F07">
        <w:rPr>
          <w:rFonts w:ascii="AvantGarde" w:hAnsi="AvantGarde" w:cs="Arial"/>
          <w:b/>
          <w:bCs/>
          <w:iCs/>
          <w:color w:val="0070C0"/>
          <w:sz w:val="22"/>
          <w:szCs w:val="22"/>
        </w:rPr>
        <w:t xml:space="preserve">         </w:t>
      </w:r>
      <w:r w:rsidRPr="008F0670">
        <w:rPr>
          <w:rFonts w:ascii="AvantGarde" w:hAnsi="AvantGarde" w:cs="Arial"/>
          <w:b/>
          <w:bCs/>
          <w:iCs/>
          <w:color w:val="0070C0"/>
          <w:sz w:val="22"/>
          <w:szCs w:val="22"/>
        </w:rPr>
        <w:t>Company:</w:t>
      </w:r>
      <w:r w:rsidRPr="008F0670">
        <w:rPr>
          <w:rFonts w:ascii="AvantGarde" w:hAnsi="AvantGarde" w:cs="Arial"/>
          <w:b/>
          <w:bCs/>
          <w:iCs/>
          <w:color w:val="002060"/>
          <w:sz w:val="22"/>
          <w:szCs w:val="22"/>
        </w:rPr>
        <w:t xml:space="preserve">    </w:t>
      </w:r>
      <w:r w:rsidRPr="008F0670">
        <w:rPr>
          <w:rFonts w:ascii="AvantGarde" w:hAnsi="AvantGarde" w:cs="Arial"/>
          <w:b/>
          <w:bCs/>
          <w:iCs/>
          <w:sz w:val="20"/>
          <w:szCs w:val="20"/>
        </w:rPr>
        <w:t>NARENDRA IRON &amp; HARDWARE AREAS OF EXPERIENCE: (Jun 2009 to July 2010)</w:t>
      </w:r>
    </w:p>
    <w:p w:rsidR="00CF14C4" w:rsidRPr="00AA3431" w:rsidRDefault="00AD5BFE" w:rsidP="00732B39">
      <w:pPr>
        <w:pStyle w:val="ListParagraph"/>
        <w:tabs>
          <w:tab w:val="left" w:pos="7320"/>
        </w:tabs>
        <w:rPr>
          <w:bCs/>
          <w:iCs/>
          <w:sz w:val="22"/>
          <w:szCs w:val="22"/>
        </w:rPr>
      </w:pPr>
      <w:r w:rsidRPr="00E27472">
        <w:rPr>
          <w:rFonts w:ascii="AvantGarde" w:hAnsi="AvantGarde" w:cs="Arial"/>
          <w:b/>
          <w:bCs/>
          <w:iCs/>
          <w:color w:val="0070C0"/>
          <w:sz w:val="22"/>
          <w:szCs w:val="22"/>
        </w:rPr>
        <w:t>Department:</w:t>
      </w:r>
      <w:r>
        <w:rPr>
          <w:rFonts w:ascii="AvantGarde" w:hAnsi="AvantGarde" w:cs="Arial"/>
          <w:b/>
          <w:bCs/>
          <w:iCs/>
          <w:sz w:val="22"/>
          <w:szCs w:val="22"/>
        </w:rPr>
        <w:t xml:space="preserve"> Accounts</w:t>
      </w:r>
      <w:r w:rsidR="0036793D">
        <w:rPr>
          <w:rFonts w:ascii="AvantGarde" w:hAnsi="AvantGarde" w:cs="Arial"/>
          <w:b/>
          <w:bCs/>
          <w:iCs/>
          <w:sz w:val="22"/>
          <w:szCs w:val="22"/>
        </w:rPr>
        <w:t xml:space="preserve"> Payables,</w:t>
      </w:r>
      <w:r w:rsidR="0036793D" w:rsidRPr="00282BD4">
        <w:rPr>
          <w:rFonts w:ascii="AvantGarde" w:hAnsi="AvantGarde" w:cs="Arial"/>
          <w:b/>
          <w:bCs/>
          <w:iCs/>
          <w:sz w:val="22"/>
          <w:szCs w:val="22"/>
        </w:rPr>
        <w:t xml:space="preserve"> Receivables</w:t>
      </w:r>
      <w:r w:rsidR="0036793D">
        <w:rPr>
          <w:rFonts w:ascii="AvantGarde" w:hAnsi="AvantGarde" w:cs="Arial"/>
          <w:b/>
          <w:bCs/>
          <w:iCs/>
          <w:sz w:val="22"/>
          <w:szCs w:val="22"/>
        </w:rPr>
        <w:t xml:space="preserve"> &amp; Inventory.</w:t>
      </w:r>
    </w:p>
    <w:p w:rsidR="003F18C4" w:rsidRPr="00A950E3" w:rsidRDefault="00AD5BFE" w:rsidP="00A950E3">
      <w:pPr>
        <w:pStyle w:val="ListParagraph"/>
        <w:rPr>
          <w:rFonts w:ascii="AvantGarde" w:hAnsi="AvantGarde" w:cs="Arial"/>
          <w:b/>
          <w:bCs/>
          <w:iCs/>
          <w:sz w:val="22"/>
          <w:szCs w:val="22"/>
        </w:rPr>
      </w:pPr>
      <w:r w:rsidRPr="00E27472">
        <w:rPr>
          <w:rFonts w:ascii="AvantGarde" w:hAnsi="AvantGarde" w:cs="Arial"/>
          <w:b/>
          <w:bCs/>
          <w:iCs/>
          <w:color w:val="0070C0"/>
          <w:sz w:val="22"/>
          <w:szCs w:val="22"/>
        </w:rPr>
        <w:t>Designation:</w:t>
      </w:r>
      <w:r>
        <w:rPr>
          <w:rFonts w:ascii="AvantGarde" w:hAnsi="AvantGarde" w:cs="Arial"/>
          <w:b/>
          <w:bCs/>
          <w:iCs/>
          <w:sz w:val="22"/>
          <w:szCs w:val="22"/>
        </w:rPr>
        <w:t xml:space="preserve"> As</w:t>
      </w:r>
      <w:r w:rsidR="00710A8B">
        <w:rPr>
          <w:rFonts w:ascii="AvantGarde" w:hAnsi="AvantGarde" w:cs="Arial"/>
          <w:b/>
          <w:bCs/>
          <w:iCs/>
          <w:sz w:val="22"/>
          <w:szCs w:val="22"/>
        </w:rPr>
        <w:t xml:space="preserve"> Junior Accountan</w:t>
      </w:r>
      <w:r w:rsidR="00FC6C37">
        <w:rPr>
          <w:rFonts w:ascii="AvantGarde" w:hAnsi="AvantGarde" w:cs="Arial"/>
          <w:b/>
          <w:bCs/>
          <w:iCs/>
          <w:sz w:val="22"/>
          <w:szCs w:val="22"/>
        </w:rPr>
        <w:t>t</w:t>
      </w:r>
    </w:p>
    <w:p w:rsidR="00360B08" w:rsidRDefault="00360B08" w:rsidP="00385C02">
      <w:pPr>
        <w:pStyle w:val="ListParagraph"/>
        <w:jc w:val="both"/>
        <w:rPr>
          <w:rFonts w:ascii="AvantGarde" w:hAnsi="AvantGarde" w:cs="Arial"/>
          <w:b/>
          <w:bCs/>
          <w:iCs/>
          <w:sz w:val="22"/>
          <w:szCs w:val="22"/>
        </w:rPr>
      </w:pPr>
      <w:r w:rsidRPr="00521CC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H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andled daily cycle of </w:t>
      </w:r>
      <w:r w:rsidRPr="00521CC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processes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Invoices </w:t>
      </w:r>
      <w:r w:rsidR="003F18C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processing 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for payment, purchase orders, sales invoice, Payment vouchers</w:t>
      </w:r>
      <w:r w:rsidRPr="00521CC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, </w:t>
      </w:r>
      <w:r w:rsidR="00BD2172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stock levels 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checking, follow up with customers, </w:t>
      </w:r>
      <w:r w:rsidR="00BD2172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and Debit &amp; Credit note. Supporting to senior accountant</w:t>
      </w:r>
      <w:r w:rsidR="002377AF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for BRS</w:t>
      </w:r>
      <w:r w:rsidR="00BD2172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.</w:t>
      </w:r>
    </w:p>
    <w:p w:rsidR="00360B08" w:rsidRPr="00FC6C37" w:rsidRDefault="00360B08" w:rsidP="00FC6C37">
      <w:pPr>
        <w:pStyle w:val="ListParagraph"/>
        <w:rPr>
          <w:rFonts w:ascii="AvantGarde" w:hAnsi="AvantGarde" w:cs="Arial"/>
          <w:b/>
          <w:bCs/>
          <w:iCs/>
          <w:sz w:val="22"/>
          <w:szCs w:val="22"/>
        </w:rPr>
      </w:pPr>
    </w:p>
    <w:p w:rsidR="0074759B" w:rsidRDefault="008C4091" w:rsidP="00B13060">
      <w:pPr>
        <w:ind w:left="720"/>
        <w:rPr>
          <w:rFonts w:ascii="AvantGarde" w:hAnsi="AvantGarde" w:cs="Arial"/>
          <w:b/>
          <w:bCs/>
          <w:iCs/>
          <w:color w:val="0070C0"/>
          <w:sz w:val="22"/>
          <w:szCs w:val="22"/>
          <w:u w:val="single"/>
        </w:rPr>
      </w:pPr>
      <w:r w:rsidRPr="008C4091">
        <w:rPr>
          <w:rFonts w:ascii="AvantGarde" w:hAnsi="AvantGarde" w:cs="Arial"/>
          <w:b/>
          <w:bCs/>
          <w:iCs/>
          <w:color w:val="0070C0"/>
          <w:sz w:val="22"/>
          <w:szCs w:val="22"/>
        </w:rPr>
        <w:t xml:space="preserve">    </w:t>
      </w:r>
      <w:r w:rsidR="00D46096">
        <w:rPr>
          <w:rFonts w:ascii="AvantGarde" w:hAnsi="AvantGarde" w:cs="Arial"/>
          <w:b/>
          <w:bCs/>
          <w:iCs/>
          <w:color w:val="0070C0"/>
          <w:sz w:val="22"/>
          <w:szCs w:val="22"/>
          <w:u w:val="single"/>
        </w:rPr>
        <w:t>Duties and Responsibilities:</w:t>
      </w:r>
    </w:p>
    <w:p w:rsidR="0036793D" w:rsidRPr="00367014" w:rsidRDefault="0036793D" w:rsidP="0036793D">
      <w:pPr>
        <w:pStyle w:val="ListParagraph"/>
        <w:numPr>
          <w:ilvl w:val="0"/>
          <w:numId w:val="18"/>
        </w:numP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Maintaining and check optimal stock levels to ensure timely availability of products.</w:t>
      </w:r>
    </w:p>
    <w:p w:rsidR="00CF14C4" w:rsidRPr="00367014" w:rsidRDefault="0036793D" w:rsidP="0036793D">
      <w:pPr>
        <w:pStyle w:val="ListParagraph"/>
        <w:numPr>
          <w:ilvl w:val="0"/>
          <w:numId w:val="18"/>
        </w:numP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Prepare purchase orders to suppliers &amp; verify the 3 Way matching</w:t>
      </w:r>
      <w:r w:rsidR="00CF14C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.</w:t>
      </w:r>
    </w:p>
    <w:p w:rsidR="00CF14C4" w:rsidRPr="00367014" w:rsidRDefault="00CF14C4" w:rsidP="00732B39">
      <w:pPr>
        <w:pStyle w:val="ListParagraph"/>
        <w:numPr>
          <w:ilvl w:val="0"/>
          <w:numId w:val="13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Processing the invoice after the all checking’s to make payments.</w:t>
      </w:r>
    </w:p>
    <w:p w:rsidR="00CF14C4" w:rsidRPr="00367014" w:rsidRDefault="00CF14C4" w:rsidP="00732B39">
      <w:pPr>
        <w:pStyle w:val="ListParagraph"/>
        <w:numPr>
          <w:ilvl w:val="0"/>
          <w:numId w:val="13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Prepare cash payment </w:t>
      </w:r>
      <w:r w:rsidR="000A0921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or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bank payment voucher if issued any cheques to the suppliers.      </w:t>
      </w:r>
    </w:p>
    <w:p w:rsidR="00CF14C4" w:rsidRDefault="00CF14C4" w:rsidP="00732B39">
      <w:pPr>
        <w:pStyle w:val="ListParagraph"/>
        <w:numPr>
          <w:ilvl w:val="0"/>
          <w:numId w:val="13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Prepare sales invoice after receiving order from the customer.</w:t>
      </w:r>
    </w:p>
    <w:p w:rsidR="00AD0E1A" w:rsidRPr="00AD0E1A" w:rsidRDefault="00AD0E1A" w:rsidP="00AD0E1A">
      <w:pPr>
        <w:pStyle w:val="ListParagraph"/>
        <w:numPr>
          <w:ilvl w:val="0"/>
          <w:numId w:val="13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Supporting to Senior Accountant for </w:t>
      </w:r>
      <w:r w:rsidRPr="00AD0E1A">
        <w:rPr>
          <w:rFonts w:ascii="Cambria" w:eastAsia="Arial Unicode MS" w:hAnsi="Cambria" w:cs="Arial Unicode MS"/>
          <w:sz w:val="22"/>
          <w:szCs w:val="22"/>
          <w:shd w:val="clear" w:color="auto" w:fill="FFFFFF"/>
        </w:rPr>
        <w:t xml:space="preserve">Preparation of monthly Bank Reconciliation Statement. </w:t>
      </w:r>
    </w:p>
    <w:p w:rsidR="00004CF4" w:rsidRPr="00367014" w:rsidRDefault="00004CF4" w:rsidP="00004CF4">
      <w:pPr>
        <w:pStyle w:val="ListParagraph"/>
        <w:numPr>
          <w:ilvl w:val="0"/>
          <w:numId w:val="13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Prepare customer's statements, bills and invoices.</w:t>
      </w:r>
    </w:p>
    <w:p w:rsidR="000A0921" w:rsidRPr="00367014" w:rsidRDefault="00CF14C4" w:rsidP="00004CF4">
      <w:pPr>
        <w:pStyle w:val="ListParagraph"/>
        <w:numPr>
          <w:ilvl w:val="0"/>
          <w:numId w:val="13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Follow up with customers for collection of due amounts.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</w:r>
      <w:r w:rsidR="000A0921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 </w:t>
      </w:r>
    </w:p>
    <w:p w:rsidR="00CF14C4" w:rsidRPr="00367014" w:rsidRDefault="00CF14C4" w:rsidP="000A0921">
      <w:pPr>
        <w:pStyle w:val="ListParagraph"/>
        <w:numPr>
          <w:ilvl w:val="0"/>
          <w:numId w:val="13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Process the debit note and credit note</w:t>
      </w:r>
      <w:r w:rsidR="0036793D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.</w:t>
      </w:r>
      <w:r w:rsidR="00C63D6A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</w:r>
    </w:p>
    <w:p w:rsidR="00C63D6A" w:rsidRPr="00367014" w:rsidRDefault="00872746" w:rsidP="00732B39">
      <w:pPr>
        <w:pStyle w:val="ListParagraph"/>
        <w:numPr>
          <w:ilvl w:val="0"/>
          <w:numId w:val="13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Summarized receivables</w:t>
      </w:r>
      <w:r w:rsidR="00C63D6A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on a weekly and monthly basic.</w:t>
      </w:r>
    </w:p>
    <w:p w:rsidR="00360B08" w:rsidRPr="00385C02" w:rsidRDefault="009D78FD" w:rsidP="00360B08">
      <w:pPr>
        <w:pStyle w:val="ListParagraph"/>
        <w:numPr>
          <w:ilvl w:val="0"/>
          <w:numId w:val="13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Respond to client or customer </w:t>
      </w:r>
      <w:r w:rsidR="00AF1E6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inquiries as required.</w:t>
      </w:r>
    </w:p>
    <w:p w:rsidR="00BD2172" w:rsidRDefault="00BD2172" w:rsidP="00360B08">
      <w:pP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F31BCD" w:rsidRDefault="00F31BCD" w:rsidP="00385C02">
      <w:pP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271F2F" w:rsidRPr="00385C02" w:rsidRDefault="00271F2F" w:rsidP="00385C02">
      <w:pP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6B4C73" w:rsidRPr="00D32BD1" w:rsidRDefault="00497FCE" w:rsidP="00732B39">
      <w:pPr>
        <w:pBdr>
          <w:top w:val="single" w:sz="4" w:space="1" w:color="auto"/>
          <w:bottom w:val="single" w:sz="12" w:space="1" w:color="auto"/>
        </w:pBdr>
        <w:ind w:left="720"/>
        <w:jc w:val="center"/>
        <w:rPr>
          <w:rFonts w:ascii="Constantia" w:hAnsi="Constantia" w:cs="Arial"/>
          <w:bCs/>
          <w:iCs/>
          <w:sz w:val="22"/>
          <w:szCs w:val="22"/>
        </w:rPr>
      </w:pPr>
      <w:r>
        <w:rPr>
          <w:rFonts w:ascii="AvantGarde" w:hAnsi="AvantGarde" w:cs="Arial"/>
          <w:b/>
          <w:sz w:val="22"/>
          <w:szCs w:val="20"/>
        </w:rPr>
        <w:lastRenderedPageBreak/>
        <w:t>EDUCATIONAL QUALIFI</w:t>
      </w:r>
      <w:r w:rsidR="0096095C">
        <w:rPr>
          <w:rFonts w:ascii="AvantGarde" w:hAnsi="AvantGarde" w:cs="Arial"/>
          <w:b/>
          <w:sz w:val="22"/>
          <w:szCs w:val="20"/>
        </w:rPr>
        <w:t>C</w:t>
      </w:r>
      <w:r>
        <w:rPr>
          <w:rFonts w:ascii="AvantGarde" w:hAnsi="AvantGarde" w:cs="Arial"/>
          <w:b/>
          <w:sz w:val="22"/>
          <w:szCs w:val="20"/>
        </w:rPr>
        <w:t>A</w:t>
      </w:r>
      <w:r w:rsidR="006B4C73" w:rsidRPr="00D32BD1">
        <w:rPr>
          <w:rFonts w:ascii="AvantGarde" w:hAnsi="AvantGarde" w:cs="Arial"/>
          <w:b/>
          <w:sz w:val="22"/>
          <w:szCs w:val="20"/>
        </w:rPr>
        <w:t>TION</w:t>
      </w:r>
    </w:p>
    <w:p w:rsidR="00A6445E" w:rsidRDefault="00A6445E" w:rsidP="00A6445E">
      <w:p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CF14C4" w:rsidRPr="00367014" w:rsidRDefault="00CF14C4" w:rsidP="00732B39">
      <w:pPr>
        <w:numPr>
          <w:ilvl w:val="0"/>
          <w:numId w:val="7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MBA (Finance and HR), University of </w:t>
      </w:r>
      <w:r w:rsidR="006761AE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Ousmania.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(2007 to 2009)</w:t>
      </w:r>
    </w:p>
    <w:p w:rsidR="00CF14C4" w:rsidRPr="00367014" w:rsidRDefault="00CF14C4" w:rsidP="00732B39">
      <w:pPr>
        <w:numPr>
          <w:ilvl w:val="0"/>
          <w:numId w:val="7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Bachelor degree (B com) from Kakatiya University. (2004 to 2007)</w:t>
      </w:r>
    </w:p>
    <w:p w:rsidR="00CF14C4" w:rsidRPr="00367014" w:rsidRDefault="00CF14C4" w:rsidP="00732B39">
      <w:pPr>
        <w:numPr>
          <w:ilvl w:val="0"/>
          <w:numId w:val="7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Intermediate (C.E.C) from Board of Intermediate Education.(2002 to 2004)</w:t>
      </w:r>
    </w:p>
    <w:p w:rsidR="00112999" w:rsidRDefault="00CF14C4" w:rsidP="00FC6C37">
      <w:pPr>
        <w:numPr>
          <w:ilvl w:val="0"/>
          <w:numId w:val="7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10th from Board of Secondary Education.(2002)</w:t>
      </w:r>
    </w:p>
    <w:p w:rsidR="00360B08" w:rsidRPr="00FC6C37" w:rsidRDefault="00360B08" w:rsidP="00360B08">
      <w:pP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CF14C4" w:rsidRPr="000A43F7" w:rsidRDefault="00112999" w:rsidP="00732B39">
      <w:pPr>
        <w:pBdr>
          <w:top w:val="single" w:sz="2" w:space="1" w:color="auto"/>
          <w:bottom w:val="single" w:sz="12" w:space="1" w:color="auto"/>
        </w:pBdr>
        <w:ind w:left="720"/>
        <w:jc w:val="center"/>
        <w:rPr>
          <w:rFonts w:ascii="AvantGarde" w:hAnsi="AvantGarde" w:cs="Arial"/>
          <w:bCs/>
          <w:iCs/>
          <w:sz w:val="22"/>
          <w:szCs w:val="22"/>
          <w:u w:val="single"/>
        </w:rPr>
      </w:pPr>
      <w:r w:rsidRPr="000A43F7">
        <w:rPr>
          <w:rFonts w:ascii="AvantGarde" w:hAnsi="AvantGarde" w:cs="Arial"/>
          <w:b/>
          <w:bCs/>
          <w:iCs/>
          <w:sz w:val="22"/>
          <w:szCs w:val="22"/>
        </w:rPr>
        <w:t>I.T SKILLS</w:t>
      </w:r>
      <w:r w:rsidRPr="000A43F7">
        <w:rPr>
          <w:rFonts w:ascii="AvantGarde" w:hAnsi="AvantGarde" w:cs="Arial"/>
          <w:b/>
          <w:bCs/>
          <w:iCs/>
          <w:sz w:val="22"/>
          <w:szCs w:val="22"/>
          <w:u w:val="single"/>
        </w:rPr>
        <w:t>:</w:t>
      </w:r>
    </w:p>
    <w:p w:rsidR="00CF14C4" w:rsidRPr="00367014" w:rsidRDefault="00CF14C4" w:rsidP="00732B39">
      <w:pPr>
        <w:numPr>
          <w:ilvl w:val="0"/>
          <w:numId w:val="8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OFFICE APPLICATIONS:           MS Office, TALLY 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</w:r>
    </w:p>
    <w:p w:rsidR="00CF14C4" w:rsidRPr="00367014" w:rsidRDefault="00CF14C4" w:rsidP="00732B39">
      <w:pPr>
        <w:numPr>
          <w:ilvl w:val="0"/>
          <w:numId w:val="8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Operating System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  <w:t>: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  <w:t>Windows XP,2003, 2007</w:t>
      </w:r>
    </w:p>
    <w:p w:rsidR="00CF14C4" w:rsidRPr="00367014" w:rsidRDefault="00CF14C4" w:rsidP="00732B39">
      <w:pPr>
        <w:numPr>
          <w:ilvl w:val="0"/>
          <w:numId w:val="8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Oracle E-Business application </w:t>
      </w:r>
    </w:p>
    <w:p w:rsidR="00CF14C4" w:rsidRPr="00367014" w:rsidRDefault="00CF14C4" w:rsidP="00732B39">
      <w:pPr>
        <w:numPr>
          <w:ilvl w:val="0"/>
          <w:numId w:val="8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Oracle Finance R-11i &amp; R-12 </w:t>
      </w:r>
    </w:p>
    <w:p w:rsidR="00112999" w:rsidRDefault="00CF14C4" w:rsidP="00732B39">
      <w:pPr>
        <w:numPr>
          <w:ilvl w:val="0"/>
          <w:numId w:val="8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SAP (Fico)      </w:t>
      </w:r>
    </w:p>
    <w:p w:rsidR="00A12138" w:rsidRPr="00367014" w:rsidRDefault="00A12138" w:rsidP="00A12138">
      <w:p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CF14C4" w:rsidRPr="000A43F7" w:rsidRDefault="00CF14C4" w:rsidP="00732B39">
      <w:pPr>
        <w:ind w:left="720"/>
        <w:jc w:val="center"/>
        <w:rPr>
          <w:rFonts w:ascii="AvantGarde" w:hAnsi="AvantGarde" w:cs="Arial"/>
          <w:b/>
          <w:bCs/>
          <w:iCs/>
          <w:sz w:val="22"/>
          <w:szCs w:val="22"/>
          <w:u w:val="single"/>
        </w:rPr>
      </w:pPr>
      <w:r w:rsidRPr="000A43F7">
        <w:rPr>
          <w:rFonts w:ascii="AvantGarde" w:hAnsi="AvantGarde" w:cs="Arial"/>
          <w:b/>
          <w:bCs/>
          <w:iCs/>
          <w:sz w:val="22"/>
          <w:szCs w:val="22"/>
          <w:u w:val="single"/>
        </w:rPr>
        <w:t>STRENGHTS:</w:t>
      </w:r>
    </w:p>
    <w:p w:rsidR="00CF14C4" w:rsidRPr="00367014" w:rsidRDefault="00CF14C4" w:rsidP="00732B39">
      <w:pPr>
        <w:numPr>
          <w:ilvl w:val="0"/>
          <w:numId w:val="9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Good communication, Presentation and organizational skills</w:t>
      </w:r>
    </w:p>
    <w:p w:rsidR="00CF14C4" w:rsidRPr="00367014" w:rsidRDefault="00CF14C4" w:rsidP="00732B39">
      <w:pPr>
        <w:numPr>
          <w:ilvl w:val="0"/>
          <w:numId w:val="9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Result oriented and able to work independently, as well as in teams.</w:t>
      </w:r>
    </w:p>
    <w:p w:rsidR="00CF14C4" w:rsidRPr="00367014" w:rsidRDefault="00CF14C4" w:rsidP="00732B39">
      <w:pPr>
        <w:numPr>
          <w:ilvl w:val="0"/>
          <w:numId w:val="9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Hard-worker with flexible approach..</w:t>
      </w:r>
    </w:p>
    <w:p w:rsidR="00CF14C4" w:rsidRPr="00367014" w:rsidRDefault="00CF14C4" w:rsidP="00732B39">
      <w:pPr>
        <w:numPr>
          <w:ilvl w:val="0"/>
          <w:numId w:val="9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Preserving in face of challenges and motivation to succeed.</w:t>
      </w:r>
    </w:p>
    <w:p w:rsidR="006B4C73" w:rsidRPr="00367014" w:rsidRDefault="00CF14C4" w:rsidP="00732B39">
      <w:pPr>
        <w:numPr>
          <w:ilvl w:val="0"/>
          <w:numId w:val="9"/>
        </w:num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Proactive, Analytical ability and Logical thinking    </w:t>
      </w:r>
    </w:p>
    <w:p w:rsidR="00213684" w:rsidRPr="00367014" w:rsidRDefault="00213684" w:rsidP="00732B39">
      <w:pPr>
        <w:ind w:left="144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0A43F7" w:rsidRPr="003A3702" w:rsidRDefault="000A43F7" w:rsidP="00732B39">
      <w:pPr>
        <w:pBdr>
          <w:top w:val="single" w:sz="4" w:space="1" w:color="auto"/>
          <w:bottom w:val="single" w:sz="12" w:space="1" w:color="auto"/>
        </w:pBdr>
        <w:ind w:left="720"/>
        <w:jc w:val="center"/>
        <w:rPr>
          <w:bCs/>
          <w:iCs/>
          <w:sz w:val="22"/>
          <w:szCs w:val="22"/>
        </w:rPr>
      </w:pPr>
      <w:r w:rsidRPr="003A3702">
        <w:rPr>
          <w:b/>
          <w:sz w:val="20"/>
          <w:szCs w:val="20"/>
        </w:rPr>
        <w:t>PERSONAL PROFOL</w:t>
      </w:r>
      <w:r w:rsidRPr="003A3702">
        <w:rPr>
          <w:b/>
          <w:color w:val="002060"/>
          <w:sz w:val="20"/>
          <w:szCs w:val="20"/>
        </w:rPr>
        <w:t>E</w:t>
      </w:r>
    </w:p>
    <w:p w:rsidR="005F65FD" w:rsidRDefault="00710A8B" w:rsidP="00732B39">
      <w:pPr>
        <w:spacing w:line="360" w:lineRule="auto"/>
        <w:ind w:left="72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="00CF14C4">
        <w:rPr>
          <w:rFonts w:ascii="Constantia" w:hAnsi="Constantia"/>
        </w:rPr>
        <w:t xml:space="preserve">    </w:t>
      </w:r>
      <w:r w:rsidR="00135614">
        <w:rPr>
          <w:rFonts w:ascii="Constantia" w:hAnsi="Constantia"/>
        </w:rPr>
        <w:t xml:space="preserve">      </w:t>
      </w:r>
    </w:p>
    <w:p w:rsidR="00CF14C4" w:rsidRPr="00367014" w:rsidRDefault="005F65FD" w:rsidP="005F65FD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          </w:t>
      </w:r>
      <w:r w:rsidR="000D2ABB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Name                 </w:t>
      </w:r>
      <w:r w:rsidR="00141A77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</w:t>
      </w:r>
      <w:r w:rsidR="00F56AE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CF14C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: Nagaraju Neeli</w:t>
      </w:r>
    </w:p>
    <w:p w:rsidR="00CF14C4" w:rsidRPr="00367014" w:rsidRDefault="00CF14C4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</w:t>
      </w:r>
      <w:r w:rsidR="0013561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     </w:t>
      </w:r>
      <w:r w:rsidR="00F56AE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Gender                </w:t>
      </w:r>
      <w:r w:rsidR="000D2ABB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</w:t>
      </w:r>
      <w:r w:rsidR="00F56AE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:   Male</w:t>
      </w:r>
    </w:p>
    <w:p w:rsidR="00CF14C4" w:rsidRPr="00367014" w:rsidRDefault="00CF14C4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</w:t>
      </w:r>
      <w:r w:rsidR="0013561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    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Marital status     </w:t>
      </w:r>
      <w:r w:rsidR="00F56AE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:  Single</w:t>
      </w:r>
    </w:p>
    <w:p w:rsidR="00CF14C4" w:rsidRPr="00367014" w:rsidRDefault="00CF14C4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</w:t>
      </w:r>
      <w:r w:rsidR="0013561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    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Date of birth      </w:t>
      </w:r>
      <w:r w:rsidR="00F56AE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:  July 25, 1986</w:t>
      </w:r>
    </w:p>
    <w:p w:rsidR="00CF14C4" w:rsidRDefault="00CF14C4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</w:t>
      </w:r>
      <w:r w:rsidR="0013561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    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Nationality         </w:t>
      </w:r>
      <w:r w:rsidR="00F56AE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:  Indian</w:t>
      </w:r>
    </w:p>
    <w:p w:rsidR="00EF2476" w:rsidRPr="00367014" w:rsidRDefault="00EF2476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         </w:t>
      </w:r>
      <w:r w:rsidR="005F65FD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Language </w:t>
      </w:r>
      <w:r w:rsidR="005D5133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known: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English, Hindi, Telugu &amp; Tamil.</w:t>
      </w:r>
    </w:p>
    <w:p w:rsidR="00CF14C4" w:rsidRPr="00367014" w:rsidRDefault="00F56AE4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CF14C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    </w:t>
      </w:r>
      <w:r w:rsidR="00CF14C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Passport              </w:t>
      </w:r>
      <w:r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0D2ABB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5C2A86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: Yes (</w:t>
      </w:r>
      <w:r w:rsidR="00CF14C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Valid till 17-Dec-2019)</w:t>
      </w:r>
    </w:p>
    <w:p w:rsidR="00CF14C4" w:rsidRPr="00367014" w:rsidRDefault="00CF14C4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</w:t>
      </w:r>
      <w:r w:rsidR="0013561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    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Visa Status         </w:t>
      </w:r>
      <w:r w:rsidR="00F56AE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</w:t>
      </w:r>
      <w:r w:rsidR="000D2ABB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: Visit visa (Valid till Nov</w:t>
      </w:r>
      <w:r w:rsidR="00D92EA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="008679BB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1</w:t>
      </w:r>
      <w:r w:rsidR="006D6286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>4</w:t>
      </w:r>
      <w:r w:rsidR="00D92EAC" w:rsidRPr="00D92EA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  <w:vertAlign w:val="superscript"/>
        </w:rPr>
        <w:t>th</w:t>
      </w:r>
      <w:r w:rsidR="00D92EAC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- 2014). </w:t>
      </w:r>
    </w:p>
    <w:p w:rsidR="00CF14C4" w:rsidRPr="00367014" w:rsidRDefault="00CF14C4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</w:t>
      </w:r>
      <w:r w:rsidR="00135614"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    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Notice period      </w:t>
      </w:r>
      <w:r w:rsidR="00F56AE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: Immediately. </w:t>
      </w:r>
    </w:p>
    <w:p w:rsidR="00CF14C4" w:rsidRDefault="00CF14C4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B13060" w:rsidRDefault="00B13060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B13060" w:rsidRDefault="00B13060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B13060" w:rsidRDefault="00B13060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BD2172" w:rsidRDefault="00BD2172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8F70C8" w:rsidRPr="00367014" w:rsidRDefault="008F70C8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CF14C4" w:rsidRPr="00367014" w:rsidRDefault="00CF14C4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</w:p>
    <w:p w:rsidR="00CF14C4" w:rsidRDefault="00CF14C4" w:rsidP="00732B39">
      <w:pPr>
        <w:tabs>
          <w:tab w:val="right" w:pos="2070"/>
          <w:tab w:val="left" w:pos="2250"/>
        </w:tabs>
        <w:ind w:left="720"/>
      </w:pPr>
      <w:r>
        <w:rPr>
          <w:rFonts w:ascii="Constantia" w:hAnsi="Constantia"/>
        </w:rPr>
        <w:t xml:space="preserve">     </w:t>
      </w:r>
    </w:p>
    <w:p w:rsidR="00CF14C4" w:rsidRPr="00135614" w:rsidRDefault="00CF14C4" w:rsidP="00732B39">
      <w:pPr>
        <w:pStyle w:val="Heading2"/>
        <w:shd w:val="clear" w:color="auto" w:fill="C0C0C0"/>
        <w:tabs>
          <w:tab w:val="left" w:pos="3165"/>
        </w:tabs>
        <w:ind w:left="720"/>
        <w:jc w:val="both"/>
        <w:rPr>
          <w:b/>
          <w:bCs/>
          <w:sz w:val="22"/>
          <w:szCs w:val="22"/>
        </w:rPr>
      </w:pPr>
      <w:r w:rsidRPr="00135614">
        <w:rPr>
          <w:b/>
          <w:bCs/>
          <w:sz w:val="22"/>
          <w:szCs w:val="22"/>
        </w:rPr>
        <w:t>DECLARATION:</w:t>
      </w:r>
    </w:p>
    <w:p w:rsidR="00CF14C4" w:rsidRPr="00135614" w:rsidRDefault="00CF14C4" w:rsidP="00732B39">
      <w:pPr>
        <w:tabs>
          <w:tab w:val="right" w:pos="2430"/>
          <w:tab w:val="left" w:pos="2610"/>
        </w:tabs>
        <w:ind w:left="720" w:right="-691"/>
        <w:jc w:val="both"/>
        <w:rPr>
          <w:b/>
          <w:bCs/>
          <w:sz w:val="22"/>
          <w:szCs w:val="22"/>
        </w:rPr>
      </w:pPr>
    </w:p>
    <w:p w:rsidR="00CF14C4" w:rsidRDefault="00CF14C4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         I hereby declare that the above mentioned information is true to the best of my knowledge and belief.</w:t>
      </w:r>
    </w:p>
    <w:p w:rsidR="00F56AE4" w:rsidRPr="00367014" w:rsidRDefault="00F56AE4" w:rsidP="00732B39">
      <w:pPr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CF14C4" w:rsidRPr="00367014" w:rsidRDefault="00CF14C4" w:rsidP="00732B39">
      <w:pPr>
        <w:spacing w:before="10" w:after="10"/>
        <w:ind w:left="720"/>
        <w:jc w:val="both"/>
        <w:rPr>
          <w:rFonts w:asciiTheme="majorHAnsi" w:eastAsia="Arial Unicode MS" w:hAnsiTheme="majorHAnsi" w:cs="Arial Unicode MS"/>
          <w:b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b/>
          <w:sz w:val="22"/>
          <w:szCs w:val="22"/>
          <w:shd w:val="clear" w:color="auto" w:fill="FFFFFF"/>
        </w:rPr>
        <w:t xml:space="preserve">Place:  </w:t>
      </w:r>
    </w:p>
    <w:p w:rsidR="00CF14C4" w:rsidRPr="00367014" w:rsidRDefault="00CF14C4" w:rsidP="00732B39">
      <w:pPr>
        <w:spacing w:before="10" w:after="10"/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CF14C4" w:rsidRPr="00367014" w:rsidRDefault="00CF14C4" w:rsidP="00732B39">
      <w:pPr>
        <w:spacing w:before="10" w:after="10"/>
        <w:ind w:left="720"/>
        <w:jc w:val="both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  <w:r w:rsidRPr="00367014">
        <w:rPr>
          <w:rFonts w:asciiTheme="majorHAnsi" w:eastAsia="Arial Unicode MS" w:hAnsiTheme="majorHAnsi" w:cs="Arial Unicode MS"/>
          <w:b/>
          <w:sz w:val="22"/>
          <w:szCs w:val="22"/>
          <w:shd w:val="clear" w:color="auto" w:fill="FFFFFF"/>
        </w:rPr>
        <w:t>Date: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  <w:t xml:space="preserve">          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ab/>
        <w:t xml:space="preserve">                               </w:t>
      </w:r>
      <w:r w:rsidRPr="00367014">
        <w:rPr>
          <w:rFonts w:asciiTheme="majorHAnsi" w:eastAsia="Arial Unicode MS" w:hAnsiTheme="majorHAnsi" w:cs="Arial Unicode MS"/>
          <w:b/>
          <w:sz w:val="22"/>
          <w:szCs w:val="22"/>
          <w:shd w:val="clear" w:color="auto" w:fill="FFFFFF"/>
        </w:rPr>
        <w:t>(N NAGARAJU)</w:t>
      </w:r>
      <w:r w:rsidRPr="00367014"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  <w:t xml:space="preserve"> </w:t>
      </w:r>
    </w:p>
    <w:p w:rsidR="00CF14C4" w:rsidRPr="00367014" w:rsidRDefault="00CF14C4" w:rsidP="00732B39">
      <w:pPr>
        <w:ind w:left="720"/>
        <w:rPr>
          <w:rFonts w:asciiTheme="majorHAnsi" w:eastAsia="Arial Unicode MS" w:hAnsiTheme="majorHAnsi" w:cs="Arial Unicode MS"/>
          <w:sz w:val="22"/>
          <w:szCs w:val="22"/>
          <w:shd w:val="clear" w:color="auto" w:fill="FFFFFF"/>
        </w:rPr>
      </w:pPr>
    </w:p>
    <w:p w:rsidR="003D72B6" w:rsidRDefault="003D72B6"/>
    <w:sectPr w:rsidR="003D72B6" w:rsidSect="00BA3B93">
      <w:headerReference w:type="default" r:id="rId10"/>
      <w:pgSz w:w="11907" w:h="16839" w:code="9"/>
      <w:pgMar w:top="810" w:right="117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99" w:rsidRDefault="00B83899" w:rsidP="007B3147">
      <w:r>
        <w:separator/>
      </w:r>
    </w:p>
  </w:endnote>
  <w:endnote w:type="continuationSeparator" w:id="1">
    <w:p w:rsidR="00B83899" w:rsidRDefault="00B83899" w:rsidP="007B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99" w:rsidRDefault="00B83899" w:rsidP="007B3147">
      <w:r>
        <w:separator/>
      </w:r>
    </w:p>
  </w:footnote>
  <w:footnote w:type="continuationSeparator" w:id="1">
    <w:p w:rsidR="00B83899" w:rsidRDefault="00B83899" w:rsidP="007B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47" w:rsidRDefault="007B3147" w:rsidP="007B314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5EE"/>
    <w:multiLevelType w:val="hybridMultilevel"/>
    <w:tmpl w:val="1A56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77CA"/>
    <w:multiLevelType w:val="hybridMultilevel"/>
    <w:tmpl w:val="0ABC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6409"/>
    <w:multiLevelType w:val="hybridMultilevel"/>
    <w:tmpl w:val="D98C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D21E6"/>
    <w:multiLevelType w:val="hybridMultilevel"/>
    <w:tmpl w:val="4FB0A6AA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18CB6505"/>
    <w:multiLevelType w:val="hybridMultilevel"/>
    <w:tmpl w:val="681C5BA8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>
    <w:nsid w:val="1A642CB5"/>
    <w:multiLevelType w:val="hybridMultilevel"/>
    <w:tmpl w:val="EEDA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F03E9"/>
    <w:multiLevelType w:val="hybridMultilevel"/>
    <w:tmpl w:val="7A265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F4E7B"/>
    <w:multiLevelType w:val="hybridMultilevel"/>
    <w:tmpl w:val="C310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03CC"/>
    <w:multiLevelType w:val="hybridMultilevel"/>
    <w:tmpl w:val="9CC4B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E07DF"/>
    <w:multiLevelType w:val="hybridMultilevel"/>
    <w:tmpl w:val="C8D0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03C73"/>
    <w:multiLevelType w:val="hybridMultilevel"/>
    <w:tmpl w:val="EBD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754FA"/>
    <w:multiLevelType w:val="hybridMultilevel"/>
    <w:tmpl w:val="DB1A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27A84"/>
    <w:multiLevelType w:val="hybridMultilevel"/>
    <w:tmpl w:val="F4B4660E"/>
    <w:lvl w:ilvl="0" w:tplc="040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3">
    <w:nsid w:val="4D214280"/>
    <w:multiLevelType w:val="hybridMultilevel"/>
    <w:tmpl w:val="1F36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C0050"/>
    <w:multiLevelType w:val="hybridMultilevel"/>
    <w:tmpl w:val="601453BC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5">
    <w:nsid w:val="50D01137"/>
    <w:multiLevelType w:val="hybridMultilevel"/>
    <w:tmpl w:val="271E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9702E"/>
    <w:multiLevelType w:val="hybridMultilevel"/>
    <w:tmpl w:val="BF907662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7">
    <w:nsid w:val="687B0A08"/>
    <w:multiLevelType w:val="hybridMultilevel"/>
    <w:tmpl w:val="EB8617A6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8">
    <w:nsid w:val="72975F88"/>
    <w:multiLevelType w:val="hybridMultilevel"/>
    <w:tmpl w:val="D43202FA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9">
    <w:nsid w:val="73590035"/>
    <w:multiLevelType w:val="hybridMultilevel"/>
    <w:tmpl w:val="6C78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B3E8A"/>
    <w:multiLevelType w:val="hybridMultilevel"/>
    <w:tmpl w:val="5EBA9BC4"/>
    <w:lvl w:ilvl="0" w:tplc="1B3881B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D46D8"/>
    <w:multiLevelType w:val="hybridMultilevel"/>
    <w:tmpl w:val="222C3F7E"/>
    <w:lvl w:ilvl="0" w:tplc="040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22">
    <w:nsid w:val="7B3211C5"/>
    <w:multiLevelType w:val="multilevel"/>
    <w:tmpl w:val="F074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0"/>
  </w:num>
  <w:num w:numId="5">
    <w:abstractNumId w:val="1"/>
  </w:num>
  <w:num w:numId="6">
    <w:abstractNumId w:val="18"/>
  </w:num>
  <w:num w:numId="7">
    <w:abstractNumId w:val="13"/>
  </w:num>
  <w:num w:numId="8">
    <w:abstractNumId w:val="2"/>
  </w:num>
  <w:num w:numId="9">
    <w:abstractNumId w:val="15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21"/>
  </w:num>
  <w:num w:numId="16">
    <w:abstractNumId w:val="12"/>
  </w:num>
  <w:num w:numId="17">
    <w:abstractNumId w:val="22"/>
  </w:num>
  <w:num w:numId="18">
    <w:abstractNumId w:val="8"/>
  </w:num>
  <w:num w:numId="19">
    <w:abstractNumId w:val="16"/>
  </w:num>
  <w:num w:numId="20">
    <w:abstractNumId w:val="4"/>
  </w:num>
  <w:num w:numId="21">
    <w:abstractNumId w:val="17"/>
  </w:num>
  <w:num w:numId="22">
    <w:abstractNumId w:val="1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A4D"/>
    <w:rsid w:val="00004CF4"/>
    <w:rsid w:val="00021414"/>
    <w:rsid w:val="000331A6"/>
    <w:rsid w:val="0003788B"/>
    <w:rsid w:val="0005453C"/>
    <w:rsid w:val="00054D75"/>
    <w:rsid w:val="00057F29"/>
    <w:rsid w:val="000617CE"/>
    <w:rsid w:val="00062C29"/>
    <w:rsid w:val="000666D4"/>
    <w:rsid w:val="000820FF"/>
    <w:rsid w:val="00095048"/>
    <w:rsid w:val="000A0921"/>
    <w:rsid w:val="000A43F7"/>
    <w:rsid w:val="000A664C"/>
    <w:rsid w:val="000A7C5F"/>
    <w:rsid w:val="000C21EE"/>
    <w:rsid w:val="000D04A8"/>
    <w:rsid w:val="000D2ABB"/>
    <w:rsid w:val="000F22C7"/>
    <w:rsid w:val="000F41B9"/>
    <w:rsid w:val="00100ED1"/>
    <w:rsid w:val="00102CA9"/>
    <w:rsid w:val="00112999"/>
    <w:rsid w:val="00121E94"/>
    <w:rsid w:val="00131136"/>
    <w:rsid w:val="00134A51"/>
    <w:rsid w:val="00134DC7"/>
    <w:rsid w:val="00135614"/>
    <w:rsid w:val="00141A77"/>
    <w:rsid w:val="001462E6"/>
    <w:rsid w:val="0015093F"/>
    <w:rsid w:val="00166893"/>
    <w:rsid w:val="00166D07"/>
    <w:rsid w:val="0018548D"/>
    <w:rsid w:val="001904BC"/>
    <w:rsid w:val="0019309F"/>
    <w:rsid w:val="001936A0"/>
    <w:rsid w:val="001A7E42"/>
    <w:rsid w:val="001C11DA"/>
    <w:rsid w:val="001C2F1C"/>
    <w:rsid w:val="001C533E"/>
    <w:rsid w:val="001D4EDB"/>
    <w:rsid w:val="001E6E78"/>
    <w:rsid w:val="00200E2B"/>
    <w:rsid w:val="00210CE4"/>
    <w:rsid w:val="00213684"/>
    <w:rsid w:val="00216F96"/>
    <w:rsid w:val="0022598B"/>
    <w:rsid w:val="00231A3C"/>
    <w:rsid w:val="00235AC0"/>
    <w:rsid w:val="002377AF"/>
    <w:rsid w:val="00251339"/>
    <w:rsid w:val="00265F18"/>
    <w:rsid w:val="00271F2F"/>
    <w:rsid w:val="00272A24"/>
    <w:rsid w:val="00272D1A"/>
    <w:rsid w:val="002730B2"/>
    <w:rsid w:val="00274EF2"/>
    <w:rsid w:val="00281C77"/>
    <w:rsid w:val="00282BD4"/>
    <w:rsid w:val="00283B00"/>
    <w:rsid w:val="00284981"/>
    <w:rsid w:val="002851A0"/>
    <w:rsid w:val="002853A0"/>
    <w:rsid w:val="00293EA2"/>
    <w:rsid w:val="00295B24"/>
    <w:rsid w:val="002B67CF"/>
    <w:rsid w:val="002D64AF"/>
    <w:rsid w:val="002E03C5"/>
    <w:rsid w:val="002E4B94"/>
    <w:rsid w:val="002F0876"/>
    <w:rsid w:val="002F206B"/>
    <w:rsid w:val="003023F8"/>
    <w:rsid w:val="0030246A"/>
    <w:rsid w:val="00312F1C"/>
    <w:rsid w:val="00315B08"/>
    <w:rsid w:val="00324F76"/>
    <w:rsid w:val="00327BB2"/>
    <w:rsid w:val="003513FC"/>
    <w:rsid w:val="00352793"/>
    <w:rsid w:val="00354A1A"/>
    <w:rsid w:val="00360B08"/>
    <w:rsid w:val="0036374E"/>
    <w:rsid w:val="00366354"/>
    <w:rsid w:val="00367014"/>
    <w:rsid w:val="0036793D"/>
    <w:rsid w:val="00375D43"/>
    <w:rsid w:val="00384769"/>
    <w:rsid w:val="00385C02"/>
    <w:rsid w:val="00387C87"/>
    <w:rsid w:val="00397B32"/>
    <w:rsid w:val="003A2CF7"/>
    <w:rsid w:val="003A40EA"/>
    <w:rsid w:val="003B20A5"/>
    <w:rsid w:val="003B3BFC"/>
    <w:rsid w:val="003C5230"/>
    <w:rsid w:val="003D6847"/>
    <w:rsid w:val="003D72B6"/>
    <w:rsid w:val="003E0A58"/>
    <w:rsid w:val="003E1D3F"/>
    <w:rsid w:val="003E52C3"/>
    <w:rsid w:val="003F18C4"/>
    <w:rsid w:val="004107FA"/>
    <w:rsid w:val="00433557"/>
    <w:rsid w:val="0044286D"/>
    <w:rsid w:val="00455758"/>
    <w:rsid w:val="00455980"/>
    <w:rsid w:val="00455E63"/>
    <w:rsid w:val="00463A9E"/>
    <w:rsid w:val="00465E1D"/>
    <w:rsid w:val="00475715"/>
    <w:rsid w:val="004852CB"/>
    <w:rsid w:val="00491FBF"/>
    <w:rsid w:val="00497FCE"/>
    <w:rsid w:val="004A625C"/>
    <w:rsid w:val="004B64A2"/>
    <w:rsid w:val="004B7D48"/>
    <w:rsid w:val="004C10A8"/>
    <w:rsid w:val="004E2271"/>
    <w:rsid w:val="004F15D3"/>
    <w:rsid w:val="0050025C"/>
    <w:rsid w:val="005064E9"/>
    <w:rsid w:val="00506CE3"/>
    <w:rsid w:val="00511575"/>
    <w:rsid w:val="00521CC3"/>
    <w:rsid w:val="0053557B"/>
    <w:rsid w:val="00550410"/>
    <w:rsid w:val="00551805"/>
    <w:rsid w:val="005538EB"/>
    <w:rsid w:val="00556E75"/>
    <w:rsid w:val="00557081"/>
    <w:rsid w:val="00564D88"/>
    <w:rsid w:val="005718BE"/>
    <w:rsid w:val="005730AC"/>
    <w:rsid w:val="005804F9"/>
    <w:rsid w:val="005809BD"/>
    <w:rsid w:val="005810FC"/>
    <w:rsid w:val="005832F2"/>
    <w:rsid w:val="00584C64"/>
    <w:rsid w:val="0059420C"/>
    <w:rsid w:val="00596D0D"/>
    <w:rsid w:val="00597A5D"/>
    <w:rsid w:val="005A05CC"/>
    <w:rsid w:val="005A1235"/>
    <w:rsid w:val="005C2A86"/>
    <w:rsid w:val="005D23FE"/>
    <w:rsid w:val="005D35C8"/>
    <w:rsid w:val="005D3AAF"/>
    <w:rsid w:val="005D5133"/>
    <w:rsid w:val="005E0C26"/>
    <w:rsid w:val="005F631C"/>
    <w:rsid w:val="005F65FD"/>
    <w:rsid w:val="005F6F63"/>
    <w:rsid w:val="0061257A"/>
    <w:rsid w:val="00614567"/>
    <w:rsid w:val="00615087"/>
    <w:rsid w:val="006368E9"/>
    <w:rsid w:val="006371E6"/>
    <w:rsid w:val="00642D65"/>
    <w:rsid w:val="00647D4D"/>
    <w:rsid w:val="0065484E"/>
    <w:rsid w:val="00654AF1"/>
    <w:rsid w:val="00656821"/>
    <w:rsid w:val="006761AE"/>
    <w:rsid w:val="0069421C"/>
    <w:rsid w:val="006B2511"/>
    <w:rsid w:val="006B4C73"/>
    <w:rsid w:val="006C3739"/>
    <w:rsid w:val="006D6286"/>
    <w:rsid w:val="006E191A"/>
    <w:rsid w:val="006E1D3D"/>
    <w:rsid w:val="006E4613"/>
    <w:rsid w:val="00700097"/>
    <w:rsid w:val="00710A8B"/>
    <w:rsid w:val="0071120E"/>
    <w:rsid w:val="007163A8"/>
    <w:rsid w:val="00717F8A"/>
    <w:rsid w:val="00721D1D"/>
    <w:rsid w:val="00722222"/>
    <w:rsid w:val="00722EBC"/>
    <w:rsid w:val="00732B39"/>
    <w:rsid w:val="00744150"/>
    <w:rsid w:val="0074645F"/>
    <w:rsid w:val="0074759B"/>
    <w:rsid w:val="00760AF5"/>
    <w:rsid w:val="00774C57"/>
    <w:rsid w:val="0077658F"/>
    <w:rsid w:val="00776E1C"/>
    <w:rsid w:val="0079169D"/>
    <w:rsid w:val="00792D1E"/>
    <w:rsid w:val="007A3A32"/>
    <w:rsid w:val="007B3147"/>
    <w:rsid w:val="007B3EDC"/>
    <w:rsid w:val="007C0727"/>
    <w:rsid w:val="007D1422"/>
    <w:rsid w:val="007D65C4"/>
    <w:rsid w:val="007D6811"/>
    <w:rsid w:val="007E285D"/>
    <w:rsid w:val="007F4C87"/>
    <w:rsid w:val="008053FC"/>
    <w:rsid w:val="0080757C"/>
    <w:rsid w:val="00812B08"/>
    <w:rsid w:val="008150A3"/>
    <w:rsid w:val="00820A99"/>
    <w:rsid w:val="008217F2"/>
    <w:rsid w:val="00824E59"/>
    <w:rsid w:val="00832F84"/>
    <w:rsid w:val="00832F98"/>
    <w:rsid w:val="00833F46"/>
    <w:rsid w:val="00843A4D"/>
    <w:rsid w:val="00843D2B"/>
    <w:rsid w:val="008454B4"/>
    <w:rsid w:val="00854864"/>
    <w:rsid w:val="008679BB"/>
    <w:rsid w:val="00867A6F"/>
    <w:rsid w:val="00872746"/>
    <w:rsid w:val="008860B9"/>
    <w:rsid w:val="008960C5"/>
    <w:rsid w:val="008A69F6"/>
    <w:rsid w:val="008A71F6"/>
    <w:rsid w:val="008C4091"/>
    <w:rsid w:val="008C5326"/>
    <w:rsid w:val="008D0438"/>
    <w:rsid w:val="008D14DF"/>
    <w:rsid w:val="008D5D1A"/>
    <w:rsid w:val="008D61FB"/>
    <w:rsid w:val="008F0670"/>
    <w:rsid w:val="008F70C8"/>
    <w:rsid w:val="00914C8C"/>
    <w:rsid w:val="00921849"/>
    <w:rsid w:val="00922785"/>
    <w:rsid w:val="00922BC3"/>
    <w:rsid w:val="009311C8"/>
    <w:rsid w:val="00945712"/>
    <w:rsid w:val="0096095C"/>
    <w:rsid w:val="00975258"/>
    <w:rsid w:val="00980900"/>
    <w:rsid w:val="009A4478"/>
    <w:rsid w:val="009A52F8"/>
    <w:rsid w:val="009B4BC1"/>
    <w:rsid w:val="009C3244"/>
    <w:rsid w:val="009D78FD"/>
    <w:rsid w:val="009D7D59"/>
    <w:rsid w:val="009E0021"/>
    <w:rsid w:val="009E1D78"/>
    <w:rsid w:val="009F08F7"/>
    <w:rsid w:val="00A12138"/>
    <w:rsid w:val="00A13AF1"/>
    <w:rsid w:val="00A1665E"/>
    <w:rsid w:val="00A217CC"/>
    <w:rsid w:val="00A27F07"/>
    <w:rsid w:val="00A3270F"/>
    <w:rsid w:val="00A3452E"/>
    <w:rsid w:val="00A44233"/>
    <w:rsid w:val="00A457DA"/>
    <w:rsid w:val="00A50ACE"/>
    <w:rsid w:val="00A53590"/>
    <w:rsid w:val="00A53F4F"/>
    <w:rsid w:val="00A562B9"/>
    <w:rsid w:val="00A6445E"/>
    <w:rsid w:val="00A67631"/>
    <w:rsid w:val="00A71F85"/>
    <w:rsid w:val="00A75B21"/>
    <w:rsid w:val="00A75CF7"/>
    <w:rsid w:val="00A817EE"/>
    <w:rsid w:val="00A860E9"/>
    <w:rsid w:val="00A950E3"/>
    <w:rsid w:val="00A95B28"/>
    <w:rsid w:val="00AA0001"/>
    <w:rsid w:val="00AB492C"/>
    <w:rsid w:val="00AB5BCE"/>
    <w:rsid w:val="00AC0258"/>
    <w:rsid w:val="00AD0E1A"/>
    <w:rsid w:val="00AD5BFE"/>
    <w:rsid w:val="00AD6EBF"/>
    <w:rsid w:val="00AE64D0"/>
    <w:rsid w:val="00AF1E64"/>
    <w:rsid w:val="00AF46A7"/>
    <w:rsid w:val="00AF6F8D"/>
    <w:rsid w:val="00B0411A"/>
    <w:rsid w:val="00B13060"/>
    <w:rsid w:val="00B37236"/>
    <w:rsid w:val="00B45334"/>
    <w:rsid w:val="00B46BA4"/>
    <w:rsid w:val="00B46F64"/>
    <w:rsid w:val="00B47B8C"/>
    <w:rsid w:val="00B53019"/>
    <w:rsid w:val="00B530AB"/>
    <w:rsid w:val="00B57454"/>
    <w:rsid w:val="00B73C52"/>
    <w:rsid w:val="00B83899"/>
    <w:rsid w:val="00B84EF9"/>
    <w:rsid w:val="00B9129D"/>
    <w:rsid w:val="00BA3B93"/>
    <w:rsid w:val="00BD2172"/>
    <w:rsid w:val="00BE3B7B"/>
    <w:rsid w:val="00BF6DFC"/>
    <w:rsid w:val="00BF72C7"/>
    <w:rsid w:val="00C01B79"/>
    <w:rsid w:val="00C027A0"/>
    <w:rsid w:val="00C069F0"/>
    <w:rsid w:val="00C21E73"/>
    <w:rsid w:val="00C240C4"/>
    <w:rsid w:val="00C30CE2"/>
    <w:rsid w:val="00C436AB"/>
    <w:rsid w:val="00C613AE"/>
    <w:rsid w:val="00C63D6A"/>
    <w:rsid w:val="00C64E99"/>
    <w:rsid w:val="00C76C27"/>
    <w:rsid w:val="00C82E37"/>
    <w:rsid w:val="00C83E21"/>
    <w:rsid w:val="00CA362B"/>
    <w:rsid w:val="00CC0A33"/>
    <w:rsid w:val="00CC7FCA"/>
    <w:rsid w:val="00CD32AD"/>
    <w:rsid w:val="00CF14C4"/>
    <w:rsid w:val="00CF31EA"/>
    <w:rsid w:val="00D01994"/>
    <w:rsid w:val="00D03A93"/>
    <w:rsid w:val="00D056B6"/>
    <w:rsid w:val="00D07016"/>
    <w:rsid w:val="00D134A5"/>
    <w:rsid w:val="00D172F4"/>
    <w:rsid w:val="00D20D79"/>
    <w:rsid w:val="00D225C1"/>
    <w:rsid w:val="00D30979"/>
    <w:rsid w:val="00D32494"/>
    <w:rsid w:val="00D32BD1"/>
    <w:rsid w:val="00D33067"/>
    <w:rsid w:val="00D46096"/>
    <w:rsid w:val="00D5697D"/>
    <w:rsid w:val="00D61F7A"/>
    <w:rsid w:val="00D85FE7"/>
    <w:rsid w:val="00D9085E"/>
    <w:rsid w:val="00D92EAC"/>
    <w:rsid w:val="00D94210"/>
    <w:rsid w:val="00D964D1"/>
    <w:rsid w:val="00DB3264"/>
    <w:rsid w:val="00DB5B9B"/>
    <w:rsid w:val="00DD3947"/>
    <w:rsid w:val="00DE2D98"/>
    <w:rsid w:val="00DF6F0A"/>
    <w:rsid w:val="00E0170F"/>
    <w:rsid w:val="00E05BFD"/>
    <w:rsid w:val="00E42A9F"/>
    <w:rsid w:val="00E63389"/>
    <w:rsid w:val="00E762A1"/>
    <w:rsid w:val="00E77402"/>
    <w:rsid w:val="00E80DFA"/>
    <w:rsid w:val="00E80F98"/>
    <w:rsid w:val="00E842B2"/>
    <w:rsid w:val="00E92101"/>
    <w:rsid w:val="00EA0E0C"/>
    <w:rsid w:val="00EA195D"/>
    <w:rsid w:val="00EB66C8"/>
    <w:rsid w:val="00EB7DF1"/>
    <w:rsid w:val="00EC316B"/>
    <w:rsid w:val="00EE6136"/>
    <w:rsid w:val="00EF2476"/>
    <w:rsid w:val="00F054E0"/>
    <w:rsid w:val="00F061F9"/>
    <w:rsid w:val="00F158C7"/>
    <w:rsid w:val="00F16EFE"/>
    <w:rsid w:val="00F1770C"/>
    <w:rsid w:val="00F255EC"/>
    <w:rsid w:val="00F31BCD"/>
    <w:rsid w:val="00F33814"/>
    <w:rsid w:val="00F34838"/>
    <w:rsid w:val="00F56AE4"/>
    <w:rsid w:val="00F638DD"/>
    <w:rsid w:val="00F64603"/>
    <w:rsid w:val="00F67B74"/>
    <w:rsid w:val="00F72A56"/>
    <w:rsid w:val="00F7389E"/>
    <w:rsid w:val="00F779C8"/>
    <w:rsid w:val="00F8297D"/>
    <w:rsid w:val="00F87986"/>
    <w:rsid w:val="00FA7E66"/>
    <w:rsid w:val="00FB02D5"/>
    <w:rsid w:val="00FC43B9"/>
    <w:rsid w:val="00FC654C"/>
    <w:rsid w:val="00FC6C37"/>
    <w:rsid w:val="00FC7698"/>
    <w:rsid w:val="00FD0C10"/>
    <w:rsid w:val="00FD2860"/>
    <w:rsid w:val="00FD7E9C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14C4"/>
    <w:pPr>
      <w:outlineLvl w:val="1"/>
    </w:pPr>
  </w:style>
  <w:style w:type="paragraph" w:styleId="Heading4">
    <w:name w:val="heading 4"/>
    <w:basedOn w:val="Normal"/>
    <w:next w:val="Normal"/>
    <w:link w:val="Heading4Char"/>
    <w:uiPriority w:val="99"/>
    <w:qFormat/>
    <w:rsid w:val="00CF14C4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43A4D"/>
    <w:pPr>
      <w:jc w:val="both"/>
    </w:pPr>
    <w:rPr>
      <w:rFonts w:ascii="Verdana" w:eastAsia="MS Mincho" w:hAnsi="Verdana" w:cs="Verdana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843A4D"/>
    <w:rPr>
      <w:rFonts w:ascii="Verdana" w:eastAsia="MS Mincho" w:hAnsi="Verdana" w:cs="Verdana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843A4D"/>
    <w:pPr>
      <w:widowControl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3A4D"/>
  </w:style>
  <w:style w:type="paragraph" w:styleId="BalloonText">
    <w:name w:val="Balloon Text"/>
    <w:basedOn w:val="Normal"/>
    <w:link w:val="BalloonTextChar"/>
    <w:uiPriority w:val="99"/>
    <w:semiHidden/>
    <w:unhideWhenUsed/>
    <w:rsid w:val="0084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4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A362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CF14C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F14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B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1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garaj.nee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900B-3044-4A15-A998-605370AD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Ednalyn</cp:lastModifiedBy>
  <cp:revision>2</cp:revision>
  <dcterms:created xsi:type="dcterms:W3CDTF">2014-11-03T06:27:00Z</dcterms:created>
  <dcterms:modified xsi:type="dcterms:W3CDTF">2014-11-03T06:27:00Z</dcterms:modified>
</cp:coreProperties>
</file>