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36" w:rsidRDefault="001F1A36" w:rsidP="001F1A3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F1A36">
        <w:t xml:space="preserve"> </w:t>
      </w:r>
      <w:r w:rsidRPr="001F1A3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854694</w:t>
      </w:r>
    </w:p>
    <w:p w:rsidR="001F1A36" w:rsidRDefault="001F1A36" w:rsidP="001F1A3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color w:val="000000"/>
          <w:sz w:val="18"/>
          <w:szCs w:val="18"/>
        </w:rPr>
        <w:t>cvdatabase[@]gulfjobseeker.com</w:t>
      </w:r>
    </w:p>
    <w:p w:rsidR="001F1A36" w:rsidRDefault="001F1A36" w:rsidP="001F1A3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1F1A36" w:rsidRDefault="001F1A36" w:rsidP="001F1A3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F1A36" w:rsidRDefault="001F1A36" w:rsidP="001F1A3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507E2" w:rsidRPr="009507E2" w:rsidRDefault="008075F1" w:rsidP="009507E2">
      <w:pPr>
        <w:rPr>
          <w:rFonts w:ascii="Arial" w:hAnsi="Arial" w:cs="Arial"/>
          <w:b/>
          <w:bCs/>
          <w:iCs/>
          <w:color w:val="000080"/>
          <w:sz w:val="27"/>
          <w:szCs w:val="27"/>
        </w:rPr>
      </w:pPr>
      <w:r>
        <w:rPr>
          <w:rFonts w:ascii="Arial" w:hAnsi="Arial" w:cs="Arial"/>
          <w:b/>
          <w:noProof/>
          <w:sz w:val="44"/>
          <w:szCs w:val="44"/>
        </w:rPr>
        <w:pict>
          <v:line id="_x0000_s1026" style="position:absolute;z-index:251660288" from="-18pt,4.05pt" to="468pt,4.05pt" strokeweight="4.5pt">
            <v:stroke linestyle="thickThin"/>
          </v:line>
        </w:pict>
      </w:r>
    </w:p>
    <w:p w:rsidR="00F45848" w:rsidRPr="00F45848" w:rsidRDefault="00F45848" w:rsidP="00F45848">
      <w:pPr>
        <w:rPr>
          <w:rFonts w:ascii="Arial" w:hAnsi="Arial" w:cs="Arial"/>
          <w:b/>
          <w:bCs/>
          <w:sz w:val="22"/>
          <w:szCs w:val="20"/>
          <w:u w:val="single"/>
        </w:rPr>
      </w:pPr>
      <w:r w:rsidRPr="00F45848">
        <w:rPr>
          <w:rFonts w:ascii="Arial" w:hAnsi="Arial" w:cs="Arial"/>
          <w:b/>
          <w:bCs/>
          <w:iCs/>
          <w:sz w:val="22"/>
          <w:szCs w:val="20"/>
          <w:u w:val="single"/>
        </w:rPr>
        <w:t>PERSONAL STATEMENT</w:t>
      </w:r>
    </w:p>
    <w:p w:rsidR="00F45848" w:rsidRPr="00F45848" w:rsidRDefault="00F45848" w:rsidP="00F45848">
      <w:pPr>
        <w:jc w:val="both"/>
        <w:rPr>
          <w:rFonts w:ascii="Arial" w:hAnsi="Arial" w:cs="Arial"/>
          <w:sz w:val="22"/>
          <w:szCs w:val="20"/>
        </w:rPr>
      </w:pPr>
    </w:p>
    <w:p w:rsidR="00F45848" w:rsidRPr="00F45848" w:rsidRDefault="00F45848" w:rsidP="00F45848">
      <w:pPr>
        <w:jc w:val="both"/>
        <w:rPr>
          <w:rFonts w:ascii="Arial" w:hAnsi="Arial" w:cs="Arial"/>
          <w:sz w:val="20"/>
          <w:szCs w:val="20"/>
        </w:rPr>
      </w:pPr>
      <w:r w:rsidRPr="00F45848">
        <w:rPr>
          <w:rFonts w:ascii="Arial" w:hAnsi="Arial" w:cs="Arial"/>
          <w:sz w:val="20"/>
          <w:szCs w:val="20"/>
        </w:rPr>
        <w:t xml:space="preserve">To be an efficient and successful </w:t>
      </w:r>
      <w:r w:rsidR="003B0EB7">
        <w:rPr>
          <w:rFonts w:ascii="Arial" w:hAnsi="Arial" w:cs="Arial"/>
          <w:sz w:val="20"/>
          <w:szCs w:val="20"/>
        </w:rPr>
        <w:t>Manager</w:t>
      </w:r>
      <w:r w:rsidRPr="00F45848">
        <w:rPr>
          <w:rFonts w:ascii="Arial" w:hAnsi="Arial" w:cs="Arial"/>
          <w:sz w:val="20"/>
          <w:szCs w:val="20"/>
        </w:rPr>
        <w:t xml:space="preserve">, </w:t>
      </w:r>
      <w:r w:rsidR="005E706F">
        <w:rPr>
          <w:rFonts w:ascii="Arial" w:hAnsi="Arial" w:cs="Arial"/>
          <w:sz w:val="20"/>
          <w:szCs w:val="20"/>
        </w:rPr>
        <w:t xml:space="preserve">where I can </w:t>
      </w:r>
      <w:r w:rsidRPr="00F45848">
        <w:rPr>
          <w:rFonts w:ascii="Arial" w:hAnsi="Arial" w:cs="Arial"/>
          <w:sz w:val="20"/>
          <w:szCs w:val="20"/>
        </w:rPr>
        <w:t>demonstrate confidence, to earn new experience, to work in an environment where creativity and sense of commitment get priority</w:t>
      </w:r>
      <w:r>
        <w:rPr>
          <w:rFonts w:ascii="Arial" w:hAnsi="Arial" w:cs="Arial"/>
          <w:sz w:val="20"/>
          <w:szCs w:val="20"/>
        </w:rPr>
        <w:t>.</w:t>
      </w:r>
    </w:p>
    <w:p w:rsidR="00121516" w:rsidRPr="009507E2" w:rsidRDefault="00121516" w:rsidP="00121516">
      <w:pPr>
        <w:pStyle w:val="Default"/>
      </w:pPr>
    </w:p>
    <w:p w:rsidR="00F45848" w:rsidRPr="00F45848" w:rsidRDefault="00F45848" w:rsidP="00121516">
      <w:pPr>
        <w:pStyle w:val="Heading1"/>
        <w:jc w:val="both"/>
        <w:rPr>
          <w:szCs w:val="20"/>
          <w:u w:val="single"/>
        </w:rPr>
      </w:pPr>
      <w:r w:rsidRPr="00F45848">
        <w:rPr>
          <w:szCs w:val="20"/>
          <w:u w:val="single"/>
        </w:rPr>
        <w:t>KEY QUALIFICATIONS</w:t>
      </w:r>
    </w:p>
    <w:p w:rsidR="00F45848" w:rsidRPr="00F45848" w:rsidRDefault="00F45848" w:rsidP="00F45848"/>
    <w:p w:rsidR="00121516" w:rsidRPr="008F1856" w:rsidRDefault="00F45848" w:rsidP="00121516">
      <w:pPr>
        <w:pStyle w:val="Heading1"/>
        <w:jc w:val="both"/>
        <w:rPr>
          <w:b w:val="0"/>
          <w:sz w:val="20"/>
          <w:szCs w:val="20"/>
        </w:rPr>
      </w:pPr>
      <w:r w:rsidRPr="008F1856">
        <w:rPr>
          <w:b w:val="0"/>
          <w:sz w:val="20"/>
          <w:szCs w:val="20"/>
        </w:rPr>
        <w:t xml:space="preserve">I have an excellent educational background with high scores which would help me </w:t>
      </w:r>
      <w:r w:rsidR="008F1856" w:rsidRPr="008F1856">
        <w:rPr>
          <w:b w:val="0"/>
          <w:sz w:val="20"/>
          <w:szCs w:val="20"/>
        </w:rPr>
        <w:t>to facilitate</w:t>
      </w:r>
      <w:r w:rsidR="003B0EB7" w:rsidRPr="008F1856">
        <w:rPr>
          <w:b w:val="0"/>
          <w:sz w:val="20"/>
          <w:szCs w:val="20"/>
        </w:rPr>
        <w:t xml:space="preserve"> the </w:t>
      </w:r>
      <w:r w:rsidR="00022A9B" w:rsidRPr="008F1856">
        <w:rPr>
          <w:b w:val="0"/>
          <w:sz w:val="20"/>
          <w:szCs w:val="20"/>
        </w:rPr>
        <w:t>Business</w:t>
      </w:r>
      <w:r w:rsidRPr="008F1856">
        <w:rPr>
          <w:b w:val="0"/>
          <w:sz w:val="20"/>
          <w:szCs w:val="20"/>
        </w:rPr>
        <w:t xml:space="preserve"> field</w:t>
      </w:r>
      <w:r w:rsidR="003B0EB7" w:rsidRPr="008F1856">
        <w:rPr>
          <w:b w:val="0"/>
          <w:sz w:val="20"/>
          <w:szCs w:val="20"/>
        </w:rPr>
        <w:t xml:space="preserve"> of any Company</w:t>
      </w:r>
      <w:r w:rsidRPr="008F1856">
        <w:rPr>
          <w:b w:val="0"/>
          <w:sz w:val="20"/>
          <w:szCs w:val="20"/>
        </w:rPr>
        <w:t xml:space="preserve">. </w:t>
      </w:r>
      <w:r w:rsidR="008F1856">
        <w:rPr>
          <w:b w:val="0"/>
          <w:sz w:val="20"/>
          <w:szCs w:val="20"/>
        </w:rPr>
        <w:t xml:space="preserve">I have </w:t>
      </w:r>
      <w:r w:rsidR="008F1856" w:rsidRPr="008F1856">
        <w:rPr>
          <w:i/>
          <w:sz w:val="20"/>
          <w:szCs w:val="20"/>
        </w:rPr>
        <w:t>Second Position in BBA</w:t>
      </w:r>
      <w:r w:rsidR="008F1856">
        <w:rPr>
          <w:b w:val="0"/>
          <w:sz w:val="20"/>
          <w:szCs w:val="20"/>
        </w:rPr>
        <w:t xml:space="preserve"> and </w:t>
      </w:r>
      <w:r w:rsidR="008F1856" w:rsidRPr="008F1856">
        <w:rPr>
          <w:i/>
          <w:sz w:val="20"/>
          <w:szCs w:val="20"/>
        </w:rPr>
        <w:t>Fourth position in MBA</w:t>
      </w:r>
      <w:r w:rsidR="008F1856">
        <w:rPr>
          <w:b w:val="0"/>
          <w:sz w:val="20"/>
          <w:szCs w:val="20"/>
        </w:rPr>
        <w:t>, in merit list from Dhaka University. And</w:t>
      </w:r>
      <w:r w:rsidR="00BB57F2" w:rsidRPr="008F1856">
        <w:rPr>
          <w:b w:val="0"/>
          <w:sz w:val="20"/>
          <w:szCs w:val="20"/>
        </w:rPr>
        <w:t xml:space="preserve"> I have experience of working in international </w:t>
      </w:r>
      <w:r w:rsidRPr="008F1856">
        <w:rPr>
          <w:b w:val="0"/>
          <w:sz w:val="20"/>
          <w:szCs w:val="20"/>
        </w:rPr>
        <w:t>companies</w:t>
      </w:r>
      <w:r w:rsidR="00BB57F2" w:rsidRPr="008F1856">
        <w:rPr>
          <w:b w:val="0"/>
          <w:sz w:val="20"/>
          <w:szCs w:val="20"/>
        </w:rPr>
        <w:t xml:space="preserve"> </w:t>
      </w:r>
      <w:r w:rsidR="008F1856" w:rsidRPr="008F1856">
        <w:rPr>
          <w:b w:val="0"/>
          <w:sz w:val="20"/>
          <w:szCs w:val="20"/>
        </w:rPr>
        <w:t>previously;</w:t>
      </w:r>
      <w:r w:rsidR="00BB57F2" w:rsidRPr="008F1856">
        <w:rPr>
          <w:b w:val="0"/>
          <w:sz w:val="20"/>
          <w:szCs w:val="20"/>
        </w:rPr>
        <w:t xml:space="preserve"> I can easily cope up with the environment and can manage to take strategic decisions as well. </w:t>
      </w:r>
      <w:r w:rsidR="00121516" w:rsidRPr="008F1856">
        <w:rPr>
          <w:b w:val="0"/>
          <w:sz w:val="20"/>
          <w:szCs w:val="20"/>
        </w:rPr>
        <w:t xml:space="preserve">I’m well conversant with MS Office suite, </w:t>
      </w:r>
      <w:r w:rsidR="00BB57F2" w:rsidRPr="008F1856">
        <w:rPr>
          <w:b w:val="0"/>
          <w:sz w:val="20"/>
          <w:szCs w:val="20"/>
        </w:rPr>
        <w:t>outstanding</w:t>
      </w:r>
      <w:r w:rsidR="00121516" w:rsidRPr="008F1856">
        <w:rPr>
          <w:b w:val="0"/>
          <w:sz w:val="20"/>
          <w:szCs w:val="20"/>
        </w:rPr>
        <w:t xml:space="preserve"> at report writing, </w:t>
      </w:r>
      <w:r w:rsidR="00BB57F2" w:rsidRPr="008F1856">
        <w:rPr>
          <w:b w:val="0"/>
          <w:sz w:val="20"/>
          <w:szCs w:val="20"/>
        </w:rPr>
        <w:t>Excellent</w:t>
      </w:r>
      <w:r w:rsidR="00121516" w:rsidRPr="008F1856">
        <w:rPr>
          <w:b w:val="0"/>
          <w:sz w:val="20"/>
          <w:szCs w:val="20"/>
        </w:rPr>
        <w:t xml:space="preserve"> at presentation, have adopted with fast moving work places, good organizer and fine at providing support to the mentor. I am Hardworking, Adaptable, and Flexible at timing</w:t>
      </w:r>
      <w:r w:rsidR="00121516" w:rsidRPr="008F1856">
        <w:rPr>
          <w:b w:val="0"/>
          <w:bCs w:val="0"/>
          <w:sz w:val="20"/>
          <w:szCs w:val="20"/>
        </w:rPr>
        <w:t xml:space="preserve">, </w:t>
      </w:r>
      <w:r w:rsidR="00121516" w:rsidRPr="008F1856">
        <w:rPr>
          <w:b w:val="0"/>
          <w:sz w:val="20"/>
          <w:szCs w:val="20"/>
        </w:rPr>
        <w:t>Quick Learner</w:t>
      </w:r>
      <w:r w:rsidR="00121516" w:rsidRPr="008F1856">
        <w:rPr>
          <w:b w:val="0"/>
          <w:bCs w:val="0"/>
          <w:sz w:val="20"/>
          <w:szCs w:val="20"/>
        </w:rPr>
        <w:t xml:space="preserve">, </w:t>
      </w:r>
      <w:r w:rsidR="00121516" w:rsidRPr="008F1856">
        <w:rPr>
          <w:b w:val="0"/>
          <w:sz w:val="20"/>
          <w:szCs w:val="20"/>
        </w:rPr>
        <w:t>Energetic &amp; eager to learn</w:t>
      </w:r>
      <w:r w:rsidR="00121516" w:rsidRPr="008F1856">
        <w:rPr>
          <w:b w:val="0"/>
          <w:bCs w:val="0"/>
          <w:sz w:val="20"/>
          <w:szCs w:val="20"/>
        </w:rPr>
        <w:t xml:space="preserve">, </w:t>
      </w:r>
      <w:r w:rsidR="00121516" w:rsidRPr="008F1856">
        <w:rPr>
          <w:b w:val="0"/>
          <w:sz w:val="20"/>
          <w:szCs w:val="20"/>
        </w:rPr>
        <w:t>Able to plan work &amp; events</w:t>
      </w:r>
      <w:r w:rsidR="00121516" w:rsidRPr="008F1856">
        <w:rPr>
          <w:b w:val="0"/>
          <w:bCs w:val="0"/>
          <w:sz w:val="20"/>
          <w:szCs w:val="20"/>
        </w:rPr>
        <w:t xml:space="preserve">, </w:t>
      </w:r>
      <w:r w:rsidR="00121516" w:rsidRPr="008F1856">
        <w:rPr>
          <w:b w:val="0"/>
          <w:sz w:val="20"/>
          <w:szCs w:val="20"/>
        </w:rPr>
        <w:t>Good team player, Calm at difficult circumstances, very good at communication, can work under pressure and can be flexible at any conditions.</w:t>
      </w:r>
    </w:p>
    <w:p w:rsidR="009572BE" w:rsidRDefault="009572BE" w:rsidP="009507E2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121516" w:rsidRPr="009507E2" w:rsidRDefault="000B2367" w:rsidP="009507E2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507E2">
        <w:rPr>
          <w:rFonts w:ascii="Arial" w:hAnsi="Arial" w:cs="Arial"/>
          <w:b/>
          <w:sz w:val="22"/>
          <w:szCs w:val="22"/>
          <w:u w:val="single"/>
        </w:rPr>
        <w:t>E</w:t>
      </w:r>
      <w:r w:rsidR="00121516" w:rsidRPr="009507E2">
        <w:rPr>
          <w:rFonts w:ascii="Arial" w:hAnsi="Arial" w:cs="Arial"/>
          <w:b/>
          <w:sz w:val="22"/>
          <w:szCs w:val="22"/>
          <w:u w:val="single"/>
        </w:rPr>
        <w:t>DUCATION</w:t>
      </w:r>
    </w:p>
    <w:p w:rsidR="00121516" w:rsidRPr="009507E2" w:rsidRDefault="00121516" w:rsidP="001215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21516" w:rsidRPr="009507E2" w:rsidRDefault="00121516" w:rsidP="001215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507E2">
        <w:rPr>
          <w:rFonts w:ascii="Arial" w:hAnsi="Arial" w:cs="Arial"/>
          <w:b/>
          <w:bCs/>
          <w:color w:val="000000"/>
          <w:sz w:val="20"/>
          <w:szCs w:val="20"/>
        </w:rPr>
        <w:t xml:space="preserve">ASSOCIATION OF CHARTERED CERTIFIED ACCOUNTANTS </w:t>
      </w:r>
      <w:r w:rsidR="00E73765" w:rsidRPr="009507E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9507E2">
        <w:rPr>
          <w:rFonts w:ascii="Arial" w:hAnsi="Arial" w:cs="Arial"/>
          <w:b/>
          <w:bCs/>
          <w:color w:val="000000"/>
          <w:sz w:val="20"/>
          <w:szCs w:val="20"/>
        </w:rPr>
        <w:t xml:space="preserve">2010- till date </w:t>
      </w:r>
    </w:p>
    <w:p w:rsidR="00121516" w:rsidRPr="009507E2" w:rsidRDefault="00121516" w:rsidP="001215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507E2">
        <w:rPr>
          <w:rFonts w:ascii="Arial" w:hAnsi="Arial" w:cs="Arial"/>
          <w:color w:val="000000"/>
          <w:sz w:val="20"/>
          <w:szCs w:val="20"/>
        </w:rPr>
        <w:t xml:space="preserve">ACCA </w:t>
      </w:r>
      <w:r w:rsidR="00E73765" w:rsidRPr="009507E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Pr="009507E2">
        <w:rPr>
          <w:rFonts w:ascii="Arial" w:hAnsi="Arial" w:cs="Arial"/>
          <w:color w:val="000000"/>
          <w:sz w:val="20"/>
          <w:szCs w:val="20"/>
        </w:rPr>
        <w:t xml:space="preserve">London, UK </w:t>
      </w:r>
    </w:p>
    <w:p w:rsidR="00121516" w:rsidRPr="009507E2" w:rsidRDefault="00121516" w:rsidP="00121516">
      <w:pPr>
        <w:pStyle w:val="Heading1"/>
        <w:jc w:val="both"/>
        <w:rPr>
          <w:szCs w:val="22"/>
          <w:u w:val="single"/>
        </w:rPr>
      </w:pPr>
      <w:r w:rsidRPr="009507E2">
        <w:rPr>
          <w:color w:val="000000"/>
          <w:sz w:val="20"/>
          <w:szCs w:val="20"/>
        </w:rPr>
        <w:t xml:space="preserve">Studying </w:t>
      </w:r>
    </w:p>
    <w:tbl>
      <w:tblPr>
        <w:tblW w:w="92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19"/>
        <w:gridCol w:w="610"/>
        <w:gridCol w:w="4479"/>
        <w:gridCol w:w="150"/>
      </w:tblGrid>
      <w:tr w:rsidR="00121516" w:rsidRPr="009507E2" w:rsidTr="00DC0E44">
        <w:trPr>
          <w:gridAfter w:val="1"/>
          <w:wAfter w:w="150" w:type="dxa"/>
          <w:trHeight w:val="498"/>
        </w:trPr>
        <w:tc>
          <w:tcPr>
            <w:tcW w:w="4019" w:type="dxa"/>
          </w:tcPr>
          <w:p w:rsidR="00121516" w:rsidRPr="009507E2" w:rsidRDefault="0012151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21516" w:rsidRPr="009507E2" w:rsidRDefault="00121516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b/>
                <w:bCs/>
                <w:sz w:val="20"/>
                <w:szCs w:val="20"/>
              </w:rPr>
              <w:t xml:space="preserve">UNIVERSITY OF DHAKA, </w:t>
            </w:r>
          </w:p>
          <w:p w:rsidR="00121516" w:rsidRPr="009507E2" w:rsidRDefault="00121516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sz w:val="20"/>
                <w:szCs w:val="20"/>
              </w:rPr>
              <w:t xml:space="preserve">Masters in Business Administration (MBA) </w:t>
            </w:r>
          </w:p>
          <w:p w:rsidR="00121516" w:rsidRPr="009507E2" w:rsidRDefault="00121516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sz w:val="20"/>
                <w:szCs w:val="20"/>
              </w:rPr>
              <w:t xml:space="preserve">Holding CGPA 3.73 (on 4.00 Scale). </w:t>
            </w:r>
            <w:r w:rsidRPr="009507E2">
              <w:rPr>
                <w:b/>
                <w:bCs/>
                <w:sz w:val="20"/>
                <w:szCs w:val="20"/>
              </w:rPr>
              <w:t xml:space="preserve">Fourth Position </w:t>
            </w:r>
          </w:p>
          <w:p w:rsidR="001F1A36" w:rsidRDefault="001F1A36">
            <w:pPr>
              <w:pStyle w:val="Default"/>
              <w:rPr>
                <w:sz w:val="20"/>
                <w:szCs w:val="20"/>
              </w:rPr>
            </w:pPr>
          </w:p>
          <w:p w:rsidR="001F1A36" w:rsidRDefault="001F1A36">
            <w:pPr>
              <w:pStyle w:val="Default"/>
              <w:rPr>
                <w:sz w:val="20"/>
                <w:szCs w:val="20"/>
              </w:rPr>
            </w:pPr>
          </w:p>
          <w:p w:rsidR="001F1A36" w:rsidRDefault="001F1A36">
            <w:pPr>
              <w:pStyle w:val="Default"/>
              <w:rPr>
                <w:sz w:val="20"/>
                <w:szCs w:val="20"/>
              </w:rPr>
            </w:pPr>
          </w:p>
          <w:p w:rsidR="001F1A36" w:rsidRDefault="001F1A36">
            <w:pPr>
              <w:pStyle w:val="Default"/>
              <w:rPr>
                <w:sz w:val="20"/>
                <w:szCs w:val="20"/>
              </w:rPr>
            </w:pPr>
          </w:p>
          <w:p w:rsidR="001F1A36" w:rsidRDefault="001F1A36">
            <w:pPr>
              <w:pStyle w:val="Default"/>
              <w:rPr>
                <w:sz w:val="20"/>
                <w:szCs w:val="20"/>
              </w:rPr>
            </w:pPr>
          </w:p>
          <w:p w:rsidR="001F1A36" w:rsidRDefault="001F1A36">
            <w:pPr>
              <w:pStyle w:val="Default"/>
              <w:rPr>
                <w:sz w:val="20"/>
                <w:szCs w:val="20"/>
              </w:rPr>
            </w:pPr>
          </w:p>
          <w:p w:rsidR="001F1A36" w:rsidRDefault="001F1A36">
            <w:pPr>
              <w:pStyle w:val="Default"/>
              <w:rPr>
                <w:sz w:val="20"/>
                <w:szCs w:val="20"/>
              </w:rPr>
            </w:pPr>
          </w:p>
          <w:p w:rsidR="001F1A36" w:rsidRDefault="001F1A36">
            <w:pPr>
              <w:pStyle w:val="Default"/>
              <w:rPr>
                <w:sz w:val="20"/>
                <w:szCs w:val="20"/>
              </w:rPr>
            </w:pPr>
          </w:p>
          <w:p w:rsidR="001F1A36" w:rsidRDefault="001F1A36">
            <w:pPr>
              <w:pStyle w:val="Default"/>
              <w:rPr>
                <w:sz w:val="20"/>
                <w:szCs w:val="20"/>
              </w:rPr>
            </w:pPr>
          </w:p>
          <w:p w:rsidR="00121516" w:rsidRPr="009507E2" w:rsidRDefault="00121516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 w:rsidRPr="009507E2">
              <w:rPr>
                <w:sz w:val="20"/>
                <w:szCs w:val="20"/>
              </w:rPr>
              <w:t xml:space="preserve">Concentration: Human Resource Management </w:t>
            </w:r>
          </w:p>
        </w:tc>
        <w:tc>
          <w:tcPr>
            <w:tcW w:w="5089" w:type="dxa"/>
            <w:gridSpan w:val="2"/>
          </w:tcPr>
          <w:p w:rsidR="00DC0E44" w:rsidRDefault="001215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507E2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 w:rsidR="00E73765" w:rsidRPr="009507E2">
              <w:rPr>
                <w:b/>
                <w:bCs/>
                <w:sz w:val="20"/>
                <w:szCs w:val="20"/>
              </w:rPr>
              <w:t xml:space="preserve">                            </w:t>
            </w:r>
          </w:p>
          <w:p w:rsidR="00121516" w:rsidRPr="009507E2" w:rsidRDefault="00DC0E44" w:rsidP="00DC0E44">
            <w:pPr>
              <w:pStyle w:val="Default"/>
              <w:ind w:right="43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 w:rsidR="00E73765" w:rsidRPr="009507E2">
              <w:rPr>
                <w:b/>
                <w:bCs/>
                <w:sz w:val="20"/>
                <w:szCs w:val="20"/>
              </w:rPr>
              <w:t xml:space="preserve"> </w:t>
            </w:r>
            <w:r w:rsidR="00121516" w:rsidRPr="009507E2">
              <w:rPr>
                <w:b/>
                <w:bCs/>
                <w:sz w:val="20"/>
                <w:szCs w:val="20"/>
              </w:rPr>
              <w:t xml:space="preserve">2005-2006 </w:t>
            </w:r>
          </w:p>
          <w:p w:rsidR="00121516" w:rsidRPr="009507E2" w:rsidRDefault="00121516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sz w:val="20"/>
                <w:szCs w:val="20"/>
              </w:rPr>
              <w:t xml:space="preserve">                   </w:t>
            </w:r>
            <w:r w:rsidR="00E73765" w:rsidRPr="009507E2">
              <w:rPr>
                <w:sz w:val="20"/>
                <w:szCs w:val="20"/>
              </w:rPr>
              <w:t xml:space="preserve">                               </w:t>
            </w:r>
            <w:r w:rsidRPr="009507E2">
              <w:rPr>
                <w:sz w:val="20"/>
                <w:szCs w:val="20"/>
              </w:rPr>
              <w:t xml:space="preserve">Dhaka, Bangladesh </w:t>
            </w:r>
          </w:p>
        </w:tc>
      </w:tr>
      <w:tr w:rsidR="00DC0E44" w:rsidRPr="009507E2" w:rsidTr="00DC0E44">
        <w:trPr>
          <w:gridAfter w:val="1"/>
          <w:wAfter w:w="150" w:type="dxa"/>
          <w:trHeight w:val="498"/>
        </w:trPr>
        <w:tc>
          <w:tcPr>
            <w:tcW w:w="4019" w:type="dxa"/>
          </w:tcPr>
          <w:p w:rsidR="00DC0E44" w:rsidRPr="009507E2" w:rsidRDefault="00DC0E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9" w:type="dxa"/>
            <w:gridSpan w:val="2"/>
          </w:tcPr>
          <w:p w:rsidR="00DC0E44" w:rsidRPr="009507E2" w:rsidRDefault="00DC0E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21516" w:rsidRPr="009507E2" w:rsidTr="00DC0E44">
        <w:trPr>
          <w:trHeight w:val="502"/>
        </w:trPr>
        <w:tc>
          <w:tcPr>
            <w:tcW w:w="4629" w:type="dxa"/>
            <w:gridSpan w:val="2"/>
          </w:tcPr>
          <w:p w:rsidR="00121516" w:rsidRPr="009507E2" w:rsidRDefault="00121516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b/>
                <w:bCs/>
                <w:sz w:val="20"/>
                <w:szCs w:val="20"/>
              </w:rPr>
              <w:t xml:space="preserve">UNIVERSITY OF DHAKA, </w:t>
            </w:r>
          </w:p>
          <w:p w:rsidR="00121516" w:rsidRPr="009507E2" w:rsidRDefault="00121516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sz w:val="20"/>
                <w:szCs w:val="20"/>
              </w:rPr>
              <w:t xml:space="preserve">Bachelors in Business Administration (BBA) </w:t>
            </w:r>
          </w:p>
          <w:p w:rsidR="000B2367" w:rsidRPr="009507E2" w:rsidRDefault="00121516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sz w:val="20"/>
                <w:szCs w:val="20"/>
              </w:rPr>
              <w:t xml:space="preserve">Holding CGPA- 3.71 (on 4.00 Scale), </w:t>
            </w:r>
          </w:p>
          <w:p w:rsidR="00121516" w:rsidRPr="009507E2" w:rsidRDefault="00121516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b/>
                <w:bCs/>
                <w:sz w:val="20"/>
                <w:szCs w:val="20"/>
              </w:rPr>
              <w:t xml:space="preserve">Second Position </w:t>
            </w:r>
          </w:p>
          <w:p w:rsidR="00121516" w:rsidRPr="009507E2" w:rsidRDefault="00121516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sz w:val="20"/>
                <w:szCs w:val="20"/>
              </w:rPr>
              <w:t xml:space="preserve">Concentration: Management </w:t>
            </w:r>
          </w:p>
        </w:tc>
        <w:tc>
          <w:tcPr>
            <w:tcW w:w="4629" w:type="dxa"/>
            <w:gridSpan w:val="2"/>
          </w:tcPr>
          <w:p w:rsidR="00121516" w:rsidRPr="009507E2" w:rsidRDefault="00121516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b/>
                <w:bCs/>
                <w:sz w:val="20"/>
                <w:szCs w:val="20"/>
              </w:rPr>
              <w:t xml:space="preserve">                                                   2001- 2005 </w:t>
            </w:r>
          </w:p>
          <w:p w:rsidR="00121516" w:rsidRPr="009507E2" w:rsidRDefault="00121516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sz w:val="20"/>
                <w:szCs w:val="20"/>
              </w:rPr>
              <w:t xml:space="preserve">                                      Dhaka, Bangladesh </w:t>
            </w:r>
          </w:p>
        </w:tc>
      </w:tr>
      <w:tr w:rsidR="00121516" w:rsidRPr="009507E2" w:rsidTr="00DC0E44">
        <w:trPr>
          <w:trHeight w:val="502"/>
        </w:trPr>
        <w:tc>
          <w:tcPr>
            <w:tcW w:w="4629" w:type="dxa"/>
            <w:gridSpan w:val="2"/>
          </w:tcPr>
          <w:p w:rsidR="00E73765" w:rsidRPr="009507E2" w:rsidRDefault="00E7376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21516" w:rsidRPr="009507E2" w:rsidRDefault="00121516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b/>
                <w:bCs/>
                <w:sz w:val="20"/>
                <w:szCs w:val="20"/>
              </w:rPr>
              <w:t xml:space="preserve">Viqarunnisa Noon College, </w:t>
            </w:r>
          </w:p>
          <w:p w:rsidR="00121516" w:rsidRPr="009507E2" w:rsidRDefault="00121516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sz w:val="20"/>
                <w:szCs w:val="20"/>
              </w:rPr>
              <w:t xml:space="preserve">Completed the Higher Secondary Certificate program under the National Education Program in the First division with Star. </w:t>
            </w:r>
          </w:p>
          <w:p w:rsidR="00121516" w:rsidRPr="009507E2" w:rsidRDefault="00121516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sz w:val="20"/>
                <w:szCs w:val="20"/>
              </w:rPr>
              <w:t xml:space="preserve">Concentration: Business Studies </w:t>
            </w:r>
          </w:p>
        </w:tc>
        <w:tc>
          <w:tcPr>
            <w:tcW w:w="4629" w:type="dxa"/>
            <w:gridSpan w:val="2"/>
          </w:tcPr>
          <w:p w:rsidR="00E73765" w:rsidRPr="009507E2" w:rsidRDefault="001215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507E2">
              <w:rPr>
                <w:b/>
                <w:bCs/>
                <w:sz w:val="20"/>
                <w:szCs w:val="20"/>
              </w:rPr>
              <w:t xml:space="preserve">                                                   </w:t>
            </w:r>
          </w:p>
          <w:p w:rsidR="00121516" w:rsidRPr="009507E2" w:rsidRDefault="00E73765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="00121516" w:rsidRPr="009507E2">
              <w:rPr>
                <w:b/>
                <w:bCs/>
                <w:sz w:val="20"/>
                <w:szCs w:val="20"/>
              </w:rPr>
              <w:t xml:space="preserve">1999- 2001 </w:t>
            </w:r>
          </w:p>
          <w:p w:rsidR="00121516" w:rsidRPr="009507E2" w:rsidRDefault="00121516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sz w:val="20"/>
                <w:szCs w:val="20"/>
              </w:rPr>
              <w:t xml:space="preserve">                                     Dhaka, Bangladesh </w:t>
            </w:r>
          </w:p>
        </w:tc>
      </w:tr>
      <w:tr w:rsidR="00121516" w:rsidRPr="009507E2" w:rsidTr="00DC0E44">
        <w:trPr>
          <w:trHeight w:val="503"/>
        </w:trPr>
        <w:tc>
          <w:tcPr>
            <w:tcW w:w="4629" w:type="dxa"/>
            <w:gridSpan w:val="2"/>
          </w:tcPr>
          <w:p w:rsidR="00121516" w:rsidRPr="009507E2" w:rsidRDefault="0012151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21516" w:rsidRPr="009507E2" w:rsidRDefault="00121516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b/>
                <w:bCs/>
                <w:sz w:val="20"/>
                <w:szCs w:val="20"/>
              </w:rPr>
              <w:t xml:space="preserve">Viqarunnisa Noon School, </w:t>
            </w:r>
          </w:p>
          <w:p w:rsidR="00121516" w:rsidRPr="009507E2" w:rsidRDefault="00121516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sz w:val="20"/>
                <w:szCs w:val="20"/>
              </w:rPr>
              <w:t xml:space="preserve">Completed the Secondary School Certificate program under the National Education Program in the First division with Star. </w:t>
            </w:r>
          </w:p>
          <w:p w:rsidR="00121516" w:rsidRPr="009507E2" w:rsidRDefault="00121516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sz w:val="20"/>
                <w:szCs w:val="20"/>
              </w:rPr>
              <w:t xml:space="preserve">Concentration: Business Studies </w:t>
            </w:r>
          </w:p>
        </w:tc>
        <w:tc>
          <w:tcPr>
            <w:tcW w:w="4629" w:type="dxa"/>
            <w:gridSpan w:val="2"/>
          </w:tcPr>
          <w:p w:rsidR="00121516" w:rsidRPr="009507E2" w:rsidRDefault="001215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507E2">
              <w:rPr>
                <w:b/>
                <w:bCs/>
                <w:sz w:val="20"/>
                <w:szCs w:val="20"/>
              </w:rPr>
              <w:t xml:space="preserve">                                                   </w:t>
            </w:r>
          </w:p>
          <w:p w:rsidR="00121516" w:rsidRPr="009507E2" w:rsidRDefault="00121516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b/>
                <w:bCs/>
                <w:sz w:val="20"/>
                <w:szCs w:val="20"/>
              </w:rPr>
              <w:t xml:space="preserve">                                                  1997- 1999 </w:t>
            </w:r>
          </w:p>
          <w:p w:rsidR="00121516" w:rsidRPr="009507E2" w:rsidRDefault="00121516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sz w:val="20"/>
                <w:szCs w:val="20"/>
              </w:rPr>
              <w:t xml:space="preserve">                                     Dhaka, Bangladesh </w:t>
            </w:r>
          </w:p>
        </w:tc>
      </w:tr>
    </w:tbl>
    <w:p w:rsidR="009572BE" w:rsidRDefault="009572BE" w:rsidP="00A00880">
      <w:pPr>
        <w:pStyle w:val="Heading1"/>
        <w:jc w:val="both"/>
        <w:rPr>
          <w:szCs w:val="22"/>
          <w:u w:val="single"/>
        </w:rPr>
      </w:pPr>
    </w:p>
    <w:p w:rsidR="001333A4" w:rsidRPr="009507E2" w:rsidRDefault="001333A4" w:rsidP="00A00880">
      <w:pPr>
        <w:pStyle w:val="Heading1"/>
        <w:jc w:val="both"/>
        <w:rPr>
          <w:szCs w:val="22"/>
        </w:rPr>
      </w:pPr>
      <w:r w:rsidRPr="009507E2">
        <w:rPr>
          <w:szCs w:val="22"/>
          <w:u w:val="single"/>
        </w:rPr>
        <w:t>PROFESSIONAL HISTORY</w:t>
      </w:r>
      <w:r w:rsidR="007545B5" w:rsidRPr="009507E2">
        <w:rPr>
          <w:szCs w:val="22"/>
          <w:u w:val="single"/>
        </w:rPr>
        <w:t>:</w:t>
      </w:r>
    </w:p>
    <w:p w:rsidR="004404A6" w:rsidRPr="009507E2" w:rsidRDefault="004404A6" w:rsidP="00B8362B">
      <w:pPr>
        <w:pStyle w:val="BodyText"/>
        <w:jc w:val="both"/>
        <w:rPr>
          <w:color w:val="993300"/>
        </w:rPr>
      </w:pPr>
    </w:p>
    <w:p w:rsidR="000B2367" w:rsidRPr="009507E2" w:rsidRDefault="000B2367" w:rsidP="000B2367">
      <w:pPr>
        <w:pStyle w:val="Default"/>
      </w:pPr>
    </w:p>
    <w:tbl>
      <w:tblPr>
        <w:tblW w:w="86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14"/>
        <w:gridCol w:w="4314"/>
      </w:tblGrid>
      <w:tr w:rsidR="000B2367" w:rsidRPr="009507E2" w:rsidTr="0016159F">
        <w:trPr>
          <w:trHeight w:val="1056"/>
        </w:trPr>
        <w:tc>
          <w:tcPr>
            <w:tcW w:w="4314" w:type="dxa"/>
          </w:tcPr>
          <w:p w:rsidR="00FA3E3C" w:rsidRPr="009507E2" w:rsidRDefault="00FA3E3C" w:rsidP="00FA3E3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BAC, Concern of British American Education Group</w:t>
            </w:r>
          </w:p>
          <w:p w:rsidR="00EF02D2" w:rsidRDefault="00FA3E3C" w:rsidP="00FA3E3C">
            <w:pPr>
              <w:pStyle w:val="Default"/>
              <w:rPr>
                <w:sz w:val="20"/>
                <w:szCs w:val="20"/>
              </w:rPr>
            </w:pPr>
            <w:r w:rsidRPr="00FA3E3C">
              <w:rPr>
                <w:sz w:val="20"/>
                <w:szCs w:val="20"/>
              </w:rPr>
              <w:t>Business Development Consultant</w:t>
            </w:r>
            <w:r>
              <w:rPr>
                <w:sz w:val="20"/>
                <w:szCs w:val="20"/>
              </w:rPr>
              <w:t xml:space="preserve"> &amp; </w:t>
            </w:r>
          </w:p>
          <w:p w:rsidR="00FA3E3C" w:rsidRPr="00FA3E3C" w:rsidRDefault="00667620" w:rsidP="00FA3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Lecturer</w:t>
            </w:r>
            <w:r w:rsidR="00EF02D2">
              <w:rPr>
                <w:sz w:val="20"/>
                <w:szCs w:val="20"/>
              </w:rPr>
              <w:t xml:space="preserve"> of Management</w:t>
            </w:r>
            <w:r w:rsidR="00FA3E3C">
              <w:rPr>
                <w:sz w:val="20"/>
                <w:szCs w:val="20"/>
              </w:rPr>
              <w:t>,</w:t>
            </w:r>
          </w:p>
          <w:p w:rsidR="00FA3E3C" w:rsidRPr="00FA3E3C" w:rsidRDefault="00FA3E3C">
            <w:pPr>
              <w:pStyle w:val="Default"/>
              <w:rPr>
                <w:sz w:val="20"/>
                <w:szCs w:val="20"/>
              </w:rPr>
            </w:pPr>
          </w:p>
          <w:p w:rsidR="000B2367" w:rsidRPr="009507E2" w:rsidRDefault="009B0B4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BAC, Concern of </w:t>
            </w:r>
            <w:r w:rsidR="003B0EB7">
              <w:rPr>
                <w:b/>
                <w:sz w:val="20"/>
                <w:szCs w:val="20"/>
              </w:rPr>
              <w:t xml:space="preserve">British American </w:t>
            </w:r>
            <w:r>
              <w:rPr>
                <w:b/>
                <w:sz w:val="20"/>
                <w:szCs w:val="20"/>
              </w:rPr>
              <w:t>Education Group</w:t>
            </w:r>
          </w:p>
          <w:p w:rsidR="009B0B4E" w:rsidRDefault="00FA3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</w:t>
            </w:r>
            <w:r w:rsidR="009B0B4E">
              <w:rPr>
                <w:sz w:val="20"/>
                <w:szCs w:val="20"/>
              </w:rPr>
              <w:t>,</w:t>
            </w:r>
          </w:p>
          <w:p w:rsidR="000B2367" w:rsidRPr="009507E2" w:rsidRDefault="003B0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 Department</w:t>
            </w:r>
          </w:p>
          <w:p w:rsidR="000B2367" w:rsidRPr="009507E2" w:rsidRDefault="000B2367">
            <w:pPr>
              <w:pStyle w:val="Default"/>
              <w:rPr>
                <w:sz w:val="20"/>
                <w:szCs w:val="20"/>
              </w:rPr>
            </w:pPr>
          </w:p>
          <w:p w:rsidR="000B2367" w:rsidRPr="009507E2" w:rsidRDefault="000B2367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b/>
                <w:bCs/>
                <w:sz w:val="20"/>
                <w:szCs w:val="20"/>
              </w:rPr>
              <w:t xml:space="preserve">TJX Europe Inc       </w:t>
            </w:r>
          </w:p>
          <w:p w:rsidR="000B2367" w:rsidRPr="009507E2" w:rsidRDefault="000B2367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sz w:val="20"/>
                <w:szCs w:val="20"/>
              </w:rPr>
              <w:t xml:space="preserve">Customer </w:t>
            </w:r>
            <w:r w:rsidR="00945779">
              <w:rPr>
                <w:sz w:val="20"/>
                <w:szCs w:val="20"/>
              </w:rPr>
              <w:t>Relationship</w:t>
            </w:r>
            <w:r w:rsidRPr="009507E2">
              <w:rPr>
                <w:sz w:val="20"/>
                <w:szCs w:val="20"/>
              </w:rPr>
              <w:t xml:space="preserve"> </w:t>
            </w:r>
            <w:r w:rsidR="00F2509C">
              <w:rPr>
                <w:sz w:val="20"/>
                <w:szCs w:val="20"/>
              </w:rPr>
              <w:t>Supervisor</w:t>
            </w:r>
            <w:r w:rsidRPr="009507E2">
              <w:rPr>
                <w:sz w:val="20"/>
                <w:szCs w:val="20"/>
              </w:rPr>
              <w:t xml:space="preserve"> </w:t>
            </w:r>
          </w:p>
          <w:p w:rsidR="000B2367" w:rsidRPr="009507E2" w:rsidRDefault="000B236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B2367" w:rsidRPr="009507E2" w:rsidRDefault="000B2367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b/>
                <w:bCs/>
                <w:sz w:val="20"/>
                <w:szCs w:val="20"/>
              </w:rPr>
              <w:t xml:space="preserve">Unze by Shalimar ltd. </w:t>
            </w:r>
          </w:p>
          <w:p w:rsidR="000B2367" w:rsidRPr="009507E2" w:rsidRDefault="000B2367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sz w:val="20"/>
                <w:szCs w:val="20"/>
              </w:rPr>
              <w:t xml:space="preserve">Trainee </w:t>
            </w:r>
            <w:r w:rsidR="00605002" w:rsidRPr="009507E2">
              <w:rPr>
                <w:sz w:val="20"/>
                <w:szCs w:val="20"/>
              </w:rPr>
              <w:t>Manager</w:t>
            </w:r>
            <w:r w:rsidRPr="009507E2">
              <w:rPr>
                <w:sz w:val="20"/>
                <w:szCs w:val="20"/>
              </w:rPr>
              <w:t xml:space="preserve"> </w:t>
            </w:r>
          </w:p>
          <w:p w:rsidR="000B2367" w:rsidRPr="009507E2" w:rsidRDefault="000B236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B2367" w:rsidRPr="009507E2" w:rsidRDefault="000B2367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b/>
                <w:bCs/>
                <w:sz w:val="20"/>
                <w:szCs w:val="20"/>
              </w:rPr>
              <w:t xml:space="preserve">OXFAM GB </w:t>
            </w:r>
          </w:p>
          <w:p w:rsidR="000B2367" w:rsidRPr="009507E2" w:rsidRDefault="000B2367" w:rsidP="00217F22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sz w:val="20"/>
                <w:szCs w:val="20"/>
              </w:rPr>
              <w:t xml:space="preserve">Assistant Finance </w:t>
            </w:r>
            <w:r w:rsidR="00217F22">
              <w:rPr>
                <w:sz w:val="20"/>
                <w:szCs w:val="20"/>
              </w:rPr>
              <w:t>Officer</w:t>
            </w:r>
          </w:p>
        </w:tc>
        <w:tc>
          <w:tcPr>
            <w:tcW w:w="4314" w:type="dxa"/>
          </w:tcPr>
          <w:p w:rsidR="00FA3E3C" w:rsidRDefault="000B2367" w:rsidP="00FA3E3C">
            <w:pPr>
              <w:pStyle w:val="Default"/>
              <w:jc w:val="right"/>
              <w:rPr>
                <w:sz w:val="18"/>
                <w:szCs w:val="18"/>
              </w:rPr>
            </w:pPr>
            <w:r w:rsidRPr="009507E2">
              <w:rPr>
                <w:sz w:val="18"/>
                <w:szCs w:val="18"/>
              </w:rPr>
              <w:t xml:space="preserve">                             </w:t>
            </w:r>
            <w:r w:rsidR="00FA3E3C">
              <w:rPr>
                <w:sz w:val="18"/>
                <w:szCs w:val="18"/>
              </w:rPr>
              <w:t xml:space="preserve">          July 2011- Till Date</w:t>
            </w:r>
          </w:p>
          <w:p w:rsidR="00FA3E3C" w:rsidRDefault="00FA3E3C" w:rsidP="00FA3E3C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Dhaka, Bangladesh</w:t>
            </w:r>
          </w:p>
          <w:p w:rsidR="00FA3E3C" w:rsidRDefault="00FA3E3C">
            <w:pPr>
              <w:pStyle w:val="Default"/>
              <w:rPr>
                <w:sz w:val="18"/>
                <w:szCs w:val="18"/>
              </w:rPr>
            </w:pPr>
          </w:p>
          <w:p w:rsidR="00FA3E3C" w:rsidRDefault="00FA3E3C">
            <w:pPr>
              <w:pStyle w:val="Default"/>
              <w:rPr>
                <w:sz w:val="18"/>
                <w:szCs w:val="18"/>
              </w:rPr>
            </w:pPr>
          </w:p>
          <w:p w:rsidR="00FA3E3C" w:rsidRDefault="00FA3E3C">
            <w:pPr>
              <w:pStyle w:val="Default"/>
              <w:rPr>
                <w:sz w:val="18"/>
                <w:szCs w:val="18"/>
              </w:rPr>
            </w:pPr>
          </w:p>
          <w:p w:rsidR="000B2367" w:rsidRPr="009507E2" w:rsidRDefault="0016159F" w:rsidP="00FA3E3C">
            <w:pPr>
              <w:pStyle w:val="Default"/>
              <w:jc w:val="right"/>
              <w:rPr>
                <w:sz w:val="18"/>
                <w:szCs w:val="18"/>
              </w:rPr>
            </w:pPr>
            <w:r w:rsidRPr="009507E2">
              <w:rPr>
                <w:sz w:val="18"/>
                <w:szCs w:val="18"/>
              </w:rPr>
              <w:t xml:space="preserve">February 2011- </w:t>
            </w:r>
            <w:r w:rsidR="00FA3E3C">
              <w:rPr>
                <w:sz w:val="18"/>
                <w:szCs w:val="18"/>
              </w:rPr>
              <w:t>June 2011</w:t>
            </w:r>
          </w:p>
          <w:p w:rsidR="0016159F" w:rsidRPr="009507E2" w:rsidRDefault="0016159F">
            <w:pPr>
              <w:pStyle w:val="Default"/>
              <w:rPr>
                <w:sz w:val="18"/>
                <w:szCs w:val="18"/>
              </w:rPr>
            </w:pPr>
            <w:r w:rsidRPr="009507E2">
              <w:rPr>
                <w:sz w:val="18"/>
                <w:szCs w:val="18"/>
              </w:rPr>
              <w:t xml:space="preserve">                                                Dhaka, Bangladesh</w:t>
            </w:r>
          </w:p>
          <w:p w:rsidR="000B2367" w:rsidRPr="009507E2" w:rsidRDefault="000B2367">
            <w:pPr>
              <w:pStyle w:val="Default"/>
              <w:rPr>
                <w:sz w:val="18"/>
                <w:szCs w:val="18"/>
              </w:rPr>
            </w:pPr>
          </w:p>
          <w:p w:rsidR="000B2367" w:rsidRPr="009507E2" w:rsidRDefault="000B2367">
            <w:pPr>
              <w:pStyle w:val="Default"/>
              <w:rPr>
                <w:sz w:val="18"/>
                <w:szCs w:val="18"/>
              </w:rPr>
            </w:pPr>
          </w:p>
          <w:p w:rsidR="009B0B4E" w:rsidRDefault="000B2367" w:rsidP="0016159F">
            <w:pPr>
              <w:pStyle w:val="Default"/>
              <w:jc w:val="right"/>
              <w:rPr>
                <w:sz w:val="18"/>
                <w:szCs w:val="18"/>
              </w:rPr>
            </w:pPr>
            <w:r w:rsidRPr="009507E2">
              <w:rPr>
                <w:sz w:val="18"/>
                <w:szCs w:val="18"/>
              </w:rPr>
              <w:t xml:space="preserve">          </w:t>
            </w:r>
          </w:p>
          <w:p w:rsidR="009B0B4E" w:rsidRDefault="009B0B4E" w:rsidP="0016159F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0B2367" w:rsidRPr="009507E2" w:rsidRDefault="000B2367" w:rsidP="0016159F">
            <w:pPr>
              <w:pStyle w:val="Default"/>
              <w:jc w:val="right"/>
              <w:rPr>
                <w:sz w:val="18"/>
                <w:szCs w:val="18"/>
              </w:rPr>
            </w:pPr>
            <w:r w:rsidRPr="009507E2">
              <w:rPr>
                <w:sz w:val="18"/>
                <w:szCs w:val="18"/>
              </w:rPr>
              <w:t xml:space="preserve">August 2010-February 2011 </w:t>
            </w:r>
          </w:p>
          <w:p w:rsidR="000B2367" w:rsidRPr="009507E2" w:rsidRDefault="000B2367" w:rsidP="0016159F">
            <w:pPr>
              <w:pStyle w:val="Default"/>
              <w:jc w:val="right"/>
              <w:rPr>
                <w:sz w:val="18"/>
                <w:szCs w:val="18"/>
              </w:rPr>
            </w:pPr>
            <w:r w:rsidRPr="009507E2">
              <w:rPr>
                <w:sz w:val="18"/>
                <w:szCs w:val="18"/>
              </w:rPr>
              <w:t xml:space="preserve">                                                       Putney. UK </w:t>
            </w:r>
          </w:p>
          <w:p w:rsidR="000B2367" w:rsidRPr="009507E2" w:rsidRDefault="000B2367">
            <w:pPr>
              <w:pStyle w:val="Default"/>
              <w:rPr>
                <w:sz w:val="18"/>
                <w:szCs w:val="18"/>
              </w:rPr>
            </w:pPr>
          </w:p>
          <w:p w:rsidR="000B2367" w:rsidRPr="009507E2" w:rsidRDefault="000B2367" w:rsidP="0016159F">
            <w:pPr>
              <w:pStyle w:val="Default"/>
              <w:jc w:val="right"/>
              <w:rPr>
                <w:sz w:val="18"/>
                <w:szCs w:val="18"/>
              </w:rPr>
            </w:pPr>
            <w:r w:rsidRPr="009507E2">
              <w:rPr>
                <w:sz w:val="18"/>
                <w:szCs w:val="18"/>
              </w:rPr>
              <w:t xml:space="preserve">                                     May 2009- August 2010 </w:t>
            </w:r>
          </w:p>
          <w:p w:rsidR="000B2367" w:rsidRPr="009507E2" w:rsidRDefault="000B2367" w:rsidP="0016159F">
            <w:pPr>
              <w:pStyle w:val="Default"/>
              <w:jc w:val="right"/>
              <w:rPr>
                <w:sz w:val="18"/>
                <w:szCs w:val="18"/>
              </w:rPr>
            </w:pPr>
            <w:r w:rsidRPr="009507E2">
              <w:rPr>
                <w:sz w:val="18"/>
                <w:szCs w:val="18"/>
              </w:rPr>
              <w:t xml:space="preserve">                                                       London, UK </w:t>
            </w:r>
          </w:p>
          <w:p w:rsidR="000B2367" w:rsidRPr="009507E2" w:rsidRDefault="000B2367">
            <w:pPr>
              <w:pStyle w:val="Default"/>
              <w:rPr>
                <w:sz w:val="18"/>
                <w:szCs w:val="18"/>
              </w:rPr>
            </w:pPr>
          </w:p>
          <w:p w:rsidR="000B2367" w:rsidRPr="009507E2" w:rsidRDefault="000B2367">
            <w:pPr>
              <w:pStyle w:val="Default"/>
              <w:rPr>
                <w:sz w:val="18"/>
                <w:szCs w:val="18"/>
              </w:rPr>
            </w:pPr>
          </w:p>
          <w:p w:rsidR="000B2367" w:rsidRPr="009507E2" w:rsidRDefault="000B2367" w:rsidP="0016159F">
            <w:pPr>
              <w:pStyle w:val="Default"/>
              <w:jc w:val="right"/>
              <w:rPr>
                <w:sz w:val="18"/>
                <w:szCs w:val="18"/>
              </w:rPr>
            </w:pPr>
            <w:r w:rsidRPr="009507E2">
              <w:rPr>
                <w:sz w:val="18"/>
                <w:szCs w:val="18"/>
              </w:rPr>
              <w:t xml:space="preserve">February 2008- </w:t>
            </w:r>
            <w:r w:rsidR="009B0B4E">
              <w:rPr>
                <w:sz w:val="18"/>
                <w:szCs w:val="18"/>
              </w:rPr>
              <w:t xml:space="preserve">September </w:t>
            </w:r>
            <w:r w:rsidRPr="009507E2">
              <w:rPr>
                <w:sz w:val="18"/>
                <w:szCs w:val="18"/>
              </w:rPr>
              <w:t xml:space="preserve">2008 </w:t>
            </w:r>
          </w:p>
          <w:p w:rsidR="000B2367" w:rsidRPr="009507E2" w:rsidRDefault="000B2367" w:rsidP="0016159F">
            <w:pPr>
              <w:pStyle w:val="Default"/>
              <w:jc w:val="right"/>
              <w:rPr>
                <w:sz w:val="18"/>
                <w:szCs w:val="18"/>
              </w:rPr>
            </w:pPr>
            <w:r w:rsidRPr="009507E2">
              <w:rPr>
                <w:sz w:val="18"/>
                <w:szCs w:val="18"/>
              </w:rPr>
              <w:t xml:space="preserve">DHAKA, BANGLADESH </w:t>
            </w:r>
          </w:p>
        </w:tc>
      </w:tr>
      <w:tr w:rsidR="000B2367" w:rsidRPr="009507E2" w:rsidTr="0016159F">
        <w:trPr>
          <w:trHeight w:val="255"/>
        </w:trPr>
        <w:tc>
          <w:tcPr>
            <w:tcW w:w="4314" w:type="dxa"/>
          </w:tcPr>
          <w:p w:rsidR="000B2367" w:rsidRPr="009507E2" w:rsidRDefault="000B2367">
            <w:pPr>
              <w:pStyle w:val="Default"/>
            </w:pPr>
          </w:p>
          <w:p w:rsidR="000B2367" w:rsidRPr="009507E2" w:rsidRDefault="000B2367">
            <w:pPr>
              <w:pStyle w:val="Default"/>
              <w:rPr>
                <w:b/>
                <w:sz w:val="20"/>
                <w:szCs w:val="20"/>
              </w:rPr>
            </w:pPr>
            <w:r w:rsidRPr="009507E2">
              <w:rPr>
                <w:b/>
                <w:sz w:val="20"/>
                <w:szCs w:val="20"/>
              </w:rPr>
              <w:t xml:space="preserve">SPARSHO Boutique &amp; Crafts </w:t>
            </w:r>
          </w:p>
          <w:p w:rsidR="000B2367" w:rsidRPr="009507E2" w:rsidRDefault="000B2367" w:rsidP="009B0B4E">
            <w:pPr>
              <w:pStyle w:val="Default"/>
              <w:rPr>
                <w:sz w:val="18"/>
                <w:szCs w:val="18"/>
              </w:rPr>
            </w:pPr>
            <w:r w:rsidRPr="009507E2">
              <w:rPr>
                <w:sz w:val="18"/>
                <w:szCs w:val="18"/>
              </w:rPr>
              <w:lastRenderedPageBreak/>
              <w:t xml:space="preserve">Marketing &amp; Promotional </w:t>
            </w:r>
            <w:r w:rsidR="009B0B4E">
              <w:rPr>
                <w:sz w:val="18"/>
                <w:szCs w:val="18"/>
              </w:rPr>
              <w:t>Consultant</w:t>
            </w:r>
            <w:r w:rsidRPr="009507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</w:tcPr>
          <w:p w:rsidR="000B2367" w:rsidRPr="009507E2" w:rsidRDefault="000B2367">
            <w:pPr>
              <w:pStyle w:val="Default"/>
              <w:rPr>
                <w:sz w:val="18"/>
                <w:szCs w:val="18"/>
              </w:rPr>
            </w:pPr>
          </w:p>
          <w:p w:rsidR="000B2367" w:rsidRPr="009507E2" w:rsidRDefault="000B2367" w:rsidP="0016159F">
            <w:pPr>
              <w:pStyle w:val="Default"/>
              <w:jc w:val="right"/>
              <w:rPr>
                <w:sz w:val="18"/>
                <w:szCs w:val="18"/>
              </w:rPr>
            </w:pPr>
            <w:r w:rsidRPr="009507E2">
              <w:rPr>
                <w:sz w:val="18"/>
                <w:szCs w:val="18"/>
              </w:rPr>
              <w:t xml:space="preserve">August 2007-January 2008 </w:t>
            </w:r>
          </w:p>
          <w:p w:rsidR="000B2367" w:rsidRPr="009507E2" w:rsidRDefault="000B2367" w:rsidP="0016159F">
            <w:pPr>
              <w:pStyle w:val="Default"/>
              <w:jc w:val="right"/>
              <w:rPr>
                <w:sz w:val="18"/>
                <w:szCs w:val="18"/>
              </w:rPr>
            </w:pPr>
            <w:r w:rsidRPr="009507E2">
              <w:rPr>
                <w:sz w:val="18"/>
                <w:szCs w:val="18"/>
              </w:rPr>
              <w:t xml:space="preserve">DHAKA, BANGLADESH </w:t>
            </w:r>
          </w:p>
        </w:tc>
      </w:tr>
      <w:tr w:rsidR="000B2367" w:rsidRPr="009507E2" w:rsidTr="0016159F">
        <w:trPr>
          <w:trHeight w:val="243"/>
        </w:trPr>
        <w:tc>
          <w:tcPr>
            <w:tcW w:w="4314" w:type="dxa"/>
          </w:tcPr>
          <w:p w:rsidR="000B2367" w:rsidRPr="009507E2" w:rsidRDefault="000B2367">
            <w:pPr>
              <w:pStyle w:val="Default"/>
            </w:pPr>
          </w:p>
          <w:p w:rsidR="000B2367" w:rsidRPr="009507E2" w:rsidRDefault="000B2367">
            <w:pPr>
              <w:pStyle w:val="Default"/>
              <w:rPr>
                <w:b/>
                <w:sz w:val="20"/>
                <w:szCs w:val="20"/>
              </w:rPr>
            </w:pPr>
            <w:r w:rsidRPr="009507E2">
              <w:rPr>
                <w:b/>
                <w:sz w:val="20"/>
                <w:szCs w:val="20"/>
              </w:rPr>
              <w:t xml:space="preserve">STANDARD CHARTERED BANK </w:t>
            </w:r>
          </w:p>
          <w:p w:rsidR="000B2367" w:rsidRPr="009507E2" w:rsidRDefault="000B2367">
            <w:pPr>
              <w:pStyle w:val="Default"/>
              <w:rPr>
                <w:sz w:val="20"/>
                <w:szCs w:val="20"/>
              </w:rPr>
            </w:pPr>
            <w:r w:rsidRPr="009507E2">
              <w:rPr>
                <w:sz w:val="20"/>
                <w:szCs w:val="20"/>
              </w:rPr>
              <w:t>Client Relationship</w:t>
            </w:r>
            <w:r w:rsidR="009B0B4E">
              <w:rPr>
                <w:sz w:val="20"/>
                <w:szCs w:val="20"/>
              </w:rPr>
              <w:t xml:space="preserve"> Officer</w:t>
            </w:r>
            <w:r w:rsidRPr="009507E2">
              <w:rPr>
                <w:sz w:val="20"/>
                <w:szCs w:val="20"/>
              </w:rPr>
              <w:t xml:space="preserve">, Internship </w:t>
            </w:r>
          </w:p>
        </w:tc>
        <w:tc>
          <w:tcPr>
            <w:tcW w:w="4314" w:type="dxa"/>
          </w:tcPr>
          <w:p w:rsidR="000B2367" w:rsidRPr="009507E2" w:rsidRDefault="000B2367">
            <w:pPr>
              <w:pStyle w:val="Default"/>
              <w:rPr>
                <w:sz w:val="18"/>
                <w:szCs w:val="18"/>
              </w:rPr>
            </w:pPr>
          </w:p>
          <w:p w:rsidR="000B2367" w:rsidRPr="009507E2" w:rsidRDefault="000B2367" w:rsidP="0016159F">
            <w:pPr>
              <w:pStyle w:val="Default"/>
              <w:jc w:val="right"/>
              <w:rPr>
                <w:sz w:val="18"/>
                <w:szCs w:val="18"/>
              </w:rPr>
            </w:pPr>
            <w:r w:rsidRPr="009507E2">
              <w:rPr>
                <w:sz w:val="18"/>
                <w:szCs w:val="18"/>
              </w:rPr>
              <w:t xml:space="preserve">April 2007-July 2007 </w:t>
            </w:r>
          </w:p>
          <w:p w:rsidR="000B2367" w:rsidRPr="009507E2" w:rsidRDefault="000B2367" w:rsidP="0016159F">
            <w:pPr>
              <w:pStyle w:val="Default"/>
              <w:jc w:val="right"/>
              <w:rPr>
                <w:sz w:val="18"/>
                <w:szCs w:val="18"/>
              </w:rPr>
            </w:pPr>
            <w:r w:rsidRPr="009507E2">
              <w:rPr>
                <w:sz w:val="18"/>
                <w:szCs w:val="18"/>
              </w:rPr>
              <w:t xml:space="preserve">DHAKA, BANGLADESH </w:t>
            </w:r>
          </w:p>
        </w:tc>
      </w:tr>
      <w:tr w:rsidR="000B2367" w:rsidRPr="009507E2" w:rsidTr="0016159F">
        <w:trPr>
          <w:trHeight w:val="243"/>
        </w:trPr>
        <w:tc>
          <w:tcPr>
            <w:tcW w:w="4314" w:type="dxa"/>
          </w:tcPr>
          <w:p w:rsidR="000B2367" w:rsidRPr="009507E2" w:rsidRDefault="000B2367">
            <w:pPr>
              <w:pStyle w:val="Default"/>
            </w:pPr>
          </w:p>
          <w:p w:rsidR="000B2367" w:rsidRPr="009507E2" w:rsidRDefault="000B2367">
            <w:pPr>
              <w:pStyle w:val="Default"/>
            </w:pPr>
            <w:r w:rsidRPr="009507E2">
              <w:rPr>
                <w:sz w:val="20"/>
              </w:rPr>
              <w:t xml:space="preserve"> </w:t>
            </w:r>
          </w:p>
        </w:tc>
        <w:tc>
          <w:tcPr>
            <w:tcW w:w="4314" w:type="dxa"/>
          </w:tcPr>
          <w:p w:rsidR="000B2367" w:rsidRPr="009507E2" w:rsidRDefault="000B2367">
            <w:pPr>
              <w:pStyle w:val="Default"/>
              <w:rPr>
                <w:sz w:val="18"/>
                <w:szCs w:val="18"/>
              </w:rPr>
            </w:pPr>
          </w:p>
          <w:p w:rsidR="000B2367" w:rsidRPr="009507E2" w:rsidRDefault="000B2367" w:rsidP="0016159F">
            <w:pPr>
              <w:pStyle w:val="Default"/>
              <w:jc w:val="right"/>
              <w:rPr>
                <w:sz w:val="18"/>
                <w:szCs w:val="18"/>
              </w:rPr>
            </w:pPr>
            <w:r w:rsidRPr="009507E2">
              <w:rPr>
                <w:sz w:val="18"/>
                <w:szCs w:val="18"/>
              </w:rPr>
              <w:t xml:space="preserve"> </w:t>
            </w:r>
          </w:p>
        </w:tc>
      </w:tr>
    </w:tbl>
    <w:p w:rsidR="000B2367" w:rsidRPr="009507E2" w:rsidRDefault="000B2367" w:rsidP="00B8362B">
      <w:pPr>
        <w:pStyle w:val="BodyText"/>
        <w:jc w:val="both"/>
        <w:rPr>
          <w:color w:val="993300"/>
        </w:rPr>
      </w:pPr>
    </w:p>
    <w:p w:rsidR="000B2367" w:rsidRPr="009507E2" w:rsidRDefault="000B2367" w:rsidP="00B8362B">
      <w:pPr>
        <w:pStyle w:val="BodyText"/>
        <w:jc w:val="both"/>
        <w:rPr>
          <w:color w:val="993300"/>
        </w:rPr>
      </w:pPr>
    </w:p>
    <w:p w:rsidR="009507E2" w:rsidRPr="009507E2" w:rsidRDefault="009507E2" w:rsidP="00B8362B">
      <w:pPr>
        <w:pStyle w:val="BodyText"/>
        <w:jc w:val="both"/>
        <w:rPr>
          <w:b/>
          <w:i w:val="0"/>
          <w:sz w:val="24"/>
          <w:u w:val="single"/>
        </w:rPr>
      </w:pPr>
      <w:r w:rsidRPr="009507E2">
        <w:rPr>
          <w:b/>
          <w:i w:val="0"/>
          <w:sz w:val="24"/>
          <w:u w:val="single"/>
        </w:rPr>
        <w:t>PERSONAL INFORMATION</w:t>
      </w:r>
    </w:p>
    <w:p w:rsidR="009507E2" w:rsidRPr="009507E2" w:rsidRDefault="009507E2" w:rsidP="00B8362B">
      <w:pPr>
        <w:pStyle w:val="BodyText"/>
        <w:jc w:val="both"/>
        <w:rPr>
          <w:color w:val="993300"/>
        </w:rPr>
      </w:pPr>
    </w:p>
    <w:p w:rsidR="009507E2" w:rsidRPr="00F45848" w:rsidRDefault="009507E2" w:rsidP="009507E2">
      <w:pPr>
        <w:jc w:val="both"/>
        <w:rPr>
          <w:rFonts w:ascii="Arial" w:hAnsi="Arial" w:cs="Arial"/>
          <w:sz w:val="20"/>
          <w:szCs w:val="20"/>
        </w:rPr>
      </w:pPr>
      <w:r w:rsidRPr="00F45848">
        <w:rPr>
          <w:rFonts w:ascii="Arial" w:hAnsi="Arial" w:cs="Arial"/>
          <w:sz w:val="20"/>
          <w:szCs w:val="20"/>
        </w:rPr>
        <w:t>Date of Birth</w:t>
      </w:r>
      <w:r w:rsidRPr="00F45848">
        <w:rPr>
          <w:rFonts w:ascii="Arial" w:hAnsi="Arial" w:cs="Arial"/>
          <w:sz w:val="20"/>
          <w:szCs w:val="20"/>
        </w:rPr>
        <w:tab/>
      </w:r>
      <w:r w:rsidRPr="00F45848">
        <w:rPr>
          <w:rFonts w:ascii="Arial" w:hAnsi="Arial" w:cs="Arial"/>
          <w:sz w:val="20"/>
          <w:szCs w:val="20"/>
        </w:rPr>
        <w:tab/>
        <w:t>:14/05/1984</w:t>
      </w:r>
    </w:p>
    <w:p w:rsidR="000B2367" w:rsidRPr="00F45848" w:rsidRDefault="000B2367" w:rsidP="00B8362B">
      <w:pPr>
        <w:pStyle w:val="BodyText"/>
        <w:jc w:val="both"/>
        <w:rPr>
          <w:color w:val="993300"/>
          <w:sz w:val="20"/>
          <w:szCs w:val="20"/>
        </w:rPr>
      </w:pPr>
    </w:p>
    <w:sectPr w:rsidR="000B2367" w:rsidRPr="00F45848" w:rsidSect="009507E2">
      <w:type w:val="continuous"/>
      <w:pgSz w:w="12240" w:h="15840"/>
      <w:pgMar w:top="1800" w:right="1737" w:bottom="1300" w:left="1683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F1" w:rsidRDefault="008075F1">
      <w:r>
        <w:separator/>
      </w:r>
    </w:p>
  </w:endnote>
  <w:endnote w:type="continuationSeparator" w:id="0">
    <w:p w:rsidR="008075F1" w:rsidRDefault="0080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F1" w:rsidRDefault="008075F1">
      <w:r>
        <w:separator/>
      </w:r>
    </w:p>
  </w:footnote>
  <w:footnote w:type="continuationSeparator" w:id="0">
    <w:p w:rsidR="008075F1" w:rsidRDefault="0080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16ACE"/>
    <w:multiLevelType w:val="hybridMultilevel"/>
    <w:tmpl w:val="D36EA820"/>
    <w:lvl w:ilvl="0" w:tplc="A3D8059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CE8"/>
    <w:rsid w:val="00014EE4"/>
    <w:rsid w:val="00021D31"/>
    <w:rsid w:val="00022A9B"/>
    <w:rsid w:val="0002368F"/>
    <w:rsid w:val="0006333A"/>
    <w:rsid w:val="000A0320"/>
    <w:rsid w:val="000B2367"/>
    <w:rsid w:val="000F4C5B"/>
    <w:rsid w:val="000F5E19"/>
    <w:rsid w:val="00102048"/>
    <w:rsid w:val="00117F49"/>
    <w:rsid w:val="00121516"/>
    <w:rsid w:val="001333A4"/>
    <w:rsid w:val="0016159F"/>
    <w:rsid w:val="00166E34"/>
    <w:rsid w:val="0017410F"/>
    <w:rsid w:val="001743BE"/>
    <w:rsid w:val="00191B81"/>
    <w:rsid w:val="001A0A93"/>
    <w:rsid w:val="001D343B"/>
    <w:rsid w:val="001D369B"/>
    <w:rsid w:val="001E4AA7"/>
    <w:rsid w:val="001F1A36"/>
    <w:rsid w:val="00217F22"/>
    <w:rsid w:val="002237D4"/>
    <w:rsid w:val="002D276B"/>
    <w:rsid w:val="00312C16"/>
    <w:rsid w:val="003B0EB7"/>
    <w:rsid w:val="003C0D1B"/>
    <w:rsid w:val="003F5E87"/>
    <w:rsid w:val="00431A5C"/>
    <w:rsid w:val="004404A6"/>
    <w:rsid w:val="004A6F53"/>
    <w:rsid w:val="004B1678"/>
    <w:rsid w:val="004D6A09"/>
    <w:rsid w:val="00536DA0"/>
    <w:rsid w:val="00582E0C"/>
    <w:rsid w:val="005A4BC6"/>
    <w:rsid w:val="005D4C94"/>
    <w:rsid w:val="005E706F"/>
    <w:rsid w:val="006007E6"/>
    <w:rsid w:val="00605002"/>
    <w:rsid w:val="006222D7"/>
    <w:rsid w:val="00665567"/>
    <w:rsid w:val="00665CEA"/>
    <w:rsid w:val="00667620"/>
    <w:rsid w:val="00667736"/>
    <w:rsid w:val="006A61AD"/>
    <w:rsid w:val="006C245D"/>
    <w:rsid w:val="006D1626"/>
    <w:rsid w:val="006D4542"/>
    <w:rsid w:val="00733848"/>
    <w:rsid w:val="00750F00"/>
    <w:rsid w:val="007545B5"/>
    <w:rsid w:val="007617B1"/>
    <w:rsid w:val="007B32E5"/>
    <w:rsid w:val="007C59C0"/>
    <w:rsid w:val="007E6E0A"/>
    <w:rsid w:val="008033A3"/>
    <w:rsid w:val="008075F1"/>
    <w:rsid w:val="008930E0"/>
    <w:rsid w:val="008D6F60"/>
    <w:rsid w:val="008E3624"/>
    <w:rsid w:val="008F1856"/>
    <w:rsid w:val="0090112F"/>
    <w:rsid w:val="00945779"/>
    <w:rsid w:val="009507E2"/>
    <w:rsid w:val="009572BE"/>
    <w:rsid w:val="009573D6"/>
    <w:rsid w:val="00990892"/>
    <w:rsid w:val="009A125B"/>
    <w:rsid w:val="009B0B4E"/>
    <w:rsid w:val="009D14A2"/>
    <w:rsid w:val="00A00880"/>
    <w:rsid w:val="00A40CAA"/>
    <w:rsid w:val="00A45C83"/>
    <w:rsid w:val="00A73D19"/>
    <w:rsid w:val="00A86D64"/>
    <w:rsid w:val="00AA037D"/>
    <w:rsid w:val="00AA6FDC"/>
    <w:rsid w:val="00AC309B"/>
    <w:rsid w:val="00B06CE8"/>
    <w:rsid w:val="00B43434"/>
    <w:rsid w:val="00B745A6"/>
    <w:rsid w:val="00B8362B"/>
    <w:rsid w:val="00BB57F2"/>
    <w:rsid w:val="00BC0AD2"/>
    <w:rsid w:val="00BC1B63"/>
    <w:rsid w:val="00BC1CEE"/>
    <w:rsid w:val="00BC2103"/>
    <w:rsid w:val="00BC4E7D"/>
    <w:rsid w:val="00BD7D47"/>
    <w:rsid w:val="00C43495"/>
    <w:rsid w:val="00C43997"/>
    <w:rsid w:val="00C74068"/>
    <w:rsid w:val="00C75980"/>
    <w:rsid w:val="00C86C0C"/>
    <w:rsid w:val="00D8254E"/>
    <w:rsid w:val="00DA3AB8"/>
    <w:rsid w:val="00DC0E44"/>
    <w:rsid w:val="00DC6942"/>
    <w:rsid w:val="00E3672A"/>
    <w:rsid w:val="00E704B6"/>
    <w:rsid w:val="00E73765"/>
    <w:rsid w:val="00EA679B"/>
    <w:rsid w:val="00EF02D2"/>
    <w:rsid w:val="00F02FD6"/>
    <w:rsid w:val="00F2509C"/>
    <w:rsid w:val="00F45848"/>
    <w:rsid w:val="00F67145"/>
    <w:rsid w:val="00F724FE"/>
    <w:rsid w:val="00FA3E3C"/>
    <w:rsid w:val="00FC27AA"/>
    <w:rsid w:val="00FD2CE0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68F"/>
    <w:rPr>
      <w:sz w:val="24"/>
      <w:szCs w:val="24"/>
    </w:rPr>
  </w:style>
  <w:style w:type="paragraph" w:styleId="Heading1">
    <w:name w:val="heading 1"/>
    <w:basedOn w:val="Normal"/>
    <w:next w:val="Normal"/>
    <w:qFormat/>
    <w:rsid w:val="0002368F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02368F"/>
    <w:pPr>
      <w:keepNext/>
      <w:outlineLvl w:val="1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2368F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character" w:styleId="CommentReference">
    <w:name w:val="annotation reference"/>
    <w:basedOn w:val="DefaultParagraphFont"/>
    <w:semiHidden/>
    <w:rsid w:val="0002368F"/>
    <w:rPr>
      <w:sz w:val="16"/>
    </w:rPr>
  </w:style>
  <w:style w:type="paragraph" w:styleId="CommentText">
    <w:name w:val="annotation text"/>
    <w:basedOn w:val="Normal"/>
    <w:semiHidden/>
    <w:rsid w:val="0002368F"/>
    <w:rPr>
      <w:sz w:val="20"/>
      <w:szCs w:val="20"/>
    </w:rPr>
  </w:style>
  <w:style w:type="paragraph" w:styleId="BodyTextIndent">
    <w:name w:val="Body Text Indent"/>
    <w:basedOn w:val="Normal"/>
    <w:rsid w:val="0002368F"/>
    <w:pPr>
      <w:ind w:left="720"/>
    </w:pPr>
    <w:rPr>
      <w:rFonts w:ascii="Arial" w:hAnsi="Arial" w:cs="Arial"/>
      <w:color w:val="000000"/>
      <w:sz w:val="22"/>
    </w:rPr>
  </w:style>
  <w:style w:type="paragraph" w:styleId="Header">
    <w:name w:val="header"/>
    <w:basedOn w:val="Normal"/>
    <w:rsid w:val="0002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6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2368F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02368F"/>
    <w:pPr>
      <w:jc w:val="center"/>
    </w:pPr>
    <w:rPr>
      <w:rFonts w:ascii="Arial" w:hAnsi="Arial" w:cs="Arial"/>
      <w:b/>
      <w:bCs/>
      <w:sz w:val="22"/>
    </w:rPr>
  </w:style>
  <w:style w:type="paragraph" w:styleId="BodyText">
    <w:name w:val="Body Text"/>
    <w:basedOn w:val="Normal"/>
    <w:rsid w:val="0002368F"/>
    <w:rPr>
      <w:rFonts w:ascii="Arial" w:hAnsi="Arial" w:cs="Arial"/>
      <w:i/>
      <w:iCs/>
      <w:sz w:val="22"/>
    </w:rPr>
  </w:style>
  <w:style w:type="paragraph" w:styleId="BalloonText">
    <w:name w:val="Balloon Text"/>
    <w:basedOn w:val="Normal"/>
    <w:semiHidden/>
    <w:rsid w:val="003C0D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215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1516"/>
    <w:rPr>
      <w:b/>
      <w:bCs/>
    </w:rPr>
  </w:style>
  <w:style w:type="paragraph" w:customStyle="1" w:styleId="Default">
    <w:name w:val="Default"/>
    <w:rsid w:val="001215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fitzcharles\Local%20Settings\Temporary%20Internet%20Files\OLKEA\new%20cv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cv format</Template>
  <TotalTime>17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CANDIDATE</vt:lpstr>
    </vt:vector>
  </TitlesOfParts>
  <Company>care</Company>
  <LinksUpToDate>false</LinksUpToDate>
  <CharactersWithSpaces>4006</CharactersWithSpaces>
  <SharedDoc>false</SharedDoc>
  <HLinks>
    <vt:vector size="12" baseType="variant">
      <vt:variant>
        <vt:i4>4784246</vt:i4>
      </vt:variant>
      <vt:variant>
        <vt:i4>3</vt:i4>
      </vt:variant>
      <vt:variant>
        <vt:i4>0</vt:i4>
      </vt:variant>
      <vt:variant>
        <vt:i4>5</vt:i4>
      </vt:variant>
      <vt:variant>
        <vt:lpwstr>mailto:saimachy77@yahoo.com</vt:lpwstr>
      </vt:variant>
      <vt:variant>
        <vt:lpwstr/>
      </vt:variant>
      <vt:variant>
        <vt:i4>2424841</vt:i4>
      </vt:variant>
      <vt:variant>
        <vt:i4>0</vt:i4>
      </vt:variant>
      <vt:variant>
        <vt:i4>0</vt:i4>
      </vt:variant>
      <vt:variant>
        <vt:i4>5</vt:i4>
      </vt:variant>
      <vt:variant>
        <vt:lpwstr>http://www.carebangladesh.org/cr_jdetail.php?jobid=186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CANDIDATE</dc:title>
  <dc:subject/>
  <dc:creator>CARE</dc:creator>
  <cp:keywords/>
  <dc:description/>
  <cp:lastModifiedBy>Visitor_pc</cp:lastModifiedBy>
  <cp:revision>6</cp:revision>
  <cp:lastPrinted>2009-01-22T10:52:00Z</cp:lastPrinted>
  <dcterms:created xsi:type="dcterms:W3CDTF">2012-01-29T06:01:00Z</dcterms:created>
  <dcterms:modified xsi:type="dcterms:W3CDTF">2015-07-25T10:43:00Z</dcterms:modified>
</cp:coreProperties>
</file>