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FF" w:rsidRDefault="00C25B22">
      <w:pPr>
        <w:spacing w:before="82"/>
        <w:ind w:left="2587" w:right="244"/>
        <w:jc w:val="center"/>
        <w:rPr>
          <w:b/>
          <w:sz w:val="24"/>
        </w:rPr>
      </w:pPr>
      <w:proofErr w:type="spellStart"/>
      <w:r>
        <w:rPr>
          <w:b/>
          <w:color w:val="FFFFFF"/>
          <w:sz w:val="24"/>
        </w:rPr>
        <w:t>Deva</w:t>
      </w:r>
      <w:proofErr w:type="spellEnd"/>
      <w:r>
        <w:rPr>
          <w:b/>
          <w:color w:val="FFFFFF"/>
          <w:sz w:val="24"/>
        </w:rPr>
        <w:t xml:space="preserve"> </w:t>
      </w:r>
    </w:p>
    <w:p w:rsidR="002F54FF" w:rsidRDefault="002F54FF">
      <w:pPr>
        <w:pStyle w:val="BodyText"/>
        <w:spacing w:before="2"/>
        <w:ind w:left="0"/>
        <w:rPr>
          <w:b/>
          <w:sz w:val="29"/>
        </w:rPr>
      </w:pPr>
    </w:p>
    <w:p w:rsidR="002F54FF" w:rsidRDefault="00C25B22">
      <w:pPr>
        <w:pStyle w:val="BodyText"/>
        <w:spacing w:line="273" w:lineRule="auto"/>
        <w:ind w:left="2587" w:right="270"/>
        <w:jc w:val="center"/>
      </w:pPr>
      <w:r>
        <w:rPr>
          <w:color w:val="FFFFFF"/>
        </w:rPr>
        <w:t>An analytical and a troubleshooting expert targeting Middle Level Assignments with a leading organization of repute</w:t>
      </w:r>
    </w:p>
    <w:p w:rsidR="002F54FF" w:rsidRDefault="002F54FF">
      <w:pPr>
        <w:pStyle w:val="BodyText"/>
        <w:ind w:left="0"/>
        <w:rPr>
          <w:sz w:val="22"/>
        </w:rPr>
      </w:pPr>
    </w:p>
    <w:p w:rsidR="002F54FF" w:rsidRDefault="002F54FF">
      <w:pPr>
        <w:pStyle w:val="BodyText"/>
        <w:ind w:left="0"/>
        <w:rPr>
          <w:sz w:val="22"/>
        </w:rPr>
      </w:pPr>
    </w:p>
    <w:p w:rsidR="002971F3" w:rsidRDefault="002971F3" w:rsidP="002971F3">
      <w:pPr>
        <w:pStyle w:val="Heading2"/>
      </w:pPr>
      <w:r>
        <w:t xml:space="preserve">                                                                                                                                  </w:t>
      </w:r>
      <w:hyperlink r:id="rId5" w:history="1">
        <w:r w:rsidR="0027251C" w:rsidRPr="00520BAE">
          <w:rPr>
            <w:rStyle w:val="Hyperlink"/>
          </w:rPr>
          <w:t>deva.144006@2freemail.com</w:t>
        </w:r>
      </w:hyperlink>
      <w:r w:rsidR="0027251C">
        <w:t xml:space="preserve"> </w:t>
      </w:r>
    </w:p>
    <w:p w:rsidR="002F54FF" w:rsidRPr="00662FB5" w:rsidRDefault="002971F3" w:rsidP="002971F3">
      <w:pPr>
        <w:pStyle w:val="Heading2"/>
        <w:rPr>
          <w:sz w:val="18"/>
        </w:rPr>
      </w:pPr>
      <w:r>
        <w:t xml:space="preserve">                                                                                                                                 </w:t>
      </w:r>
    </w:p>
    <w:p w:rsidR="002F54FF" w:rsidRDefault="002F54FF">
      <w:pPr>
        <w:pStyle w:val="BodyText"/>
        <w:spacing w:before="2"/>
        <w:ind w:left="0"/>
        <w:rPr>
          <w:sz w:val="25"/>
        </w:rPr>
      </w:pPr>
    </w:p>
    <w:p w:rsidR="002F54FF" w:rsidRDefault="002F54FF">
      <w:pPr>
        <w:rPr>
          <w:sz w:val="25"/>
        </w:rPr>
        <w:sectPr w:rsidR="002F54FF">
          <w:type w:val="continuous"/>
          <w:pgSz w:w="12240" w:h="15840"/>
          <w:pgMar w:top="880" w:right="780" w:bottom="280" w:left="600" w:header="720" w:footer="720" w:gutter="0"/>
          <w:cols w:space="720"/>
        </w:sectPr>
      </w:pPr>
    </w:p>
    <w:p w:rsidR="002F54FF" w:rsidRDefault="00C25B22">
      <w:pPr>
        <w:pStyle w:val="Heading1"/>
        <w:ind w:left="544"/>
      </w:pPr>
      <w:r>
        <w:rPr>
          <w:color w:val="3EBBEB"/>
        </w:rPr>
        <w:lastRenderedPageBreak/>
        <w:t>Key Skills</w:t>
      </w:r>
    </w:p>
    <w:p w:rsidR="002F54FF" w:rsidRDefault="00C25B22">
      <w:pPr>
        <w:pStyle w:val="BodyText"/>
        <w:spacing w:before="14" w:line="504" w:lineRule="auto"/>
        <w:ind w:left="240" w:right="70"/>
      </w:pPr>
      <w:r>
        <w:t>Projects Management Installation &amp; Commissioning Electrical Engineering</w:t>
      </w:r>
    </w:p>
    <w:p w:rsidR="002F54FF" w:rsidRDefault="00C25B22">
      <w:pPr>
        <w:pStyle w:val="BodyText"/>
        <w:ind w:left="240"/>
      </w:pPr>
      <w:r>
        <w:t>Automation &amp; Control Instrumentation</w:t>
      </w:r>
    </w:p>
    <w:p w:rsidR="002F54FF" w:rsidRDefault="002F54FF">
      <w:pPr>
        <w:pStyle w:val="BodyText"/>
        <w:ind w:left="0"/>
        <w:rPr>
          <w:sz w:val="22"/>
        </w:rPr>
      </w:pPr>
    </w:p>
    <w:p w:rsidR="002F54FF" w:rsidRDefault="00C25B22">
      <w:pPr>
        <w:spacing w:line="518" w:lineRule="auto"/>
        <w:ind w:left="240" w:right="-7"/>
        <w:rPr>
          <w:sz w:val="20"/>
        </w:rPr>
      </w:pPr>
      <w:r>
        <w:rPr>
          <w:sz w:val="20"/>
        </w:rPr>
        <w:t xml:space="preserve">Testing &amp; Documentation </w:t>
      </w:r>
      <w:r>
        <w:rPr>
          <w:sz w:val="19"/>
        </w:rPr>
        <w:t>Troubleshooting &amp;</w:t>
      </w:r>
      <w:r>
        <w:rPr>
          <w:spacing w:val="-14"/>
          <w:sz w:val="19"/>
        </w:rPr>
        <w:t xml:space="preserve"> </w:t>
      </w:r>
      <w:r>
        <w:rPr>
          <w:sz w:val="19"/>
        </w:rPr>
        <w:t xml:space="preserve">Maintenance </w:t>
      </w:r>
      <w:r>
        <w:rPr>
          <w:sz w:val="20"/>
        </w:rPr>
        <w:t>Quality</w:t>
      </w:r>
      <w:r>
        <w:rPr>
          <w:spacing w:val="-13"/>
          <w:sz w:val="20"/>
        </w:rPr>
        <w:t xml:space="preserve"> </w:t>
      </w:r>
      <w:r>
        <w:rPr>
          <w:sz w:val="20"/>
        </w:rPr>
        <w:t>Assurance</w:t>
      </w:r>
    </w:p>
    <w:p w:rsidR="002F54FF" w:rsidRDefault="00C25B22">
      <w:pPr>
        <w:pStyle w:val="BodyText"/>
        <w:spacing w:line="504" w:lineRule="auto"/>
        <w:ind w:left="240" w:right="172"/>
      </w:pPr>
      <w:r>
        <w:t>Materials Management Team Building &amp; Leadership</w:t>
      </w:r>
    </w:p>
    <w:p w:rsidR="002F54FF" w:rsidRDefault="00C25B22">
      <w:pPr>
        <w:pStyle w:val="Heading1"/>
        <w:jc w:val="both"/>
      </w:pPr>
      <w:r>
        <w:br w:type="column"/>
      </w:r>
      <w:r>
        <w:rPr>
          <w:color w:val="3EBBEB"/>
        </w:rPr>
        <w:lastRenderedPageBreak/>
        <w:t>Profile Summary</w:t>
      </w:r>
    </w:p>
    <w:p w:rsidR="002F54FF" w:rsidRDefault="000E2A67">
      <w:pPr>
        <w:pStyle w:val="BodyText"/>
        <w:spacing w:before="14"/>
        <w:ind w:left="240"/>
      </w:pPr>
      <w:r>
        <w:t>8</w:t>
      </w:r>
      <w:r w:rsidR="00C25B22">
        <w:t xml:space="preserve"> years of experience in managing maintenance of heavy machinery &amp; equipment, implementing process enhancement &amp; quality control techniques Experience in planning &amp; preventive/ predictive based maintenance schedules of various machinery and electrical equipment to increase machine uptime and equipment reliability</w:t>
      </w:r>
    </w:p>
    <w:p w:rsidR="002F54FF" w:rsidRDefault="00C25B22">
      <w:pPr>
        <w:pStyle w:val="BodyText"/>
        <w:spacing w:before="3"/>
        <w:ind w:left="240" w:right="104"/>
        <w:jc w:val="both"/>
      </w:pPr>
      <w:r>
        <w:t xml:space="preserve">Proficiency in implementing ISO to execute continuous improvement in operations of an organization, with widespread </w:t>
      </w:r>
      <w:proofErr w:type="gramStart"/>
      <w:r>
        <w:t>involvement  of</w:t>
      </w:r>
      <w:proofErr w:type="gramEnd"/>
      <w:r>
        <w:t xml:space="preserve"> employees at all levels</w:t>
      </w:r>
    </w:p>
    <w:p w:rsidR="002F54FF" w:rsidRDefault="00C25B22">
      <w:pPr>
        <w:spacing w:line="252" w:lineRule="auto"/>
        <w:ind w:left="240" w:right="98"/>
        <w:jc w:val="both"/>
        <w:rPr>
          <w:sz w:val="19"/>
        </w:rPr>
      </w:pPr>
      <w:r>
        <w:rPr>
          <w:sz w:val="19"/>
        </w:rPr>
        <w:t>Excellence managing activities right from the conceptualization stage to the execution, involving finalization of technical specifications, procurement, erection, testing &amp; commissioning, site management, manpower planning; familiar with principles of fire safety and occupational safety</w:t>
      </w:r>
    </w:p>
    <w:p w:rsidR="002F54FF" w:rsidRDefault="00C25B22">
      <w:pPr>
        <w:pStyle w:val="BodyText"/>
        <w:spacing w:before="3"/>
        <w:ind w:left="240" w:right="98"/>
        <w:jc w:val="both"/>
      </w:pPr>
      <w:r>
        <w:t>Insightful knowledge in developing, scheduling and maintaining schedule protocol and implementing the same to ensure performance capacity of various process control equipment</w:t>
      </w:r>
    </w:p>
    <w:p w:rsidR="002F54FF" w:rsidRDefault="00C25B22">
      <w:pPr>
        <w:pStyle w:val="BodyText"/>
        <w:spacing w:before="3"/>
        <w:ind w:left="240" w:right="103"/>
        <w:jc w:val="both"/>
      </w:pPr>
      <w:r>
        <w:t>Proficient in evaluating electrical systems, products, components, and applications by designing and conducting research programs; utilizing technical knowledge and skills acquired during the engineering in the field of design, development, production and maintenance of systems</w:t>
      </w:r>
    </w:p>
    <w:p w:rsidR="002F54FF" w:rsidRDefault="00C25B22">
      <w:pPr>
        <w:pStyle w:val="BodyText"/>
        <w:spacing w:before="3"/>
        <w:ind w:left="240" w:right="124"/>
        <w:jc w:val="both"/>
      </w:pPr>
      <w:r>
        <w:t>A leader with excellent communication, negotiation and relationship building skills</w:t>
      </w:r>
    </w:p>
    <w:p w:rsidR="002F54FF" w:rsidRDefault="002F54FF">
      <w:pPr>
        <w:jc w:val="both"/>
        <w:sectPr w:rsidR="002F54FF">
          <w:type w:val="continuous"/>
          <w:pgSz w:w="12240" w:h="15840"/>
          <w:pgMar w:top="880" w:right="780" w:bottom="280" w:left="600" w:header="720" w:footer="720" w:gutter="0"/>
          <w:cols w:num="2" w:space="720" w:equalWidth="0">
            <w:col w:w="2849" w:space="1371"/>
            <w:col w:w="6640"/>
          </w:cols>
        </w:sectPr>
      </w:pPr>
    </w:p>
    <w:p w:rsidR="002F54FF" w:rsidRDefault="00041593">
      <w:pPr>
        <w:pStyle w:val="BodyText"/>
        <w:ind w:left="0"/>
      </w:pPr>
      <w:r>
        <w:lastRenderedPageBreak/>
        <w:pict>
          <v:group id="_x0000_s1030" style="position:absolute;margin-left:0;margin-top:0;width:612pt;height:11in;z-index:-6928;mso-position-horizontal-relative:page;mso-position-vertical-relative:page" coordsize="12240,158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width:12240;height:15840">
              <v:imagedata r:id="rId6" o:title=""/>
            </v:shape>
            <v:shape id="_x0000_s1036" style="position:absolute;left:4700;top:11300;width:2221;height:204" coordorigin="4700,11301" coordsize="2221,204" path="m6921,11301r-2221,l4700,11322r,183l6921,11505r,-183l6921,11301e" fillcolor="#3ebbeb" stroked="f">
              <v:path arrowok="t"/>
            </v:shape>
            <v:shape id="_x0000_s1035" type="#_x0000_t75" style="position:absolute;left:6155;top:2688;width:270;height:270">
              <v:imagedata r:id="rId7" o:title=""/>
            </v:shape>
            <v:shape id="_x0000_s1034" type="#_x0000_t75" style="position:absolute;left:6520;top:3005;width:264;height:264">
              <v:imagedata r:id="rId8" o:title=""/>
            </v:shape>
            <v:shape id="_x0000_s1033" type="#_x0000_t75" style="position:absolute;left:740;top:3724;width:345;height:345">
              <v:imagedata r:id="rId9" o:title=""/>
            </v:shape>
            <v:shape id="_x0000_s1032" type="#_x0000_t75" style="position:absolute;left:4700;top:3724;width:345;height:345">
              <v:imagedata r:id="rId10" o:title=""/>
            </v:shape>
            <v:rect id="_x0000_s1031" style="position:absolute;left:4500;top:14055;width:660;height:330" stroked="f"/>
            <w10:wrap anchorx="page" anchory="page"/>
          </v:group>
        </w:pict>
      </w:r>
    </w:p>
    <w:p w:rsidR="002F54FF" w:rsidRDefault="002F54FF">
      <w:pPr>
        <w:pStyle w:val="BodyText"/>
        <w:spacing w:before="1"/>
        <w:ind w:left="0"/>
        <w:rPr>
          <w:sz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57"/>
        <w:gridCol w:w="4244"/>
        <w:gridCol w:w="2081"/>
      </w:tblGrid>
      <w:tr w:rsidR="002F54FF">
        <w:trPr>
          <w:trHeight w:val="460"/>
        </w:trPr>
        <w:tc>
          <w:tcPr>
            <w:tcW w:w="1957" w:type="dxa"/>
          </w:tcPr>
          <w:p w:rsidR="002F54FF" w:rsidRDefault="00C25B22">
            <w:pPr>
              <w:pStyle w:val="TableParagraph"/>
              <w:ind w:left="440"/>
              <w:rPr>
                <w:rFonts w:ascii="Cambria"/>
                <w:sz w:val="28"/>
              </w:rPr>
            </w:pPr>
            <w:r>
              <w:rPr>
                <w:rFonts w:ascii="Cambria"/>
                <w:color w:val="3EBBEB"/>
                <w:sz w:val="28"/>
              </w:rPr>
              <w:t>Soft Skills</w:t>
            </w:r>
          </w:p>
        </w:tc>
        <w:tc>
          <w:tcPr>
            <w:tcW w:w="4244" w:type="dxa"/>
          </w:tcPr>
          <w:p w:rsidR="002F54FF" w:rsidRDefault="00C25B22">
            <w:pPr>
              <w:pStyle w:val="TableParagraph"/>
              <w:ind w:left="2383" w:right="-39"/>
              <w:rPr>
                <w:rFonts w:ascii="Cambria"/>
                <w:sz w:val="28"/>
              </w:rPr>
            </w:pPr>
            <w:r>
              <w:rPr>
                <w:rFonts w:ascii="Cambria"/>
                <w:color w:val="3EBBEB"/>
                <w:sz w:val="28"/>
              </w:rPr>
              <w:t>Career</w:t>
            </w:r>
            <w:r>
              <w:rPr>
                <w:rFonts w:ascii="Cambria"/>
                <w:color w:val="3EBBEB"/>
                <w:spacing w:val="-27"/>
                <w:sz w:val="28"/>
              </w:rPr>
              <w:t xml:space="preserve"> </w:t>
            </w:r>
            <w:r>
              <w:rPr>
                <w:rFonts w:ascii="Cambria"/>
                <w:color w:val="3EBBEB"/>
                <w:sz w:val="28"/>
              </w:rPr>
              <w:t>Timeline</w:t>
            </w:r>
          </w:p>
        </w:tc>
        <w:tc>
          <w:tcPr>
            <w:tcW w:w="2081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4FF">
        <w:trPr>
          <w:trHeight w:val="340"/>
        </w:trPr>
        <w:tc>
          <w:tcPr>
            <w:tcW w:w="1957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:rsidR="002F54FF" w:rsidRDefault="00C25B22">
            <w:pPr>
              <w:pStyle w:val="TableParagraph"/>
              <w:spacing w:before="150" w:line="190" w:lineRule="exact"/>
              <w:ind w:left="2479"/>
              <w:rPr>
                <w:sz w:val="16"/>
              </w:rPr>
            </w:pPr>
            <w:r>
              <w:rPr>
                <w:color w:val="6A6969"/>
                <w:sz w:val="16"/>
              </w:rPr>
              <w:t xml:space="preserve">Origami </w:t>
            </w:r>
            <w:proofErr w:type="spellStart"/>
            <w:r>
              <w:rPr>
                <w:color w:val="6A6969"/>
                <w:sz w:val="16"/>
              </w:rPr>
              <w:t>CelluloPvt</w:t>
            </w:r>
            <w:proofErr w:type="spellEnd"/>
            <w:r>
              <w:rPr>
                <w:color w:val="6A6969"/>
                <w:sz w:val="16"/>
              </w:rPr>
              <w:t>. Ltd.,</w:t>
            </w:r>
          </w:p>
        </w:tc>
        <w:tc>
          <w:tcPr>
            <w:tcW w:w="2081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4FF">
        <w:trPr>
          <w:trHeight w:val="220"/>
        </w:trPr>
        <w:tc>
          <w:tcPr>
            <w:tcW w:w="1957" w:type="dxa"/>
          </w:tcPr>
          <w:p w:rsidR="002F54FF" w:rsidRDefault="002F54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4" w:type="dxa"/>
          </w:tcPr>
          <w:p w:rsidR="002F54FF" w:rsidRDefault="00306D69">
            <w:pPr>
              <w:pStyle w:val="TableParagraph"/>
              <w:spacing w:line="190" w:lineRule="exact"/>
              <w:ind w:left="2539"/>
              <w:rPr>
                <w:sz w:val="16"/>
              </w:rPr>
            </w:pPr>
            <w:r>
              <w:rPr>
                <w:color w:val="6A6969"/>
                <w:sz w:val="16"/>
              </w:rPr>
              <w:t xml:space="preserve">India </w:t>
            </w:r>
            <w:r w:rsidR="00C25B22">
              <w:rPr>
                <w:color w:val="6A6969"/>
                <w:sz w:val="16"/>
              </w:rPr>
              <w:t xml:space="preserve"> as </w:t>
            </w:r>
          </w:p>
        </w:tc>
        <w:tc>
          <w:tcPr>
            <w:tcW w:w="2081" w:type="dxa"/>
          </w:tcPr>
          <w:p w:rsidR="002F54FF" w:rsidRDefault="002F54F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54FF">
        <w:trPr>
          <w:trHeight w:val="240"/>
        </w:trPr>
        <w:tc>
          <w:tcPr>
            <w:tcW w:w="1957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:rsidR="002F54FF" w:rsidRDefault="00C25B22">
            <w:pPr>
              <w:pStyle w:val="TableParagraph"/>
              <w:spacing w:before="32"/>
              <w:ind w:left="2635"/>
              <w:rPr>
                <w:sz w:val="16"/>
              </w:rPr>
            </w:pPr>
            <w:r>
              <w:rPr>
                <w:color w:val="6A6969"/>
                <w:w w:val="95"/>
                <w:sz w:val="16"/>
              </w:rPr>
              <w:t>Electrical Technician</w:t>
            </w:r>
          </w:p>
        </w:tc>
        <w:tc>
          <w:tcPr>
            <w:tcW w:w="2081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4FF">
        <w:trPr>
          <w:trHeight w:val="300"/>
        </w:trPr>
        <w:tc>
          <w:tcPr>
            <w:tcW w:w="1957" w:type="dxa"/>
          </w:tcPr>
          <w:p w:rsidR="002F54FF" w:rsidRDefault="00C25B22">
            <w:pPr>
              <w:pStyle w:val="TableParagraph"/>
              <w:spacing w:before="22"/>
              <w:ind w:left="200"/>
              <w:rPr>
                <w:sz w:val="16"/>
              </w:rPr>
            </w:pPr>
            <w:r>
              <w:rPr>
                <w:color w:val="6A6969"/>
                <w:sz w:val="16"/>
              </w:rPr>
              <w:t>Communicator</w:t>
            </w:r>
          </w:p>
        </w:tc>
        <w:tc>
          <w:tcPr>
            <w:tcW w:w="4244" w:type="dxa"/>
          </w:tcPr>
          <w:p w:rsidR="002F54FF" w:rsidRDefault="00C25B22">
            <w:pPr>
              <w:pStyle w:val="TableParagraph"/>
              <w:spacing w:before="22"/>
              <w:ind w:left="350"/>
              <w:rPr>
                <w:sz w:val="16"/>
              </w:rPr>
            </w:pPr>
            <w:r>
              <w:rPr>
                <w:color w:val="6A6969"/>
                <w:sz w:val="16"/>
              </w:rPr>
              <w:t>Innovator</w:t>
            </w:r>
          </w:p>
        </w:tc>
        <w:tc>
          <w:tcPr>
            <w:tcW w:w="2081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4FF">
        <w:trPr>
          <w:trHeight w:val="280"/>
        </w:trPr>
        <w:tc>
          <w:tcPr>
            <w:tcW w:w="1957" w:type="dxa"/>
          </w:tcPr>
          <w:p w:rsidR="002F54FF" w:rsidRDefault="00C25B22">
            <w:pPr>
              <w:pStyle w:val="TableParagraph"/>
              <w:spacing w:before="88"/>
              <w:ind w:right="86"/>
              <w:jc w:val="right"/>
              <w:rPr>
                <w:sz w:val="16"/>
              </w:rPr>
            </w:pPr>
            <w:r>
              <w:rPr>
                <w:color w:val="6A6969"/>
                <w:sz w:val="16"/>
              </w:rPr>
              <w:t>Thinker</w:t>
            </w:r>
          </w:p>
        </w:tc>
        <w:tc>
          <w:tcPr>
            <w:tcW w:w="4244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4FF">
        <w:trPr>
          <w:trHeight w:val="180"/>
        </w:trPr>
        <w:tc>
          <w:tcPr>
            <w:tcW w:w="1957" w:type="dxa"/>
          </w:tcPr>
          <w:p w:rsidR="002F54FF" w:rsidRDefault="002F54FF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44" w:type="dxa"/>
          </w:tcPr>
          <w:p w:rsidR="002F54FF" w:rsidRDefault="00857757">
            <w:pPr>
              <w:pStyle w:val="TableParagraph"/>
              <w:spacing w:before="11" w:line="182" w:lineRule="exact"/>
              <w:ind w:left="2582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Apr’10</w:t>
            </w:r>
            <w:r w:rsidR="00C25B22">
              <w:rPr>
                <w:rFonts w:ascii="Cambria" w:hAnsi="Cambria"/>
                <w:b/>
                <w:color w:val="FFFFFF"/>
                <w:sz w:val="16"/>
              </w:rPr>
              <w:t xml:space="preserve"> - Jan’14</w:t>
            </w:r>
          </w:p>
        </w:tc>
        <w:tc>
          <w:tcPr>
            <w:tcW w:w="2081" w:type="dxa"/>
            <w:shd w:val="clear" w:color="auto" w:fill="6A6969"/>
          </w:tcPr>
          <w:p w:rsidR="002F54FF" w:rsidRDefault="00C25B22">
            <w:pPr>
              <w:pStyle w:val="TableParagraph"/>
              <w:spacing w:before="11" w:line="182" w:lineRule="exact"/>
              <w:ind w:left="559"/>
              <w:rPr>
                <w:rFonts w:ascii="Cambria" w:hAnsi="Cambria"/>
                <w:b/>
                <w:sz w:val="16"/>
              </w:rPr>
            </w:pPr>
            <w:r>
              <w:rPr>
                <w:rFonts w:ascii="Cambria" w:hAnsi="Cambria"/>
                <w:b/>
                <w:color w:val="FFFFFF"/>
                <w:sz w:val="16"/>
              </w:rPr>
              <w:t>Since Mar’14</w:t>
            </w:r>
          </w:p>
        </w:tc>
      </w:tr>
      <w:tr w:rsidR="002F54FF">
        <w:trPr>
          <w:trHeight w:val="360"/>
        </w:trPr>
        <w:tc>
          <w:tcPr>
            <w:tcW w:w="1957" w:type="dxa"/>
          </w:tcPr>
          <w:p w:rsidR="002F54FF" w:rsidRDefault="00C25B22">
            <w:pPr>
              <w:pStyle w:val="TableParagraph"/>
              <w:spacing w:line="188" w:lineRule="exact"/>
              <w:ind w:left="200"/>
              <w:rPr>
                <w:sz w:val="16"/>
              </w:rPr>
            </w:pPr>
            <w:r>
              <w:rPr>
                <w:color w:val="6A6969"/>
                <w:sz w:val="16"/>
              </w:rPr>
              <w:t>Collaborator</w:t>
            </w:r>
          </w:p>
        </w:tc>
        <w:tc>
          <w:tcPr>
            <w:tcW w:w="4244" w:type="dxa"/>
          </w:tcPr>
          <w:p w:rsidR="002F54FF" w:rsidRDefault="00C25B22">
            <w:pPr>
              <w:pStyle w:val="TableParagraph"/>
              <w:spacing w:line="188" w:lineRule="exact"/>
              <w:ind w:left="446"/>
              <w:rPr>
                <w:sz w:val="16"/>
              </w:rPr>
            </w:pPr>
            <w:r>
              <w:rPr>
                <w:color w:val="6A6969"/>
                <w:sz w:val="16"/>
              </w:rPr>
              <w:t>Intuitive</w:t>
            </w:r>
          </w:p>
        </w:tc>
        <w:tc>
          <w:tcPr>
            <w:tcW w:w="2081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F54FF">
        <w:trPr>
          <w:trHeight w:val="360"/>
        </w:trPr>
        <w:tc>
          <w:tcPr>
            <w:tcW w:w="1957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:rsidR="002F54FF" w:rsidRDefault="002F54FF">
            <w:pPr>
              <w:pStyle w:val="TableParagraph"/>
              <w:spacing w:before="1"/>
              <w:rPr>
                <w:rFonts w:ascii="Cambria"/>
                <w:sz w:val="15"/>
              </w:rPr>
            </w:pPr>
          </w:p>
          <w:p w:rsidR="002F54FF" w:rsidRDefault="00C25B22">
            <w:pPr>
              <w:pStyle w:val="TableParagraph"/>
              <w:ind w:left="348"/>
              <w:rPr>
                <w:sz w:val="16"/>
              </w:rPr>
            </w:pPr>
            <w:r>
              <w:rPr>
                <w:color w:val="6A6969"/>
                <w:sz w:val="16"/>
              </w:rPr>
              <w:t>Arabian Packaging (Al</w:t>
            </w:r>
          </w:p>
        </w:tc>
      </w:tr>
      <w:tr w:rsidR="002F54FF">
        <w:trPr>
          <w:trHeight w:val="200"/>
        </w:trPr>
        <w:tc>
          <w:tcPr>
            <w:tcW w:w="1957" w:type="dxa"/>
          </w:tcPr>
          <w:p w:rsidR="002F54FF" w:rsidRDefault="002F54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4" w:type="dxa"/>
          </w:tcPr>
          <w:p w:rsidR="002F54FF" w:rsidRDefault="002F54FF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1" w:type="dxa"/>
          </w:tcPr>
          <w:p w:rsidR="002F54FF" w:rsidRDefault="00C25B22">
            <w:pPr>
              <w:pStyle w:val="TableParagraph"/>
              <w:spacing w:before="5"/>
              <w:ind w:left="304"/>
              <w:rPr>
                <w:sz w:val="16"/>
              </w:rPr>
            </w:pPr>
            <w:proofErr w:type="spellStart"/>
            <w:r>
              <w:rPr>
                <w:color w:val="6A6969"/>
                <w:sz w:val="16"/>
              </w:rPr>
              <w:t>Ghurair</w:t>
            </w:r>
            <w:proofErr w:type="spellEnd"/>
            <w:r>
              <w:rPr>
                <w:color w:val="6A6969"/>
                <w:sz w:val="16"/>
              </w:rPr>
              <w:t xml:space="preserve"> group) Dubai as</w:t>
            </w:r>
          </w:p>
        </w:tc>
      </w:tr>
      <w:tr w:rsidR="002F54FF">
        <w:trPr>
          <w:trHeight w:val="400"/>
        </w:trPr>
        <w:tc>
          <w:tcPr>
            <w:tcW w:w="1957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1" w:type="dxa"/>
          </w:tcPr>
          <w:p w:rsidR="002F54FF" w:rsidRDefault="000E2A67">
            <w:pPr>
              <w:pStyle w:val="TableParagraph"/>
              <w:spacing w:before="14"/>
              <w:ind w:left="453"/>
              <w:rPr>
                <w:sz w:val="16"/>
              </w:rPr>
            </w:pPr>
            <w:r>
              <w:rPr>
                <w:color w:val="6A6969"/>
                <w:sz w:val="16"/>
              </w:rPr>
              <w:t xml:space="preserve">Senior </w:t>
            </w:r>
            <w:r w:rsidR="00C25B22">
              <w:rPr>
                <w:color w:val="6A6969"/>
                <w:sz w:val="16"/>
              </w:rPr>
              <w:t>Electrical Technician</w:t>
            </w:r>
          </w:p>
        </w:tc>
      </w:tr>
      <w:tr w:rsidR="002F54FF">
        <w:trPr>
          <w:trHeight w:val="540"/>
        </w:trPr>
        <w:tc>
          <w:tcPr>
            <w:tcW w:w="1957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4" w:type="dxa"/>
          </w:tcPr>
          <w:p w:rsidR="002F54FF" w:rsidRDefault="00C25B22">
            <w:pPr>
              <w:pStyle w:val="TableParagraph"/>
              <w:spacing w:before="212"/>
              <w:ind w:left="2443"/>
              <w:rPr>
                <w:rFonts w:ascii="Cambria"/>
                <w:sz w:val="28"/>
              </w:rPr>
            </w:pPr>
            <w:r>
              <w:rPr>
                <w:rFonts w:ascii="Cambria"/>
                <w:color w:val="3EBBEB"/>
                <w:sz w:val="28"/>
              </w:rPr>
              <w:t>Education</w:t>
            </w:r>
          </w:p>
        </w:tc>
        <w:tc>
          <w:tcPr>
            <w:tcW w:w="2081" w:type="dxa"/>
          </w:tcPr>
          <w:p w:rsidR="002F54FF" w:rsidRDefault="002F54F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F54FF" w:rsidRDefault="002F54FF">
      <w:pPr>
        <w:pStyle w:val="BodyText"/>
        <w:spacing w:before="4"/>
        <w:ind w:left="0"/>
        <w:rPr>
          <w:sz w:val="11"/>
        </w:rPr>
      </w:pPr>
    </w:p>
    <w:p w:rsidR="002F54FF" w:rsidRDefault="00C25B22">
      <w:pPr>
        <w:pStyle w:val="BodyText"/>
        <w:spacing w:before="99"/>
        <w:ind w:left="4460"/>
      </w:pPr>
      <w:r>
        <w:t xml:space="preserve">DEEE from NMS </w:t>
      </w:r>
      <w:proofErr w:type="spellStart"/>
      <w:r>
        <w:t>Kamaraj</w:t>
      </w:r>
      <w:proofErr w:type="spellEnd"/>
      <w:r>
        <w:t xml:space="preserve"> Polytechnic College &amp; Tamil Nadu, India</w:t>
      </w:r>
    </w:p>
    <w:p w:rsidR="002F54FF" w:rsidRDefault="002F54FF">
      <w:pPr>
        <w:sectPr w:rsidR="002F54FF">
          <w:type w:val="continuous"/>
          <w:pgSz w:w="12240" w:h="15840"/>
          <w:pgMar w:top="880" w:right="780" w:bottom="280" w:left="600" w:header="720" w:footer="720" w:gutter="0"/>
          <w:cols w:space="720"/>
        </w:sectPr>
      </w:pPr>
    </w:p>
    <w:p w:rsidR="002F54FF" w:rsidRDefault="00041593">
      <w:pPr>
        <w:pStyle w:val="Heading1"/>
        <w:spacing w:before="71"/>
        <w:ind w:left="541"/>
      </w:pPr>
      <w:r>
        <w:lastRenderedPageBreak/>
        <w:pict>
          <v:group id="_x0000_s1026" style="position:absolute;left:0;text-align:left;margin-left:0;margin-top:0;width:576.05pt;height:11in;z-index:-6904;mso-position-horizontal-relative:page;mso-position-vertical-relative:page" coordsize="11521,15840">
            <v:shape id="_x0000_s1029" type="#_x0000_t75" style="position:absolute;width:11521;height:15840">
              <v:imagedata r:id="rId11" o:title=""/>
            </v:shape>
            <v:shape id="_x0000_s1028" type="#_x0000_t75" style="position:absolute;left:740;top:357;width:360;height:360">
              <v:imagedata r:id="rId12" o:title=""/>
            </v:shape>
            <v:shape id="_x0000_s1027" type="#_x0000_t75" style="position:absolute;left:740;top:9223;width:288;height:287">
              <v:imagedata r:id="rId13" o:title=""/>
            </v:shape>
            <w10:wrap anchorx="page" anchory="page"/>
          </v:group>
        </w:pict>
      </w:r>
      <w:r w:rsidR="00C25B22">
        <w:rPr>
          <w:color w:val="3EBBEB"/>
        </w:rPr>
        <w:t>Work Experience</w:t>
      </w:r>
    </w:p>
    <w:p w:rsidR="002F54FF" w:rsidRDefault="00C25B22">
      <w:pPr>
        <w:spacing w:before="236"/>
        <w:ind w:left="119"/>
        <w:rPr>
          <w:b/>
          <w:sz w:val="19"/>
        </w:rPr>
      </w:pPr>
      <w:r>
        <w:rPr>
          <w:b/>
          <w:sz w:val="19"/>
        </w:rPr>
        <w:t xml:space="preserve">Since Mar’2014 with Arabian Packaging (Al </w:t>
      </w:r>
      <w:proofErr w:type="spellStart"/>
      <w:r>
        <w:rPr>
          <w:b/>
          <w:sz w:val="19"/>
        </w:rPr>
        <w:t>Ghurair</w:t>
      </w:r>
      <w:proofErr w:type="spellEnd"/>
      <w:r>
        <w:rPr>
          <w:b/>
          <w:sz w:val="19"/>
        </w:rPr>
        <w:t xml:space="preserve"> Group), Dubai as </w:t>
      </w:r>
      <w:r w:rsidR="00BC48C9">
        <w:rPr>
          <w:b/>
          <w:sz w:val="19"/>
        </w:rPr>
        <w:t xml:space="preserve">Senior </w:t>
      </w:r>
      <w:r>
        <w:rPr>
          <w:b/>
          <w:sz w:val="19"/>
        </w:rPr>
        <w:t>Electrical Technician</w:t>
      </w:r>
    </w:p>
    <w:p w:rsidR="002F54FF" w:rsidRDefault="00652D57">
      <w:pPr>
        <w:spacing w:before="19"/>
        <w:ind w:left="119"/>
        <w:rPr>
          <w:b/>
          <w:sz w:val="19"/>
        </w:rPr>
      </w:pPr>
      <w:proofErr w:type="gramStart"/>
      <w:r>
        <w:rPr>
          <w:b/>
          <w:sz w:val="19"/>
        </w:rPr>
        <w:t>Apr’2010</w:t>
      </w:r>
      <w:r w:rsidR="00C25B22">
        <w:rPr>
          <w:b/>
          <w:sz w:val="19"/>
        </w:rPr>
        <w:t xml:space="preserve"> - Jan’2014 with Ori</w:t>
      </w:r>
      <w:r w:rsidR="00FF6B53">
        <w:rPr>
          <w:b/>
          <w:sz w:val="19"/>
        </w:rPr>
        <w:t xml:space="preserve">gami </w:t>
      </w:r>
      <w:proofErr w:type="spellStart"/>
      <w:r w:rsidR="00FF6B53">
        <w:rPr>
          <w:b/>
          <w:sz w:val="19"/>
        </w:rPr>
        <w:t>CelluloPvt</w:t>
      </w:r>
      <w:proofErr w:type="spellEnd"/>
      <w:r w:rsidR="00FF6B53">
        <w:rPr>
          <w:b/>
          <w:sz w:val="19"/>
        </w:rPr>
        <w:t>.</w:t>
      </w:r>
      <w:proofErr w:type="gramEnd"/>
      <w:r w:rsidR="00FF6B53">
        <w:rPr>
          <w:b/>
          <w:sz w:val="19"/>
        </w:rPr>
        <w:t xml:space="preserve"> Ltd., India</w:t>
      </w:r>
      <w:r w:rsidR="00C25B22">
        <w:rPr>
          <w:b/>
          <w:sz w:val="19"/>
        </w:rPr>
        <w:t xml:space="preserve"> as Electrical Technician</w:t>
      </w:r>
    </w:p>
    <w:p w:rsidR="002F54FF" w:rsidRDefault="002F54FF">
      <w:pPr>
        <w:pStyle w:val="BodyText"/>
        <w:spacing w:before="1"/>
        <w:ind w:left="0"/>
        <w:rPr>
          <w:b/>
        </w:rPr>
      </w:pPr>
    </w:p>
    <w:p w:rsidR="002F54FF" w:rsidRDefault="00C25B22">
      <w:pPr>
        <w:pStyle w:val="Heading2"/>
      </w:pPr>
      <w:r>
        <w:t>Role:</w:t>
      </w:r>
    </w:p>
    <w:p w:rsidR="002F54FF" w:rsidRDefault="00C25B22">
      <w:pPr>
        <w:pStyle w:val="BodyText"/>
        <w:ind w:right="122"/>
      </w:pPr>
      <w:r>
        <w:t>Manufacturing &amp; executing inspection of PLC &amp; instrumentation control panel as per built internal mounting &amp; wiring; planning &amp; designing preventive maintenance schedules of various assigned equipment’s to increase machine up-time &amp; equipment reliability</w:t>
      </w:r>
    </w:p>
    <w:p w:rsidR="002F54FF" w:rsidRDefault="00C25B22">
      <w:pPr>
        <w:pStyle w:val="BodyText"/>
        <w:ind w:right="122"/>
      </w:pPr>
      <w:r>
        <w:t>Designing internal inspection report for projects, review its test certificates &amp; BOQS &amp; planning sheet for current &amp; future projects; ensuring formulation of plans for tackling breakdowns, spare parts management and inventory control Executing cost saving &amp; energy saving techniques and modifications to achieve substantial reduction in O&amp;M expenditures within the budge</w:t>
      </w:r>
    </w:p>
    <w:p w:rsidR="002F54FF" w:rsidRDefault="00C25B22">
      <w:pPr>
        <w:pStyle w:val="BodyText"/>
        <w:ind w:right="1409"/>
      </w:pPr>
      <w:r>
        <w:t xml:space="preserve">Documenting of ISO audit reports for particular projects for production &amp; site erection department </w:t>
      </w:r>
      <w:proofErr w:type="gramStart"/>
      <w:r>
        <w:t>Listing</w:t>
      </w:r>
      <w:proofErr w:type="gramEnd"/>
      <w:r>
        <w:t xml:space="preserve"> out calibration report for used instruments and checking the due date of calibration &amp; removing faulty instruments; Monitoring to quality systems and complying with quality standards</w:t>
      </w:r>
    </w:p>
    <w:p w:rsidR="002F54FF" w:rsidRDefault="00C25B22">
      <w:pPr>
        <w:pStyle w:val="BodyText"/>
      </w:pPr>
      <w:r>
        <w:t>Surveying site as per P &amp; ID drawings &amp; approved cable schedule, checking of dispatched materials &amp; reporting for required materials to project division for material</w:t>
      </w:r>
    </w:p>
    <w:p w:rsidR="002F54FF" w:rsidRDefault="00C25B22">
      <w:pPr>
        <w:pStyle w:val="BodyText"/>
      </w:pPr>
      <w:r>
        <w:t>Planning site &amp; budgeting for projects and managing manpower at site as per safety rules</w:t>
      </w:r>
    </w:p>
    <w:p w:rsidR="002F54FF" w:rsidRDefault="00C25B22">
      <w:pPr>
        <w:pStyle w:val="BodyText"/>
        <w:ind w:right="122"/>
      </w:pPr>
      <w:r>
        <w:t xml:space="preserve">Drawing cable schedules as per approved input/output list, installing cable tray as per approved route and cable schedule &amp; erection of </w:t>
      </w:r>
      <w:r w:rsidRPr="00E85DB4">
        <w:rPr>
          <w:b/>
        </w:rPr>
        <w:t>instrumentation &amp; PLC panels as per as built drawing</w:t>
      </w:r>
    </w:p>
    <w:p w:rsidR="002F54FF" w:rsidRDefault="00C25B22">
      <w:pPr>
        <w:pStyle w:val="BodyText"/>
        <w:spacing w:line="233" w:lineRule="exact"/>
      </w:pPr>
      <w:r>
        <w:t>Commissioning of site with loop checking, termination &amp; final testing</w:t>
      </w:r>
    </w:p>
    <w:p w:rsidR="002F54FF" w:rsidRDefault="00C25B22">
      <w:pPr>
        <w:pStyle w:val="BodyText"/>
        <w:spacing w:before="3"/>
        <w:ind w:right="417"/>
      </w:pPr>
      <w:r>
        <w:t>Facilitating the implementation of preventive and periodic maintenance, spares management system &amp; total electrical plant maintenance</w:t>
      </w:r>
    </w:p>
    <w:p w:rsidR="002F54FF" w:rsidRDefault="00C25B22">
      <w:pPr>
        <w:pStyle w:val="BodyText"/>
      </w:pPr>
      <w:r>
        <w:t>Monitoring &amp; interacting of day-to-day work progress with contractors and follow safety rules</w:t>
      </w:r>
    </w:p>
    <w:p w:rsidR="002F54FF" w:rsidRDefault="00C25B22">
      <w:pPr>
        <w:pStyle w:val="BodyText"/>
        <w:ind w:right="122"/>
      </w:pPr>
      <w:r>
        <w:t>Conducting failure investigation analysis to identify gaps &amp; take corrective measures so as to reduce equipment downtime &amp; maximize plant availability</w:t>
      </w:r>
    </w:p>
    <w:p w:rsidR="002F54FF" w:rsidRPr="00E85DB4" w:rsidRDefault="00C25B22">
      <w:pPr>
        <w:pStyle w:val="BodyText"/>
        <w:rPr>
          <w:b/>
        </w:rPr>
      </w:pPr>
      <w:r w:rsidRPr="00E85DB4">
        <w:rPr>
          <w:b/>
        </w:rPr>
        <w:t xml:space="preserve">Maintaining of PLC based automation panel system, field instruments for instrument work &amp; on-site maintenance of pumps, valve, </w:t>
      </w:r>
      <w:proofErr w:type="gramStart"/>
      <w:r w:rsidRPr="00E85DB4">
        <w:rPr>
          <w:b/>
        </w:rPr>
        <w:t>motors</w:t>
      </w:r>
      <w:proofErr w:type="gramEnd"/>
      <w:r w:rsidRPr="00E85DB4">
        <w:rPr>
          <w:b/>
        </w:rPr>
        <w:t xml:space="preserve"> from electrical work</w:t>
      </w:r>
    </w:p>
    <w:p w:rsidR="002F54FF" w:rsidRPr="00E85DB4" w:rsidRDefault="002F54FF">
      <w:pPr>
        <w:pStyle w:val="BodyText"/>
        <w:spacing w:before="10"/>
        <w:ind w:left="0"/>
        <w:rPr>
          <w:b/>
          <w:sz w:val="19"/>
        </w:rPr>
      </w:pPr>
    </w:p>
    <w:p w:rsidR="002F54FF" w:rsidRDefault="002F54FF">
      <w:pPr>
        <w:pStyle w:val="BodyText"/>
        <w:spacing w:before="11"/>
        <w:ind w:left="0"/>
        <w:rPr>
          <w:sz w:val="21"/>
        </w:rPr>
      </w:pPr>
    </w:p>
    <w:p w:rsidR="002F54FF" w:rsidRDefault="00C25B22">
      <w:pPr>
        <w:pStyle w:val="Heading1"/>
        <w:spacing w:before="0"/>
        <w:ind w:left="407"/>
      </w:pPr>
      <w:r>
        <w:rPr>
          <w:color w:val="3EBBEB"/>
        </w:rPr>
        <w:t>Knowledge Purview</w:t>
      </w:r>
    </w:p>
    <w:p w:rsidR="002F54FF" w:rsidRDefault="00C25B22">
      <w:pPr>
        <w:pStyle w:val="BodyText"/>
        <w:spacing w:before="13" w:line="232" w:lineRule="auto"/>
        <w:ind w:right="7058"/>
      </w:pPr>
      <w:r>
        <w:t xml:space="preserve">Executed functions such as installation of: </w:t>
      </w:r>
      <w:r>
        <w:rPr>
          <w:rFonts w:ascii="Courier New"/>
        </w:rPr>
        <w:t xml:space="preserve">o </w:t>
      </w:r>
      <w:r>
        <w:t>Automation and PLC machines</w:t>
      </w:r>
    </w:p>
    <w:p w:rsidR="002F54FF" w:rsidRPr="00662FB5" w:rsidRDefault="00C25B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40" w:lineRule="exact"/>
        <w:ind w:hanging="341"/>
        <w:rPr>
          <w:b/>
          <w:sz w:val="20"/>
        </w:rPr>
      </w:pPr>
      <w:r w:rsidRPr="00662FB5">
        <w:rPr>
          <w:b/>
          <w:sz w:val="20"/>
        </w:rPr>
        <w:t>Troubleshooting of PLC &amp;</w:t>
      </w:r>
      <w:r w:rsidRPr="00662FB5">
        <w:rPr>
          <w:b/>
          <w:spacing w:val="-14"/>
          <w:sz w:val="20"/>
        </w:rPr>
        <w:t xml:space="preserve"> </w:t>
      </w:r>
      <w:r w:rsidRPr="00662FB5">
        <w:rPr>
          <w:b/>
          <w:sz w:val="20"/>
        </w:rPr>
        <w:t>drives</w:t>
      </w:r>
    </w:p>
    <w:p w:rsidR="002F54FF" w:rsidRDefault="00C25B22">
      <w:pPr>
        <w:pStyle w:val="BodyText"/>
        <w:spacing w:line="240" w:lineRule="exact"/>
      </w:pPr>
      <w:proofErr w:type="spellStart"/>
      <w:proofErr w:type="gramStart"/>
      <w:r>
        <w:rPr>
          <w:rFonts w:ascii="Courier New"/>
        </w:rPr>
        <w:t>o</w:t>
      </w:r>
      <w:r>
        <w:t>The</w:t>
      </w:r>
      <w:proofErr w:type="spellEnd"/>
      <w:proofErr w:type="gramEnd"/>
      <w:r>
        <w:t xml:space="preserve"> </w:t>
      </w:r>
      <w:proofErr w:type="spellStart"/>
      <w:r w:rsidRPr="00E85DB4">
        <w:rPr>
          <w:b/>
        </w:rPr>
        <w:t>L</w:t>
      </w:r>
      <w:r w:rsidR="00E85DB4" w:rsidRPr="00E85DB4">
        <w:rPr>
          <w:b/>
        </w:rPr>
        <w:t>enze</w:t>
      </w:r>
      <w:proofErr w:type="spellEnd"/>
      <w:r w:rsidR="00E85DB4" w:rsidRPr="00E85DB4">
        <w:rPr>
          <w:b/>
        </w:rPr>
        <w:t xml:space="preserve">, Mitsubishi, Servo, sew, </w:t>
      </w:r>
      <w:r w:rsidRPr="00E85DB4">
        <w:rPr>
          <w:b/>
        </w:rPr>
        <w:t xml:space="preserve"> </w:t>
      </w:r>
      <w:proofErr w:type="spellStart"/>
      <w:r w:rsidR="000D5D2C">
        <w:rPr>
          <w:b/>
        </w:rPr>
        <w:t>elau,</w:t>
      </w:r>
      <w:r w:rsidRPr="00E85DB4">
        <w:rPr>
          <w:b/>
        </w:rPr>
        <w:t>Siemens</w:t>
      </w:r>
      <w:proofErr w:type="spellEnd"/>
      <w:r w:rsidRPr="00E85DB4">
        <w:rPr>
          <w:b/>
        </w:rPr>
        <w:t xml:space="preserve"> drives</w:t>
      </w:r>
      <w:r>
        <w:t xml:space="preserve"> </w:t>
      </w:r>
      <w:r w:rsidR="000D5D2C">
        <w:t xml:space="preserve">and </w:t>
      </w:r>
      <w:proofErr w:type="spellStart"/>
      <w:r w:rsidR="000D5D2C">
        <w:t>controller,</w:t>
      </w:r>
      <w:r>
        <w:t>and</w:t>
      </w:r>
      <w:proofErr w:type="spellEnd"/>
      <w:r w:rsidR="000D5D2C">
        <w:t xml:space="preserve"> all types of </w:t>
      </w:r>
      <w:proofErr w:type="spellStart"/>
      <w:r w:rsidR="000D5D2C">
        <w:t>elau,lenze</w:t>
      </w:r>
      <w:proofErr w:type="spellEnd"/>
      <w:r w:rsidR="000D5D2C">
        <w:t xml:space="preserve">, Siemens and sew </w:t>
      </w:r>
      <w:r w:rsidR="000D5D2C">
        <w:rPr>
          <w:b/>
        </w:rPr>
        <w:t xml:space="preserve">synchronous and asynchronous </w:t>
      </w:r>
      <w:r w:rsidRPr="000D5D2C">
        <w:rPr>
          <w:b/>
        </w:rPr>
        <w:t>motors</w:t>
      </w:r>
    </w:p>
    <w:p w:rsidR="002F54FF" w:rsidRDefault="00C25B22">
      <w:pPr>
        <w:pStyle w:val="ListParagraph"/>
        <w:numPr>
          <w:ilvl w:val="0"/>
          <w:numId w:val="2"/>
        </w:numPr>
        <w:tabs>
          <w:tab w:val="left" w:pos="720"/>
        </w:tabs>
        <w:spacing w:line="243" w:lineRule="exact"/>
        <w:ind w:left="719" w:hanging="240"/>
        <w:rPr>
          <w:sz w:val="20"/>
        </w:rPr>
      </w:pPr>
      <w:r>
        <w:rPr>
          <w:sz w:val="20"/>
        </w:rPr>
        <w:t xml:space="preserve">Drives are </w:t>
      </w:r>
      <w:r w:rsidRPr="00E85DB4">
        <w:rPr>
          <w:b/>
          <w:sz w:val="20"/>
        </w:rPr>
        <w:t>VFD drive &amp; SERVO</w:t>
      </w:r>
      <w:r w:rsidRPr="00E85DB4">
        <w:rPr>
          <w:b/>
          <w:spacing w:val="-12"/>
          <w:sz w:val="20"/>
        </w:rPr>
        <w:t xml:space="preserve"> </w:t>
      </w:r>
      <w:r w:rsidRPr="00E85DB4">
        <w:rPr>
          <w:b/>
          <w:sz w:val="20"/>
        </w:rPr>
        <w:t>drive</w:t>
      </w:r>
      <w:r w:rsidR="000D5D2C">
        <w:rPr>
          <w:b/>
          <w:sz w:val="20"/>
        </w:rPr>
        <w:t xml:space="preserve"> and all type of encoder </w:t>
      </w:r>
    </w:p>
    <w:p w:rsidR="002F54FF" w:rsidRDefault="00C25B22">
      <w:pPr>
        <w:pStyle w:val="BodyText"/>
        <w:spacing w:before="2" w:line="234" w:lineRule="exact"/>
      </w:pPr>
      <w:proofErr w:type="gramStart"/>
      <w:r>
        <w:t>Maintenance  process</w:t>
      </w:r>
      <w:proofErr w:type="gramEnd"/>
      <w:r>
        <w:t xml:space="preserve"> in</w:t>
      </w:r>
      <w:r w:rsidR="000B671F">
        <w:t xml:space="preserve">strument, </w:t>
      </w:r>
      <w:r w:rsidR="000B671F" w:rsidRPr="00FA6708">
        <w:rPr>
          <w:b/>
        </w:rPr>
        <w:t xml:space="preserve">SIEMENS plc, </w:t>
      </w:r>
      <w:proofErr w:type="spellStart"/>
      <w:r w:rsidR="000B671F" w:rsidRPr="00FA6708">
        <w:rPr>
          <w:b/>
        </w:rPr>
        <w:t>lenze</w:t>
      </w:r>
      <w:proofErr w:type="spellEnd"/>
      <w:r w:rsidRPr="00FA6708">
        <w:rPr>
          <w:b/>
        </w:rPr>
        <w:t xml:space="preserve"> drives</w:t>
      </w:r>
      <w:r>
        <w:t xml:space="preserve"> and </w:t>
      </w:r>
      <w:r w:rsidR="000B671F">
        <w:t xml:space="preserve">all type of </w:t>
      </w:r>
      <w:r>
        <w:t>sensors</w:t>
      </w:r>
    </w:p>
    <w:p w:rsidR="002F54FF" w:rsidRDefault="00C25B22">
      <w:pPr>
        <w:pStyle w:val="BodyText"/>
      </w:pPr>
      <w:r>
        <w:t>Installation and commission of conveyors like lifting table, turn table, transfer car of ducker, motor and sensors Knowledge of ASI-LINE</w:t>
      </w:r>
      <w:r w:rsidR="000B671F">
        <w:t xml:space="preserve"> </w:t>
      </w:r>
      <w:r w:rsidR="00FA6708">
        <w:t>AS-I</w:t>
      </w:r>
      <w:r w:rsidR="000B671F">
        <w:t xml:space="preserve"> card</w:t>
      </w:r>
      <w:r w:rsidR="0064609A">
        <w:t xml:space="preserve"> </w:t>
      </w:r>
      <w:proofErr w:type="spellStart"/>
      <w:r w:rsidR="0064609A">
        <w:t>siemens</w:t>
      </w:r>
      <w:proofErr w:type="spellEnd"/>
      <w:r w:rsidR="0064609A">
        <w:t xml:space="preserve"> </w:t>
      </w:r>
      <w:r w:rsidR="000B671F">
        <w:t>300 series 343-2,profibus342-5.</w:t>
      </w:r>
      <w:r w:rsidR="0064609A">
        <w:t xml:space="preserve"> </w:t>
      </w:r>
      <w:proofErr w:type="spellStart"/>
      <w:proofErr w:type="gramStart"/>
      <w:r w:rsidR="0064609A">
        <w:t>Cpu</w:t>
      </w:r>
      <w:proofErr w:type="spellEnd"/>
      <w:proofErr w:type="gramEnd"/>
      <w:r w:rsidR="0064609A">
        <w:t xml:space="preserve"> </w:t>
      </w:r>
      <w:proofErr w:type="spellStart"/>
      <w:r w:rsidR="0064609A">
        <w:t>upto</w:t>
      </w:r>
      <w:proofErr w:type="spellEnd"/>
      <w:r w:rsidR="0064609A">
        <w:t xml:space="preserve"> 318</w:t>
      </w:r>
    </w:p>
    <w:p w:rsidR="000B671F" w:rsidRDefault="000B671F">
      <w:pPr>
        <w:pStyle w:val="BodyText"/>
      </w:pPr>
      <w:r>
        <w:t>Knowledge of</w:t>
      </w:r>
      <w:r w:rsidR="0064609A">
        <w:t xml:space="preserve"> plc 400 series Siemens drive control module FM458-1</w:t>
      </w:r>
      <w:proofErr w:type="gramStart"/>
      <w:r w:rsidR="0064609A">
        <w:t>,Exm448</w:t>
      </w:r>
      <w:proofErr w:type="gramEnd"/>
      <w:r w:rsidR="0064609A">
        <w:t xml:space="preserve">-1,Repeaters Rs485 </w:t>
      </w:r>
      <w:proofErr w:type="spellStart"/>
      <w:r w:rsidR="0064609A">
        <w:t>siemens</w:t>
      </w:r>
      <w:proofErr w:type="spellEnd"/>
    </w:p>
    <w:p w:rsidR="002F54FF" w:rsidRDefault="00C25B22">
      <w:pPr>
        <w:pStyle w:val="Heading2"/>
        <w:spacing w:before="2" w:line="234" w:lineRule="exact"/>
        <w:ind w:left="479"/>
      </w:pPr>
      <w:r>
        <w:t>PLC SIMATIC</w:t>
      </w:r>
      <w:proofErr w:type="gramStart"/>
      <w:r>
        <w:t>,S</w:t>
      </w:r>
      <w:proofErr w:type="gramEnd"/>
      <w:r>
        <w:t>-7</w:t>
      </w:r>
      <w:r w:rsidR="006703C0">
        <w:t>300&amp;400 worked with machine handling</w:t>
      </w:r>
    </w:p>
    <w:p w:rsidR="002F54FF" w:rsidRDefault="00C25B22">
      <w:pPr>
        <w:ind w:left="479" w:right="7425"/>
        <w:rPr>
          <w:sz w:val="20"/>
        </w:rPr>
      </w:pPr>
      <w:proofErr w:type="gramStart"/>
      <w:r>
        <w:rPr>
          <w:sz w:val="20"/>
        </w:rPr>
        <w:t>machines</w:t>
      </w:r>
      <w:proofErr w:type="gramEnd"/>
      <w:r w:rsidR="00E85DB4">
        <w:rPr>
          <w:sz w:val="20"/>
        </w:rPr>
        <w:t xml:space="preserve"> </w:t>
      </w:r>
    </w:p>
    <w:p w:rsidR="00B80EF8" w:rsidRDefault="00C25B22">
      <w:pPr>
        <w:spacing w:before="7" w:line="228" w:lineRule="auto"/>
        <w:ind w:left="479" w:right="122"/>
        <w:rPr>
          <w:b/>
          <w:sz w:val="20"/>
        </w:rPr>
      </w:pPr>
      <w:proofErr w:type="gramStart"/>
      <w:r>
        <w:rPr>
          <w:rFonts w:ascii="Courier New"/>
          <w:b/>
          <w:sz w:val="20"/>
        </w:rPr>
        <w:t>o</w:t>
      </w:r>
      <w:proofErr w:type="gramEnd"/>
      <w:r>
        <w:rPr>
          <w:rFonts w:ascii="Courier New"/>
          <w:b/>
          <w:sz w:val="20"/>
        </w:rPr>
        <w:t xml:space="preserve"> </w:t>
      </w:r>
      <w:r>
        <w:rPr>
          <w:b/>
          <w:sz w:val="20"/>
        </w:rPr>
        <w:t>BHS-Corrugated Machine-MF1, MF2, Double Facer, Knife</w:t>
      </w:r>
      <w:r w:rsidR="00B80EF8">
        <w:rPr>
          <w:b/>
          <w:sz w:val="20"/>
        </w:rPr>
        <w:t xml:space="preserve">, Stacker (made in by Germany) </w:t>
      </w:r>
    </w:p>
    <w:p w:rsidR="002F54FF" w:rsidRPr="00B80EF8" w:rsidRDefault="00B80EF8">
      <w:pPr>
        <w:spacing w:before="7" w:line="228" w:lineRule="auto"/>
        <w:ind w:left="479" w:right="122"/>
        <w:rPr>
          <w:sz w:val="20"/>
        </w:rPr>
      </w:pPr>
      <w:r>
        <w:rPr>
          <w:rFonts w:ascii="Courier New"/>
          <w:b/>
          <w:sz w:val="20"/>
        </w:rPr>
        <w:t xml:space="preserve">  </w:t>
      </w:r>
      <w:proofErr w:type="gramStart"/>
      <w:r w:rsidR="006703C0">
        <w:rPr>
          <w:b/>
          <w:sz w:val="20"/>
        </w:rPr>
        <w:t xml:space="preserve">Printing </w:t>
      </w:r>
      <w:r w:rsidR="00C25B22">
        <w:rPr>
          <w:b/>
          <w:sz w:val="20"/>
        </w:rPr>
        <w:t xml:space="preserve"> machines</w:t>
      </w:r>
      <w:proofErr w:type="gramEnd"/>
      <w:r w:rsidR="00C25B22">
        <w:rPr>
          <w:b/>
          <w:sz w:val="20"/>
        </w:rPr>
        <w:t xml:space="preserve">  </w:t>
      </w:r>
      <w:r w:rsidR="00C25B22" w:rsidRPr="00B80EF8">
        <w:rPr>
          <w:rFonts w:ascii="Courier New"/>
          <w:b/>
          <w:sz w:val="20"/>
        </w:rPr>
        <w:t xml:space="preserve">o </w:t>
      </w:r>
      <w:proofErr w:type="spellStart"/>
      <w:r w:rsidR="00C25B22" w:rsidRPr="00B80EF8">
        <w:rPr>
          <w:b/>
          <w:sz w:val="20"/>
        </w:rPr>
        <w:t>Gopfert</w:t>
      </w:r>
      <w:proofErr w:type="spellEnd"/>
      <w:r w:rsidR="00C25B22" w:rsidRPr="00B80EF8">
        <w:rPr>
          <w:b/>
          <w:sz w:val="20"/>
        </w:rPr>
        <w:t>&amp; BGM-Feeder, Printing, Slotting, Die-cutter, Folder, Stacker (made in by Germany)</w:t>
      </w:r>
    </w:p>
    <w:p w:rsidR="002F54FF" w:rsidRDefault="00C25B22">
      <w:pPr>
        <w:spacing w:line="245" w:lineRule="exact"/>
        <w:ind w:left="599"/>
        <w:rPr>
          <w:b/>
          <w:sz w:val="20"/>
        </w:rPr>
      </w:pPr>
      <w:proofErr w:type="spellStart"/>
      <w:r w:rsidRPr="00B80EF8">
        <w:rPr>
          <w:rFonts w:ascii="Courier New"/>
          <w:b/>
          <w:sz w:val="20"/>
        </w:rPr>
        <w:t>Flexo</w:t>
      </w:r>
      <w:proofErr w:type="spellEnd"/>
      <w:r w:rsidRPr="00B80EF8">
        <w:rPr>
          <w:rFonts w:ascii="Courier New"/>
          <w:b/>
          <w:sz w:val="20"/>
        </w:rPr>
        <w:t xml:space="preserve"> machines</w:t>
      </w:r>
      <w:r>
        <w:rPr>
          <w:rFonts w:ascii="Courier New"/>
          <w:b/>
          <w:sz w:val="20"/>
        </w:rPr>
        <w:t>-</w:t>
      </w:r>
      <w:r>
        <w:rPr>
          <w:b/>
          <w:sz w:val="20"/>
        </w:rPr>
        <w:t>Martine 618, Martine 924</w:t>
      </w:r>
      <w:r w:rsidR="00B80EF8">
        <w:rPr>
          <w:b/>
          <w:sz w:val="20"/>
        </w:rPr>
        <w:t xml:space="preserve"> (made in by </w:t>
      </w:r>
      <w:proofErr w:type="spellStart"/>
      <w:proofErr w:type="gramStart"/>
      <w:r w:rsidR="00B80EF8">
        <w:rPr>
          <w:b/>
          <w:sz w:val="20"/>
        </w:rPr>
        <w:t>france</w:t>
      </w:r>
      <w:proofErr w:type="spellEnd"/>
      <w:proofErr w:type="gramEnd"/>
      <w:r w:rsidR="00B80EF8">
        <w:rPr>
          <w:b/>
          <w:sz w:val="20"/>
        </w:rPr>
        <w:t>)</w:t>
      </w:r>
    </w:p>
    <w:p w:rsidR="002F54FF" w:rsidRDefault="002F54FF">
      <w:pPr>
        <w:pStyle w:val="BodyText"/>
        <w:spacing w:before="10"/>
        <w:ind w:left="0"/>
        <w:rPr>
          <w:b/>
          <w:sz w:val="18"/>
        </w:rPr>
      </w:pPr>
    </w:p>
    <w:p w:rsidR="002F54FF" w:rsidRPr="00B80EF8" w:rsidRDefault="00C25B22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28" w:lineRule="auto"/>
        <w:ind w:right="6099" w:firstLine="0"/>
        <w:rPr>
          <w:b/>
          <w:sz w:val="20"/>
        </w:rPr>
      </w:pPr>
      <w:r w:rsidRPr="00B80EF8">
        <w:rPr>
          <w:b/>
          <w:sz w:val="20"/>
        </w:rPr>
        <w:t>Wrapping Machine-automatic plastic</w:t>
      </w:r>
      <w:r w:rsidRPr="00B80EF8">
        <w:rPr>
          <w:b/>
          <w:spacing w:val="-23"/>
          <w:sz w:val="20"/>
        </w:rPr>
        <w:t xml:space="preserve"> </w:t>
      </w:r>
      <w:r w:rsidRPr="00B80EF8">
        <w:rPr>
          <w:b/>
          <w:sz w:val="20"/>
        </w:rPr>
        <w:t>machine (made in by</w:t>
      </w:r>
      <w:r w:rsidRPr="00B80EF8">
        <w:rPr>
          <w:b/>
          <w:spacing w:val="-13"/>
          <w:sz w:val="20"/>
        </w:rPr>
        <w:t xml:space="preserve"> </w:t>
      </w:r>
      <w:r w:rsidRPr="00B80EF8">
        <w:rPr>
          <w:b/>
          <w:sz w:val="20"/>
        </w:rPr>
        <w:t>Germany)</w:t>
      </w:r>
    </w:p>
    <w:p w:rsidR="002F54FF" w:rsidRPr="00B80EF8" w:rsidRDefault="00C25B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6" w:lineRule="exact"/>
        <w:ind w:left="820" w:hanging="341"/>
        <w:rPr>
          <w:b/>
          <w:sz w:val="20"/>
        </w:rPr>
      </w:pPr>
      <w:r w:rsidRPr="00B80EF8">
        <w:rPr>
          <w:b/>
          <w:sz w:val="20"/>
        </w:rPr>
        <w:t>Conveyors-Ducker</w:t>
      </w:r>
    </w:p>
    <w:p w:rsidR="002F54FF" w:rsidRPr="00B80EF8" w:rsidRDefault="00C25B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5" w:lineRule="exact"/>
        <w:ind w:left="820" w:hanging="341"/>
        <w:rPr>
          <w:b/>
          <w:sz w:val="20"/>
        </w:rPr>
      </w:pPr>
      <w:r w:rsidRPr="00B80EF8">
        <w:rPr>
          <w:b/>
          <w:sz w:val="20"/>
        </w:rPr>
        <w:t xml:space="preserve">Lifting table, Turning Table-Ducker </w:t>
      </w:r>
      <w:proofErr w:type="spellStart"/>
      <w:r w:rsidRPr="00B80EF8">
        <w:rPr>
          <w:b/>
          <w:sz w:val="20"/>
        </w:rPr>
        <w:t>Corrapal</w:t>
      </w:r>
      <w:proofErr w:type="spellEnd"/>
      <w:r w:rsidRPr="00B80EF8">
        <w:rPr>
          <w:b/>
          <w:sz w:val="20"/>
        </w:rPr>
        <w:t xml:space="preserve"> (Made in by</w:t>
      </w:r>
      <w:r w:rsidRPr="00B80EF8">
        <w:rPr>
          <w:b/>
          <w:spacing w:val="-30"/>
          <w:sz w:val="20"/>
        </w:rPr>
        <w:t xml:space="preserve"> </w:t>
      </w:r>
      <w:r w:rsidRPr="00B80EF8">
        <w:rPr>
          <w:b/>
          <w:sz w:val="20"/>
        </w:rPr>
        <w:t>Germany)</w:t>
      </w:r>
    </w:p>
    <w:p w:rsidR="002F54FF" w:rsidRPr="00B80EF8" w:rsidRDefault="00C25B22">
      <w:pPr>
        <w:pStyle w:val="BodyText"/>
        <w:spacing w:before="1"/>
        <w:rPr>
          <w:b/>
        </w:rPr>
      </w:pPr>
      <w:r w:rsidRPr="00B80EF8">
        <w:rPr>
          <w:b/>
        </w:rPr>
        <w:t>Expertise in total productive maintenance (TPM), preventive maintenance (PM) and predictive maintenance (PDM) to increase the machinery up-time</w:t>
      </w:r>
    </w:p>
    <w:p w:rsidR="002F54FF" w:rsidRPr="00B80EF8" w:rsidRDefault="00C25B22">
      <w:pPr>
        <w:pStyle w:val="BodyText"/>
        <w:spacing w:before="2" w:line="232" w:lineRule="auto"/>
        <w:ind w:right="6516"/>
        <w:rPr>
          <w:b/>
        </w:rPr>
      </w:pPr>
      <w:r w:rsidRPr="00B80EF8">
        <w:rPr>
          <w:b/>
        </w:rPr>
        <w:t xml:space="preserve">Checking, </w:t>
      </w:r>
      <w:proofErr w:type="spellStart"/>
      <w:r w:rsidRPr="00B80EF8">
        <w:rPr>
          <w:b/>
        </w:rPr>
        <w:t>Maintening</w:t>
      </w:r>
      <w:proofErr w:type="spellEnd"/>
      <w:r w:rsidRPr="00B80EF8">
        <w:rPr>
          <w:b/>
        </w:rPr>
        <w:t xml:space="preserve"> and Troubleshooting of: </w:t>
      </w:r>
      <w:r w:rsidRPr="00B80EF8">
        <w:rPr>
          <w:rFonts w:ascii="Courier New"/>
          <w:b/>
        </w:rPr>
        <w:t xml:space="preserve">o </w:t>
      </w:r>
      <w:r w:rsidRPr="00B80EF8">
        <w:rPr>
          <w:b/>
        </w:rPr>
        <w:t>PLC, drives &amp; motors &amp; Conveyors</w:t>
      </w:r>
    </w:p>
    <w:p w:rsidR="002F54FF" w:rsidRDefault="00C25B22" w:rsidP="0027251C">
      <w:pPr>
        <w:pStyle w:val="ListParagraph"/>
        <w:numPr>
          <w:ilvl w:val="1"/>
          <w:numId w:val="1"/>
        </w:numPr>
        <w:tabs>
          <w:tab w:val="left" w:pos="1199"/>
          <w:tab w:val="left" w:pos="1200"/>
        </w:tabs>
        <w:spacing w:before="6" w:line="228" w:lineRule="auto"/>
        <w:ind w:left="0" w:right="2325"/>
      </w:pPr>
      <w:r w:rsidRPr="0027251C">
        <w:rPr>
          <w:sz w:val="20"/>
        </w:rPr>
        <w:t>Sensors,</w:t>
      </w:r>
      <w:r w:rsidRPr="0027251C">
        <w:rPr>
          <w:spacing w:val="-5"/>
          <w:sz w:val="20"/>
        </w:rPr>
        <w:t xml:space="preserve"> </w:t>
      </w:r>
      <w:r w:rsidRPr="0027251C">
        <w:rPr>
          <w:sz w:val="20"/>
        </w:rPr>
        <w:t>counter,</w:t>
      </w:r>
      <w:r w:rsidRPr="0027251C">
        <w:rPr>
          <w:spacing w:val="-3"/>
          <w:sz w:val="20"/>
        </w:rPr>
        <w:t xml:space="preserve"> </w:t>
      </w:r>
      <w:r w:rsidRPr="0027251C">
        <w:rPr>
          <w:sz w:val="20"/>
        </w:rPr>
        <w:t>timer,</w:t>
      </w:r>
      <w:r w:rsidRPr="0027251C">
        <w:rPr>
          <w:spacing w:val="-3"/>
          <w:sz w:val="20"/>
        </w:rPr>
        <w:t xml:space="preserve"> </w:t>
      </w:r>
      <w:r w:rsidRPr="0027251C">
        <w:rPr>
          <w:sz w:val="20"/>
        </w:rPr>
        <w:t>temperature</w:t>
      </w:r>
      <w:r w:rsidRPr="0027251C">
        <w:rPr>
          <w:spacing w:val="-6"/>
          <w:sz w:val="20"/>
        </w:rPr>
        <w:t xml:space="preserve"> </w:t>
      </w:r>
      <w:r w:rsidRPr="0027251C">
        <w:rPr>
          <w:sz w:val="20"/>
        </w:rPr>
        <w:t>controller,</w:t>
      </w:r>
      <w:r w:rsidRPr="0027251C">
        <w:rPr>
          <w:spacing w:val="-5"/>
          <w:sz w:val="20"/>
        </w:rPr>
        <w:t xml:space="preserve"> </w:t>
      </w:r>
      <w:r w:rsidRPr="0027251C">
        <w:rPr>
          <w:sz w:val="20"/>
        </w:rPr>
        <w:t>limit</w:t>
      </w:r>
      <w:r w:rsidRPr="0027251C">
        <w:rPr>
          <w:spacing w:val="-6"/>
          <w:sz w:val="20"/>
        </w:rPr>
        <w:t xml:space="preserve"> </w:t>
      </w:r>
      <w:r w:rsidRPr="0027251C">
        <w:rPr>
          <w:sz w:val="20"/>
        </w:rPr>
        <w:t>switch,</w:t>
      </w:r>
      <w:r w:rsidRPr="0027251C">
        <w:rPr>
          <w:spacing w:val="-5"/>
          <w:sz w:val="20"/>
        </w:rPr>
        <w:t xml:space="preserve"> </w:t>
      </w:r>
      <w:r w:rsidRPr="0027251C">
        <w:rPr>
          <w:sz w:val="20"/>
        </w:rPr>
        <w:t>level</w:t>
      </w:r>
      <w:r w:rsidRPr="0027251C">
        <w:rPr>
          <w:spacing w:val="-4"/>
          <w:sz w:val="20"/>
        </w:rPr>
        <w:t xml:space="preserve"> </w:t>
      </w:r>
      <w:r w:rsidRPr="0027251C">
        <w:rPr>
          <w:sz w:val="20"/>
        </w:rPr>
        <w:t>sensor,</w:t>
      </w:r>
      <w:r w:rsidRPr="0027251C">
        <w:rPr>
          <w:spacing w:val="-3"/>
          <w:sz w:val="20"/>
        </w:rPr>
        <w:t xml:space="preserve"> </w:t>
      </w:r>
      <w:r w:rsidRPr="0027251C">
        <w:rPr>
          <w:sz w:val="20"/>
        </w:rPr>
        <w:t>transducers</w:t>
      </w:r>
      <w:r w:rsidR="00B80EF8" w:rsidRPr="0027251C">
        <w:rPr>
          <w:sz w:val="20"/>
        </w:rPr>
        <w:t xml:space="preserve"> </w:t>
      </w:r>
    </w:p>
    <w:sectPr w:rsidR="002F54FF" w:rsidSect="002F54FF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43C6"/>
    <w:multiLevelType w:val="hybridMultilevel"/>
    <w:tmpl w:val="6D2470D6"/>
    <w:lvl w:ilvl="0" w:tplc="60028A7C">
      <w:numFmt w:val="bullet"/>
      <w:lvlText w:val="o"/>
      <w:lvlJc w:val="left"/>
      <w:pPr>
        <w:ind w:left="820" w:hanging="342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3BCC4F7A">
      <w:numFmt w:val="bullet"/>
      <w:lvlText w:val="•"/>
      <w:lvlJc w:val="left"/>
      <w:pPr>
        <w:ind w:left="1824" w:hanging="342"/>
      </w:pPr>
      <w:rPr>
        <w:rFonts w:hint="default"/>
      </w:rPr>
    </w:lvl>
    <w:lvl w:ilvl="2" w:tplc="8F2C0900">
      <w:numFmt w:val="bullet"/>
      <w:lvlText w:val="•"/>
      <w:lvlJc w:val="left"/>
      <w:pPr>
        <w:ind w:left="2828" w:hanging="342"/>
      </w:pPr>
      <w:rPr>
        <w:rFonts w:hint="default"/>
      </w:rPr>
    </w:lvl>
    <w:lvl w:ilvl="3" w:tplc="A564701C">
      <w:numFmt w:val="bullet"/>
      <w:lvlText w:val="•"/>
      <w:lvlJc w:val="left"/>
      <w:pPr>
        <w:ind w:left="3832" w:hanging="342"/>
      </w:pPr>
      <w:rPr>
        <w:rFonts w:hint="default"/>
      </w:rPr>
    </w:lvl>
    <w:lvl w:ilvl="4" w:tplc="7DF0C100">
      <w:numFmt w:val="bullet"/>
      <w:lvlText w:val="•"/>
      <w:lvlJc w:val="left"/>
      <w:pPr>
        <w:ind w:left="4836" w:hanging="342"/>
      </w:pPr>
      <w:rPr>
        <w:rFonts w:hint="default"/>
      </w:rPr>
    </w:lvl>
    <w:lvl w:ilvl="5" w:tplc="B4E8ACBA">
      <w:numFmt w:val="bullet"/>
      <w:lvlText w:val="•"/>
      <w:lvlJc w:val="left"/>
      <w:pPr>
        <w:ind w:left="5840" w:hanging="342"/>
      </w:pPr>
      <w:rPr>
        <w:rFonts w:hint="default"/>
      </w:rPr>
    </w:lvl>
    <w:lvl w:ilvl="6" w:tplc="D408CA22">
      <w:numFmt w:val="bullet"/>
      <w:lvlText w:val="•"/>
      <w:lvlJc w:val="left"/>
      <w:pPr>
        <w:ind w:left="6844" w:hanging="342"/>
      </w:pPr>
      <w:rPr>
        <w:rFonts w:hint="default"/>
      </w:rPr>
    </w:lvl>
    <w:lvl w:ilvl="7" w:tplc="1CE847AC">
      <w:numFmt w:val="bullet"/>
      <w:lvlText w:val="•"/>
      <w:lvlJc w:val="left"/>
      <w:pPr>
        <w:ind w:left="7848" w:hanging="342"/>
      </w:pPr>
      <w:rPr>
        <w:rFonts w:hint="default"/>
      </w:rPr>
    </w:lvl>
    <w:lvl w:ilvl="8" w:tplc="0890DD60">
      <w:numFmt w:val="bullet"/>
      <w:lvlText w:val="•"/>
      <w:lvlJc w:val="left"/>
      <w:pPr>
        <w:ind w:left="8852" w:hanging="342"/>
      </w:pPr>
      <w:rPr>
        <w:rFonts w:hint="default"/>
      </w:rPr>
    </w:lvl>
  </w:abstractNum>
  <w:abstractNum w:abstractNumId="1">
    <w:nsid w:val="47152433"/>
    <w:multiLevelType w:val="hybridMultilevel"/>
    <w:tmpl w:val="A28A22C6"/>
    <w:lvl w:ilvl="0" w:tplc="846C94D6">
      <w:numFmt w:val="bullet"/>
      <w:lvlText w:val="o"/>
      <w:lvlJc w:val="left"/>
      <w:pPr>
        <w:ind w:left="479" w:hanging="361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54DABEAC">
      <w:numFmt w:val="bullet"/>
      <w:lvlText w:val=""/>
      <w:lvlJc w:val="left"/>
      <w:pPr>
        <w:ind w:left="1199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83283B92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B7387AEE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62B05490"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6DDE73CE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2FEE2C06">
      <w:numFmt w:val="bullet"/>
      <w:lvlText w:val="•"/>
      <w:lvlJc w:val="left"/>
      <w:pPr>
        <w:ind w:left="6566" w:hanging="360"/>
      </w:pPr>
      <w:rPr>
        <w:rFonts w:hint="default"/>
      </w:rPr>
    </w:lvl>
    <w:lvl w:ilvl="7" w:tplc="3846583E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C074AAA2">
      <w:numFmt w:val="bullet"/>
      <w:lvlText w:val="•"/>
      <w:lvlJc w:val="left"/>
      <w:pPr>
        <w:ind w:left="8713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F54FF"/>
    <w:rsid w:val="00041593"/>
    <w:rsid w:val="000B671F"/>
    <w:rsid w:val="000D5D2C"/>
    <w:rsid w:val="000E2A67"/>
    <w:rsid w:val="00114F3E"/>
    <w:rsid w:val="0027251C"/>
    <w:rsid w:val="0027330F"/>
    <w:rsid w:val="002971F3"/>
    <w:rsid w:val="002F54FF"/>
    <w:rsid w:val="00306D69"/>
    <w:rsid w:val="00351C3A"/>
    <w:rsid w:val="003A4800"/>
    <w:rsid w:val="0040654A"/>
    <w:rsid w:val="004C2E6F"/>
    <w:rsid w:val="004C66BE"/>
    <w:rsid w:val="00576577"/>
    <w:rsid w:val="00587CCB"/>
    <w:rsid w:val="00641FBA"/>
    <w:rsid w:val="0064609A"/>
    <w:rsid w:val="00652D57"/>
    <w:rsid w:val="00662FB5"/>
    <w:rsid w:val="006703C0"/>
    <w:rsid w:val="00857757"/>
    <w:rsid w:val="00B07B2E"/>
    <w:rsid w:val="00B80EF8"/>
    <w:rsid w:val="00BC48C9"/>
    <w:rsid w:val="00BC7001"/>
    <w:rsid w:val="00C25B22"/>
    <w:rsid w:val="00CA15E6"/>
    <w:rsid w:val="00E6383F"/>
    <w:rsid w:val="00E85DB4"/>
    <w:rsid w:val="00FA6708"/>
    <w:rsid w:val="00FF6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54F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2F54FF"/>
    <w:pPr>
      <w:spacing w:before="101"/>
      <w:ind w:left="285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rsid w:val="002F54FF"/>
    <w:pPr>
      <w:ind w:left="11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54FF"/>
    <w:pPr>
      <w:ind w:left="47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F54FF"/>
    <w:pPr>
      <w:ind w:left="820" w:hanging="341"/>
    </w:pPr>
  </w:style>
  <w:style w:type="paragraph" w:customStyle="1" w:styleId="TableParagraph">
    <w:name w:val="Table Paragraph"/>
    <w:basedOn w:val="Normal"/>
    <w:uiPriority w:val="1"/>
    <w:qFormat/>
    <w:rsid w:val="002F54FF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5765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971F3"/>
    <w:rPr>
      <w:rFonts w:ascii="Cambria" w:eastAsia="Cambria" w:hAnsi="Cambria" w:cs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deva.144006@2free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 Rajan</dc:creator>
  <cp:lastModifiedBy>348370422</cp:lastModifiedBy>
  <cp:revision>7</cp:revision>
  <dcterms:created xsi:type="dcterms:W3CDTF">2017-12-02T07:22:00Z</dcterms:created>
  <dcterms:modified xsi:type="dcterms:W3CDTF">2018-05-15T05:42:00Z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2017-11-22T00:00:00Z</vt:filetime>
  </property>
</Properties>
</file>