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A3" w:rsidRDefault="000075A3"/>
    <w:p w:rsidR="000075A3" w:rsidRDefault="006020B4">
      <w:pPr>
        <w:tabs>
          <w:tab w:val="left" w:pos="3870"/>
          <w:tab w:val="left" w:pos="9000"/>
        </w:tabs>
        <w:ind w:right="-11"/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Arial Narrow" w:eastAsia="Arial Narrow" w:hAnsi="Arial Narrow" w:cs="Arial Narrow"/>
          <w:smallCaps/>
          <w:sz w:val="34"/>
          <w:szCs w:val="34"/>
        </w:rPr>
        <w:t xml:space="preserve">c u r </w:t>
      </w:r>
      <w:proofErr w:type="spellStart"/>
      <w:r>
        <w:rPr>
          <w:rFonts w:ascii="Arial Narrow" w:eastAsia="Arial Narrow" w:hAnsi="Arial Narrow" w:cs="Arial Narrow"/>
          <w:smallCaps/>
          <w:sz w:val="34"/>
          <w:szCs w:val="34"/>
        </w:rPr>
        <w:t>r</w:t>
      </w:r>
      <w:proofErr w:type="spellEnd"/>
      <w:r>
        <w:rPr>
          <w:rFonts w:ascii="Arial Narrow" w:eastAsia="Arial Narrow" w:hAnsi="Arial Narrow" w:cs="Arial Narrow"/>
          <w:smallCaps/>
          <w:sz w:val="34"/>
          <w:szCs w:val="34"/>
        </w:rPr>
        <w:t xml:space="preserve"> </w:t>
      </w:r>
      <w:proofErr w:type="spellStart"/>
      <w:r>
        <w:rPr>
          <w:rFonts w:ascii="Arial Narrow" w:eastAsia="Arial Narrow" w:hAnsi="Arial Narrow" w:cs="Arial Narrow"/>
          <w:smallCaps/>
          <w:sz w:val="34"/>
          <w:szCs w:val="34"/>
        </w:rPr>
        <w:t>i</w:t>
      </w:r>
      <w:proofErr w:type="spellEnd"/>
      <w:r>
        <w:rPr>
          <w:rFonts w:ascii="Arial Narrow" w:eastAsia="Arial Narrow" w:hAnsi="Arial Narrow" w:cs="Arial Narrow"/>
          <w:smallCaps/>
          <w:sz w:val="34"/>
          <w:szCs w:val="34"/>
        </w:rPr>
        <w:t xml:space="preserve"> c u l u m   v i t a e</w:t>
      </w:r>
    </w:p>
    <w:p w:rsidR="000075A3" w:rsidRDefault="006020B4">
      <w:pPr>
        <w:spacing w:before="200"/>
        <w:rPr>
          <w:rFonts w:ascii="Arial Narrow" w:eastAsia="Arial Narrow" w:hAnsi="Arial Narrow" w:cs="Arial Narrow"/>
          <w:sz w:val="40"/>
          <w:szCs w:val="40"/>
        </w:rPr>
      </w:pPr>
      <w:proofErr w:type="spellStart"/>
      <w:r>
        <w:rPr>
          <w:rFonts w:ascii="Trebuchet MS" w:eastAsia="Trebuchet MS" w:hAnsi="Trebuchet MS" w:cs="Trebuchet MS"/>
          <w:b/>
          <w:color w:val="1F497D"/>
          <w:sz w:val="28"/>
          <w:szCs w:val="28"/>
        </w:rPr>
        <w:t>Renjith</w:t>
      </w:r>
      <w:proofErr w:type="spellEnd"/>
      <w:r>
        <w:rPr>
          <w:rFonts w:ascii="Trebuchet MS" w:eastAsia="Trebuchet MS" w:hAnsi="Trebuchet MS" w:cs="Trebuchet MS"/>
          <w:b/>
          <w:color w:val="1F497D"/>
          <w:sz w:val="28"/>
          <w:szCs w:val="28"/>
        </w:rPr>
        <w:t xml:space="preserve"> 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-774699</wp:posOffset>
              </wp:positionH>
              <wp:positionV relativeFrom="paragraph">
                <wp:posOffset>-977899</wp:posOffset>
              </wp:positionV>
              <wp:extent cx="7832090" cy="3041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49005" y="3646968"/>
                        <a:ext cx="7793990" cy="26606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 cap="flat" cmpd="sng">
                        <a:solidFill>
                          <a:srgbClr val="F2F2F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075A3" w:rsidRDefault="000075A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-774699</wp:posOffset>
                </wp:positionH>
                <wp:positionV relativeFrom="paragraph">
                  <wp:posOffset>-977899</wp:posOffset>
                </wp:positionV>
                <wp:extent cx="7832090" cy="304165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2090" cy="3041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4982210</wp:posOffset>
            </wp:positionH>
            <wp:positionV relativeFrom="paragraph">
              <wp:posOffset>34290</wp:posOffset>
            </wp:positionV>
            <wp:extent cx="1304925" cy="130238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2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75A3" w:rsidRDefault="006020B4">
      <w:pPr>
        <w:rPr>
          <w:rFonts w:ascii="Trebuchet MS" w:eastAsia="Trebuchet MS" w:hAnsi="Trebuchet MS" w:cs="Trebuchet MS"/>
          <w:color w:val="1F497D"/>
          <w:sz w:val="32"/>
          <w:szCs w:val="32"/>
        </w:rPr>
      </w:pPr>
      <w:r>
        <w:rPr>
          <w:rFonts w:ascii="Trebuchet MS" w:eastAsia="Trebuchet MS" w:hAnsi="Trebuchet MS" w:cs="Trebuchet MS"/>
          <w:b/>
          <w:color w:val="1F497D"/>
          <w:sz w:val="32"/>
          <w:szCs w:val="32"/>
        </w:rPr>
        <w:t xml:space="preserve">Logistics </w:t>
      </w:r>
      <w:proofErr w:type="gramStart"/>
      <w:r>
        <w:rPr>
          <w:rFonts w:ascii="Trebuchet MS" w:eastAsia="Trebuchet MS" w:hAnsi="Trebuchet MS" w:cs="Trebuchet MS"/>
          <w:b/>
          <w:color w:val="1F497D"/>
          <w:sz w:val="32"/>
          <w:szCs w:val="32"/>
        </w:rPr>
        <w:t>And</w:t>
      </w:r>
      <w:proofErr w:type="gramEnd"/>
      <w:r>
        <w:rPr>
          <w:rFonts w:ascii="Trebuchet MS" w:eastAsia="Trebuchet MS" w:hAnsi="Trebuchet MS" w:cs="Trebuchet MS"/>
          <w:b/>
          <w:color w:val="1F497D"/>
          <w:sz w:val="32"/>
          <w:szCs w:val="32"/>
        </w:rPr>
        <w:t xml:space="preserve"> Accounts Professional</w:t>
      </w:r>
    </w:p>
    <w:p w:rsidR="000075A3" w:rsidRPr="002C5211" w:rsidRDefault="006020B4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Sharjah – United Arab Emirates</w:t>
      </w:r>
    </w:p>
    <w:p w:rsidR="000075A3" w:rsidRPr="002C5211" w:rsidRDefault="006020B4">
      <w:pPr>
        <w:rPr>
          <w:rFonts w:ascii="Trebuchet MS" w:eastAsia="Trebuchet MS" w:hAnsi="Trebuchet MS" w:cs="Trebuchet MS"/>
          <w:color w:val="0000FF"/>
        </w:rPr>
      </w:pPr>
      <w:proofErr w:type="gramStart"/>
      <w:r>
        <w:rPr>
          <w:rFonts w:ascii="Noto Sans Symbols" w:eastAsia="Noto Sans Symbols" w:hAnsi="Noto Sans Symbols" w:cs="Noto Sans Symbols"/>
        </w:rPr>
        <w:t>✉</w:t>
      </w:r>
      <w:r w:rsidR="002C5211">
        <w:rPr>
          <w:rFonts w:ascii="Trebuchet MS" w:eastAsia="Trebuchet MS" w:hAnsi="Trebuchet MS" w:cs="Trebuchet MS"/>
          <w:color w:val="0000FF"/>
          <w:u w:val="single"/>
        </w:rPr>
        <w:t xml:space="preserve"> </w:t>
      </w:r>
      <w:r w:rsidR="002C5211">
        <w:rPr>
          <w:rFonts w:ascii="Trebuchet MS" w:eastAsia="Trebuchet MS" w:hAnsi="Trebuchet MS" w:cs="Trebuchet MS"/>
          <w:color w:val="0000FF"/>
        </w:rPr>
        <w:t xml:space="preserve"> </w:t>
      </w:r>
      <w:proofErr w:type="gramEnd"/>
      <w:r w:rsidR="002C5211">
        <w:rPr>
          <w:rFonts w:ascii="Trebuchet MS" w:eastAsia="Trebuchet MS" w:hAnsi="Trebuchet MS" w:cs="Trebuchet MS"/>
          <w:color w:val="0000FF"/>
        </w:rPr>
        <w:fldChar w:fldCharType="begin"/>
      </w:r>
      <w:r w:rsidR="002C5211">
        <w:rPr>
          <w:rFonts w:ascii="Trebuchet MS" w:eastAsia="Trebuchet MS" w:hAnsi="Trebuchet MS" w:cs="Trebuchet MS"/>
          <w:color w:val="0000FF"/>
        </w:rPr>
        <w:instrText xml:space="preserve"> HYPERLINK "mailto:renjith.144278@2freemail.com" </w:instrText>
      </w:r>
      <w:r w:rsidR="002C5211">
        <w:rPr>
          <w:rFonts w:ascii="Trebuchet MS" w:eastAsia="Trebuchet MS" w:hAnsi="Trebuchet MS" w:cs="Trebuchet MS"/>
          <w:color w:val="0000FF"/>
        </w:rPr>
        <w:fldChar w:fldCharType="separate"/>
      </w:r>
      <w:r w:rsidR="002C5211" w:rsidRPr="00AA0434">
        <w:rPr>
          <w:rStyle w:val="Hyperlink"/>
          <w:rFonts w:ascii="Trebuchet MS" w:eastAsia="Trebuchet MS" w:hAnsi="Trebuchet MS" w:cs="Trebuchet MS"/>
        </w:rPr>
        <w:t>renjith.144278@2freemail.com</w:t>
      </w:r>
      <w:r w:rsidR="002C5211">
        <w:rPr>
          <w:rFonts w:ascii="Trebuchet MS" w:eastAsia="Trebuchet MS" w:hAnsi="Trebuchet MS" w:cs="Trebuchet MS"/>
          <w:color w:val="0000FF"/>
        </w:rPr>
        <w:fldChar w:fldCharType="end"/>
      </w:r>
      <w:r w:rsidR="002C5211">
        <w:rPr>
          <w:rFonts w:ascii="Trebuchet MS" w:eastAsia="Trebuchet MS" w:hAnsi="Trebuchet MS" w:cs="Trebuchet MS"/>
          <w:color w:val="0000FF"/>
        </w:rPr>
        <w:t xml:space="preserve"> </w:t>
      </w:r>
    </w:p>
    <w:p w:rsidR="000075A3" w:rsidRDefault="000075A3">
      <w:pPr>
        <w:rPr>
          <w:rFonts w:ascii="Trebuchet MS" w:eastAsia="Trebuchet MS" w:hAnsi="Trebuchet MS" w:cs="Trebuchet MS"/>
          <w:color w:val="0000FF"/>
        </w:rPr>
      </w:pPr>
    </w:p>
    <w:p w:rsidR="000075A3" w:rsidRDefault="006020B4">
      <w:pPr>
        <w:shd w:val="clear" w:color="auto" w:fill="CCCC99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 xml:space="preserve">Summary Information </w:t>
      </w:r>
    </w:p>
    <w:p w:rsidR="000075A3" w:rsidRDefault="000075A3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:rsidR="000075A3" w:rsidRDefault="006020B4">
      <w:p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I am honest, hardworking and dependable individual with a smart personality.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Professional in workplace and able to integrate well with the team.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I have a practical business nature with a flexible approach. </w:t>
      </w:r>
    </w:p>
    <w:p w:rsidR="000075A3" w:rsidRDefault="000075A3">
      <w:pPr>
        <w:rPr>
          <w:rFonts w:ascii="Arial Narrow" w:eastAsia="Arial Narrow" w:hAnsi="Arial Narrow" w:cs="Arial Narrow"/>
          <w:sz w:val="20"/>
          <w:szCs w:val="20"/>
        </w:rPr>
      </w:pPr>
    </w:p>
    <w:p w:rsidR="000075A3" w:rsidRDefault="006020B4">
      <w:pPr>
        <w:rPr>
          <w:rFonts w:ascii="Trebuchet MS" w:eastAsia="Trebuchet MS" w:hAnsi="Trebuchet MS" w:cs="Trebuchet MS"/>
          <w:color w:val="1F497D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1F497D"/>
          <w:sz w:val="28"/>
          <w:szCs w:val="28"/>
        </w:rPr>
        <w:t>Professional Profile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6 years working experience in Logistics and 3 Years asAccounts Assistant at the same company.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Qualified with Master Of Business Administration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( MBA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>) , Specialized in HR And Marketing.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Proficient in MS Office applications and Tally ERP 9.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Have demonstrated ability in establishing cordial relationship with clients.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Possess excellent communication, convincing &amp; negotiation skills.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Proactive &amp; well organized; an excellent team player with high energy level &amp; a strong commitment.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Possess demonstrated ability to work congenially with employees &amp; clients at diverse levels.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Systematic and methodical approach to work.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Leading &amp; dealing effectively in a multicultural environment.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Excellent team player and multilingual individual with good leadership skills.</w:t>
      </w:r>
    </w:p>
    <w:p w:rsidR="000075A3" w:rsidRDefault="000075A3">
      <w:pPr>
        <w:widowControl/>
        <w:spacing w:before="40"/>
        <w:ind w:left="360"/>
        <w:rPr>
          <w:rFonts w:ascii="Book Antiqua" w:eastAsia="Book Antiqua" w:hAnsi="Book Antiqua" w:cs="Book Antiqua"/>
          <w:sz w:val="20"/>
          <w:szCs w:val="20"/>
        </w:rPr>
      </w:pPr>
    </w:p>
    <w:p w:rsidR="000075A3" w:rsidRDefault="000075A3">
      <w:pPr>
        <w:shd w:val="clear" w:color="auto" w:fill="FFFFFF"/>
        <w:ind w:right="-72"/>
        <w:jc w:val="both"/>
        <w:rPr>
          <w:rFonts w:ascii="Trebuchet MS" w:eastAsia="Trebuchet MS" w:hAnsi="Trebuchet MS" w:cs="Trebuchet MS"/>
        </w:rPr>
      </w:pPr>
    </w:p>
    <w:p w:rsidR="000075A3" w:rsidRDefault="006020B4">
      <w:pPr>
        <w:shd w:val="clear" w:color="auto" w:fill="CCCC99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Current Profile</w:t>
      </w:r>
    </w:p>
    <w:p w:rsidR="000075A3" w:rsidRDefault="000075A3">
      <w:pPr>
        <w:widowControl/>
        <w:rPr>
          <w:rFonts w:ascii="Trebuchet MS" w:eastAsia="Trebuchet MS" w:hAnsi="Trebuchet MS" w:cs="Trebuchet MS"/>
          <w:sz w:val="22"/>
          <w:szCs w:val="22"/>
        </w:rPr>
      </w:pPr>
    </w:p>
    <w:p w:rsidR="000075A3" w:rsidRDefault="006020B4">
      <w:pPr>
        <w:ind w:right="-165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>JOB TITLE:</w:t>
      </w:r>
      <w:r>
        <w:rPr>
          <w:rFonts w:ascii="Trebuchet MS" w:eastAsia="Trebuchet MS" w:hAnsi="Trebuchet MS" w:cs="Trebuchet MS"/>
          <w:b/>
        </w:rPr>
        <w:t xml:space="preserve"> Logistics CoordinatorAnd Assistant Accountant.</w:t>
      </w:r>
    </w:p>
    <w:p w:rsidR="000075A3" w:rsidRDefault="006020B4">
      <w:pPr>
        <w:ind w:right="-165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34"/>
          <w:szCs w:val="34"/>
        </w:rPr>
        <w:t xml:space="preserve">Gulf Marine Maintenance </w:t>
      </w:r>
      <w:proofErr w:type="gramStart"/>
      <w:r>
        <w:rPr>
          <w:rFonts w:ascii="Trebuchet MS" w:eastAsia="Trebuchet MS" w:hAnsi="Trebuchet MS" w:cs="Trebuchet MS"/>
          <w:b/>
          <w:sz w:val="34"/>
          <w:szCs w:val="34"/>
        </w:rPr>
        <w:t>And</w:t>
      </w:r>
      <w:proofErr w:type="gramEnd"/>
      <w:r>
        <w:rPr>
          <w:rFonts w:ascii="Trebuchet MS" w:eastAsia="Trebuchet MS" w:hAnsi="Trebuchet MS" w:cs="Trebuchet MS"/>
          <w:b/>
          <w:sz w:val="34"/>
          <w:szCs w:val="34"/>
        </w:rPr>
        <w:t xml:space="preserve"> Offshore Service Company Dubai LLC.</w:t>
      </w:r>
    </w:p>
    <w:p w:rsidR="000075A3" w:rsidRDefault="006020B4">
      <w:pPr>
        <w:ind w:right="-16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Period: May 2008 to December 2017.</w:t>
      </w:r>
    </w:p>
    <w:p w:rsidR="000075A3" w:rsidRDefault="006020B4">
      <w:pPr>
        <w:rPr>
          <w:rFonts w:ascii="Trebuchet MS" w:eastAsia="Trebuchet MS" w:hAnsi="Trebuchet MS" w:cs="Trebuchet MS"/>
          <w:color w:val="1F497D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1F497D"/>
          <w:sz w:val="28"/>
          <w:szCs w:val="28"/>
        </w:rPr>
        <w:t>Principal duties &amp; responsibilities: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Preparation Of Invoices, Debit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Notes ,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Credit Notes etc.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Check and verify departmental expense reports and send for management approval.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Calculating and checking to make sure payments, amounts and records are correct.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Managing Petty cash transactions.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Provide Logistics support to hire professionals either as a part of team or individually.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To ensure that work schedule is being followed and implementing the necessary procedures to ensure the maximum utilization of resources.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Monitor current status and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responsibilities  of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duty drivers and vehicles and make sure to avoid misuse of company assets.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Check and pay traffic fines of company drivers and management team.</w:t>
      </w:r>
    </w:p>
    <w:p w:rsidR="000075A3" w:rsidRDefault="006020B4">
      <w:pPr>
        <w:widowControl/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lastRenderedPageBreak/>
        <w:t xml:space="preserve">Established strong image for company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as  a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logistics person among clients and guests.</w:t>
      </w:r>
    </w:p>
    <w:p w:rsidR="000075A3" w:rsidRDefault="006020B4">
      <w:pPr>
        <w:widowControl/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Control and minimize operational cost of the organization.</w:t>
      </w:r>
    </w:p>
    <w:p w:rsidR="000075A3" w:rsidRDefault="006020B4">
      <w:pPr>
        <w:widowControl/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Prepare Incident reports regarding Traffic violations and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accidents belongs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to our drivers.</w:t>
      </w:r>
    </w:p>
    <w:p w:rsidR="000075A3" w:rsidRDefault="006020B4">
      <w:pPr>
        <w:widowControl/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Always coordinate with shipping agents for the customs and shipping clearance of materials and finished goods.</w:t>
      </w:r>
    </w:p>
    <w:p w:rsidR="000075A3" w:rsidRDefault="006020B4">
      <w:pPr>
        <w:widowControl/>
        <w:numPr>
          <w:ilvl w:val="0"/>
          <w:numId w:val="2"/>
        </w:num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Prepare Documents and Delivery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Orders  for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Materials delivery.</w:t>
      </w:r>
    </w:p>
    <w:p w:rsidR="000075A3" w:rsidRDefault="006020B4">
      <w:pPr>
        <w:widowControl/>
        <w:numPr>
          <w:ilvl w:val="0"/>
          <w:numId w:val="2"/>
        </w:num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Verify and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Receive  materials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as per purchase orders.</w:t>
      </w:r>
    </w:p>
    <w:p w:rsidR="000075A3" w:rsidRDefault="006020B4">
      <w:pPr>
        <w:widowControl/>
        <w:numPr>
          <w:ilvl w:val="0"/>
          <w:numId w:val="2"/>
        </w:num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Arrange Documents for Materials delivery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to  Free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zone companies.</w:t>
      </w:r>
    </w:p>
    <w:p w:rsidR="000075A3" w:rsidRDefault="006020B4">
      <w:pPr>
        <w:widowControl/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Apply Free Zone gate passes for employees, drivers, clients and guests.</w:t>
      </w:r>
    </w:p>
    <w:p w:rsidR="000075A3" w:rsidRDefault="006020B4">
      <w:pPr>
        <w:widowControl/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Make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Sure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company vehicles to be well maintained,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salik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tag to be properly placed, sufficient money should be there in company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salik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account and vehicles registration to be renewed in time. </w:t>
      </w:r>
    </w:p>
    <w:p w:rsidR="000075A3" w:rsidRDefault="006020B4">
      <w:pPr>
        <w:widowControl/>
        <w:numPr>
          <w:ilvl w:val="0"/>
          <w:numId w:val="1"/>
        </w:numPr>
        <w:spacing w:before="4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 Perform administrative tasks, such as maintaining records and handling confidential documents.</w:t>
      </w:r>
    </w:p>
    <w:p w:rsidR="000075A3" w:rsidRDefault="000075A3" w:rsidP="006020B4">
      <w:pPr>
        <w:widowControl/>
        <w:spacing w:before="40"/>
        <w:rPr>
          <w:rFonts w:ascii="Palatino Linotype" w:eastAsia="Palatino Linotype" w:hAnsi="Palatino Linotype" w:cs="Palatino Linotype"/>
          <w:sz w:val="22"/>
          <w:szCs w:val="22"/>
        </w:rPr>
        <w:sectPr w:rsidR="000075A3">
          <w:pgSz w:w="11909" w:h="16834"/>
          <w:pgMar w:top="1134" w:right="1134" w:bottom="1134" w:left="1134" w:header="720" w:footer="720" w:gutter="0"/>
          <w:pgNumType w:start="1"/>
          <w:cols w:space="720"/>
        </w:sectPr>
      </w:pPr>
      <w:bookmarkStart w:id="0" w:name="_GoBack"/>
      <w:bookmarkEnd w:id="0"/>
    </w:p>
    <w:p w:rsidR="000075A3" w:rsidRDefault="000075A3">
      <w:pPr>
        <w:widowControl/>
        <w:spacing w:before="100"/>
        <w:rPr>
          <w:rFonts w:ascii="Book Antiqua" w:eastAsia="Book Antiqua" w:hAnsi="Book Antiqua" w:cs="Book Antiqua"/>
          <w:sz w:val="20"/>
          <w:szCs w:val="20"/>
        </w:rPr>
      </w:pPr>
    </w:p>
    <w:p w:rsidR="000075A3" w:rsidRDefault="006020B4">
      <w:pPr>
        <w:shd w:val="clear" w:color="auto" w:fill="CCCC99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>Previous Experience</w:t>
      </w:r>
    </w:p>
    <w:p w:rsidR="000075A3" w:rsidRDefault="000075A3">
      <w:pPr>
        <w:ind w:right="-165"/>
        <w:rPr>
          <w:rFonts w:ascii="Trebuchet MS" w:eastAsia="Trebuchet MS" w:hAnsi="Trebuchet MS" w:cs="Trebuchet MS"/>
        </w:rPr>
      </w:pPr>
    </w:p>
    <w:p w:rsidR="000075A3" w:rsidRDefault="006020B4">
      <w:pPr>
        <w:ind w:right="-16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JOB TITLE:</w:t>
      </w:r>
      <w:r>
        <w:rPr>
          <w:rFonts w:ascii="Trebuchet MS" w:eastAsia="Trebuchet MS" w:hAnsi="Trebuchet MS" w:cs="Trebuchet MS"/>
          <w:b/>
        </w:rPr>
        <w:t xml:space="preserve"> Sales Team Leader.</w:t>
      </w:r>
    </w:p>
    <w:p w:rsidR="000075A3" w:rsidRDefault="006020B4">
      <w:pPr>
        <w:ind w:right="-165"/>
        <w:rPr>
          <w:rFonts w:ascii="Trebuchet MS" w:eastAsia="Trebuchet MS" w:hAnsi="Trebuchet MS" w:cs="Trebuchet MS"/>
          <w:b/>
          <w:sz w:val="34"/>
          <w:szCs w:val="34"/>
        </w:rPr>
      </w:pPr>
      <w:r>
        <w:rPr>
          <w:rFonts w:ascii="Trebuchet MS" w:eastAsia="Trebuchet MS" w:hAnsi="Trebuchet MS" w:cs="Trebuchet MS"/>
          <w:b/>
          <w:sz w:val="34"/>
          <w:szCs w:val="34"/>
        </w:rPr>
        <w:t xml:space="preserve">HDFC Bank Ltd </w:t>
      </w:r>
      <w:proofErr w:type="spellStart"/>
      <w:r>
        <w:rPr>
          <w:rFonts w:ascii="Trebuchet MS" w:eastAsia="Trebuchet MS" w:hAnsi="Trebuchet MS" w:cs="Trebuchet MS"/>
          <w:b/>
          <w:sz w:val="34"/>
          <w:szCs w:val="34"/>
        </w:rPr>
        <w:t>Changanassary</w:t>
      </w:r>
      <w:proofErr w:type="spellEnd"/>
      <w:r>
        <w:rPr>
          <w:rFonts w:ascii="Trebuchet MS" w:eastAsia="Trebuchet MS" w:hAnsi="Trebuchet MS" w:cs="Trebuchet MS"/>
          <w:b/>
          <w:sz w:val="34"/>
          <w:szCs w:val="34"/>
        </w:rPr>
        <w:t xml:space="preserve"> Branch.</w:t>
      </w:r>
    </w:p>
    <w:p w:rsidR="000075A3" w:rsidRDefault="006020B4">
      <w:pPr>
        <w:ind w:right="-16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KERALA – INDIA</w:t>
      </w:r>
    </w:p>
    <w:p w:rsidR="000075A3" w:rsidRDefault="006020B4">
      <w:pPr>
        <w:ind w:right="-16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Period: July 2007 – April 2008.</w:t>
      </w:r>
    </w:p>
    <w:p w:rsidR="000075A3" w:rsidRDefault="006020B4">
      <w:pPr>
        <w:ind w:right="-165"/>
        <w:rPr>
          <w:rFonts w:ascii="Trebuchet MS" w:eastAsia="Trebuchet MS" w:hAnsi="Trebuchet MS" w:cs="Trebuchet MS"/>
        </w:rPr>
      </w:pPr>
      <w:proofErr w:type="gramStart"/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</w:t>
      </w:r>
      <w:r>
        <w:rPr>
          <w:rFonts w:ascii="Trebuchet MS" w:eastAsia="Trebuchet MS" w:hAnsi="Trebuchet MS" w:cs="Trebuchet MS"/>
          <w:b/>
          <w:sz w:val="22"/>
          <w:szCs w:val="22"/>
        </w:rPr>
        <w:t>NRE Account Opening.</w:t>
      </w:r>
      <w:proofErr w:type="gramEnd"/>
    </w:p>
    <w:p w:rsidR="000075A3" w:rsidRDefault="006020B4">
      <w:pPr>
        <w:rPr>
          <w:rFonts w:ascii="Trebuchet MS" w:eastAsia="Trebuchet MS" w:hAnsi="Trebuchet MS" w:cs="Trebuchet MS"/>
          <w:color w:val="1F497D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1F497D"/>
          <w:sz w:val="28"/>
          <w:szCs w:val="28"/>
        </w:rPr>
        <w:t>Job Profile</w:t>
      </w:r>
      <w:r>
        <w:rPr>
          <w:rFonts w:ascii="Trebuchet MS" w:eastAsia="Trebuchet MS" w:hAnsi="Trebuchet MS" w:cs="Trebuchet MS"/>
          <w:b/>
          <w:color w:val="1F497D"/>
          <w:sz w:val="28"/>
          <w:szCs w:val="28"/>
        </w:rPr>
        <w:tab/>
      </w:r>
    </w:p>
    <w:p w:rsidR="000075A3" w:rsidRDefault="006020B4">
      <w:pPr>
        <w:widowControl/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</w:rPr>
      </w:pP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Convey  proper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guidance to the direct sales teams and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tele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callers about our financial products. </w:t>
      </w:r>
    </w:p>
    <w:p w:rsidR="000075A3" w:rsidRDefault="006020B4">
      <w:pPr>
        <w:widowControl/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Motivate and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pressure  sales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teams to achieve targets and encourage then to have a healthy relationship with customers.</w:t>
      </w:r>
    </w:p>
    <w:p w:rsidR="000075A3" w:rsidRDefault="006020B4">
      <w:pPr>
        <w:widowControl/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Make sure all executives are well-versed with NRE account features and other insurance products of HDFC Lombard.</w:t>
      </w:r>
    </w:p>
    <w:p w:rsidR="000075A3" w:rsidRDefault="006020B4">
      <w:pPr>
        <w:widowControl/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Prepare daily business reports and send to area manager and concerned bank manager.</w:t>
      </w:r>
    </w:p>
    <w:p w:rsidR="000075A3" w:rsidRDefault="006020B4">
      <w:pPr>
        <w:widowControl/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Make sure the Documentations should be accurate according to Bank’s KYC Norms and verify all documents with originals.</w:t>
      </w:r>
    </w:p>
    <w:p w:rsidR="000075A3" w:rsidRDefault="006020B4">
      <w:pPr>
        <w:widowControl/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Arrange and coordinate direct meeting with potential customers and maintain healthy relationship with them.</w:t>
      </w:r>
    </w:p>
    <w:p w:rsidR="000075A3" w:rsidRDefault="000075A3">
      <w:pPr>
        <w:widowControl/>
        <w:jc w:val="both"/>
        <w:rPr>
          <w:rFonts w:ascii="Palatino Linotype" w:eastAsia="Palatino Linotype" w:hAnsi="Palatino Linotype" w:cs="Palatino Linotype"/>
          <w:sz w:val="21"/>
          <w:szCs w:val="21"/>
        </w:rPr>
      </w:pPr>
    </w:p>
    <w:p w:rsidR="000075A3" w:rsidRDefault="006020B4">
      <w:pPr>
        <w:shd w:val="clear" w:color="auto" w:fill="CCCC99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>Previous Experience</w:t>
      </w:r>
    </w:p>
    <w:p w:rsidR="000075A3" w:rsidRDefault="000075A3">
      <w:pPr>
        <w:ind w:right="-165"/>
        <w:rPr>
          <w:rFonts w:ascii="Trebuchet MS" w:eastAsia="Trebuchet MS" w:hAnsi="Trebuchet MS" w:cs="Trebuchet MS"/>
        </w:rPr>
      </w:pPr>
    </w:p>
    <w:p w:rsidR="000075A3" w:rsidRDefault="006020B4">
      <w:pPr>
        <w:ind w:right="-16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JOB TITLE:</w:t>
      </w:r>
      <w:r>
        <w:rPr>
          <w:rFonts w:ascii="Trebuchet MS" w:eastAsia="Trebuchet MS" w:hAnsi="Trebuchet MS" w:cs="Trebuchet MS"/>
          <w:b/>
        </w:rPr>
        <w:t xml:space="preserve"> Sales Executive.</w:t>
      </w:r>
    </w:p>
    <w:p w:rsidR="000075A3" w:rsidRDefault="006020B4">
      <w:pPr>
        <w:ind w:right="-165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34"/>
          <w:szCs w:val="34"/>
        </w:rPr>
        <w:t xml:space="preserve">ICICI Bank Ltd </w:t>
      </w:r>
      <w:proofErr w:type="spellStart"/>
      <w:r>
        <w:rPr>
          <w:rFonts w:ascii="Trebuchet MS" w:eastAsia="Trebuchet MS" w:hAnsi="Trebuchet MS" w:cs="Trebuchet MS"/>
          <w:b/>
          <w:sz w:val="34"/>
          <w:szCs w:val="34"/>
        </w:rPr>
        <w:t>Changanassary</w:t>
      </w:r>
      <w:proofErr w:type="spellEnd"/>
      <w:r>
        <w:rPr>
          <w:rFonts w:ascii="Trebuchet MS" w:eastAsia="Trebuchet MS" w:hAnsi="Trebuchet MS" w:cs="Trebuchet MS"/>
          <w:b/>
          <w:sz w:val="34"/>
          <w:szCs w:val="34"/>
        </w:rPr>
        <w:t xml:space="preserve"> Branch.</w:t>
      </w:r>
    </w:p>
    <w:p w:rsidR="000075A3" w:rsidRDefault="006020B4">
      <w:pPr>
        <w:ind w:right="-16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KERALA – INDIA</w:t>
      </w:r>
    </w:p>
    <w:p w:rsidR="000075A3" w:rsidRDefault="006020B4">
      <w:pPr>
        <w:ind w:right="-16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Period: November 2006 - June 2007.</w:t>
      </w:r>
    </w:p>
    <w:p w:rsidR="000075A3" w:rsidRDefault="006020B4">
      <w:pPr>
        <w:widowControl/>
        <w:ind w:left="36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18"/>
          <w:szCs w:val="18"/>
        </w:rPr>
        <w:t></w:t>
      </w:r>
      <w:r>
        <w:rPr>
          <w:rFonts w:ascii="Trebuchet MS" w:eastAsia="Trebuchet MS" w:hAnsi="Trebuchet MS" w:cs="Trebuchet MS"/>
          <w:b/>
          <w:sz w:val="22"/>
          <w:szCs w:val="22"/>
        </w:rPr>
        <w:t>NRE Account Opening.</w:t>
      </w:r>
      <w:proofErr w:type="gramEnd"/>
    </w:p>
    <w:p w:rsidR="000075A3" w:rsidRDefault="006020B4">
      <w:pPr>
        <w:rPr>
          <w:rFonts w:ascii="Trebuchet MS" w:eastAsia="Trebuchet MS" w:hAnsi="Trebuchet MS" w:cs="Trebuchet MS"/>
          <w:color w:val="1F497D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1F497D"/>
          <w:sz w:val="28"/>
          <w:szCs w:val="28"/>
        </w:rPr>
        <w:t>Job Profile</w:t>
      </w:r>
      <w:r>
        <w:rPr>
          <w:rFonts w:ascii="Trebuchet MS" w:eastAsia="Trebuchet MS" w:hAnsi="Trebuchet MS" w:cs="Trebuchet MS"/>
          <w:b/>
          <w:color w:val="1F497D"/>
          <w:sz w:val="28"/>
          <w:szCs w:val="28"/>
        </w:rPr>
        <w:tab/>
      </w:r>
    </w:p>
    <w:p w:rsidR="000075A3" w:rsidRDefault="006020B4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Seek out new customers through direct visit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 xml:space="preserve">and 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tele</w:t>
      </w:r>
      <w:proofErr w:type="spellEnd"/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calling.</w:t>
      </w:r>
    </w:p>
    <w:p w:rsidR="000075A3" w:rsidRDefault="006020B4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Find Out potential customers and achieve assigned target.</w:t>
      </w:r>
    </w:p>
    <w:p w:rsidR="000075A3" w:rsidRDefault="006020B4">
      <w:pPr>
        <w:widowControl/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Generate customer base through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telecalling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and introduce other banking products.</w:t>
      </w:r>
    </w:p>
    <w:p w:rsidR="000075A3" w:rsidRDefault="006020B4">
      <w:pPr>
        <w:widowControl/>
        <w:numPr>
          <w:ilvl w:val="0"/>
          <w:numId w:val="1"/>
        </w:num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Providing comprehensive guidelines to customers about product feature. </w:t>
      </w:r>
    </w:p>
    <w:p w:rsidR="000075A3" w:rsidRDefault="000075A3">
      <w:pPr>
        <w:widowControl/>
        <w:rPr>
          <w:rFonts w:ascii="Trebuchet MS" w:eastAsia="Trebuchet MS" w:hAnsi="Trebuchet MS" w:cs="Trebuchet MS"/>
          <w:sz w:val="20"/>
          <w:szCs w:val="20"/>
        </w:rPr>
      </w:pPr>
    </w:p>
    <w:p w:rsidR="000075A3" w:rsidRDefault="006020B4">
      <w:pPr>
        <w:shd w:val="clear" w:color="auto" w:fill="CCCC99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>Academic History</w:t>
      </w:r>
    </w:p>
    <w:p w:rsidR="000075A3" w:rsidRDefault="000075A3">
      <w:pPr>
        <w:widowControl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0075A3" w:rsidRDefault="006020B4">
      <w:pPr>
        <w:widowControl/>
        <w:numPr>
          <w:ilvl w:val="0"/>
          <w:numId w:val="1"/>
        </w:num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Pursuing Masters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Of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Business Administration (MBA) Specialization in Marketing And HR from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Bharathiyar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University Tamil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nadu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, India. </w:t>
      </w:r>
    </w:p>
    <w:p w:rsidR="000075A3" w:rsidRDefault="006020B4">
      <w:pPr>
        <w:widowControl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B.Com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fromMG  University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>, Kerala. India</w:t>
      </w:r>
    </w:p>
    <w:p w:rsidR="000075A3" w:rsidRDefault="000075A3">
      <w:pPr>
        <w:widowControl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0075A3" w:rsidRDefault="006020B4">
      <w:pPr>
        <w:shd w:val="clear" w:color="auto" w:fill="CCCC99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>Personal Details</w:t>
      </w: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sz w:val="26"/>
          <w:szCs w:val="26"/>
        </w:rPr>
        <w:tab/>
      </w:r>
    </w:p>
    <w:p w:rsidR="000075A3" w:rsidRDefault="006020B4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Date of Birth         </w:t>
      </w:r>
      <w:r>
        <w:rPr>
          <w:rFonts w:ascii="Palatino Linotype" w:eastAsia="Palatino Linotype" w:hAnsi="Palatino Linotype" w:cs="Palatino Linotype"/>
          <w:sz w:val="22"/>
          <w:szCs w:val="22"/>
        </w:rPr>
        <w:tab/>
        <w:t xml:space="preserve">   :     </w:t>
      </w:r>
      <w:r>
        <w:rPr>
          <w:rFonts w:ascii="Palatino Linotype" w:eastAsia="Palatino Linotype" w:hAnsi="Palatino Linotype" w:cs="Palatino Linotype"/>
          <w:sz w:val="22"/>
          <w:szCs w:val="22"/>
        </w:rPr>
        <w:tab/>
        <w:t>31st May 1982</w:t>
      </w:r>
    </w:p>
    <w:p w:rsidR="000075A3" w:rsidRDefault="006020B4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Marital Status       </w:t>
      </w:r>
      <w:r>
        <w:rPr>
          <w:rFonts w:ascii="Palatino Linotype" w:eastAsia="Palatino Linotype" w:hAnsi="Palatino Linotype" w:cs="Palatino Linotype"/>
          <w:sz w:val="22"/>
          <w:szCs w:val="22"/>
        </w:rPr>
        <w:tab/>
        <w:t xml:space="preserve">   :      </w:t>
      </w:r>
      <w:r>
        <w:rPr>
          <w:rFonts w:ascii="Palatino Linotype" w:eastAsia="Palatino Linotype" w:hAnsi="Palatino Linotype" w:cs="Palatino Linotype"/>
          <w:sz w:val="22"/>
          <w:szCs w:val="22"/>
        </w:rPr>
        <w:tab/>
        <w:t xml:space="preserve"> Married </w:t>
      </w:r>
    </w:p>
    <w:p w:rsidR="000075A3" w:rsidRDefault="006020B4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Nationality              </w:t>
      </w:r>
      <w:r>
        <w:rPr>
          <w:rFonts w:ascii="Palatino Linotype" w:eastAsia="Palatino Linotype" w:hAnsi="Palatino Linotype" w:cs="Palatino Linotype"/>
          <w:sz w:val="22"/>
          <w:szCs w:val="22"/>
        </w:rPr>
        <w:tab/>
        <w:t xml:space="preserve">   :      </w:t>
      </w:r>
      <w:r>
        <w:rPr>
          <w:rFonts w:ascii="Palatino Linotype" w:eastAsia="Palatino Linotype" w:hAnsi="Palatino Linotype" w:cs="Palatino Linotype"/>
          <w:sz w:val="22"/>
          <w:szCs w:val="22"/>
        </w:rPr>
        <w:tab/>
        <w:t xml:space="preserve"> Indian</w:t>
      </w:r>
    </w:p>
    <w:p w:rsidR="000075A3" w:rsidRDefault="006020B4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Visa status                       :          Visit Visa  </w:t>
      </w:r>
    </w:p>
    <w:p w:rsidR="000075A3" w:rsidRDefault="000075A3">
      <w:pPr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0075A3" w:rsidRDefault="006020B4">
      <w:pPr>
        <w:jc w:val="both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Linguistic Capabilities</w:t>
      </w:r>
    </w:p>
    <w:p w:rsidR="000075A3" w:rsidRDefault="000075A3">
      <w:pPr>
        <w:jc w:val="both"/>
        <w:rPr>
          <w:rFonts w:ascii="Trebuchet MS" w:eastAsia="Trebuchet MS" w:hAnsi="Trebuchet MS" w:cs="Trebuchet MS"/>
          <w:sz w:val="20"/>
          <w:szCs w:val="20"/>
          <w:u w:val="single"/>
        </w:rPr>
      </w:pPr>
    </w:p>
    <w:p w:rsidR="000075A3" w:rsidRDefault="006020B4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Read &amp; Write     </w:t>
      </w:r>
      <w:r>
        <w:rPr>
          <w:rFonts w:ascii="Palatino Linotype" w:eastAsia="Palatino Linotype" w:hAnsi="Palatino Linotype" w:cs="Palatino Linotype"/>
          <w:sz w:val="22"/>
          <w:szCs w:val="22"/>
        </w:rPr>
        <w:tab/>
        <w:t xml:space="preserve"> :</w:t>
      </w:r>
      <w:r>
        <w:rPr>
          <w:rFonts w:ascii="Palatino Linotype" w:eastAsia="Palatino Linotype" w:hAnsi="Palatino Linotype" w:cs="Palatino Linotype"/>
          <w:sz w:val="22"/>
          <w:szCs w:val="22"/>
        </w:rPr>
        <w:tab/>
        <w:t xml:space="preserve">English, Hindi, Malayalam </w:t>
      </w:r>
    </w:p>
    <w:p w:rsidR="000075A3" w:rsidRDefault="006020B4">
      <w:pPr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Speak</w:t>
      </w:r>
      <w:r>
        <w:rPr>
          <w:rFonts w:ascii="Palatino Linotype" w:eastAsia="Palatino Linotype" w:hAnsi="Palatino Linotype" w:cs="Palatino Linotype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</w:rPr>
        <w:tab/>
        <w:t xml:space="preserve">              : </w:t>
      </w:r>
      <w:r>
        <w:rPr>
          <w:rFonts w:ascii="Palatino Linotype" w:eastAsia="Palatino Linotype" w:hAnsi="Palatino Linotype" w:cs="Palatino Linotype"/>
          <w:sz w:val="22"/>
          <w:szCs w:val="22"/>
        </w:rPr>
        <w:tab/>
        <w:t xml:space="preserve">English (fluent), Hindi (fluent),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Tamil(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>fair) and Malayalam (Native)</w:t>
      </w:r>
    </w:p>
    <w:p w:rsidR="000075A3" w:rsidRDefault="000075A3">
      <w:pPr>
        <w:tabs>
          <w:tab w:val="left" w:pos="1800"/>
          <w:tab w:val="left" w:pos="1980"/>
        </w:tabs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0075A3" w:rsidRDefault="006020B4">
      <w:pPr>
        <w:shd w:val="clear" w:color="auto" w:fill="CCCC99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>Self-Appraisal Profile</w:t>
      </w:r>
    </w:p>
    <w:p w:rsidR="000075A3" w:rsidRDefault="000075A3">
      <w:pPr>
        <w:spacing w:before="10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:rsidR="000075A3" w:rsidRDefault="006020B4">
      <w:pPr>
        <w:spacing w:before="10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As an overview, I am a result-oriented enthusiastic, flexible, open and persuasive personality with ability to focus on solutions, adopt new technology and remain calm in crisis situation. I am organized, proactive and aspiring towards improving current procedures.</w:t>
      </w:r>
    </w:p>
    <w:p w:rsidR="000075A3" w:rsidRDefault="000075A3">
      <w:pPr>
        <w:spacing w:before="10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075A3" w:rsidRDefault="006020B4">
      <w:pPr>
        <w:shd w:val="clear" w:color="auto" w:fill="CCCC99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>Professional Reference</w:t>
      </w:r>
    </w:p>
    <w:p w:rsidR="000075A3" w:rsidRDefault="000075A3">
      <w:pPr>
        <w:tabs>
          <w:tab w:val="left" w:pos="1800"/>
          <w:tab w:val="left" w:pos="1980"/>
        </w:tabs>
        <w:spacing w:before="100"/>
        <w:rPr>
          <w:rFonts w:ascii="Trebuchet MS" w:eastAsia="Trebuchet MS" w:hAnsi="Trebuchet MS" w:cs="Trebuchet MS"/>
          <w:sz w:val="20"/>
          <w:szCs w:val="20"/>
          <w:u w:val="single"/>
        </w:rPr>
      </w:pPr>
    </w:p>
    <w:p w:rsidR="000075A3" w:rsidRDefault="006020B4">
      <w:pPr>
        <w:tabs>
          <w:tab w:val="left" w:pos="1800"/>
          <w:tab w:val="left" w:pos="1980"/>
        </w:tabs>
        <w:spacing w:before="100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  <w:u w:val="single"/>
        </w:rPr>
        <w:t>References &amp; Documents are available upon request</w:t>
      </w:r>
    </w:p>
    <w:p w:rsidR="000075A3" w:rsidRDefault="006020B4">
      <w:pPr>
        <w:tabs>
          <w:tab w:val="left" w:pos="1800"/>
          <w:tab w:val="left" w:pos="1980"/>
        </w:tabs>
        <w:spacing w:before="100"/>
        <w:rPr>
          <w:rFonts w:ascii="Trebuchet MS" w:eastAsia="Trebuchet MS" w:hAnsi="Trebuchet MS" w:cs="Trebuchet MS"/>
          <w:sz w:val="22"/>
          <w:szCs w:val="22"/>
          <w:u w:val="single"/>
        </w:rPr>
      </w:pPr>
      <w:bookmarkStart w:id="1" w:name="_gjdgxs" w:colFirst="0" w:colLast="0"/>
      <w:bookmarkEnd w:id="1"/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PLACE:  UAE </w:t>
      </w:r>
      <w:r>
        <w:rPr>
          <w:rFonts w:ascii="Trebuchet MS" w:eastAsia="Trebuchet MS" w:hAnsi="Trebuchet MS" w:cs="Trebuchet MS"/>
          <w:sz w:val="20"/>
          <w:szCs w:val="20"/>
        </w:rPr>
        <w:t>_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Renjith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sectPr w:rsidR="000075A3" w:rsidSect="00BC3958">
      <w:type w:val="continuous"/>
      <w:pgSz w:w="11909" w:h="16834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48E5"/>
    <w:multiLevelType w:val="multilevel"/>
    <w:tmpl w:val="658881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>
    <w:nsid w:val="42723FF7"/>
    <w:multiLevelType w:val="multilevel"/>
    <w:tmpl w:val="6B005A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075A3"/>
    <w:rsid w:val="000075A3"/>
    <w:rsid w:val="002C5211"/>
    <w:rsid w:val="006020B4"/>
    <w:rsid w:val="00BC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3958"/>
  </w:style>
  <w:style w:type="paragraph" w:styleId="Heading1">
    <w:name w:val="heading 1"/>
    <w:basedOn w:val="Normal"/>
    <w:next w:val="Normal"/>
    <w:rsid w:val="00BC3958"/>
    <w:pPr>
      <w:outlineLvl w:val="0"/>
    </w:pPr>
  </w:style>
  <w:style w:type="paragraph" w:styleId="Heading2">
    <w:name w:val="heading 2"/>
    <w:basedOn w:val="Normal"/>
    <w:next w:val="Normal"/>
    <w:rsid w:val="00BC3958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BC39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C395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BC39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C39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C395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C39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C5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4524</Characters>
  <Application>Microsoft Office Word</Application>
  <DocSecurity>0</DocSecurity>
  <Lines>37</Lines>
  <Paragraphs>10</Paragraphs>
  <ScaleCrop>false</ScaleCrop>
  <Company>home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3</cp:revision>
  <dcterms:created xsi:type="dcterms:W3CDTF">2018-04-11T07:37:00Z</dcterms:created>
  <dcterms:modified xsi:type="dcterms:W3CDTF">2018-04-24T11:14:00Z</dcterms:modified>
</cp:coreProperties>
</file>