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A6" w:rsidRDefault="00EA469A" w:rsidP="00EA469A">
      <w:pPr>
        <w:spacing w:after="0" w:line="240" w:lineRule="auto"/>
        <w:ind w:left="2880" w:firstLine="720"/>
        <w:rPr>
          <w:rFonts w:ascii="Calibri" w:hAnsi="Calibri"/>
          <w:b/>
          <w:bCs/>
          <w:sz w:val="24"/>
          <w:szCs w:val="24"/>
        </w:rPr>
      </w:pPr>
      <w:r w:rsidRPr="00A60281">
        <w:rPr>
          <w:rFonts w:ascii="Calibri" w:hAnsi="Calibri"/>
          <w:b/>
          <w:bCs/>
          <w:noProof/>
          <w:sz w:val="24"/>
          <w:szCs w:val="24"/>
        </w:rPr>
        <w:drawing>
          <wp:anchor distT="0" distB="0" distL="114300" distR="114300" simplePos="0" relativeHeight="251661312" behindDoc="1" locked="0" layoutInCell="1" allowOverlap="1">
            <wp:simplePos x="0" y="0"/>
            <wp:positionH relativeFrom="margin">
              <wp:posOffset>78740</wp:posOffset>
            </wp:positionH>
            <wp:positionV relativeFrom="margin">
              <wp:posOffset>-90170</wp:posOffset>
            </wp:positionV>
            <wp:extent cx="1568450" cy="1243330"/>
            <wp:effectExtent l="133350" t="95250" r="107950" b="90170"/>
            <wp:wrapNone/>
            <wp:docPr id="4" name="Picture 2" descr="C:\Users\alvin\Deskto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vin\Desktop\id.jpg"/>
                    <pic:cNvPicPr>
                      <a:picLocks noChangeAspect="1" noChangeArrowheads="1"/>
                    </pic:cNvPicPr>
                  </pic:nvPicPr>
                  <pic:blipFill>
                    <a:blip r:embed="rId9" cstate="print"/>
                    <a:srcRect/>
                    <a:stretch>
                      <a:fillRect/>
                    </a:stretch>
                  </pic:blipFill>
                  <pic:spPr bwMode="auto">
                    <a:xfrm>
                      <a:off x="0" y="0"/>
                      <a:ext cx="1568450" cy="1243330"/>
                    </a:xfrm>
                    <a:prstGeom prst="ellipse">
                      <a:avLst/>
                    </a:prstGeom>
                    <a:ln w="63500" cap="rnd">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proofErr w:type="spellStart"/>
      <w:r w:rsidRPr="00A60281">
        <w:rPr>
          <w:rFonts w:ascii="Calibri" w:hAnsi="Calibri"/>
          <w:b/>
          <w:bCs/>
          <w:sz w:val="24"/>
          <w:szCs w:val="24"/>
        </w:rPr>
        <w:t>Argel</w:t>
      </w:r>
      <w:proofErr w:type="spellEnd"/>
    </w:p>
    <w:p w:rsidR="00EA469A" w:rsidRPr="00A60281" w:rsidRDefault="00E723A6" w:rsidP="00EA469A">
      <w:pPr>
        <w:spacing w:after="0" w:line="240" w:lineRule="auto"/>
        <w:ind w:left="2880" w:firstLine="720"/>
        <w:rPr>
          <w:rFonts w:ascii="Calibri" w:hAnsi="Calibri"/>
          <w:b/>
          <w:bCs/>
          <w:sz w:val="24"/>
          <w:szCs w:val="24"/>
        </w:rPr>
      </w:pPr>
      <w:hyperlink r:id="rId10" w:history="1">
        <w:r w:rsidRPr="00BB1211">
          <w:rPr>
            <w:rStyle w:val="Hyperlink"/>
            <w:rFonts w:ascii="Calibri" w:hAnsi="Calibri"/>
            <w:b/>
            <w:bCs/>
            <w:sz w:val="24"/>
            <w:szCs w:val="24"/>
          </w:rPr>
          <w:t>Argel.149282@2freemail.com</w:t>
        </w:r>
      </w:hyperlink>
      <w:r>
        <w:rPr>
          <w:rFonts w:ascii="Calibri" w:hAnsi="Calibri"/>
          <w:b/>
          <w:bCs/>
          <w:sz w:val="24"/>
          <w:szCs w:val="24"/>
        </w:rPr>
        <w:t xml:space="preserve"> </w:t>
      </w:r>
      <w:r w:rsidR="00EA469A" w:rsidRPr="00A60281">
        <w:rPr>
          <w:rFonts w:ascii="Calibri" w:hAnsi="Calibri"/>
          <w:b/>
          <w:bCs/>
          <w:sz w:val="24"/>
          <w:szCs w:val="24"/>
        </w:rPr>
        <w:tab/>
      </w:r>
    </w:p>
    <w:p w:rsidR="00EA469A" w:rsidRPr="00A60281" w:rsidRDefault="00C46989" w:rsidP="00EA469A">
      <w:pPr>
        <w:spacing w:after="0" w:line="240" w:lineRule="auto"/>
        <w:ind w:left="2880" w:firstLine="720"/>
        <w:rPr>
          <w:rFonts w:ascii="Calibri" w:hAnsi="Calibri"/>
          <w:b/>
          <w:bCs/>
          <w:sz w:val="24"/>
          <w:szCs w:val="24"/>
        </w:rPr>
      </w:pPr>
      <w:r>
        <w:rPr>
          <w:rFonts w:ascii="Calibri" w:hAnsi="Calibri"/>
          <w:b/>
          <w:bCs/>
          <w:sz w:val="24"/>
          <w:szCs w:val="24"/>
        </w:rPr>
        <w:t xml:space="preserve">Purchasing </w:t>
      </w:r>
      <w:r w:rsidR="00EA469A" w:rsidRPr="00A60281">
        <w:rPr>
          <w:rFonts w:ascii="Calibri" w:hAnsi="Calibri"/>
          <w:b/>
          <w:bCs/>
          <w:sz w:val="24"/>
          <w:szCs w:val="24"/>
        </w:rPr>
        <w:t>/Sales Admin</w:t>
      </w:r>
      <w:r>
        <w:rPr>
          <w:rFonts w:ascii="Calibri" w:hAnsi="Calibri"/>
          <w:b/>
          <w:bCs/>
          <w:sz w:val="24"/>
          <w:szCs w:val="24"/>
        </w:rPr>
        <w:t>istrator</w:t>
      </w:r>
      <w:r w:rsidR="00EA469A" w:rsidRPr="00A60281">
        <w:rPr>
          <w:rFonts w:ascii="Calibri" w:hAnsi="Calibri"/>
          <w:b/>
          <w:bCs/>
          <w:sz w:val="24"/>
          <w:szCs w:val="24"/>
        </w:rPr>
        <w:tab/>
      </w:r>
    </w:p>
    <w:p w:rsidR="00EA469A" w:rsidRPr="00A60281" w:rsidRDefault="00EA469A" w:rsidP="00EA469A">
      <w:pPr>
        <w:spacing w:after="0" w:line="240" w:lineRule="auto"/>
        <w:ind w:left="3600"/>
        <w:rPr>
          <w:rFonts w:ascii="Calibri" w:hAnsi="Calibri"/>
          <w:b/>
          <w:sz w:val="24"/>
          <w:szCs w:val="24"/>
        </w:rPr>
      </w:pPr>
      <w:r w:rsidRPr="00A60281">
        <w:rPr>
          <w:rFonts w:ascii="Calibri" w:hAnsi="Calibri"/>
          <w:b/>
          <w:bCs/>
          <w:sz w:val="24"/>
          <w:szCs w:val="24"/>
        </w:rPr>
        <w:t>B.S. Management</w:t>
      </w:r>
    </w:p>
    <w:p w:rsidR="00EA469A" w:rsidRDefault="00EA469A" w:rsidP="00EA469A">
      <w:pPr>
        <w:spacing w:after="0" w:line="240" w:lineRule="auto"/>
        <w:rPr>
          <w:rFonts w:ascii="Calibri" w:hAnsi="Calibri"/>
          <w:b/>
        </w:rPr>
      </w:pPr>
    </w:p>
    <w:p w:rsidR="00E723A6" w:rsidRDefault="00E723A6" w:rsidP="00EA469A">
      <w:pPr>
        <w:spacing w:after="0" w:line="240" w:lineRule="auto"/>
        <w:rPr>
          <w:rFonts w:ascii="Calibri" w:hAnsi="Calibri"/>
          <w:b/>
        </w:rPr>
      </w:pPr>
    </w:p>
    <w:p w:rsidR="00E723A6" w:rsidRPr="009251D9" w:rsidRDefault="00E723A6" w:rsidP="00EA469A">
      <w:pPr>
        <w:spacing w:after="0" w:line="240" w:lineRule="auto"/>
        <w:rPr>
          <w:rFonts w:ascii="Calibri" w:hAnsi="Calibri"/>
          <w:b/>
        </w:rPr>
      </w:pPr>
      <w:bookmarkStart w:id="0" w:name="_GoBack"/>
      <w:bookmarkEnd w:id="0"/>
    </w:p>
    <w:p w:rsidR="00EA469A" w:rsidRPr="009251D9" w:rsidRDefault="00EA469A" w:rsidP="00EA469A">
      <w:pPr>
        <w:spacing w:after="0" w:line="240" w:lineRule="auto"/>
        <w:rPr>
          <w:rFonts w:ascii="Calibri" w:hAnsi="Calibri"/>
          <w:b/>
        </w:rPr>
      </w:pPr>
      <w:r w:rsidRPr="009251D9">
        <w:rPr>
          <w:rFonts w:ascii="Calibri" w:hAnsi="Calibri"/>
          <w:b/>
        </w:rPr>
        <w:t>CAREER OBJECTIVE</w:t>
      </w:r>
    </w:p>
    <w:p w:rsidR="00EA469A" w:rsidRPr="009251D9" w:rsidRDefault="00EA469A" w:rsidP="00EA469A">
      <w:pPr>
        <w:spacing w:after="0" w:line="240" w:lineRule="auto"/>
        <w:rPr>
          <w:rFonts w:ascii="Calibri" w:hAnsi="Calibri"/>
        </w:rPr>
      </w:pPr>
      <w:r w:rsidRPr="009251D9">
        <w:rPr>
          <w:rFonts w:ascii="Calibri" w:hAnsi="Calibri"/>
        </w:rPr>
        <w:t>To be able to work in a result-oriented company that seeks an ambitious and career- conscious person, the workplace being the venue where acquired skills and education will be made use of proficiently in the name of quality service to contribute to the company’s continued growth and advancement.</w:t>
      </w:r>
    </w:p>
    <w:p w:rsidR="00EA469A" w:rsidRPr="009251D9" w:rsidRDefault="00EA469A" w:rsidP="00EA469A">
      <w:pPr>
        <w:spacing w:after="0" w:line="240" w:lineRule="auto"/>
        <w:rPr>
          <w:rFonts w:ascii="Calibri" w:hAnsi="Calibri"/>
        </w:rPr>
      </w:pPr>
    </w:p>
    <w:p w:rsidR="00EA469A" w:rsidRPr="009251D9" w:rsidRDefault="00EA469A" w:rsidP="00EA469A">
      <w:pPr>
        <w:widowControl w:val="0"/>
        <w:spacing w:after="0" w:line="240" w:lineRule="auto"/>
        <w:jc w:val="both"/>
        <w:rPr>
          <w:rFonts w:ascii="Calibri" w:hAnsi="Calibri"/>
          <w:b/>
          <w:bCs/>
        </w:rPr>
      </w:pPr>
      <w:r w:rsidRPr="009251D9">
        <w:rPr>
          <w:rFonts w:ascii="Calibri" w:hAnsi="Calibri"/>
          <w:b/>
          <w:bCs/>
        </w:rPr>
        <w:t>EDUCATION</w:t>
      </w:r>
    </w:p>
    <w:p w:rsidR="00EA469A" w:rsidRPr="009251D9" w:rsidRDefault="00EA469A" w:rsidP="00EA469A">
      <w:pPr>
        <w:widowControl w:val="0"/>
        <w:spacing w:after="0" w:line="240" w:lineRule="auto"/>
        <w:rPr>
          <w:rFonts w:ascii="Calibri" w:hAnsi="Calibri"/>
          <w:bCs/>
        </w:rPr>
      </w:pPr>
      <w:r w:rsidRPr="009251D9">
        <w:rPr>
          <w:rFonts w:ascii="Calibri" w:hAnsi="Calibri"/>
          <w:bCs/>
        </w:rPr>
        <w:t xml:space="preserve">Bachelor of Science in Commerce Major in Management </w:t>
      </w:r>
    </w:p>
    <w:p w:rsidR="00EA469A" w:rsidRPr="009251D9" w:rsidRDefault="00EA469A" w:rsidP="00EA469A">
      <w:pPr>
        <w:widowControl w:val="0"/>
        <w:spacing w:after="0" w:line="240" w:lineRule="auto"/>
        <w:jc w:val="both"/>
        <w:rPr>
          <w:rFonts w:ascii="Calibri" w:hAnsi="Calibri"/>
          <w:bCs/>
        </w:rPr>
      </w:pPr>
      <w:r w:rsidRPr="009251D9">
        <w:rPr>
          <w:rFonts w:ascii="Calibri" w:hAnsi="Calibri"/>
          <w:bCs/>
          <w:i/>
          <w:iCs/>
        </w:rPr>
        <w:t>Far Eastern University</w:t>
      </w:r>
      <w:r w:rsidRPr="009251D9">
        <w:rPr>
          <w:rFonts w:ascii="Calibri" w:hAnsi="Calibri"/>
          <w:bCs/>
        </w:rPr>
        <w:t>, Manila, Philippines</w:t>
      </w:r>
    </w:p>
    <w:p w:rsidR="00EA469A" w:rsidRPr="009251D9" w:rsidRDefault="00EA469A" w:rsidP="00EA469A">
      <w:pPr>
        <w:spacing w:after="0" w:line="240" w:lineRule="auto"/>
        <w:jc w:val="both"/>
        <w:rPr>
          <w:rFonts w:ascii="Calibri" w:hAnsi="Calibri"/>
          <w:bCs/>
        </w:rPr>
      </w:pPr>
      <w:r w:rsidRPr="009251D9">
        <w:rPr>
          <w:rFonts w:ascii="Calibri" w:hAnsi="Calibri"/>
          <w:bCs/>
        </w:rPr>
        <w:t>Jun 2005 – April 2009 (Graduated)</w:t>
      </w:r>
    </w:p>
    <w:p w:rsidR="00EA469A" w:rsidRPr="009251D9" w:rsidRDefault="00EA469A" w:rsidP="00EA469A">
      <w:pPr>
        <w:spacing w:after="0" w:line="240" w:lineRule="auto"/>
        <w:jc w:val="both"/>
        <w:rPr>
          <w:rFonts w:ascii="Calibri" w:hAnsi="Calibri"/>
          <w:bCs/>
        </w:rPr>
      </w:pPr>
    </w:p>
    <w:p w:rsidR="00EA469A" w:rsidRPr="009251D9" w:rsidRDefault="00EA469A" w:rsidP="00EA469A">
      <w:pPr>
        <w:spacing w:after="0" w:line="240" w:lineRule="auto"/>
        <w:jc w:val="both"/>
        <w:rPr>
          <w:rFonts w:ascii="Calibri" w:hAnsi="Calibri"/>
          <w:b/>
          <w:bCs/>
        </w:rPr>
      </w:pPr>
      <w:r w:rsidRPr="009251D9">
        <w:rPr>
          <w:rFonts w:ascii="Calibri" w:hAnsi="Calibri"/>
          <w:b/>
          <w:bCs/>
        </w:rPr>
        <w:t>SKILLS AND INTEREST</w:t>
      </w:r>
    </w:p>
    <w:p w:rsidR="00EA469A" w:rsidRPr="009251D9" w:rsidRDefault="00EA469A" w:rsidP="00EA469A">
      <w:pPr>
        <w:pStyle w:val="ListParagraph"/>
        <w:widowControl w:val="0"/>
        <w:spacing w:after="0" w:line="240" w:lineRule="auto"/>
        <w:rPr>
          <w:rFonts w:ascii="Calibri" w:hAnsi="Calibri"/>
          <w:bCs/>
        </w:rPr>
      </w:pPr>
      <w:r w:rsidRPr="009251D9">
        <w:rPr>
          <w:rFonts w:ascii="Calibri" w:hAnsi="Calibri"/>
          <w:bCs/>
        </w:rPr>
        <w:t xml:space="preserve">Energetic Personality   </w:t>
      </w:r>
      <w:r w:rsidRPr="009251D9">
        <w:rPr>
          <w:rFonts w:ascii="Calibri" w:hAnsi="Calibri"/>
          <w:bCs/>
        </w:rPr>
        <w:tab/>
      </w:r>
      <w:r w:rsidR="00AB07D3">
        <w:rPr>
          <w:rFonts w:ascii="Calibri" w:hAnsi="Calibri"/>
          <w:bCs/>
        </w:rPr>
        <w:tab/>
      </w:r>
      <w:r w:rsidRPr="009251D9">
        <w:rPr>
          <w:rFonts w:ascii="Calibri" w:hAnsi="Calibri"/>
          <w:bCs/>
        </w:rPr>
        <w:t>Testing</w:t>
      </w:r>
      <w:r w:rsidRPr="009251D9">
        <w:rPr>
          <w:rFonts w:ascii="Calibri" w:hAnsi="Calibri"/>
          <w:bCs/>
        </w:rPr>
        <w:tab/>
      </w:r>
      <w:r w:rsidRPr="009251D9">
        <w:rPr>
          <w:rFonts w:ascii="Calibri" w:hAnsi="Calibri"/>
          <w:bCs/>
        </w:rPr>
        <w:tab/>
      </w:r>
      <w:r w:rsidRPr="009251D9">
        <w:rPr>
          <w:rFonts w:ascii="Calibri" w:hAnsi="Calibri"/>
          <w:bCs/>
        </w:rPr>
        <w:tab/>
        <w:t>Seller’s Services</w:t>
      </w:r>
    </w:p>
    <w:p w:rsidR="00EA469A" w:rsidRPr="009251D9" w:rsidRDefault="00EA469A" w:rsidP="00EA469A">
      <w:pPr>
        <w:pStyle w:val="ListParagraph"/>
        <w:widowControl w:val="0"/>
        <w:spacing w:after="0" w:line="240" w:lineRule="auto"/>
        <w:rPr>
          <w:rFonts w:ascii="Calibri" w:hAnsi="Calibri"/>
          <w:bCs/>
        </w:rPr>
      </w:pPr>
      <w:r w:rsidRPr="009251D9">
        <w:rPr>
          <w:rFonts w:ascii="Calibri" w:hAnsi="Calibri"/>
          <w:bCs/>
        </w:rPr>
        <w:t>Strong Personal Skills</w:t>
      </w:r>
      <w:r w:rsidRPr="009251D9">
        <w:rPr>
          <w:rFonts w:ascii="Calibri" w:hAnsi="Calibri"/>
          <w:bCs/>
        </w:rPr>
        <w:tab/>
      </w:r>
      <w:r w:rsidRPr="009251D9">
        <w:rPr>
          <w:rFonts w:ascii="Calibri" w:hAnsi="Calibri"/>
          <w:bCs/>
        </w:rPr>
        <w:tab/>
        <w:t>Risk Analysis</w:t>
      </w:r>
      <w:r w:rsidRPr="009251D9">
        <w:rPr>
          <w:rFonts w:ascii="Calibri" w:hAnsi="Calibri"/>
          <w:bCs/>
        </w:rPr>
        <w:tab/>
      </w:r>
      <w:r w:rsidRPr="009251D9">
        <w:rPr>
          <w:rFonts w:ascii="Calibri" w:hAnsi="Calibri"/>
          <w:bCs/>
        </w:rPr>
        <w:tab/>
        <w:t>Financial Review</w:t>
      </w:r>
    </w:p>
    <w:p w:rsidR="00EA469A" w:rsidRPr="009251D9" w:rsidRDefault="00EA469A" w:rsidP="00EA469A">
      <w:pPr>
        <w:pStyle w:val="ListParagraph"/>
        <w:widowControl w:val="0"/>
        <w:spacing w:after="0" w:line="240" w:lineRule="auto"/>
        <w:rPr>
          <w:rFonts w:ascii="Calibri" w:hAnsi="Calibri"/>
          <w:bCs/>
        </w:rPr>
      </w:pPr>
      <w:r w:rsidRPr="009251D9">
        <w:rPr>
          <w:rFonts w:ascii="Calibri" w:hAnsi="Calibri"/>
          <w:bCs/>
        </w:rPr>
        <w:t xml:space="preserve">Interpersonal Skills </w:t>
      </w:r>
      <w:r w:rsidRPr="009251D9">
        <w:rPr>
          <w:rFonts w:ascii="Calibri" w:hAnsi="Calibri"/>
          <w:bCs/>
        </w:rPr>
        <w:tab/>
      </w:r>
      <w:r w:rsidRPr="009251D9">
        <w:rPr>
          <w:rFonts w:ascii="Calibri" w:hAnsi="Calibri"/>
          <w:bCs/>
        </w:rPr>
        <w:tab/>
        <w:t>Time Management</w:t>
      </w:r>
      <w:r w:rsidRPr="009251D9">
        <w:rPr>
          <w:rFonts w:ascii="Calibri" w:hAnsi="Calibri"/>
          <w:bCs/>
        </w:rPr>
        <w:tab/>
        <w:t>Packing</w:t>
      </w:r>
    </w:p>
    <w:p w:rsidR="00EA469A" w:rsidRPr="009251D9" w:rsidRDefault="00EA469A" w:rsidP="00EA469A">
      <w:pPr>
        <w:pStyle w:val="ListParagraph"/>
        <w:widowControl w:val="0"/>
        <w:spacing w:after="0" w:line="240" w:lineRule="auto"/>
        <w:rPr>
          <w:rFonts w:ascii="Calibri" w:hAnsi="Calibri"/>
          <w:bCs/>
        </w:rPr>
      </w:pPr>
      <w:r w:rsidRPr="009251D9">
        <w:rPr>
          <w:rFonts w:ascii="Calibri" w:hAnsi="Calibri"/>
          <w:bCs/>
        </w:rPr>
        <w:t>Costumer Relation</w:t>
      </w:r>
      <w:r w:rsidRPr="009251D9">
        <w:rPr>
          <w:rFonts w:ascii="Calibri" w:hAnsi="Calibri"/>
          <w:bCs/>
        </w:rPr>
        <w:tab/>
      </w:r>
      <w:r w:rsidRPr="009251D9">
        <w:rPr>
          <w:rFonts w:ascii="Calibri" w:hAnsi="Calibri"/>
          <w:bCs/>
        </w:rPr>
        <w:tab/>
        <w:t>Negotiating</w:t>
      </w:r>
      <w:r w:rsidRPr="009251D9">
        <w:rPr>
          <w:rFonts w:ascii="Calibri" w:hAnsi="Calibri"/>
          <w:bCs/>
        </w:rPr>
        <w:tab/>
      </w:r>
      <w:r w:rsidRPr="009251D9">
        <w:rPr>
          <w:rFonts w:ascii="Calibri" w:hAnsi="Calibri"/>
          <w:bCs/>
        </w:rPr>
        <w:tab/>
        <w:t>Selling Skills</w:t>
      </w:r>
    </w:p>
    <w:p w:rsidR="00EA469A" w:rsidRPr="009251D9" w:rsidRDefault="00EA469A" w:rsidP="00EA469A">
      <w:pPr>
        <w:pStyle w:val="ListParagraph"/>
        <w:widowControl w:val="0"/>
        <w:spacing w:after="0" w:line="240" w:lineRule="auto"/>
        <w:rPr>
          <w:rFonts w:ascii="Calibri" w:hAnsi="Calibri"/>
          <w:bCs/>
        </w:rPr>
      </w:pPr>
      <w:r w:rsidRPr="009251D9">
        <w:rPr>
          <w:rFonts w:ascii="Calibri" w:hAnsi="Calibri"/>
          <w:bCs/>
        </w:rPr>
        <w:t>Supplier Relation</w:t>
      </w:r>
      <w:r w:rsidRPr="009251D9">
        <w:rPr>
          <w:rFonts w:ascii="Calibri" w:hAnsi="Calibri"/>
          <w:bCs/>
        </w:rPr>
        <w:tab/>
      </w:r>
      <w:r w:rsidRPr="009251D9">
        <w:rPr>
          <w:rFonts w:ascii="Calibri" w:hAnsi="Calibri"/>
          <w:bCs/>
        </w:rPr>
        <w:tab/>
        <w:t>Bid Validity</w:t>
      </w:r>
      <w:r w:rsidRPr="009251D9">
        <w:rPr>
          <w:rFonts w:ascii="Calibri" w:hAnsi="Calibri"/>
          <w:bCs/>
        </w:rPr>
        <w:tab/>
      </w:r>
      <w:r w:rsidRPr="009251D9">
        <w:rPr>
          <w:rFonts w:ascii="Calibri" w:hAnsi="Calibri"/>
          <w:bCs/>
        </w:rPr>
        <w:tab/>
        <w:t>Inventory System</w:t>
      </w:r>
    </w:p>
    <w:p w:rsidR="00EA469A" w:rsidRPr="009251D9" w:rsidRDefault="00EA469A" w:rsidP="00EA469A">
      <w:pPr>
        <w:pStyle w:val="ListParagraph"/>
        <w:widowControl w:val="0"/>
        <w:spacing w:after="0" w:line="240" w:lineRule="auto"/>
        <w:rPr>
          <w:rFonts w:ascii="Calibri" w:hAnsi="Calibri"/>
          <w:bCs/>
        </w:rPr>
      </w:pPr>
      <w:r w:rsidRPr="009251D9">
        <w:rPr>
          <w:rFonts w:ascii="Calibri" w:hAnsi="Calibri"/>
          <w:bCs/>
        </w:rPr>
        <w:t>Excellent people Skills</w:t>
      </w:r>
      <w:r w:rsidRPr="009251D9">
        <w:rPr>
          <w:rFonts w:ascii="Calibri" w:hAnsi="Calibri"/>
          <w:bCs/>
        </w:rPr>
        <w:tab/>
      </w:r>
      <w:r w:rsidRPr="009251D9">
        <w:rPr>
          <w:rFonts w:ascii="Calibri" w:hAnsi="Calibri"/>
          <w:bCs/>
        </w:rPr>
        <w:tab/>
        <w:t>Management Skills</w:t>
      </w:r>
      <w:r w:rsidRPr="009251D9">
        <w:rPr>
          <w:rFonts w:ascii="Calibri" w:hAnsi="Calibri"/>
          <w:bCs/>
        </w:rPr>
        <w:tab/>
        <w:t>Computer Literate</w:t>
      </w:r>
    </w:p>
    <w:p w:rsidR="00EA469A" w:rsidRPr="009251D9" w:rsidRDefault="00EA469A" w:rsidP="00EA469A">
      <w:pPr>
        <w:pStyle w:val="ListParagraph"/>
        <w:widowControl w:val="0"/>
        <w:spacing w:after="0" w:line="240" w:lineRule="auto"/>
        <w:rPr>
          <w:rFonts w:ascii="Calibri" w:hAnsi="Calibri"/>
          <w:bCs/>
        </w:rPr>
      </w:pPr>
      <w:r w:rsidRPr="009251D9">
        <w:rPr>
          <w:rFonts w:ascii="Calibri" w:hAnsi="Calibri"/>
          <w:bCs/>
        </w:rPr>
        <w:t>Communication Skill</w:t>
      </w:r>
      <w:r w:rsidRPr="009251D9">
        <w:rPr>
          <w:rFonts w:ascii="Calibri" w:eastAsia="Times New Roman" w:hAnsi="Calibri" w:cs="Arial"/>
        </w:rPr>
        <w:t>s</w:t>
      </w:r>
      <w:r w:rsidR="00E15E10" w:rsidRPr="009251D9">
        <w:rPr>
          <w:rFonts w:ascii="Calibri" w:eastAsia="Times New Roman" w:hAnsi="Calibri" w:cs="Arial"/>
        </w:rPr>
        <w:tab/>
      </w:r>
      <w:r w:rsidR="00E15E10" w:rsidRPr="009251D9">
        <w:rPr>
          <w:rFonts w:ascii="Calibri" w:eastAsia="Times New Roman" w:hAnsi="Calibri" w:cs="Arial"/>
        </w:rPr>
        <w:tab/>
        <w:t>Face to face negotiation</w:t>
      </w:r>
    </w:p>
    <w:p w:rsidR="00EA469A" w:rsidRPr="009251D9" w:rsidRDefault="00EA469A" w:rsidP="00EA469A">
      <w:pPr>
        <w:spacing w:after="0" w:line="240" w:lineRule="auto"/>
        <w:jc w:val="both"/>
        <w:rPr>
          <w:rFonts w:ascii="Calibri" w:hAnsi="Calibri"/>
          <w:bCs/>
        </w:rPr>
      </w:pPr>
    </w:p>
    <w:p w:rsidR="00EA469A" w:rsidRPr="009251D9" w:rsidRDefault="00EA469A" w:rsidP="00EA469A">
      <w:pPr>
        <w:spacing w:after="0" w:line="240" w:lineRule="auto"/>
        <w:rPr>
          <w:rFonts w:ascii="Calibri" w:hAnsi="Calibri"/>
          <w:b/>
          <w:bCs/>
        </w:rPr>
      </w:pPr>
      <w:r w:rsidRPr="009251D9">
        <w:rPr>
          <w:rFonts w:ascii="Calibri" w:hAnsi="Calibri"/>
          <w:b/>
          <w:bCs/>
        </w:rPr>
        <w:t>EMPLOYMENT</w:t>
      </w:r>
    </w:p>
    <w:p w:rsidR="00EA469A" w:rsidRPr="009251D9" w:rsidRDefault="00EA469A" w:rsidP="00EA469A">
      <w:pPr>
        <w:spacing w:after="0" w:line="240" w:lineRule="auto"/>
        <w:rPr>
          <w:rFonts w:ascii="Calibri" w:hAnsi="Calibri"/>
          <w:b/>
        </w:rPr>
      </w:pPr>
      <w:r w:rsidRPr="009251D9">
        <w:rPr>
          <w:rFonts w:ascii="Calibri" w:hAnsi="Calibri"/>
          <w:b/>
          <w:bCs/>
        </w:rPr>
        <w:t xml:space="preserve">SM Development Corporation Realty </w:t>
      </w:r>
    </w:p>
    <w:p w:rsidR="00EA469A" w:rsidRPr="009251D9" w:rsidRDefault="00EA469A" w:rsidP="00EA469A">
      <w:pPr>
        <w:widowControl w:val="0"/>
        <w:spacing w:after="0" w:line="240" w:lineRule="auto"/>
        <w:rPr>
          <w:rFonts w:ascii="Calibri" w:hAnsi="Calibri"/>
          <w:b/>
          <w:bCs/>
        </w:rPr>
      </w:pPr>
      <w:r w:rsidRPr="009251D9">
        <w:rPr>
          <w:rFonts w:ascii="Calibri" w:hAnsi="Calibri"/>
          <w:b/>
          <w:bCs/>
        </w:rPr>
        <w:t>14/f 2Ecom Center MOA Complex Pasay City, Manila, Philippines</w:t>
      </w:r>
    </w:p>
    <w:p w:rsidR="00EA469A" w:rsidRPr="009251D9" w:rsidRDefault="00EA469A" w:rsidP="00EA469A">
      <w:pPr>
        <w:widowControl w:val="0"/>
        <w:spacing w:after="0" w:line="240" w:lineRule="auto"/>
        <w:rPr>
          <w:rFonts w:ascii="Calibri" w:hAnsi="Calibri"/>
          <w:b/>
          <w:bCs/>
        </w:rPr>
      </w:pPr>
      <w:r w:rsidRPr="009251D9">
        <w:rPr>
          <w:rFonts w:ascii="Calibri" w:hAnsi="Calibri"/>
          <w:b/>
          <w:bCs/>
        </w:rPr>
        <w:t>Senior Sales Admin/ Purchasing Admin</w:t>
      </w:r>
    </w:p>
    <w:p w:rsidR="00EA469A" w:rsidRPr="009251D9" w:rsidRDefault="000664F0" w:rsidP="00EA469A">
      <w:pPr>
        <w:spacing w:after="0" w:line="240" w:lineRule="auto"/>
        <w:rPr>
          <w:rFonts w:ascii="Calibri" w:hAnsi="Calibri"/>
          <w:b/>
          <w:bCs/>
        </w:rPr>
      </w:pPr>
      <w:r w:rsidRPr="009251D9">
        <w:rPr>
          <w:rFonts w:ascii="Calibri" w:hAnsi="Calibri"/>
          <w:b/>
          <w:bCs/>
        </w:rPr>
        <w:t>Feb 1, 2012</w:t>
      </w:r>
      <w:r w:rsidR="00EA469A" w:rsidRPr="009251D9">
        <w:rPr>
          <w:rFonts w:ascii="Calibri" w:hAnsi="Calibri"/>
          <w:b/>
          <w:bCs/>
        </w:rPr>
        <w:t>– January 30, 2016</w:t>
      </w:r>
    </w:p>
    <w:p w:rsidR="00341E07" w:rsidRPr="009251D9" w:rsidRDefault="00341E07" w:rsidP="00341E07">
      <w:pPr>
        <w:pStyle w:val="ListParagraph"/>
        <w:numPr>
          <w:ilvl w:val="0"/>
          <w:numId w:val="2"/>
        </w:numPr>
        <w:spacing w:after="0" w:line="240" w:lineRule="auto"/>
        <w:ind w:left="547"/>
        <w:rPr>
          <w:rFonts w:ascii="Calibri" w:hAnsi="Calibri"/>
          <w:bCs/>
        </w:rPr>
      </w:pPr>
      <w:r w:rsidRPr="009251D9">
        <w:rPr>
          <w:rFonts w:ascii="Calibri" w:hAnsi="Calibri" w:cs="Arial"/>
          <w:shd w:val="clear" w:color="auto" w:fill="FFFFFF"/>
        </w:rPr>
        <w:t xml:space="preserve">Cooperation with sales and marketing team </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Sourcing and planning in purchasing all materials needed in the project.</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Negotiate with different suppliers in getting good market price.</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Coordination with suppliers making sure all delivery schedules are met on a timely basis.</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Forecast a projected cost and budget report as required by the company.</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Comprehensive report analysis during and end of each projects.</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Prepares inventory report of materials, parts and other assets bought by the company during the execution of the project.</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Implement strategies in minimizing cost to maintain the company’s forecasted budget.</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Understand the design and work closely with interior desi</w:t>
      </w:r>
      <w:r w:rsidRPr="009251D9">
        <w:rPr>
          <w:rFonts w:ascii="Calibri" w:eastAsia="Times New Roman" w:hAnsi="Calibri" w:cs="Arial"/>
        </w:rPr>
        <w:t>gners.</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Review and assess the project.</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Establish and build a pleasant relationship with suppliers for future business dealings.</w:t>
      </w:r>
    </w:p>
    <w:p w:rsidR="00E15E10" w:rsidRPr="00E15E10"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Travel occasionally outside the country for business trips.</w:t>
      </w:r>
    </w:p>
    <w:p w:rsidR="00E15E10" w:rsidRPr="009251D9" w:rsidRDefault="00E15E10" w:rsidP="00E15E10">
      <w:pPr>
        <w:numPr>
          <w:ilvl w:val="0"/>
          <w:numId w:val="2"/>
        </w:numPr>
        <w:shd w:val="clear" w:color="auto" w:fill="FFFFFF"/>
        <w:spacing w:before="100" w:beforeAutospacing="1" w:after="100" w:afterAutospacing="1" w:line="240" w:lineRule="auto"/>
        <w:rPr>
          <w:rFonts w:ascii="Calibri" w:eastAsia="Times New Roman" w:hAnsi="Calibri" w:cs="Arial"/>
        </w:rPr>
      </w:pPr>
      <w:r w:rsidRPr="00E15E10">
        <w:rPr>
          <w:rFonts w:ascii="Calibri" w:eastAsia="Times New Roman" w:hAnsi="Calibri" w:cs="Arial"/>
        </w:rPr>
        <w:t>Maintain files and keep all records</w:t>
      </w:r>
    </w:p>
    <w:p w:rsidR="00E15E10" w:rsidRPr="009251D9" w:rsidRDefault="00341E07" w:rsidP="00E15E10">
      <w:pPr>
        <w:pStyle w:val="ListParagraph"/>
        <w:widowControl w:val="0"/>
        <w:numPr>
          <w:ilvl w:val="0"/>
          <w:numId w:val="2"/>
        </w:numPr>
        <w:spacing w:after="0" w:line="240" w:lineRule="auto"/>
        <w:jc w:val="both"/>
        <w:rPr>
          <w:rFonts w:ascii="Calibri" w:hAnsi="Calibri"/>
          <w:b/>
          <w:bCs/>
        </w:rPr>
      </w:pPr>
      <w:r w:rsidRPr="009251D9">
        <w:rPr>
          <w:rFonts w:ascii="Calibri" w:hAnsi="Calibri"/>
        </w:rPr>
        <w:t>Processing expense reports</w:t>
      </w:r>
    </w:p>
    <w:p w:rsidR="00E15E10" w:rsidRPr="009251D9" w:rsidRDefault="00E15E10" w:rsidP="00E15E10">
      <w:pPr>
        <w:pStyle w:val="ListParagraph"/>
        <w:widowControl w:val="0"/>
        <w:numPr>
          <w:ilvl w:val="0"/>
          <w:numId w:val="2"/>
        </w:numPr>
        <w:spacing w:after="0" w:line="240" w:lineRule="auto"/>
        <w:jc w:val="both"/>
        <w:rPr>
          <w:rFonts w:ascii="Calibri" w:hAnsi="Calibri"/>
          <w:b/>
          <w:bCs/>
        </w:rPr>
      </w:pPr>
      <w:r w:rsidRPr="009251D9">
        <w:rPr>
          <w:rFonts w:ascii="Calibri" w:hAnsi="Calibri"/>
        </w:rPr>
        <w:t>Selling and Marketing</w:t>
      </w:r>
    </w:p>
    <w:p w:rsidR="00EA469A" w:rsidRPr="005260A6" w:rsidRDefault="00341E07" w:rsidP="005260A6">
      <w:pPr>
        <w:pStyle w:val="ListParagraph"/>
        <w:widowControl w:val="0"/>
        <w:numPr>
          <w:ilvl w:val="0"/>
          <w:numId w:val="2"/>
        </w:numPr>
        <w:spacing w:after="0" w:line="240" w:lineRule="auto"/>
        <w:jc w:val="both"/>
        <w:rPr>
          <w:rFonts w:ascii="Calibri" w:hAnsi="Calibri"/>
          <w:b/>
          <w:bCs/>
        </w:rPr>
      </w:pPr>
      <w:r w:rsidRPr="009251D9">
        <w:rPr>
          <w:rFonts w:ascii="Calibri" w:hAnsi="Calibri"/>
        </w:rPr>
        <w:lastRenderedPageBreak/>
        <w:t>Coordinating the submission of proposals</w:t>
      </w:r>
    </w:p>
    <w:p w:rsidR="00341E07" w:rsidRPr="009251D9" w:rsidRDefault="00341E07" w:rsidP="00EA469A">
      <w:pPr>
        <w:pStyle w:val="ListParagraph"/>
        <w:numPr>
          <w:ilvl w:val="0"/>
          <w:numId w:val="2"/>
        </w:numPr>
        <w:spacing w:after="0" w:line="240" w:lineRule="auto"/>
        <w:ind w:left="547"/>
        <w:rPr>
          <w:rFonts w:ascii="Calibri" w:hAnsi="Calibri"/>
          <w:bCs/>
        </w:rPr>
      </w:pPr>
      <w:r w:rsidRPr="009251D9">
        <w:rPr>
          <w:rFonts w:ascii="Calibri" w:hAnsi="Calibri" w:cs="Arial"/>
          <w:shd w:val="clear" w:color="auto" w:fill="FFFFFF"/>
        </w:rPr>
        <w:t>Checking and inspecting supplies and marketing materials</w:t>
      </w:r>
    </w:p>
    <w:p w:rsidR="00EA469A" w:rsidRPr="009251D9" w:rsidRDefault="00EA469A" w:rsidP="00EA469A">
      <w:pPr>
        <w:pStyle w:val="ListParagraph"/>
        <w:widowControl w:val="0"/>
        <w:numPr>
          <w:ilvl w:val="0"/>
          <w:numId w:val="2"/>
        </w:numPr>
        <w:spacing w:after="0" w:line="240" w:lineRule="auto"/>
        <w:jc w:val="both"/>
        <w:rPr>
          <w:rFonts w:ascii="Calibri" w:hAnsi="Calibri"/>
          <w:b/>
          <w:bCs/>
        </w:rPr>
      </w:pPr>
      <w:r w:rsidRPr="009251D9">
        <w:rPr>
          <w:rFonts w:ascii="Calibri" w:hAnsi="Calibri"/>
        </w:rPr>
        <w:t>Planning meetings</w:t>
      </w:r>
      <w:r w:rsidR="00341E07" w:rsidRPr="009251D9">
        <w:rPr>
          <w:rFonts w:ascii="Calibri" w:hAnsi="Calibri"/>
        </w:rPr>
        <w:t xml:space="preserve"> for sales</w:t>
      </w:r>
    </w:p>
    <w:p w:rsidR="00EA469A" w:rsidRPr="009251D9" w:rsidRDefault="00EA469A" w:rsidP="00EA469A">
      <w:pPr>
        <w:pStyle w:val="ListParagraph"/>
        <w:widowControl w:val="0"/>
        <w:numPr>
          <w:ilvl w:val="0"/>
          <w:numId w:val="2"/>
        </w:numPr>
        <w:spacing w:after="0" w:line="240" w:lineRule="auto"/>
        <w:jc w:val="both"/>
        <w:rPr>
          <w:rFonts w:ascii="Calibri" w:hAnsi="Calibri"/>
          <w:b/>
          <w:bCs/>
        </w:rPr>
      </w:pPr>
      <w:r w:rsidRPr="009251D9">
        <w:rPr>
          <w:rFonts w:ascii="Calibri" w:hAnsi="Calibri"/>
        </w:rPr>
        <w:t>Tracking sales progress</w:t>
      </w:r>
    </w:p>
    <w:p w:rsidR="00EA469A" w:rsidRPr="009251D9" w:rsidRDefault="00EA469A" w:rsidP="00EA469A">
      <w:pPr>
        <w:pStyle w:val="ListParagraph"/>
        <w:widowControl w:val="0"/>
        <w:numPr>
          <w:ilvl w:val="0"/>
          <w:numId w:val="2"/>
        </w:numPr>
        <w:spacing w:after="0" w:line="240" w:lineRule="auto"/>
        <w:jc w:val="both"/>
        <w:rPr>
          <w:rFonts w:ascii="Calibri" w:hAnsi="Calibri"/>
          <w:b/>
          <w:bCs/>
        </w:rPr>
      </w:pPr>
      <w:r w:rsidRPr="009251D9">
        <w:rPr>
          <w:rFonts w:ascii="Calibri" w:hAnsi="Calibri"/>
        </w:rPr>
        <w:t>Troubleshooting minor technical problem</w:t>
      </w:r>
    </w:p>
    <w:p w:rsidR="00EA469A" w:rsidRPr="009251D9" w:rsidRDefault="00EA469A" w:rsidP="00EA469A">
      <w:pPr>
        <w:pStyle w:val="ListParagraph"/>
        <w:widowControl w:val="0"/>
        <w:numPr>
          <w:ilvl w:val="0"/>
          <w:numId w:val="2"/>
        </w:numPr>
        <w:spacing w:after="0" w:line="240" w:lineRule="auto"/>
        <w:jc w:val="both"/>
        <w:rPr>
          <w:rFonts w:ascii="Calibri" w:hAnsi="Calibri"/>
          <w:b/>
          <w:bCs/>
        </w:rPr>
      </w:pPr>
      <w:r w:rsidRPr="009251D9">
        <w:rPr>
          <w:rFonts w:ascii="Calibri" w:hAnsi="Calibri"/>
        </w:rPr>
        <w:t> Monitor Leads VS Sales</w:t>
      </w:r>
    </w:p>
    <w:p w:rsidR="00EA469A" w:rsidRPr="009251D9" w:rsidRDefault="00EA469A" w:rsidP="00EA469A">
      <w:pPr>
        <w:pStyle w:val="ListParagraph"/>
        <w:widowControl w:val="0"/>
        <w:numPr>
          <w:ilvl w:val="0"/>
          <w:numId w:val="2"/>
        </w:numPr>
        <w:spacing w:after="0" w:line="240" w:lineRule="auto"/>
        <w:jc w:val="both"/>
        <w:rPr>
          <w:rFonts w:ascii="Calibri" w:hAnsi="Calibri"/>
          <w:bCs/>
        </w:rPr>
      </w:pPr>
      <w:r w:rsidRPr="009251D9">
        <w:rPr>
          <w:rFonts w:ascii="Calibri" w:hAnsi="Calibri"/>
        </w:rPr>
        <w:t xml:space="preserve"> Maintaining department database records </w:t>
      </w:r>
    </w:p>
    <w:p w:rsidR="00EA469A" w:rsidRPr="009251D9" w:rsidRDefault="00EA469A" w:rsidP="00EA469A">
      <w:pPr>
        <w:pStyle w:val="ListParagraph"/>
        <w:widowControl w:val="0"/>
        <w:numPr>
          <w:ilvl w:val="0"/>
          <w:numId w:val="2"/>
        </w:numPr>
        <w:spacing w:after="0" w:line="240" w:lineRule="auto"/>
        <w:rPr>
          <w:rFonts w:ascii="Calibri" w:hAnsi="Calibri"/>
          <w:bCs/>
        </w:rPr>
      </w:pPr>
      <w:r w:rsidRPr="009251D9">
        <w:rPr>
          <w:rFonts w:ascii="Calibri" w:hAnsi="Calibri"/>
        </w:rPr>
        <w:t xml:space="preserve"> Serving as a liaison between traveling sales representatives </w:t>
      </w:r>
    </w:p>
    <w:p w:rsidR="00734DAA" w:rsidRPr="009251D9" w:rsidRDefault="00734DAA" w:rsidP="00734DAA">
      <w:pPr>
        <w:widowControl w:val="0"/>
        <w:spacing w:after="0" w:line="240" w:lineRule="auto"/>
        <w:rPr>
          <w:rFonts w:ascii="Calibri" w:hAnsi="Calibri"/>
          <w:bCs/>
        </w:rPr>
      </w:pPr>
    </w:p>
    <w:p w:rsidR="00734DAA" w:rsidRPr="009251D9" w:rsidRDefault="00734DAA" w:rsidP="00734DAA">
      <w:pPr>
        <w:spacing w:after="0" w:line="240" w:lineRule="auto"/>
        <w:rPr>
          <w:rFonts w:ascii="Calibri" w:hAnsi="Calibri"/>
          <w:b/>
        </w:rPr>
      </w:pPr>
      <w:r w:rsidRPr="009251D9">
        <w:rPr>
          <w:rFonts w:ascii="Calibri" w:hAnsi="Calibri"/>
          <w:b/>
          <w:bCs/>
        </w:rPr>
        <w:t xml:space="preserve">SM Development Corporation Realty </w:t>
      </w:r>
    </w:p>
    <w:p w:rsidR="00734DAA" w:rsidRPr="009251D9" w:rsidRDefault="00734DAA" w:rsidP="00734DAA">
      <w:pPr>
        <w:widowControl w:val="0"/>
        <w:spacing w:after="0" w:line="240" w:lineRule="auto"/>
        <w:rPr>
          <w:rFonts w:ascii="Calibri" w:hAnsi="Calibri"/>
          <w:b/>
          <w:bCs/>
        </w:rPr>
      </w:pPr>
      <w:r w:rsidRPr="009251D9">
        <w:rPr>
          <w:rFonts w:ascii="Calibri" w:hAnsi="Calibri"/>
          <w:b/>
          <w:bCs/>
        </w:rPr>
        <w:t>14/f 2Ecom Center MOA Complex Pasay City, Manila, Philippines</w:t>
      </w:r>
    </w:p>
    <w:p w:rsidR="00734DAA" w:rsidRPr="009251D9" w:rsidRDefault="00734DAA" w:rsidP="00734DAA">
      <w:pPr>
        <w:widowControl w:val="0"/>
        <w:spacing w:after="0" w:line="240" w:lineRule="auto"/>
        <w:rPr>
          <w:rFonts w:ascii="Calibri" w:hAnsi="Calibri"/>
          <w:b/>
          <w:bCs/>
        </w:rPr>
      </w:pPr>
      <w:r w:rsidRPr="009251D9">
        <w:rPr>
          <w:rFonts w:ascii="Calibri" w:hAnsi="Calibri"/>
          <w:b/>
          <w:bCs/>
        </w:rPr>
        <w:t>Sales Admin</w:t>
      </w:r>
    </w:p>
    <w:p w:rsidR="00734DAA" w:rsidRPr="009251D9" w:rsidRDefault="000664F0" w:rsidP="00734DAA">
      <w:pPr>
        <w:spacing w:after="0" w:line="240" w:lineRule="auto"/>
        <w:rPr>
          <w:rFonts w:ascii="Calibri" w:hAnsi="Calibri"/>
          <w:b/>
          <w:bCs/>
        </w:rPr>
      </w:pPr>
      <w:r w:rsidRPr="009251D9">
        <w:rPr>
          <w:rFonts w:ascii="Calibri" w:hAnsi="Calibri"/>
          <w:b/>
          <w:bCs/>
        </w:rPr>
        <w:t>May 07 2009– January 30, 2012</w:t>
      </w:r>
    </w:p>
    <w:p w:rsidR="00734DAA" w:rsidRPr="009251D9" w:rsidRDefault="00734DAA" w:rsidP="009251D9">
      <w:pPr>
        <w:pStyle w:val="ListParagraph"/>
        <w:widowControl w:val="0"/>
        <w:numPr>
          <w:ilvl w:val="0"/>
          <w:numId w:val="3"/>
        </w:numPr>
        <w:spacing w:after="0" w:line="240" w:lineRule="auto"/>
        <w:rPr>
          <w:rFonts w:ascii="Calibri" w:hAnsi="Calibri"/>
        </w:rPr>
      </w:pPr>
      <w:r w:rsidRPr="009251D9">
        <w:rPr>
          <w:rFonts w:ascii="Calibri" w:hAnsi="Calibri"/>
        </w:rPr>
        <w:t xml:space="preserve">Performs administrative and office support activities for multiple Supervisors/Managers. </w:t>
      </w:r>
    </w:p>
    <w:p w:rsidR="00734DAA" w:rsidRPr="009251D9" w:rsidRDefault="00734DAA" w:rsidP="009251D9">
      <w:pPr>
        <w:pStyle w:val="ListParagraph"/>
        <w:widowControl w:val="0"/>
        <w:numPr>
          <w:ilvl w:val="0"/>
          <w:numId w:val="3"/>
        </w:numPr>
        <w:spacing w:after="0" w:line="240" w:lineRule="auto"/>
        <w:rPr>
          <w:rFonts w:ascii="Calibri" w:hAnsi="Calibri"/>
          <w:bCs/>
        </w:rPr>
      </w:pPr>
      <w:r w:rsidRPr="009251D9">
        <w:rPr>
          <w:rFonts w:ascii="Calibri" w:hAnsi="Calibri"/>
        </w:rPr>
        <w:t>Oversee, keep, monitoring the lease and sales Contract</w:t>
      </w:r>
    </w:p>
    <w:p w:rsidR="00734DAA" w:rsidRPr="009251D9" w:rsidRDefault="00734DAA" w:rsidP="00734DAA">
      <w:pPr>
        <w:pStyle w:val="ListParagraph"/>
        <w:widowControl w:val="0"/>
        <w:numPr>
          <w:ilvl w:val="0"/>
          <w:numId w:val="3"/>
        </w:numPr>
        <w:spacing w:after="0" w:line="240" w:lineRule="auto"/>
        <w:rPr>
          <w:rFonts w:ascii="Calibri" w:hAnsi="Calibri"/>
        </w:rPr>
      </w:pPr>
      <w:r w:rsidRPr="009251D9">
        <w:rPr>
          <w:rFonts w:ascii="Calibri" w:hAnsi="Calibri"/>
        </w:rPr>
        <w:t>Answer telephone calls</w:t>
      </w:r>
    </w:p>
    <w:p w:rsidR="00734DAA" w:rsidRPr="009251D9" w:rsidRDefault="00734DAA" w:rsidP="00734DAA">
      <w:pPr>
        <w:pStyle w:val="ListParagraph"/>
        <w:widowControl w:val="0"/>
        <w:numPr>
          <w:ilvl w:val="0"/>
          <w:numId w:val="3"/>
        </w:numPr>
        <w:spacing w:after="0" w:line="240" w:lineRule="auto"/>
        <w:jc w:val="both"/>
        <w:rPr>
          <w:rFonts w:ascii="Calibri" w:hAnsi="Calibri"/>
          <w:b/>
          <w:bCs/>
        </w:rPr>
      </w:pPr>
      <w:r w:rsidRPr="009251D9">
        <w:rPr>
          <w:rFonts w:ascii="Calibri" w:hAnsi="Calibri"/>
        </w:rPr>
        <w:t>Monitor Leads VS Sales</w:t>
      </w:r>
    </w:p>
    <w:p w:rsidR="00734DAA" w:rsidRPr="009251D9" w:rsidRDefault="00734DAA" w:rsidP="00734DAA">
      <w:pPr>
        <w:pStyle w:val="ListParagraph"/>
        <w:widowControl w:val="0"/>
        <w:numPr>
          <w:ilvl w:val="0"/>
          <w:numId w:val="3"/>
        </w:numPr>
        <w:spacing w:after="0" w:line="240" w:lineRule="auto"/>
        <w:jc w:val="both"/>
        <w:rPr>
          <w:rFonts w:ascii="Calibri" w:hAnsi="Calibri"/>
          <w:bCs/>
        </w:rPr>
      </w:pPr>
      <w:r w:rsidRPr="009251D9">
        <w:rPr>
          <w:rFonts w:ascii="Calibri" w:hAnsi="Calibri"/>
        </w:rPr>
        <w:t xml:space="preserve">Maintaining department database records </w:t>
      </w:r>
    </w:p>
    <w:p w:rsidR="00734DAA" w:rsidRPr="009251D9" w:rsidRDefault="00734DAA" w:rsidP="00734DAA">
      <w:pPr>
        <w:pStyle w:val="ListParagraph"/>
        <w:widowControl w:val="0"/>
        <w:numPr>
          <w:ilvl w:val="0"/>
          <w:numId w:val="3"/>
        </w:numPr>
        <w:spacing w:after="0" w:line="240" w:lineRule="auto"/>
        <w:rPr>
          <w:rFonts w:ascii="Calibri" w:hAnsi="Calibri"/>
          <w:bCs/>
        </w:rPr>
      </w:pPr>
      <w:r w:rsidRPr="009251D9">
        <w:rPr>
          <w:rFonts w:ascii="Calibri" w:hAnsi="Calibri"/>
        </w:rPr>
        <w:t>Scanning/Printing/Photocopying</w:t>
      </w:r>
    </w:p>
    <w:p w:rsidR="00734DAA" w:rsidRPr="009251D9" w:rsidRDefault="00734DAA" w:rsidP="00734DAA">
      <w:pPr>
        <w:pStyle w:val="ListParagraph"/>
        <w:widowControl w:val="0"/>
        <w:numPr>
          <w:ilvl w:val="0"/>
          <w:numId w:val="3"/>
        </w:numPr>
        <w:spacing w:after="0" w:line="240" w:lineRule="auto"/>
        <w:rPr>
          <w:rFonts w:ascii="Calibri" w:hAnsi="Calibri"/>
          <w:bCs/>
        </w:rPr>
      </w:pPr>
      <w:r w:rsidRPr="009251D9">
        <w:rPr>
          <w:rFonts w:ascii="Calibri" w:hAnsi="Calibri"/>
        </w:rPr>
        <w:t>Receiving and directing visitors</w:t>
      </w:r>
    </w:p>
    <w:p w:rsidR="00734DAA" w:rsidRPr="009251D9" w:rsidRDefault="00734DAA" w:rsidP="00734DAA">
      <w:pPr>
        <w:pStyle w:val="ListParagraph"/>
        <w:widowControl w:val="0"/>
        <w:numPr>
          <w:ilvl w:val="0"/>
          <w:numId w:val="3"/>
        </w:numPr>
        <w:spacing w:after="0" w:line="240" w:lineRule="auto"/>
        <w:rPr>
          <w:rFonts w:ascii="Calibri" w:hAnsi="Calibri"/>
          <w:bCs/>
        </w:rPr>
      </w:pPr>
      <w:r w:rsidRPr="009251D9">
        <w:rPr>
          <w:rFonts w:ascii="Calibri" w:hAnsi="Calibri"/>
        </w:rPr>
        <w:t>Word processing</w:t>
      </w:r>
    </w:p>
    <w:p w:rsidR="00734DAA" w:rsidRPr="009251D9" w:rsidRDefault="00734DAA" w:rsidP="00734DAA">
      <w:pPr>
        <w:pStyle w:val="ListParagraph"/>
        <w:widowControl w:val="0"/>
        <w:numPr>
          <w:ilvl w:val="0"/>
          <w:numId w:val="3"/>
        </w:numPr>
        <w:spacing w:after="0" w:line="240" w:lineRule="auto"/>
        <w:rPr>
          <w:rFonts w:ascii="Calibri" w:hAnsi="Calibri"/>
          <w:bCs/>
        </w:rPr>
      </w:pPr>
      <w:r w:rsidRPr="009251D9">
        <w:rPr>
          <w:rFonts w:ascii="Calibri" w:hAnsi="Calibri"/>
        </w:rPr>
        <w:t>Creating spreadsheets and presentations</w:t>
      </w:r>
    </w:p>
    <w:p w:rsidR="00734DAA" w:rsidRPr="009251D9" w:rsidRDefault="00734DAA" w:rsidP="00734DAA">
      <w:pPr>
        <w:pStyle w:val="ListParagraph"/>
        <w:widowControl w:val="0"/>
        <w:numPr>
          <w:ilvl w:val="0"/>
          <w:numId w:val="3"/>
        </w:numPr>
        <w:spacing w:after="0" w:line="240" w:lineRule="auto"/>
        <w:rPr>
          <w:rFonts w:ascii="Calibri" w:hAnsi="Calibri"/>
          <w:bCs/>
        </w:rPr>
      </w:pPr>
      <w:r w:rsidRPr="009251D9">
        <w:rPr>
          <w:rFonts w:ascii="Calibri" w:hAnsi="Calibri"/>
        </w:rPr>
        <w:t>Filing and Documenting, Scanning Printing</w:t>
      </w:r>
    </w:p>
    <w:p w:rsidR="00734DAA" w:rsidRPr="009251D9" w:rsidRDefault="00734DAA" w:rsidP="00734DAA">
      <w:pPr>
        <w:pStyle w:val="ListParagraph"/>
        <w:widowControl w:val="0"/>
        <w:numPr>
          <w:ilvl w:val="0"/>
          <w:numId w:val="3"/>
        </w:numPr>
        <w:spacing w:after="0" w:line="240" w:lineRule="auto"/>
        <w:rPr>
          <w:rFonts w:ascii="Calibri" w:hAnsi="Calibri"/>
          <w:bCs/>
        </w:rPr>
      </w:pPr>
      <w:r w:rsidRPr="009251D9">
        <w:rPr>
          <w:rFonts w:ascii="Calibri" w:hAnsi="Calibri"/>
        </w:rPr>
        <w:t xml:space="preserve">Handle </w:t>
      </w:r>
      <w:proofErr w:type="spellStart"/>
      <w:r w:rsidRPr="009251D9">
        <w:rPr>
          <w:rFonts w:ascii="Calibri" w:hAnsi="Calibri"/>
        </w:rPr>
        <w:t>Cheques</w:t>
      </w:r>
      <w:proofErr w:type="spellEnd"/>
    </w:p>
    <w:p w:rsidR="00E15E10" w:rsidRPr="009251D9" w:rsidRDefault="00E15E10" w:rsidP="00734DAA">
      <w:pPr>
        <w:pStyle w:val="ListParagraph"/>
        <w:widowControl w:val="0"/>
        <w:numPr>
          <w:ilvl w:val="0"/>
          <w:numId w:val="3"/>
        </w:numPr>
        <w:spacing w:after="0" w:line="240" w:lineRule="auto"/>
        <w:rPr>
          <w:rFonts w:ascii="Calibri" w:hAnsi="Calibri"/>
          <w:bCs/>
        </w:rPr>
      </w:pPr>
      <w:r w:rsidRPr="009251D9">
        <w:rPr>
          <w:rFonts w:ascii="Calibri" w:hAnsi="Calibri"/>
        </w:rPr>
        <w:t>Selling</w:t>
      </w:r>
    </w:p>
    <w:p w:rsidR="009251D9" w:rsidRPr="009251D9" w:rsidRDefault="009251D9" w:rsidP="009251D9">
      <w:pPr>
        <w:widowControl w:val="0"/>
        <w:spacing w:after="0" w:line="240" w:lineRule="auto"/>
        <w:rPr>
          <w:rFonts w:ascii="Calibri" w:hAnsi="Calibri"/>
          <w:bCs/>
        </w:rPr>
      </w:pPr>
    </w:p>
    <w:p w:rsidR="009251D9" w:rsidRPr="009251D9" w:rsidRDefault="009251D9" w:rsidP="009251D9">
      <w:pPr>
        <w:spacing w:after="0" w:line="240" w:lineRule="auto"/>
        <w:rPr>
          <w:rFonts w:ascii="Calibri" w:hAnsi="Calibri" w:cs="Arial"/>
          <w:color w:val="000000" w:themeColor="text1"/>
          <w:shd w:val="clear" w:color="auto" w:fill="FFFFFF"/>
        </w:rPr>
      </w:pPr>
      <w:proofErr w:type="spellStart"/>
      <w:r w:rsidRPr="009251D9">
        <w:rPr>
          <w:rFonts w:ascii="Calibri" w:hAnsi="Calibri"/>
          <w:b/>
          <w:bCs/>
          <w:color w:val="000000" w:themeColor="text1"/>
        </w:rPr>
        <w:t>Dickies</w:t>
      </w:r>
      <w:proofErr w:type="spellEnd"/>
      <w:r w:rsidRPr="009251D9">
        <w:rPr>
          <w:rFonts w:ascii="Calibri" w:hAnsi="Calibri"/>
          <w:b/>
          <w:bCs/>
          <w:color w:val="000000" w:themeColor="text1"/>
        </w:rPr>
        <w:t xml:space="preserve"> </w:t>
      </w:r>
      <w:r w:rsidRPr="009251D9">
        <w:rPr>
          <w:rFonts w:ascii="Calibri" w:hAnsi="Calibri" w:cs="Arial"/>
          <w:color w:val="000000" w:themeColor="text1"/>
          <w:shd w:val="clear" w:color="auto" w:fill="FFFFFF"/>
        </w:rPr>
        <w:t xml:space="preserve">SM Manila, </w:t>
      </w:r>
    </w:p>
    <w:p w:rsidR="009251D9" w:rsidRPr="009251D9" w:rsidRDefault="009251D9" w:rsidP="009251D9">
      <w:pPr>
        <w:spacing w:after="0" w:line="240" w:lineRule="auto"/>
        <w:rPr>
          <w:rFonts w:ascii="Calibri" w:hAnsi="Calibri" w:cs="Arial"/>
          <w:color w:val="000000" w:themeColor="text1"/>
          <w:shd w:val="clear" w:color="auto" w:fill="FFFFFF"/>
        </w:rPr>
      </w:pPr>
      <w:r w:rsidRPr="009251D9">
        <w:rPr>
          <w:rFonts w:ascii="Calibri" w:hAnsi="Calibri" w:cs="Arial"/>
          <w:color w:val="000000" w:themeColor="text1"/>
          <w:shd w:val="clear" w:color="auto" w:fill="FFFFFF"/>
        </w:rPr>
        <w:t xml:space="preserve">Concepcion </w:t>
      </w:r>
      <w:proofErr w:type="spellStart"/>
      <w:r w:rsidRPr="009251D9">
        <w:rPr>
          <w:rFonts w:ascii="Calibri" w:hAnsi="Calibri" w:cs="Arial"/>
          <w:color w:val="000000" w:themeColor="text1"/>
          <w:shd w:val="clear" w:color="auto" w:fill="FFFFFF"/>
        </w:rPr>
        <w:t>Cor</w:t>
      </w:r>
      <w:proofErr w:type="spellEnd"/>
      <w:r w:rsidRPr="009251D9">
        <w:rPr>
          <w:rFonts w:ascii="Calibri" w:hAnsi="Calibri" w:cs="Arial"/>
          <w:color w:val="000000" w:themeColor="text1"/>
          <w:shd w:val="clear" w:color="auto" w:fill="FFFFFF"/>
        </w:rPr>
        <w:t xml:space="preserve"> </w:t>
      </w:r>
      <w:proofErr w:type="spellStart"/>
      <w:r w:rsidRPr="009251D9">
        <w:rPr>
          <w:rFonts w:ascii="Calibri" w:hAnsi="Calibri" w:cs="Arial"/>
          <w:color w:val="000000" w:themeColor="text1"/>
          <w:shd w:val="clear" w:color="auto" w:fill="FFFFFF"/>
        </w:rPr>
        <w:t>Arroceros</w:t>
      </w:r>
      <w:proofErr w:type="spellEnd"/>
      <w:r w:rsidRPr="009251D9">
        <w:rPr>
          <w:rFonts w:ascii="Calibri" w:hAnsi="Calibri" w:cs="Arial"/>
          <w:color w:val="000000" w:themeColor="text1"/>
          <w:shd w:val="clear" w:color="auto" w:fill="FFFFFF"/>
        </w:rPr>
        <w:t xml:space="preserve"> &amp; San </w:t>
      </w:r>
      <w:proofErr w:type="spellStart"/>
      <w:r w:rsidRPr="009251D9">
        <w:rPr>
          <w:rFonts w:ascii="Calibri" w:hAnsi="Calibri" w:cs="Arial"/>
          <w:color w:val="000000" w:themeColor="text1"/>
          <w:shd w:val="clear" w:color="auto" w:fill="FFFFFF"/>
        </w:rPr>
        <w:t>Marcelino</w:t>
      </w:r>
      <w:proofErr w:type="spellEnd"/>
      <w:r w:rsidRPr="009251D9">
        <w:rPr>
          <w:rFonts w:ascii="Calibri" w:hAnsi="Calibri" w:cs="Arial"/>
          <w:color w:val="000000" w:themeColor="text1"/>
          <w:shd w:val="clear" w:color="auto" w:fill="FFFFFF"/>
        </w:rPr>
        <w:t xml:space="preserve">, </w:t>
      </w:r>
    </w:p>
    <w:p w:rsidR="009251D9" w:rsidRPr="009251D9" w:rsidRDefault="009251D9" w:rsidP="009251D9">
      <w:pPr>
        <w:spacing w:after="0" w:line="240" w:lineRule="auto"/>
        <w:rPr>
          <w:rFonts w:ascii="Calibri" w:hAnsi="Calibri" w:cs="Arial"/>
          <w:color w:val="000000" w:themeColor="text1"/>
          <w:shd w:val="clear" w:color="auto" w:fill="FFFFFF"/>
        </w:rPr>
      </w:pPr>
      <w:proofErr w:type="spellStart"/>
      <w:r w:rsidRPr="009251D9">
        <w:rPr>
          <w:rFonts w:ascii="Calibri" w:hAnsi="Calibri" w:cs="Arial"/>
          <w:color w:val="000000" w:themeColor="text1"/>
          <w:shd w:val="clear" w:color="auto" w:fill="FFFFFF"/>
        </w:rPr>
        <w:t>Ermita</w:t>
      </w:r>
      <w:proofErr w:type="spellEnd"/>
      <w:r w:rsidRPr="009251D9">
        <w:rPr>
          <w:rFonts w:ascii="Calibri" w:hAnsi="Calibri" w:cs="Arial"/>
          <w:color w:val="000000" w:themeColor="text1"/>
          <w:shd w:val="clear" w:color="auto" w:fill="FFFFFF"/>
        </w:rPr>
        <w:t>, 1000 Metro Manila, Philippines</w:t>
      </w:r>
    </w:p>
    <w:p w:rsidR="009251D9" w:rsidRPr="009251D9" w:rsidRDefault="009251D9" w:rsidP="009251D9">
      <w:pPr>
        <w:spacing w:after="0" w:line="240" w:lineRule="auto"/>
        <w:rPr>
          <w:rFonts w:ascii="Calibri" w:hAnsi="Calibri" w:cs="Arial"/>
          <w:color w:val="000000" w:themeColor="text1"/>
          <w:shd w:val="clear" w:color="auto" w:fill="FFFFFF"/>
        </w:rPr>
      </w:pPr>
      <w:r w:rsidRPr="009251D9">
        <w:rPr>
          <w:rFonts w:ascii="Calibri" w:hAnsi="Calibri" w:cs="Arial"/>
          <w:color w:val="000000" w:themeColor="text1"/>
          <w:shd w:val="clear" w:color="auto" w:fill="FFFFFF"/>
        </w:rPr>
        <w:t>Sales Assistant</w:t>
      </w:r>
    </w:p>
    <w:p w:rsidR="009251D9" w:rsidRPr="009251D9" w:rsidRDefault="009251D9" w:rsidP="009251D9">
      <w:pPr>
        <w:spacing w:after="0" w:line="240" w:lineRule="auto"/>
        <w:rPr>
          <w:rFonts w:ascii="Calibri" w:hAnsi="Calibri" w:cs="Arial"/>
          <w:color w:val="000000" w:themeColor="text1"/>
          <w:shd w:val="clear" w:color="auto" w:fill="FFFFFF"/>
        </w:rPr>
      </w:pPr>
      <w:r w:rsidRPr="009251D9">
        <w:rPr>
          <w:rFonts w:ascii="Calibri" w:hAnsi="Calibri"/>
          <w:color w:val="000000" w:themeColor="text1"/>
        </w:rPr>
        <w:t>May 2001- May 2005</w:t>
      </w:r>
    </w:p>
    <w:p w:rsidR="009251D9" w:rsidRPr="009251D9" w:rsidRDefault="009251D9" w:rsidP="009251D9">
      <w:pPr>
        <w:spacing w:after="0" w:line="240" w:lineRule="auto"/>
        <w:rPr>
          <w:rFonts w:ascii="Calibri" w:hAnsi="Calibri"/>
          <w:bCs/>
          <w:color w:val="000000" w:themeColor="text1"/>
        </w:rPr>
      </w:pPr>
    </w:p>
    <w:p w:rsidR="009251D9" w:rsidRPr="00AB07D3" w:rsidRDefault="00AB07D3" w:rsidP="00AB07D3">
      <w:pPr>
        <w:spacing w:after="0" w:line="240" w:lineRule="auto"/>
        <w:ind w:left="1080"/>
        <w:rPr>
          <w:rFonts w:ascii="Calibri" w:hAnsi="Calibri" w:cs="Arial"/>
          <w:b/>
          <w:color w:val="000000" w:themeColor="text1"/>
          <w:shd w:val="clear" w:color="auto" w:fill="FFFFFF"/>
        </w:rPr>
      </w:pPr>
      <w:r>
        <w:rPr>
          <w:rFonts w:ascii="Calibri" w:hAnsi="Calibri" w:cs="Arial"/>
          <w:color w:val="000000" w:themeColor="text1"/>
        </w:rPr>
        <w:t xml:space="preserve">- </w:t>
      </w:r>
      <w:r w:rsidR="009251D9" w:rsidRPr="00AB07D3">
        <w:rPr>
          <w:rFonts w:ascii="Calibri" w:hAnsi="Calibri" w:cs="Arial"/>
          <w:color w:val="000000" w:themeColor="text1"/>
        </w:rPr>
        <w:t xml:space="preserve">Welcome and advise customers </w:t>
      </w:r>
      <w:r w:rsidR="009251D9" w:rsidRPr="00AB07D3">
        <w:rPr>
          <w:rFonts w:ascii="Calibri" w:hAnsi="Calibri" w:cs="Arial"/>
          <w:color w:val="000000" w:themeColor="text1"/>
        </w:rPr>
        <w:tab/>
      </w:r>
      <w:r w:rsidR="009251D9" w:rsidRPr="00AB07D3">
        <w:rPr>
          <w:rFonts w:ascii="Calibri" w:hAnsi="Calibri" w:cs="Arial"/>
          <w:color w:val="000000" w:themeColor="text1"/>
        </w:rPr>
        <w:tab/>
      </w:r>
      <w:r w:rsidRPr="00AB07D3">
        <w:rPr>
          <w:rFonts w:ascii="Calibri" w:hAnsi="Calibri" w:cs="Arial"/>
          <w:color w:val="000000" w:themeColor="text1"/>
        </w:rPr>
        <w:tab/>
      </w:r>
      <w:r>
        <w:rPr>
          <w:rFonts w:ascii="Calibri" w:hAnsi="Calibri" w:cs="Arial"/>
          <w:color w:val="000000" w:themeColor="text1"/>
        </w:rPr>
        <w:t xml:space="preserve">- </w:t>
      </w:r>
      <w:r w:rsidR="009251D9" w:rsidRPr="00AB07D3">
        <w:rPr>
          <w:rFonts w:ascii="Calibri" w:hAnsi="Calibri" w:cs="Arial"/>
          <w:color w:val="000000" w:themeColor="text1"/>
        </w:rPr>
        <w:t>Keep the shop floor clean and tidy</w:t>
      </w:r>
    </w:p>
    <w:p w:rsidR="009251D9" w:rsidRPr="00AB07D3" w:rsidRDefault="00AB07D3" w:rsidP="00AB07D3">
      <w:pPr>
        <w:spacing w:after="0" w:line="240" w:lineRule="auto"/>
        <w:ind w:left="1080"/>
        <w:rPr>
          <w:rFonts w:ascii="Calibri" w:hAnsi="Calibri" w:cs="Arial"/>
          <w:b/>
          <w:color w:val="000000" w:themeColor="text1"/>
          <w:shd w:val="clear" w:color="auto" w:fill="FFFFFF"/>
        </w:rPr>
      </w:pPr>
      <w:r>
        <w:rPr>
          <w:rFonts w:ascii="Calibri" w:hAnsi="Calibri" w:cs="Arial"/>
          <w:color w:val="000000" w:themeColor="text1"/>
        </w:rPr>
        <w:t xml:space="preserve">- </w:t>
      </w:r>
      <w:r w:rsidR="009251D9" w:rsidRPr="00AB07D3">
        <w:rPr>
          <w:rFonts w:ascii="Calibri" w:hAnsi="Calibri" w:cs="Arial"/>
          <w:color w:val="000000" w:themeColor="text1"/>
        </w:rPr>
        <w:t>Ensure goods are well displayed</w:t>
      </w:r>
      <w:r w:rsidR="009251D9" w:rsidRPr="00AB07D3">
        <w:rPr>
          <w:rFonts w:ascii="Calibri" w:hAnsi="Calibri" w:cs="Arial"/>
          <w:color w:val="000000" w:themeColor="text1"/>
        </w:rPr>
        <w:tab/>
      </w:r>
      <w:r w:rsidR="009251D9" w:rsidRPr="00AB07D3">
        <w:rPr>
          <w:rFonts w:ascii="Calibri" w:hAnsi="Calibri" w:cs="Arial"/>
          <w:color w:val="000000" w:themeColor="text1"/>
        </w:rPr>
        <w:tab/>
      </w:r>
      <w:r w:rsidR="009251D9" w:rsidRPr="00AB07D3">
        <w:rPr>
          <w:rFonts w:ascii="Calibri" w:hAnsi="Calibri" w:cs="Arial"/>
          <w:color w:val="000000" w:themeColor="text1"/>
        </w:rPr>
        <w:tab/>
      </w:r>
      <w:r>
        <w:rPr>
          <w:rFonts w:ascii="Calibri" w:hAnsi="Calibri" w:cs="Arial"/>
          <w:color w:val="000000" w:themeColor="text1"/>
        </w:rPr>
        <w:t xml:space="preserve">- </w:t>
      </w:r>
      <w:r w:rsidR="009251D9" w:rsidRPr="00AB07D3">
        <w:rPr>
          <w:rFonts w:ascii="Calibri" w:hAnsi="Calibri" w:cs="Arial"/>
          <w:color w:val="000000" w:themeColor="text1"/>
        </w:rPr>
        <w:t>Handle payments</w:t>
      </w:r>
      <w:r w:rsidR="009251D9" w:rsidRPr="00AB07D3">
        <w:rPr>
          <w:rFonts w:ascii="Calibri" w:hAnsi="Calibri" w:cs="Arial"/>
          <w:color w:val="000000" w:themeColor="text1"/>
        </w:rPr>
        <w:tab/>
      </w:r>
      <w:r w:rsidR="009251D9" w:rsidRPr="00AB07D3">
        <w:rPr>
          <w:rFonts w:ascii="Calibri" w:hAnsi="Calibri" w:cs="Arial"/>
          <w:color w:val="000000" w:themeColor="text1"/>
        </w:rPr>
        <w:tab/>
        <w:t xml:space="preserve">    </w:t>
      </w:r>
      <w:r w:rsidR="009251D9" w:rsidRPr="00AB07D3">
        <w:rPr>
          <w:rFonts w:ascii="Calibri" w:hAnsi="Calibri" w:cs="Arial"/>
          <w:color w:val="000000" w:themeColor="text1"/>
        </w:rPr>
        <w:tab/>
        <w:t xml:space="preserve"> </w:t>
      </w:r>
      <w:r>
        <w:rPr>
          <w:rFonts w:ascii="Calibri" w:hAnsi="Calibri" w:cs="Arial"/>
          <w:color w:val="000000" w:themeColor="text1"/>
        </w:rPr>
        <w:t xml:space="preserve">- </w:t>
      </w:r>
      <w:r w:rsidR="009251D9" w:rsidRPr="00AB07D3">
        <w:rPr>
          <w:rFonts w:ascii="Calibri" w:hAnsi="Calibri" w:cs="Arial"/>
          <w:color w:val="000000" w:themeColor="text1"/>
        </w:rPr>
        <w:t>Arrange ordering and delivery</w:t>
      </w:r>
      <w:r w:rsidR="009251D9" w:rsidRPr="00AB07D3">
        <w:rPr>
          <w:rFonts w:ascii="Calibri" w:hAnsi="Calibri" w:cs="Arial"/>
          <w:color w:val="000000" w:themeColor="text1"/>
        </w:rPr>
        <w:tab/>
      </w:r>
      <w:r w:rsidR="009251D9" w:rsidRPr="00AB07D3">
        <w:rPr>
          <w:rFonts w:ascii="Calibri" w:hAnsi="Calibri" w:cs="Arial"/>
          <w:color w:val="000000" w:themeColor="text1"/>
        </w:rPr>
        <w:tab/>
      </w:r>
      <w:r w:rsidR="009251D9" w:rsidRPr="00AB07D3">
        <w:rPr>
          <w:rFonts w:ascii="Calibri" w:hAnsi="Calibri" w:cs="Arial"/>
          <w:color w:val="000000" w:themeColor="text1"/>
        </w:rPr>
        <w:tab/>
      </w:r>
      <w:r>
        <w:rPr>
          <w:rFonts w:ascii="Calibri" w:hAnsi="Calibri" w:cs="Arial"/>
          <w:color w:val="000000" w:themeColor="text1"/>
        </w:rPr>
        <w:t xml:space="preserve">- </w:t>
      </w:r>
      <w:r w:rsidR="009251D9" w:rsidRPr="00AB07D3">
        <w:rPr>
          <w:rFonts w:ascii="Calibri" w:hAnsi="Calibri" w:cs="Arial"/>
          <w:color w:val="000000" w:themeColor="text1"/>
        </w:rPr>
        <w:t>Receive deliveries from </w:t>
      </w:r>
      <w:hyperlink r:id="rId11" w:history="1">
        <w:r w:rsidR="009251D9" w:rsidRPr="00AB07D3">
          <w:rPr>
            <w:rStyle w:val="Hyperlink"/>
            <w:rFonts w:ascii="Calibri" w:hAnsi="Calibri" w:cs="Arial"/>
            <w:color w:val="000000" w:themeColor="text1"/>
            <w:u w:val="none"/>
          </w:rPr>
          <w:t>suppliers</w:t>
        </w:r>
      </w:hyperlink>
    </w:p>
    <w:p w:rsidR="009251D9" w:rsidRPr="009251D9" w:rsidRDefault="009251D9">
      <w:pPr>
        <w:rPr>
          <w:rFonts w:ascii="Calibri" w:hAnsi="Calibri"/>
          <w:bCs/>
        </w:rPr>
      </w:pPr>
    </w:p>
    <w:p w:rsidR="00E15E10" w:rsidRPr="009251D9" w:rsidRDefault="00E15E10">
      <w:pPr>
        <w:rPr>
          <w:rFonts w:ascii="Calibri" w:hAnsi="Calibri"/>
          <w:b/>
          <w:bCs/>
        </w:rPr>
      </w:pPr>
      <w:r w:rsidRPr="009251D9">
        <w:rPr>
          <w:rFonts w:ascii="Calibri" w:hAnsi="Calibri"/>
          <w:b/>
          <w:bCs/>
        </w:rPr>
        <w:t>Character References:</w:t>
      </w:r>
    </w:p>
    <w:p w:rsidR="00E15E10" w:rsidRPr="009251D9" w:rsidRDefault="00E15E10">
      <w:pPr>
        <w:rPr>
          <w:rFonts w:ascii="Calibri" w:hAnsi="Calibri"/>
        </w:rPr>
      </w:pPr>
      <w:r w:rsidRPr="009251D9">
        <w:rPr>
          <w:rFonts w:ascii="Calibri" w:hAnsi="Calibri"/>
          <w:bCs/>
        </w:rPr>
        <w:t>(Furnish upon request)</w:t>
      </w:r>
    </w:p>
    <w:sectPr w:rsidR="00E15E10" w:rsidRPr="009251D9" w:rsidSect="00B90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C7" w:rsidRDefault="005523C7" w:rsidP="00734DAA">
      <w:pPr>
        <w:pStyle w:val="ListParagraph"/>
        <w:spacing w:after="0" w:line="240" w:lineRule="auto"/>
      </w:pPr>
      <w:r>
        <w:separator/>
      </w:r>
    </w:p>
  </w:endnote>
  <w:endnote w:type="continuationSeparator" w:id="0">
    <w:p w:rsidR="005523C7" w:rsidRDefault="005523C7" w:rsidP="00734DA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C7" w:rsidRDefault="005523C7" w:rsidP="00734DAA">
      <w:pPr>
        <w:pStyle w:val="ListParagraph"/>
        <w:spacing w:after="0" w:line="240" w:lineRule="auto"/>
      </w:pPr>
      <w:r>
        <w:separator/>
      </w:r>
    </w:p>
  </w:footnote>
  <w:footnote w:type="continuationSeparator" w:id="0">
    <w:p w:rsidR="005523C7" w:rsidRDefault="005523C7" w:rsidP="00734DAA">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0AEE"/>
    <w:multiLevelType w:val="hybridMultilevel"/>
    <w:tmpl w:val="9FB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60A1C"/>
    <w:multiLevelType w:val="hybridMultilevel"/>
    <w:tmpl w:val="04C2B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201A9D"/>
    <w:multiLevelType w:val="hybridMultilevel"/>
    <w:tmpl w:val="47C0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A7C37"/>
    <w:multiLevelType w:val="multilevel"/>
    <w:tmpl w:val="3AFC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11862"/>
    <w:multiLevelType w:val="hybridMultilevel"/>
    <w:tmpl w:val="55AC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B680C"/>
    <w:multiLevelType w:val="hybridMultilevel"/>
    <w:tmpl w:val="A6660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EDC60AB"/>
    <w:multiLevelType w:val="hybridMultilevel"/>
    <w:tmpl w:val="7398314C"/>
    <w:lvl w:ilvl="0" w:tplc="F1A8536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D2134"/>
    <w:multiLevelType w:val="hybridMultilevel"/>
    <w:tmpl w:val="EB5A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053B2"/>
    <w:multiLevelType w:val="hybridMultilevel"/>
    <w:tmpl w:val="2026A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6C40783"/>
    <w:multiLevelType w:val="hybridMultilevel"/>
    <w:tmpl w:val="AC48BEF2"/>
    <w:lvl w:ilvl="0" w:tplc="F1A85366">
      <w:numFmt w:val="bullet"/>
      <w:lvlText w:val=""/>
      <w:lvlJc w:val="left"/>
      <w:pPr>
        <w:ind w:left="540" w:hanging="360"/>
      </w:pPr>
      <w:rPr>
        <w:rFonts w:ascii="Symbol" w:eastAsiaTheme="minorHAnsi" w:hAnsi="Symbol" w:cstheme="minorBidi"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7B1930EB"/>
    <w:multiLevelType w:val="hybridMultilevel"/>
    <w:tmpl w:val="CC1E1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7"/>
  </w:num>
  <w:num w:numId="6">
    <w:abstractNumId w:val="2"/>
  </w:num>
  <w:num w:numId="7">
    <w:abstractNumId w:val="10"/>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9A"/>
    <w:rsid w:val="000664F0"/>
    <w:rsid w:val="00341E07"/>
    <w:rsid w:val="003B6811"/>
    <w:rsid w:val="003F15FF"/>
    <w:rsid w:val="004901AA"/>
    <w:rsid w:val="005260A6"/>
    <w:rsid w:val="005523C7"/>
    <w:rsid w:val="00675BCF"/>
    <w:rsid w:val="006D024C"/>
    <w:rsid w:val="00734DAA"/>
    <w:rsid w:val="009251D9"/>
    <w:rsid w:val="00A60281"/>
    <w:rsid w:val="00AB07D3"/>
    <w:rsid w:val="00B445D8"/>
    <w:rsid w:val="00B90960"/>
    <w:rsid w:val="00BA3C37"/>
    <w:rsid w:val="00C46989"/>
    <w:rsid w:val="00CF68B8"/>
    <w:rsid w:val="00D22F15"/>
    <w:rsid w:val="00D92604"/>
    <w:rsid w:val="00E15E10"/>
    <w:rsid w:val="00E723A6"/>
    <w:rsid w:val="00EA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69A"/>
    <w:rPr>
      <w:color w:val="0066FF"/>
      <w:u w:val="single"/>
    </w:rPr>
  </w:style>
  <w:style w:type="paragraph" w:styleId="ListParagraph">
    <w:name w:val="List Paragraph"/>
    <w:basedOn w:val="Normal"/>
    <w:uiPriority w:val="34"/>
    <w:qFormat/>
    <w:rsid w:val="00EA469A"/>
    <w:pPr>
      <w:ind w:left="720"/>
      <w:contextualSpacing/>
    </w:pPr>
  </w:style>
  <w:style w:type="character" w:customStyle="1" w:styleId="apple-converted-space">
    <w:name w:val="apple-converted-space"/>
    <w:basedOn w:val="DefaultParagraphFont"/>
    <w:rsid w:val="00EA469A"/>
  </w:style>
  <w:style w:type="paragraph" w:styleId="Header">
    <w:name w:val="header"/>
    <w:basedOn w:val="Normal"/>
    <w:link w:val="HeaderChar"/>
    <w:uiPriority w:val="99"/>
    <w:semiHidden/>
    <w:unhideWhenUsed/>
    <w:rsid w:val="00734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DAA"/>
  </w:style>
  <w:style w:type="paragraph" w:styleId="Footer">
    <w:name w:val="footer"/>
    <w:basedOn w:val="Normal"/>
    <w:link w:val="FooterChar"/>
    <w:uiPriority w:val="99"/>
    <w:semiHidden/>
    <w:unhideWhenUsed/>
    <w:rsid w:val="00734D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69A"/>
    <w:rPr>
      <w:color w:val="0066FF"/>
      <w:u w:val="single"/>
    </w:rPr>
  </w:style>
  <w:style w:type="paragraph" w:styleId="ListParagraph">
    <w:name w:val="List Paragraph"/>
    <w:basedOn w:val="Normal"/>
    <w:uiPriority w:val="34"/>
    <w:qFormat/>
    <w:rsid w:val="00EA469A"/>
    <w:pPr>
      <w:ind w:left="720"/>
      <w:contextualSpacing/>
    </w:pPr>
  </w:style>
  <w:style w:type="character" w:customStyle="1" w:styleId="apple-converted-space">
    <w:name w:val="apple-converted-space"/>
    <w:basedOn w:val="DefaultParagraphFont"/>
    <w:rsid w:val="00EA469A"/>
  </w:style>
  <w:style w:type="paragraph" w:styleId="Header">
    <w:name w:val="header"/>
    <w:basedOn w:val="Normal"/>
    <w:link w:val="HeaderChar"/>
    <w:uiPriority w:val="99"/>
    <w:semiHidden/>
    <w:unhideWhenUsed/>
    <w:rsid w:val="00734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DAA"/>
  </w:style>
  <w:style w:type="paragraph" w:styleId="Footer">
    <w:name w:val="footer"/>
    <w:basedOn w:val="Normal"/>
    <w:link w:val="FooterChar"/>
    <w:uiPriority w:val="99"/>
    <w:semiHidden/>
    <w:unhideWhenUsed/>
    <w:rsid w:val="00734D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5389">
      <w:bodyDiv w:val="1"/>
      <w:marLeft w:val="0"/>
      <w:marRight w:val="0"/>
      <w:marTop w:val="0"/>
      <w:marBottom w:val="0"/>
      <w:divBdr>
        <w:top w:val="none" w:sz="0" w:space="0" w:color="auto"/>
        <w:left w:val="none" w:sz="0" w:space="0" w:color="auto"/>
        <w:bottom w:val="none" w:sz="0" w:space="0" w:color="auto"/>
        <w:right w:val="none" w:sz="0" w:space="0" w:color="auto"/>
      </w:divBdr>
    </w:div>
    <w:div w:id="10540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taljobs.com/careers-advice/job-profile/retail-jobs/supply-chain-job-description" TargetMode="External"/><Relationship Id="rId5" Type="http://schemas.openxmlformats.org/officeDocument/2006/relationships/settings" Target="settings.xml"/><Relationship Id="rId10" Type="http://schemas.openxmlformats.org/officeDocument/2006/relationships/hyperlink" Target="mailto:Argel.14928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373C-7365-4398-9540-C15F2BF1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dc:creator>
  <cp:lastModifiedBy>602HRDESK</cp:lastModifiedBy>
  <cp:revision>4</cp:revision>
  <dcterms:created xsi:type="dcterms:W3CDTF">2017-08-01T05:43:00Z</dcterms:created>
  <dcterms:modified xsi:type="dcterms:W3CDTF">2017-08-02T11:41:00Z</dcterms:modified>
</cp:coreProperties>
</file>