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F" w:rsidRDefault="003C03AF" w:rsidP="00E6405A">
      <w:pPr>
        <w:pStyle w:val="Title"/>
        <w:rPr>
          <w:color w:val="auto"/>
        </w:rPr>
      </w:pPr>
      <w:r>
        <w:rPr>
          <w:noProof/>
          <w:color w:val="auto"/>
          <w:lang w:eastAsia="en-US"/>
        </w:rPr>
        <w:drawing>
          <wp:anchor distT="0" distB="0" distL="114300" distR="114300" simplePos="0" relativeHeight="251658240" behindDoc="1" locked="0" layoutInCell="1" allowOverlap="1" wp14:anchorId="6582F9C6" wp14:editId="6CB51118">
            <wp:simplePos x="0" y="0"/>
            <wp:positionH relativeFrom="margin">
              <wp:align>right</wp:align>
            </wp:positionH>
            <wp:positionV relativeFrom="paragraph">
              <wp:posOffset>-192405</wp:posOffset>
            </wp:positionV>
            <wp:extent cx="1640205" cy="1657985"/>
            <wp:effectExtent l="647700" t="114300" r="112395" b="1708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5798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6405A" w:rsidRPr="003C03AF" w:rsidRDefault="009148A9" w:rsidP="003C03AF">
      <w:pPr>
        <w:pStyle w:val="Title"/>
        <w:tabs>
          <w:tab w:val="left" w:pos="8664"/>
        </w:tabs>
        <w:rPr>
          <w:color w:val="auto"/>
        </w:rPr>
      </w:pPr>
      <w:proofErr w:type="spellStart"/>
      <w:r w:rsidRPr="003C03AF">
        <w:rPr>
          <w:color w:val="auto"/>
        </w:rPr>
        <w:t>Rovelyn</w:t>
      </w:r>
      <w:proofErr w:type="spellEnd"/>
      <w:r w:rsidR="003C03AF">
        <w:rPr>
          <w:color w:val="auto"/>
        </w:rPr>
        <w:tab/>
      </w:r>
    </w:p>
    <w:p w:rsidR="009148A9" w:rsidRDefault="009148A9" w:rsidP="00E6405A">
      <w:pPr>
        <w:pStyle w:val="Title"/>
        <w:rPr>
          <w:bCs/>
          <w:color w:val="auto"/>
          <w:sz w:val="22"/>
          <w:u w:val="thick"/>
        </w:rPr>
      </w:pPr>
      <w:r w:rsidRPr="003C03AF">
        <w:rPr>
          <w:bCs/>
          <w:color w:val="auto"/>
          <w:sz w:val="22"/>
        </w:rPr>
        <w:t xml:space="preserve">Email add: </w:t>
      </w:r>
      <w:hyperlink r:id="rId10" w:history="1">
        <w:r w:rsidR="009B1928" w:rsidRPr="0001705D">
          <w:rPr>
            <w:rStyle w:val="Hyperlink"/>
            <w:bCs/>
            <w:sz w:val="22"/>
          </w:rPr>
          <w:t>rovie.150191@2freemail.com</w:t>
        </w:r>
      </w:hyperlink>
    </w:p>
    <w:p w:rsidR="003C03AF" w:rsidRDefault="003C03AF" w:rsidP="00E6405A">
      <w:pPr>
        <w:pStyle w:val="Title"/>
        <w:rPr>
          <w:color w:val="auto"/>
          <w:sz w:val="22"/>
        </w:rPr>
      </w:pPr>
    </w:p>
    <w:p w:rsidR="003C03AF" w:rsidRPr="003C03AF" w:rsidRDefault="003C03AF" w:rsidP="00E6405A">
      <w:pPr>
        <w:pStyle w:val="Title"/>
        <w:rPr>
          <w:color w:val="auto"/>
          <w:sz w:val="22"/>
        </w:rPr>
      </w:pPr>
    </w:p>
    <w:p w:rsidR="009148A9" w:rsidRDefault="00E6405A" w:rsidP="009148A9">
      <w:pPr>
        <w:pStyle w:val="Heading1"/>
        <w:pBdr>
          <w:bottom w:val="single" w:sz="12" w:space="1" w:color="auto"/>
        </w:pBdr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A</w:t>
      </w:r>
      <w:r w:rsidR="009148A9" w:rsidRPr="009148A9">
        <w:rPr>
          <w:b w:val="0"/>
          <w:bCs/>
          <w:color w:val="auto"/>
          <w:sz w:val="24"/>
        </w:rPr>
        <w:t xml:space="preserve">n experienced Accounting Assistant with more than 5 years’ solid experience in the region. </w:t>
      </w:r>
      <w:r w:rsidR="009148A9">
        <w:rPr>
          <w:b w:val="0"/>
          <w:bCs/>
          <w:color w:val="auto"/>
          <w:sz w:val="24"/>
        </w:rPr>
        <w:t>Detailed-oriented and efficie</w:t>
      </w:r>
      <w:r>
        <w:rPr>
          <w:b w:val="0"/>
          <w:bCs/>
          <w:color w:val="auto"/>
          <w:sz w:val="24"/>
        </w:rPr>
        <w:t>nt in handling multiple projects and consistently meeting deadline under pressure. Extensive knowledge of accounting software and processes. Skilled in</w:t>
      </w:r>
      <w:r w:rsidR="009148A9">
        <w:rPr>
          <w:b w:val="0"/>
          <w:bCs/>
          <w:color w:val="auto"/>
          <w:sz w:val="24"/>
        </w:rPr>
        <w:t xml:space="preserve"> billing, invoicing and accounts receivables. </w:t>
      </w:r>
    </w:p>
    <w:p w:rsidR="00E6405A" w:rsidRDefault="00E6405A" w:rsidP="009148A9">
      <w:pPr>
        <w:pStyle w:val="Heading1"/>
        <w:pBdr>
          <w:bottom w:val="single" w:sz="12" w:space="1" w:color="auto"/>
        </w:pBdr>
        <w:rPr>
          <w:b w:val="0"/>
          <w:bCs/>
          <w:color w:val="auto"/>
          <w:sz w:val="24"/>
        </w:rPr>
      </w:pPr>
    </w:p>
    <w:p w:rsidR="00E6405A" w:rsidRDefault="00E6405A" w:rsidP="009148A9">
      <w:pPr>
        <w:pStyle w:val="Heading1"/>
        <w:rPr>
          <w:b w:val="0"/>
          <w:bCs/>
          <w:color w:val="auto"/>
          <w:sz w:val="24"/>
        </w:rPr>
      </w:pPr>
    </w:p>
    <w:p w:rsidR="00E6405A" w:rsidRDefault="00F52B8D" w:rsidP="00E6405A">
      <w:pPr>
        <w:pStyle w:val="Heading1"/>
      </w:pPr>
      <w:r>
        <w:t xml:space="preserve">Professional </w:t>
      </w:r>
      <w:sdt>
        <w:sdtPr>
          <w:alias w:val="Experience:"/>
          <w:tag w:val="Experience:"/>
          <w:id w:val="171684534"/>
          <w:placeholder>
            <w:docPart w:val="D3D704A97C044695A47B82B2C41D8016"/>
          </w:placeholder>
          <w:temporary/>
          <w:showingPlcHdr/>
        </w:sdtPr>
        <w:sdtEndPr/>
        <w:sdtContent>
          <w:r w:rsidR="00E6405A">
            <w:t>Experience</w:t>
          </w:r>
        </w:sdtContent>
      </w:sdt>
    </w:p>
    <w:p w:rsidR="00E6405A" w:rsidRDefault="00E6405A" w:rsidP="00E6405A">
      <w:pPr>
        <w:pStyle w:val="Heading2"/>
      </w:pPr>
      <w:r>
        <w:t>Accounting assistant </w:t>
      </w:r>
      <w:r w:rsidR="00B607C5">
        <w:t>| mIX TELEMATICS MIDDLE EAST FZE</w:t>
      </w:r>
      <w:r>
        <w:t> | OCT 2012-APR 2017</w:t>
      </w:r>
    </w:p>
    <w:p w:rsidR="00E6405A" w:rsidRDefault="00E6405A" w:rsidP="00E6405A">
      <w:pPr>
        <w:pStyle w:val="ListBullet"/>
        <w:numPr>
          <w:ilvl w:val="0"/>
          <w:numId w:val="0"/>
        </w:numPr>
        <w:ind w:left="216" w:hanging="216"/>
      </w:pPr>
    </w:p>
    <w:p w:rsidR="00D67746" w:rsidRPr="00D67746" w:rsidRDefault="00D67746" w:rsidP="00D67746">
      <w:pPr>
        <w:pStyle w:val="ListBullet"/>
        <w:numPr>
          <w:ilvl w:val="0"/>
          <w:numId w:val="0"/>
        </w:numPr>
        <w:ind w:left="216" w:hanging="216"/>
        <w:jc w:val="both"/>
        <w:rPr>
          <w:b/>
        </w:rPr>
      </w:pPr>
      <w:r w:rsidRPr="00D67746">
        <w:rPr>
          <w:b/>
        </w:rPr>
        <w:t xml:space="preserve">Responsibilities </w:t>
      </w:r>
    </w:p>
    <w:p w:rsidR="00D67746" w:rsidRDefault="00D67746" w:rsidP="00D67746">
      <w:pPr>
        <w:pStyle w:val="ListBullet"/>
        <w:numPr>
          <w:ilvl w:val="0"/>
          <w:numId w:val="0"/>
        </w:numPr>
        <w:ind w:left="216" w:hanging="216"/>
        <w:jc w:val="both"/>
      </w:pPr>
    </w:p>
    <w:p w:rsidR="00E6405A" w:rsidRDefault="00E6405A" w:rsidP="00E6405A">
      <w:pPr>
        <w:pStyle w:val="ListBullet"/>
        <w:numPr>
          <w:ilvl w:val="0"/>
          <w:numId w:val="0"/>
        </w:numPr>
        <w:ind w:left="216" w:hanging="216"/>
      </w:pPr>
      <w:r>
        <w:t>Billing and Collection</w:t>
      </w:r>
    </w:p>
    <w:p w:rsidR="00E6405A" w:rsidRDefault="00E6405A" w:rsidP="00E6405A">
      <w:pPr>
        <w:pStyle w:val="ListBullet"/>
        <w:numPr>
          <w:ilvl w:val="0"/>
          <w:numId w:val="24"/>
        </w:numPr>
      </w:pPr>
      <w:r>
        <w:t>Engage with the clients directly in explaining the billing and collection SOPs</w:t>
      </w:r>
    </w:p>
    <w:p w:rsidR="00E6405A" w:rsidRDefault="00E6405A" w:rsidP="00E6405A">
      <w:pPr>
        <w:pStyle w:val="ListBullet"/>
        <w:numPr>
          <w:ilvl w:val="0"/>
          <w:numId w:val="24"/>
        </w:numPr>
      </w:pPr>
      <w:r>
        <w:t>Prepa</w:t>
      </w:r>
      <w:r w:rsidR="00F52B8D">
        <w:t>re the monthly billing report for</w:t>
      </w:r>
      <w:r>
        <w:t xml:space="preserve"> more than xx active clients globally</w:t>
      </w:r>
    </w:p>
    <w:p w:rsidR="00E6405A" w:rsidRDefault="00F52B8D" w:rsidP="00E6405A">
      <w:pPr>
        <w:pStyle w:val="ListBullet"/>
        <w:numPr>
          <w:ilvl w:val="0"/>
          <w:numId w:val="24"/>
        </w:numPr>
      </w:pPr>
      <w:r>
        <w:t xml:space="preserve">Raise and send quotes and invoices; both for the direct and dealership accounts </w:t>
      </w:r>
    </w:p>
    <w:p w:rsidR="00F52B8D" w:rsidRDefault="00F52B8D" w:rsidP="00E6405A">
      <w:pPr>
        <w:pStyle w:val="ListBullet"/>
        <w:numPr>
          <w:ilvl w:val="0"/>
          <w:numId w:val="24"/>
        </w:numPr>
      </w:pPr>
      <w:r>
        <w:t>Monitor and update the client database regularly</w:t>
      </w:r>
    </w:p>
    <w:p w:rsidR="00F52B8D" w:rsidRDefault="00F52B8D" w:rsidP="00E6405A">
      <w:pPr>
        <w:pStyle w:val="ListBullet"/>
        <w:numPr>
          <w:ilvl w:val="0"/>
          <w:numId w:val="24"/>
        </w:numPr>
      </w:pPr>
      <w:r>
        <w:t>Chase purchase orders and follow ups</w:t>
      </w:r>
      <w:r w:rsidR="002B4025">
        <w:t xml:space="preserve"> payment and </w:t>
      </w:r>
      <w:r>
        <w:t>past-due clients</w:t>
      </w:r>
      <w:r w:rsidR="002B4025">
        <w:t xml:space="preserve"> via phone and emails</w:t>
      </w:r>
    </w:p>
    <w:p w:rsidR="002B4025" w:rsidRDefault="002B4025" w:rsidP="00E6405A">
      <w:pPr>
        <w:pStyle w:val="ListBullet"/>
        <w:numPr>
          <w:ilvl w:val="0"/>
          <w:numId w:val="24"/>
        </w:numPr>
      </w:pPr>
      <w:r w:rsidRPr="002B4025">
        <w:t xml:space="preserve">Email </w:t>
      </w:r>
      <w:proofErr w:type="gramStart"/>
      <w:r w:rsidRPr="002B4025">
        <w:t>state</w:t>
      </w:r>
      <w:r>
        <w:t>ment ,</w:t>
      </w:r>
      <w:proofErr w:type="gramEnd"/>
      <w:r>
        <w:t xml:space="preserve"> notices of past due and Credit Notes.</w:t>
      </w:r>
    </w:p>
    <w:p w:rsidR="00F52B8D" w:rsidRDefault="00F52B8D" w:rsidP="00E6405A">
      <w:pPr>
        <w:pStyle w:val="ListBullet"/>
        <w:numPr>
          <w:ilvl w:val="0"/>
          <w:numId w:val="24"/>
        </w:numPr>
      </w:pPr>
      <w:r>
        <w:t>Facilitate meeting every end of the month with Key Account Managers to discuss past dues and billing-related issues</w:t>
      </w:r>
    </w:p>
    <w:p w:rsidR="00F52B8D" w:rsidRDefault="00F52B8D" w:rsidP="00E6405A">
      <w:pPr>
        <w:pStyle w:val="ListBullet"/>
        <w:numPr>
          <w:ilvl w:val="0"/>
          <w:numId w:val="24"/>
        </w:numPr>
      </w:pPr>
      <w:r>
        <w:t>Focal point of billing/invoicing-related issues- both client and client services department</w:t>
      </w:r>
    </w:p>
    <w:p w:rsidR="00F52B8D" w:rsidRDefault="00F52B8D" w:rsidP="00F52B8D">
      <w:pPr>
        <w:pStyle w:val="ListBullet"/>
        <w:numPr>
          <w:ilvl w:val="0"/>
          <w:numId w:val="0"/>
        </w:numPr>
        <w:ind w:left="720"/>
      </w:pPr>
    </w:p>
    <w:p w:rsidR="00F52B8D" w:rsidRDefault="00F52B8D" w:rsidP="00F52B8D">
      <w:pPr>
        <w:pStyle w:val="ListBullet"/>
        <w:numPr>
          <w:ilvl w:val="0"/>
          <w:numId w:val="0"/>
        </w:numPr>
        <w:ind w:left="216" w:hanging="216"/>
      </w:pPr>
      <w:r>
        <w:t>Administrative Support – Finance</w:t>
      </w:r>
    </w:p>
    <w:p w:rsidR="00F52B8D" w:rsidRDefault="00F52B8D" w:rsidP="00F52B8D">
      <w:pPr>
        <w:pStyle w:val="ListBullet"/>
        <w:numPr>
          <w:ilvl w:val="0"/>
          <w:numId w:val="25"/>
        </w:numPr>
      </w:pPr>
      <w:r>
        <w:t>Update daily foreign exchange rate on SAGE Evolution system</w:t>
      </w:r>
    </w:p>
    <w:p w:rsidR="00F52B8D" w:rsidRDefault="00F52B8D" w:rsidP="00F52B8D">
      <w:pPr>
        <w:pStyle w:val="ListBullet"/>
        <w:numPr>
          <w:ilvl w:val="0"/>
          <w:numId w:val="25"/>
        </w:numPr>
      </w:pPr>
      <w:r>
        <w:t xml:space="preserve">Facilitate the mailing and logistics of invoices  </w:t>
      </w:r>
    </w:p>
    <w:p w:rsidR="003C03AF" w:rsidRDefault="00F52B8D" w:rsidP="003C03AF">
      <w:pPr>
        <w:pStyle w:val="ListBullet"/>
        <w:numPr>
          <w:ilvl w:val="0"/>
          <w:numId w:val="25"/>
        </w:numPr>
      </w:pPr>
      <w:r>
        <w:t xml:space="preserve">Submit monthly </w:t>
      </w:r>
      <w:r w:rsidR="00D67746">
        <w:t xml:space="preserve">client databases’ report to the Financial Controller and Operations Manager </w:t>
      </w:r>
    </w:p>
    <w:p w:rsidR="007F2CB9" w:rsidRDefault="007F2CB9" w:rsidP="007F2CB9">
      <w:pPr>
        <w:pStyle w:val="Heading2"/>
      </w:pPr>
      <w:r>
        <w:t xml:space="preserve">accounts assistant-accounts payables | BCP Dermatological corp | </w:t>
      </w:r>
    </w:p>
    <w:p w:rsidR="007F2CB9" w:rsidRDefault="007F2CB9" w:rsidP="007F2CB9">
      <w:pPr>
        <w:pStyle w:val="Heading2"/>
      </w:pPr>
      <w:r>
        <w:t>dec 2011 - sept2012 </w:t>
      </w:r>
    </w:p>
    <w:p w:rsidR="007F2CB9" w:rsidRDefault="007F2CB9" w:rsidP="007F2CB9">
      <w:pPr>
        <w:pStyle w:val="ListBullet"/>
        <w:numPr>
          <w:ilvl w:val="0"/>
          <w:numId w:val="0"/>
        </w:numPr>
        <w:ind w:left="216" w:hanging="216"/>
      </w:pPr>
    </w:p>
    <w:p w:rsidR="007F2CB9" w:rsidRPr="007F2CB9" w:rsidRDefault="007F2CB9" w:rsidP="007F2CB9">
      <w:pPr>
        <w:pStyle w:val="ListBullet"/>
        <w:numPr>
          <w:ilvl w:val="0"/>
          <w:numId w:val="0"/>
        </w:numPr>
        <w:ind w:left="216" w:hanging="216"/>
        <w:rPr>
          <w:b/>
          <w:bCs/>
          <w:sz w:val="24"/>
        </w:rPr>
      </w:pPr>
      <w:r w:rsidRPr="007F2CB9">
        <w:rPr>
          <w:b/>
          <w:bCs/>
          <w:sz w:val="24"/>
        </w:rPr>
        <w:t>Responsibilities</w:t>
      </w:r>
    </w:p>
    <w:p w:rsidR="007F2CB9" w:rsidRPr="007F2CB9" w:rsidRDefault="007F2CB9" w:rsidP="007F2CB9">
      <w:pPr>
        <w:pStyle w:val="ListParagraph"/>
        <w:numPr>
          <w:ilvl w:val="0"/>
          <w:numId w:val="34"/>
        </w:numPr>
      </w:pPr>
      <w:r w:rsidRPr="007F2CB9">
        <w:t xml:space="preserve">Prepare </w:t>
      </w:r>
      <w:proofErr w:type="spellStart"/>
      <w:r w:rsidRPr="007F2CB9">
        <w:t>cheques</w:t>
      </w:r>
      <w:proofErr w:type="spellEnd"/>
      <w:r w:rsidRPr="007F2CB9">
        <w:t xml:space="preserve"> and vouchers</w:t>
      </w:r>
    </w:p>
    <w:p w:rsidR="007F2CB9" w:rsidRPr="007F2CB9" w:rsidRDefault="007F2CB9" w:rsidP="007F2CB9">
      <w:pPr>
        <w:pStyle w:val="ListParagraph"/>
        <w:numPr>
          <w:ilvl w:val="0"/>
          <w:numId w:val="34"/>
        </w:numPr>
      </w:pPr>
      <w:r w:rsidRPr="007F2CB9">
        <w:t>Update Expense Reports</w:t>
      </w:r>
    </w:p>
    <w:p w:rsidR="007F2CB9" w:rsidRPr="007F2CB9" w:rsidRDefault="007F2CB9" w:rsidP="007F2CB9">
      <w:pPr>
        <w:pStyle w:val="ListParagraph"/>
        <w:numPr>
          <w:ilvl w:val="0"/>
          <w:numId w:val="34"/>
        </w:numPr>
      </w:pPr>
      <w:r w:rsidRPr="007F2CB9">
        <w:t xml:space="preserve">Monitor cancelled </w:t>
      </w:r>
      <w:proofErr w:type="spellStart"/>
      <w:r w:rsidRPr="007F2CB9">
        <w:t>cheques</w:t>
      </w:r>
      <w:proofErr w:type="spellEnd"/>
      <w:r w:rsidRPr="007F2CB9">
        <w:t xml:space="preserve"> and other expenses</w:t>
      </w:r>
    </w:p>
    <w:p w:rsidR="007F2CB9" w:rsidRPr="007F2CB9" w:rsidRDefault="007F2CB9" w:rsidP="007F2CB9">
      <w:pPr>
        <w:pStyle w:val="ListParagraph"/>
        <w:numPr>
          <w:ilvl w:val="0"/>
          <w:numId w:val="34"/>
        </w:numPr>
      </w:pPr>
      <w:r w:rsidRPr="007F2CB9">
        <w:t xml:space="preserve">Document all transactions and archive supporting documents </w:t>
      </w:r>
    </w:p>
    <w:p w:rsidR="00D67746" w:rsidRDefault="00D67746" w:rsidP="00D67746">
      <w:pPr>
        <w:pStyle w:val="Heading2"/>
      </w:pPr>
      <w:r>
        <w:lastRenderedPageBreak/>
        <w:t xml:space="preserve">accounting officer- taxation and audit | siglakas allied services | </w:t>
      </w:r>
    </w:p>
    <w:p w:rsidR="00D67746" w:rsidRDefault="00D67746" w:rsidP="00D67746">
      <w:pPr>
        <w:pStyle w:val="Heading2"/>
      </w:pPr>
      <w:r>
        <w:t>jan 2010 – june 2011</w:t>
      </w:r>
    </w:p>
    <w:p w:rsidR="00D67746" w:rsidRPr="00D67746" w:rsidRDefault="00D67746" w:rsidP="00D67746">
      <w:pPr>
        <w:pStyle w:val="Heading1"/>
        <w:rPr>
          <w:bCs/>
          <w:color w:val="auto"/>
          <w:sz w:val="24"/>
        </w:rPr>
      </w:pPr>
      <w:r w:rsidRPr="00D67746">
        <w:rPr>
          <w:bCs/>
          <w:color w:val="auto"/>
          <w:sz w:val="24"/>
        </w:rPr>
        <w:t>Responsibilities</w:t>
      </w:r>
    </w:p>
    <w:p w:rsidR="007F2CB9" w:rsidRDefault="00D67746" w:rsidP="007F2CB9">
      <w:pPr>
        <w:pStyle w:val="ListParagraph"/>
        <w:numPr>
          <w:ilvl w:val="0"/>
          <w:numId w:val="32"/>
        </w:numPr>
      </w:pPr>
      <w:r w:rsidRPr="007F2CB9">
        <w:t>Prepare of Monthly / Quarterly / Annual Taxes</w:t>
      </w:r>
    </w:p>
    <w:p w:rsidR="00D67746" w:rsidRPr="007F2CB9" w:rsidRDefault="00D67746" w:rsidP="007F2CB9">
      <w:pPr>
        <w:pStyle w:val="ListParagraph"/>
        <w:numPr>
          <w:ilvl w:val="0"/>
          <w:numId w:val="32"/>
        </w:numPr>
      </w:pPr>
      <w:r w:rsidRPr="007F2CB9">
        <w:t>Book Keeping - Manual for Sales and Purchases</w:t>
      </w:r>
    </w:p>
    <w:p w:rsidR="00D67746" w:rsidRPr="007F2CB9" w:rsidRDefault="00D67746" w:rsidP="007F2CB9">
      <w:pPr>
        <w:pStyle w:val="ListParagraph"/>
        <w:numPr>
          <w:ilvl w:val="0"/>
          <w:numId w:val="32"/>
        </w:numPr>
      </w:pPr>
      <w:r w:rsidRPr="007F2CB9">
        <w:t>Maintain file for Cash disbursement, Sales, Purchase &amp;, Importations</w:t>
      </w:r>
    </w:p>
    <w:p w:rsidR="00D67746" w:rsidRPr="007F2CB9" w:rsidRDefault="00D67746" w:rsidP="007F2CB9">
      <w:pPr>
        <w:pStyle w:val="ListParagraph"/>
        <w:numPr>
          <w:ilvl w:val="0"/>
          <w:numId w:val="32"/>
        </w:numPr>
      </w:pPr>
      <w:r w:rsidRPr="007F2CB9">
        <w:t>Process papers in Bureau of Internal Revenue &amp; Securities and Exchange Commission</w:t>
      </w:r>
    </w:p>
    <w:p w:rsidR="00D67746" w:rsidRPr="007F2CB9" w:rsidRDefault="00D67746" w:rsidP="007F2CB9">
      <w:pPr>
        <w:pStyle w:val="ListParagraph"/>
        <w:numPr>
          <w:ilvl w:val="0"/>
          <w:numId w:val="32"/>
        </w:numPr>
      </w:pPr>
      <w:r w:rsidRPr="007F2CB9">
        <w:t>Assist Client for their Accounting query</w:t>
      </w:r>
    </w:p>
    <w:p w:rsidR="00D67746" w:rsidRPr="007F2CB9" w:rsidRDefault="00D67746" w:rsidP="007F2CB9">
      <w:pPr>
        <w:pStyle w:val="ListParagraph"/>
        <w:numPr>
          <w:ilvl w:val="0"/>
          <w:numId w:val="32"/>
        </w:numPr>
      </w:pPr>
      <w:r w:rsidRPr="007F2CB9">
        <w:t>Upload and submit Tax documents to Bureau of Internal Revenue System</w:t>
      </w:r>
    </w:p>
    <w:p w:rsidR="00D67746" w:rsidRPr="007F2CB9" w:rsidRDefault="00D67746" w:rsidP="007F2CB9">
      <w:pPr>
        <w:pStyle w:val="ListParagraph"/>
        <w:numPr>
          <w:ilvl w:val="0"/>
          <w:numId w:val="32"/>
        </w:numPr>
      </w:pPr>
      <w:r w:rsidRPr="007F2CB9">
        <w:t>Submit documents in Social Security System through Web Service</w:t>
      </w:r>
    </w:p>
    <w:sdt>
      <w:sdtPr>
        <w:alias w:val="Education:"/>
        <w:tag w:val="Education:"/>
        <w:id w:val="807127995"/>
        <w:placeholder>
          <w:docPart w:val="9E7F6FB441C64D76A99241D30334B5F8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D67746">
      <w:pPr>
        <w:pStyle w:val="Heading2"/>
      </w:pPr>
      <w:r>
        <w:t>bachelor degree in nursing</w:t>
      </w:r>
      <w:r w:rsidR="009D5933">
        <w:t> | </w:t>
      </w:r>
      <w:r>
        <w:t>October 2007</w:t>
      </w:r>
      <w:r w:rsidR="009D5933">
        <w:t> | </w:t>
      </w:r>
      <w:r>
        <w:t>our lady of fatima university</w:t>
      </w:r>
    </w:p>
    <w:p w:rsidR="003C03AF" w:rsidRDefault="003C03AF">
      <w:pPr>
        <w:pStyle w:val="Heading2"/>
      </w:pPr>
    </w:p>
    <w:p w:rsidR="006270A9" w:rsidRDefault="003C03AF">
      <w:pPr>
        <w:pStyle w:val="Heading2"/>
      </w:pPr>
      <w:r>
        <w:t>high school diploma</w:t>
      </w:r>
      <w:r w:rsidR="009D5933">
        <w:t> | </w:t>
      </w:r>
      <w:r>
        <w:t>2001</w:t>
      </w:r>
      <w:r w:rsidR="009D5933">
        <w:t> | </w:t>
      </w:r>
      <w:r>
        <w:t>polo national high school</w:t>
      </w:r>
    </w:p>
    <w:sdt>
      <w:sdtPr>
        <w:alias w:val="Skills &amp; Abilities:"/>
        <w:tag w:val="Skills &amp; Abilities:"/>
        <w:id w:val="458624136"/>
        <w:placeholder>
          <w:docPart w:val="E8A697C371A5444899CE8C75871F96CE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3C03AF" w:rsidRDefault="003C03AF" w:rsidP="003C03AF">
      <w:pPr>
        <w:pStyle w:val="ListBullet"/>
        <w:numPr>
          <w:ilvl w:val="0"/>
          <w:numId w:val="30"/>
        </w:numPr>
      </w:pPr>
      <w:r>
        <w:t xml:space="preserve">SAGE Evolution </w:t>
      </w:r>
    </w:p>
    <w:p w:rsidR="003C03AF" w:rsidRDefault="003C03AF" w:rsidP="003C03AF">
      <w:pPr>
        <w:pStyle w:val="ListBullet"/>
        <w:numPr>
          <w:ilvl w:val="0"/>
          <w:numId w:val="30"/>
        </w:numPr>
      </w:pPr>
      <w:r>
        <w:t>Client Management</w:t>
      </w:r>
    </w:p>
    <w:p w:rsidR="003C03AF" w:rsidRDefault="003C03AF" w:rsidP="003C03AF">
      <w:pPr>
        <w:pStyle w:val="ListBullet"/>
        <w:numPr>
          <w:ilvl w:val="0"/>
          <w:numId w:val="30"/>
        </w:numPr>
      </w:pPr>
      <w:r>
        <w:t xml:space="preserve">Proficient in Microsoft Office Applications: </w:t>
      </w:r>
      <w:r w:rsidR="00B607C5">
        <w:t xml:space="preserve"> Outlook, </w:t>
      </w:r>
      <w:r>
        <w:t xml:space="preserve">Word, Excel, </w:t>
      </w:r>
      <w:r w:rsidR="00B607C5">
        <w:t xml:space="preserve"> </w:t>
      </w:r>
      <w:r>
        <w:t>Power</w:t>
      </w:r>
      <w:r w:rsidR="00B607C5">
        <w:t xml:space="preserve"> </w:t>
      </w:r>
      <w:r>
        <w:t>point</w:t>
      </w:r>
      <w:r w:rsidR="00B607C5">
        <w:t>,  PDF Editing</w:t>
      </w:r>
      <w:r>
        <w:t xml:space="preserve"> </w:t>
      </w:r>
    </w:p>
    <w:p w:rsidR="003C03AF" w:rsidRDefault="003C03AF" w:rsidP="003C03AF">
      <w:pPr>
        <w:pStyle w:val="ListBullet"/>
        <w:numPr>
          <w:ilvl w:val="0"/>
          <w:numId w:val="30"/>
        </w:numPr>
      </w:pPr>
      <w:proofErr w:type="spellStart"/>
      <w:r>
        <w:t>Salesforce</w:t>
      </w:r>
      <w:proofErr w:type="spellEnd"/>
      <w:r>
        <w:t xml:space="preserve"> CRM</w:t>
      </w:r>
    </w:p>
    <w:p w:rsidR="003C03AF" w:rsidRDefault="003C03AF" w:rsidP="003C03AF">
      <w:pPr>
        <w:pStyle w:val="ListBullet"/>
        <w:numPr>
          <w:ilvl w:val="0"/>
          <w:numId w:val="30"/>
        </w:numPr>
      </w:pPr>
      <w:r>
        <w:t>ERP and QuickBooks</w:t>
      </w:r>
    </w:p>
    <w:p w:rsidR="00A9028A" w:rsidRPr="00A9028A" w:rsidRDefault="00A9028A" w:rsidP="00A9028A">
      <w:pPr>
        <w:pStyle w:val="ListBullet"/>
        <w:numPr>
          <w:ilvl w:val="0"/>
          <w:numId w:val="0"/>
        </w:numPr>
        <w:ind w:left="216" w:hanging="216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</w:p>
    <w:p w:rsidR="003C03AF" w:rsidRDefault="003C03AF" w:rsidP="003C03AF">
      <w:pPr>
        <w:pStyle w:val="ListBullet"/>
        <w:numPr>
          <w:ilvl w:val="0"/>
          <w:numId w:val="0"/>
        </w:numPr>
        <w:pBdr>
          <w:bottom w:val="single" w:sz="12" w:space="1" w:color="auto"/>
        </w:pBdr>
        <w:ind w:left="216" w:hanging="216"/>
      </w:pPr>
    </w:p>
    <w:p w:rsidR="003C03AF" w:rsidRDefault="003C03AF" w:rsidP="003C03AF">
      <w:pPr>
        <w:pStyle w:val="Heading1"/>
      </w:pPr>
      <w:r>
        <w:t>References</w:t>
      </w:r>
    </w:p>
    <w:p w:rsidR="003C03AF" w:rsidRDefault="003C03AF" w:rsidP="003C03AF">
      <w:pPr>
        <w:pStyle w:val="Heading1"/>
      </w:pPr>
    </w:p>
    <w:p w:rsidR="003C03AF" w:rsidRPr="003C03AF" w:rsidRDefault="003C03AF" w:rsidP="003C03AF">
      <w:pPr>
        <w:pStyle w:val="Heading1"/>
        <w:rPr>
          <w:color w:val="auto"/>
          <w:sz w:val="22"/>
          <w:szCs w:val="22"/>
        </w:rPr>
      </w:pPr>
      <w:r w:rsidRPr="003C03AF">
        <w:rPr>
          <w:color w:val="auto"/>
          <w:sz w:val="22"/>
          <w:szCs w:val="22"/>
        </w:rPr>
        <w:t>Rebecca Whittfield</w:t>
      </w:r>
      <w:bookmarkStart w:id="0" w:name="_GoBack"/>
      <w:bookmarkEnd w:id="0"/>
      <w:r w:rsidRPr="003C03AF">
        <w:rPr>
          <w:color w:val="auto"/>
          <w:sz w:val="22"/>
          <w:szCs w:val="22"/>
        </w:rPr>
        <w:t xml:space="preserve"> – Senior Accountant</w:t>
      </w:r>
    </w:p>
    <w:p w:rsidR="009B1928" w:rsidRPr="003C03AF" w:rsidRDefault="009B1928" w:rsidP="009B1928">
      <w:pPr>
        <w:pStyle w:val="Heading1"/>
        <w:rPr>
          <w:b w:val="0"/>
          <w:color w:val="auto"/>
          <w:sz w:val="22"/>
          <w:szCs w:val="22"/>
        </w:rPr>
      </w:pPr>
    </w:p>
    <w:p w:rsidR="009B1928" w:rsidRPr="003C03AF" w:rsidRDefault="009B1928" w:rsidP="009B1928">
      <w:pPr>
        <w:pStyle w:val="Heading1"/>
        <w:rPr>
          <w:color w:val="auto"/>
          <w:sz w:val="22"/>
          <w:szCs w:val="22"/>
        </w:rPr>
      </w:pPr>
      <w:r w:rsidRPr="003C03AF">
        <w:rPr>
          <w:color w:val="auto"/>
          <w:sz w:val="22"/>
          <w:szCs w:val="22"/>
        </w:rPr>
        <w:t>Renita Menezes- Assistant Accountant</w:t>
      </w:r>
    </w:p>
    <w:p w:rsidR="009B1928" w:rsidRPr="003C03AF" w:rsidRDefault="009B1928" w:rsidP="009B1928">
      <w:pPr>
        <w:pStyle w:val="Heading1"/>
        <w:rPr>
          <w:b w:val="0"/>
          <w:color w:val="auto"/>
          <w:sz w:val="22"/>
          <w:szCs w:val="22"/>
        </w:rPr>
      </w:pPr>
    </w:p>
    <w:p w:rsidR="009B1928" w:rsidRPr="003C03AF" w:rsidRDefault="009B1928" w:rsidP="009B1928">
      <w:pPr>
        <w:pStyle w:val="Heading1"/>
        <w:rPr>
          <w:color w:val="auto"/>
          <w:sz w:val="22"/>
          <w:szCs w:val="22"/>
        </w:rPr>
      </w:pPr>
      <w:r w:rsidRPr="003C03AF">
        <w:rPr>
          <w:color w:val="auto"/>
          <w:sz w:val="22"/>
          <w:szCs w:val="22"/>
        </w:rPr>
        <w:t>Yusuf Adams- Accountant</w:t>
      </w:r>
    </w:p>
    <w:p w:rsidR="003C03AF" w:rsidRPr="001B29CF" w:rsidRDefault="003C03AF" w:rsidP="003C03AF">
      <w:pPr>
        <w:pStyle w:val="ListBullet"/>
        <w:numPr>
          <w:ilvl w:val="0"/>
          <w:numId w:val="0"/>
        </w:numPr>
        <w:ind w:left="216" w:hanging="216"/>
      </w:pPr>
    </w:p>
    <w:sectPr w:rsidR="003C03AF" w:rsidRPr="001B29CF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09" w:rsidRDefault="00025C09">
      <w:pPr>
        <w:spacing w:after="0"/>
      </w:pPr>
      <w:r>
        <w:separator/>
      </w:r>
    </w:p>
  </w:endnote>
  <w:endnote w:type="continuationSeparator" w:id="0">
    <w:p w:rsidR="00025C09" w:rsidRDefault="00025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192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09" w:rsidRDefault="00025C09">
      <w:pPr>
        <w:spacing w:after="0"/>
      </w:pPr>
      <w:r>
        <w:separator/>
      </w:r>
    </w:p>
  </w:footnote>
  <w:footnote w:type="continuationSeparator" w:id="0">
    <w:p w:rsidR="00025C09" w:rsidRDefault="00025C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BA57D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FF082B"/>
    <w:multiLevelType w:val="hybridMultilevel"/>
    <w:tmpl w:val="20AE227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E43E7"/>
    <w:multiLevelType w:val="hybridMultilevel"/>
    <w:tmpl w:val="5B0A0A8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8156FFC"/>
    <w:multiLevelType w:val="multilevel"/>
    <w:tmpl w:val="EB2A2A56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7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54AA7"/>
    <w:multiLevelType w:val="hybridMultilevel"/>
    <w:tmpl w:val="59DA53F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75197D"/>
    <w:multiLevelType w:val="hybridMultilevel"/>
    <w:tmpl w:val="EA404D0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492FE9"/>
    <w:multiLevelType w:val="hybridMultilevel"/>
    <w:tmpl w:val="76F40F3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F712C4F"/>
    <w:multiLevelType w:val="hybridMultilevel"/>
    <w:tmpl w:val="2780C3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918E0"/>
    <w:multiLevelType w:val="hybridMultilevel"/>
    <w:tmpl w:val="FAD0BF6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91C5B"/>
    <w:multiLevelType w:val="hybridMultilevel"/>
    <w:tmpl w:val="F9328BF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8">
    <w:nsid w:val="6FF3000B"/>
    <w:multiLevelType w:val="hybridMultilevel"/>
    <w:tmpl w:val="8C481AC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7C895E35"/>
    <w:multiLevelType w:val="hybridMultilevel"/>
    <w:tmpl w:val="CD10986A"/>
    <w:lvl w:ilvl="0" w:tplc="3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100"/>
        <w:sz w:val="22"/>
        <w:szCs w:val="22"/>
      </w:rPr>
    </w:lvl>
    <w:lvl w:ilvl="1" w:tplc="F7F07DF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E76353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F86A9B1A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BD2823E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C6EB5D6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712AE726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E4EB054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5B2362A">
      <w:numFmt w:val="bullet"/>
      <w:lvlText w:val="•"/>
      <w:lvlJc w:val="left"/>
      <w:pPr>
        <w:ind w:left="7482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12"/>
  </w:num>
  <w:num w:numId="17">
    <w:abstractNumId w:val="19"/>
  </w:num>
  <w:num w:numId="18">
    <w:abstractNumId w:val="10"/>
  </w:num>
  <w:num w:numId="19">
    <w:abstractNumId w:val="29"/>
  </w:num>
  <w:num w:numId="20">
    <w:abstractNumId w:val="23"/>
  </w:num>
  <w:num w:numId="21">
    <w:abstractNumId w:val="11"/>
  </w:num>
  <w:num w:numId="22">
    <w:abstractNumId w:val="17"/>
  </w:num>
  <w:num w:numId="23">
    <w:abstractNumId w:val="27"/>
  </w:num>
  <w:num w:numId="24">
    <w:abstractNumId w:val="25"/>
  </w:num>
  <w:num w:numId="25">
    <w:abstractNumId w:val="28"/>
  </w:num>
  <w:num w:numId="26">
    <w:abstractNumId w:val="14"/>
  </w:num>
  <w:num w:numId="27">
    <w:abstractNumId w:val="24"/>
  </w:num>
  <w:num w:numId="28">
    <w:abstractNumId w:val="26"/>
  </w:num>
  <w:num w:numId="29">
    <w:abstractNumId w:val="30"/>
  </w:num>
  <w:num w:numId="30">
    <w:abstractNumId w:val="16"/>
  </w:num>
  <w:num w:numId="31">
    <w:abstractNumId w:val="21"/>
  </w:num>
  <w:num w:numId="32">
    <w:abstractNumId w:val="13"/>
  </w:num>
  <w:num w:numId="33">
    <w:abstractNumId w:val="20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9"/>
    <w:rsid w:val="00025C09"/>
    <w:rsid w:val="00042194"/>
    <w:rsid w:val="000A4F59"/>
    <w:rsid w:val="000F32C2"/>
    <w:rsid w:val="00141A4C"/>
    <w:rsid w:val="001B29CF"/>
    <w:rsid w:val="0028220F"/>
    <w:rsid w:val="002B4025"/>
    <w:rsid w:val="00356C14"/>
    <w:rsid w:val="003C03AF"/>
    <w:rsid w:val="003E0C02"/>
    <w:rsid w:val="005B338D"/>
    <w:rsid w:val="00617B26"/>
    <w:rsid w:val="006270A9"/>
    <w:rsid w:val="00675956"/>
    <w:rsid w:val="00681034"/>
    <w:rsid w:val="007F2CB9"/>
    <w:rsid w:val="00816216"/>
    <w:rsid w:val="0087734B"/>
    <w:rsid w:val="009148A9"/>
    <w:rsid w:val="009B1928"/>
    <w:rsid w:val="009D5933"/>
    <w:rsid w:val="00A238E6"/>
    <w:rsid w:val="00A9028A"/>
    <w:rsid w:val="00AD0982"/>
    <w:rsid w:val="00B607C5"/>
    <w:rsid w:val="00BD768D"/>
    <w:rsid w:val="00C61F8E"/>
    <w:rsid w:val="00D67746"/>
    <w:rsid w:val="00E376C1"/>
    <w:rsid w:val="00E6405A"/>
    <w:rsid w:val="00E83E4B"/>
    <w:rsid w:val="00F03713"/>
    <w:rsid w:val="00F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1"/>
    <w:unhideWhenUsed/>
    <w:qFormat/>
    <w:rsid w:val="00D67746"/>
    <w:pPr>
      <w:ind w:left="720"/>
      <w:contextualSpacing/>
    </w:pPr>
  </w:style>
  <w:style w:type="character" w:customStyle="1" w:styleId="penhover">
    <w:name w:val="penhover"/>
    <w:basedOn w:val="DefaultParagraphFont"/>
    <w:rsid w:val="002B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1"/>
    <w:unhideWhenUsed/>
    <w:qFormat/>
    <w:rsid w:val="00D67746"/>
    <w:pPr>
      <w:ind w:left="720"/>
      <w:contextualSpacing/>
    </w:pPr>
  </w:style>
  <w:style w:type="character" w:customStyle="1" w:styleId="penhover">
    <w:name w:val="penhover"/>
    <w:basedOn w:val="DefaultParagraphFont"/>
    <w:rsid w:val="002B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vie.1501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s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F6FB441C64D76A99241D30334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B491-DD78-44E4-B7B2-B75B27B0CE95}"/>
      </w:docPartPr>
      <w:docPartBody>
        <w:p w:rsidR="009E58AA" w:rsidRDefault="00637A58">
          <w:pPr>
            <w:pStyle w:val="9E7F6FB441C64D76A99241D30334B5F8"/>
          </w:pPr>
          <w:r>
            <w:t>Education</w:t>
          </w:r>
        </w:p>
      </w:docPartBody>
    </w:docPart>
    <w:docPart>
      <w:docPartPr>
        <w:name w:val="E8A697C371A5444899CE8C75871F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59F7-9AF9-4A78-AB88-04CA59CABF0A}"/>
      </w:docPartPr>
      <w:docPartBody>
        <w:p w:rsidR="009E58AA" w:rsidRDefault="00637A58">
          <w:pPr>
            <w:pStyle w:val="E8A697C371A5444899CE8C75871F96CE"/>
          </w:pPr>
          <w:r>
            <w:t>Skills &amp; Abilities</w:t>
          </w:r>
        </w:p>
      </w:docPartBody>
    </w:docPart>
    <w:docPart>
      <w:docPartPr>
        <w:name w:val="D3D704A97C044695A47B82B2C41D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95CA-3593-4F10-A88C-216E264ED01A}"/>
      </w:docPartPr>
      <w:docPartBody>
        <w:p w:rsidR="009E58AA" w:rsidRDefault="00AF3F73" w:rsidP="00AF3F73">
          <w:pPr>
            <w:pStyle w:val="D3D704A97C044695A47B82B2C41D801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3"/>
    <w:rsid w:val="003D4B28"/>
    <w:rsid w:val="005D5720"/>
    <w:rsid w:val="006159EB"/>
    <w:rsid w:val="00637A58"/>
    <w:rsid w:val="0099531B"/>
    <w:rsid w:val="009E58AA"/>
    <w:rsid w:val="00A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2E66215154F1E9949B62EA57D95EC">
    <w:name w:val="7112E66215154F1E9949B62EA57D95EC"/>
  </w:style>
  <w:style w:type="paragraph" w:customStyle="1" w:styleId="3BB44E9E1C63407C90CAE28A50853332">
    <w:name w:val="3BB44E9E1C63407C90CAE28A50853332"/>
  </w:style>
  <w:style w:type="paragraph" w:customStyle="1" w:styleId="942A2A4D19554F35B626BCCD39A9736B">
    <w:name w:val="942A2A4D19554F35B626BCCD39A9736B"/>
  </w:style>
  <w:style w:type="paragraph" w:customStyle="1" w:styleId="6416FAAD483C4549A6236E5EC78702A9">
    <w:name w:val="6416FAAD483C4549A6236E5EC78702A9"/>
  </w:style>
  <w:style w:type="paragraph" w:customStyle="1" w:styleId="4A676AA2D87C4CDBB968CE64379DDE09">
    <w:name w:val="4A676AA2D87C4CDBB968CE64379DDE09"/>
  </w:style>
  <w:style w:type="paragraph" w:customStyle="1" w:styleId="11047CF9F9F44659B9CF38BE1A2FB08F">
    <w:name w:val="11047CF9F9F44659B9CF38BE1A2FB08F"/>
  </w:style>
  <w:style w:type="paragraph" w:customStyle="1" w:styleId="9E7F6FB441C64D76A99241D30334B5F8">
    <w:name w:val="9E7F6FB441C64D76A99241D30334B5F8"/>
  </w:style>
  <w:style w:type="paragraph" w:customStyle="1" w:styleId="EE4DF6B2C9274D44A394E45FE666DF2F">
    <w:name w:val="EE4DF6B2C9274D44A394E45FE666DF2F"/>
  </w:style>
  <w:style w:type="paragraph" w:customStyle="1" w:styleId="AA9C3325DBB6469D8260FB964B5BAFDC">
    <w:name w:val="AA9C3325DBB6469D8260FB964B5BAFDC"/>
  </w:style>
  <w:style w:type="paragraph" w:customStyle="1" w:styleId="60D48D3AD70845639C45EE941DFC1F13">
    <w:name w:val="60D48D3AD70845639C45EE941DFC1F13"/>
  </w:style>
  <w:style w:type="paragraph" w:customStyle="1" w:styleId="DA03834EBA0844579F5BEE1DF51F95FD">
    <w:name w:val="DA03834EBA0844579F5BEE1DF51F95FD"/>
  </w:style>
  <w:style w:type="paragraph" w:customStyle="1" w:styleId="221A39B4E9984AC79E9E79B32808CB4B">
    <w:name w:val="221A39B4E9984AC79E9E79B32808CB4B"/>
  </w:style>
  <w:style w:type="paragraph" w:customStyle="1" w:styleId="49F2E99A169B427D856C63A6AAC2CF0A">
    <w:name w:val="49F2E99A169B427D856C63A6AAC2CF0A"/>
  </w:style>
  <w:style w:type="paragraph" w:customStyle="1" w:styleId="745DAA71441B4573BDF9C5B3476C7D5D">
    <w:name w:val="745DAA71441B4573BDF9C5B3476C7D5D"/>
  </w:style>
  <w:style w:type="paragraph" w:customStyle="1" w:styleId="CACB5FD20FF042219BCDA3C799E69026">
    <w:name w:val="CACB5FD20FF042219BCDA3C799E69026"/>
  </w:style>
  <w:style w:type="paragraph" w:customStyle="1" w:styleId="E8A697C371A5444899CE8C75871F96CE">
    <w:name w:val="E8A697C371A5444899CE8C75871F96CE"/>
  </w:style>
  <w:style w:type="paragraph" w:customStyle="1" w:styleId="D77A98D820FC48F8ADA71F358B95A764">
    <w:name w:val="D77A98D820FC48F8ADA71F358B95A764"/>
  </w:style>
  <w:style w:type="paragraph" w:customStyle="1" w:styleId="7A22782A811E432DA34C257B3DA0CD1A">
    <w:name w:val="7A22782A811E432DA34C257B3DA0CD1A"/>
  </w:style>
  <w:style w:type="paragraph" w:customStyle="1" w:styleId="08B0D99BD4E5493EB5C2AEEB70FD355E">
    <w:name w:val="08B0D99BD4E5493EB5C2AEEB70FD355E"/>
  </w:style>
  <w:style w:type="paragraph" w:customStyle="1" w:styleId="B89FEFDECFCA4C6A9BBBCC9E7B8AA4E5">
    <w:name w:val="B89FEFDECFCA4C6A9BBBCC9E7B8AA4E5"/>
  </w:style>
  <w:style w:type="paragraph" w:customStyle="1" w:styleId="FE4B53915DE64011B7C29FAA9912D3C4">
    <w:name w:val="FE4B53915DE64011B7C29FAA9912D3C4"/>
  </w:style>
  <w:style w:type="paragraph" w:customStyle="1" w:styleId="4203C94EA5554BA88D8CE65CA2933635">
    <w:name w:val="4203C94EA5554BA88D8CE65CA2933635"/>
  </w:style>
  <w:style w:type="paragraph" w:customStyle="1" w:styleId="F4B14CC207C04157A830B2FE090D460D">
    <w:name w:val="F4B14CC207C04157A830B2FE090D460D"/>
  </w:style>
  <w:style w:type="paragraph" w:customStyle="1" w:styleId="02664A8D181B4280AA1DA98203504E0A">
    <w:name w:val="02664A8D181B4280AA1DA98203504E0A"/>
  </w:style>
  <w:style w:type="paragraph" w:customStyle="1" w:styleId="87BF181ECDCC4547BA086EBE93813341">
    <w:name w:val="87BF181ECDCC4547BA086EBE93813341"/>
  </w:style>
  <w:style w:type="paragraph" w:customStyle="1" w:styleId="22CF6E9C1ED84FD888FF3B90DA113F16">
    <w:name w:val="22CF6E9C1ED84FD888FF3B90DA113F16"/>
  </w:style>
  <w:style w:type="paragraph" w:customStyle="1" w:styleId="E63D1A8D2B6C4BB0A7B8DBFEE696C359">
    <w:name w:val="E63D1A8D2B6C4BB0A7B8DBFEE696C359"/>
  </w:style>
  <w:style w:type="paragraph" w:customStyle="1" w:styleId="4E741C8E2DD54FCEAE83F00D1CD68B9A">
    <w:name w:val="4E741C8E2DD54FCEAE83F00D1CD68B9A"/>
  </w:style>
  <w:style w:type="paragraph" w:customStyle="1" w:styleId="99A5A515EB8E4DBDB1F3C1F850AC88E1">
    <w:name w:val="99A5A515EB8E4DBDB1F3C1F850AC88E1"/>
  </w:style>
  <w:style w:type="paragraph" w:customStyle="1" w:styleId="80B5EBCC9CA941798EB2E9415544ABA8">
    <w:name w:val="80B5EBCC9CA941798EB2E9415544ABA8"/>
  </w:style>
  <w:style w:type="paragraph" w:customStyle="1" w:styleId="CAB6BF3AF7774793936AD8EBBF269BCD">
    <w:name w:val="CAB6BF3AF7774793936AD8EBBF269BCD"/>
  </w:style>
  <w:style w:type="paragraph" w:customStyle="1" w:styleId="467A7BF6676646F9A68888CCCEB91803">
    <w:name w:val="467A7BF6676646F9A68888CCCEB91803"/>
  </w:style>
  <w:style w:type="paragraph" w:customStyle="1" w:styleId="CC2CCDD4D3FA4FD499A4BFCBE7C6E85E">
    <w:name w:val="CC2CCDD4D3FA4FD499A4BFCBE7C6E85E"/>
  </w:style>
  <w:style w:type="paragraph" w:customStyle="1" w:styleId="D3D704A97C044695A47B82B2C41D8016">
    <w:name w:val="D3D704A97C044695A47B82B2C41D8016"/>
    <w:rsid w:val="00AF3F73"/>
  </w:style>
  <w:style w:type="paragraph" w:customStyle="1" w:styleId="C625FB0D27394E2C840CEEB7EE9A74FC">
    <w:name w:val="C625FB0D27394E2C840CEEB7EE9A74FC"/>
    <w:rsid w:val="00AF3F73"/>
  </w:style>
  <w:style w:type="paragraph" w:customStyle="1" w:styleId="5DE37DBAC1F94003A0B6C884B6903652">
    <w:name w:val="5DE37DBAC1F94003A0B6C884B6903652"/>
    <w:rsid w:val="00AF3F73"/>
  </w:style>
  <w:style w:type="paragraph" w:customStyle="1" w:styleId="9619A32CD4C24CDBB98AD84F667B962A">
    <w:name w:val="9619A32CD4C24CDBB98AD84F667B962A"/>
    <w:rsid w:val="00AF3F73"/>
  </w:style>
  <w:style w:type="paragraph" w:customStyle="1" w:styleId="64E7443320F54E8B8007E6D505C8365D">
    <w:name w:val="64E7443320F54E8B8007E6D505C8365D"/>
    <w:rsid w:val="00AF3F73"/>
  </w:style>
  <w:style w:type="paragraph" w:customStyle="1" w:styleId="F0A43E320C064602B005D4B525EA7ADC">
    <w:name w:val="F0A43E320C064602B005D4B525EA7ADC"/>
    <w:rsid w:val="00AF3F73"/>
  </w:style>
  <w:style w:type="paragraph" w:customStyle="1" w:styleId="1DD99CFB5EB74F23A95793E1476D28FC">
    <w:name w:val="1DD99CFB5EB74F23A95793E1476D28FC"/>
    <w:rsid w:val="00AF3F73"/>
  </w:style>
  <w:style w:type="paragraph" w:customStyle="1" w:styleId="669399FF01B345EC899EC3E6E62304D9">
    <w:name w:val="669399FF01B345EC899EC3E6E62304D9"/>
    <w:rsid w:val="00AF3F73"/>
  </w:style>
  <w:style w:type="paragraph" w:customStyle="1" w:styleId="B79D5C9B50774CD7A5C37EB766227B22">
    <w:name w:val="B79D5C9B50774CD7A5C37EB766227B22"/>
    <w:rsid w:val="00AF3F73"/>
  </w:style>
  <w:style w:type="paragraph" w:customStyle="1" w:styleId="5AB0CF52DD754656823402123CB13F16">
    <w:name w:val="5AB0CF52DD754656823402123CB13F16"/>
    <w:rsid w:val="00AF3F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2E66215154F1E9949B62EA57D95EC">
    <w:name w:val="7112E66215154F1E9949B62EA57D95EC"/>
  </w:style>
  <w:style w:type="paragraph" w:customStyle="1" w:styleId="3BB44E9E1C63407C90CAE28A50853332">
    <w:name w:val="3BB44E9E1C63407C90CAE28A50853332"/>
  </w:style>
  <w:style w:type="paragraph" w:customStyle="1" w:styleId="942A2A4D19554F35B626BCCD39A9736B">
    <w:name w:val="942A2A4D19554F35B626BCCD39A9736B"/>
  </w:style>
  <w:style w:type="paragraph" w:customStyle="1" w:styleId="6416FAAD483C4549A6236E5EC78702A9">
    <w:name w:val="6416FAAD483C4549A6236E5EC78702A9"/>
  </w:style>
  <w:style w:type="paragraph" w:customStyle="1" w:styleId="4A676AA2D87C4CDBB968CE64379DDE09">
    <w:name w:val="4A676AA2D87C4CDBB968CE64379DDE09"/>
  </w:style>
  <w:style w:type="paragraph" w:customStyle="1" w:styleId="11047CF9F9F44659B9CF38BE1A2FB08F">
    <w:name w:val="11047CF9F9F44659B9CF38BE1A2FB08F"/>
  </w:style>
  <w:style w:type="paragraph" w:customStyle="1" w:styleId="9E7F6FB441C64D76A99241D30334B5F8">
    <w:name w:val="9E7F6FB441C64D76A99241D30334B5F8"/>
  </w:style>
  <w:style w:type="paragraph" w:customStyle="1" w:styleId="EE4DF6B2C9274D44A394E45FE666DF2F">
    <w:name w:val="EE4DF6B2C9274D44A394E45FE666DF2F"/>
  </w:style>
  <w:style w:type="paragraph" w:customStyle="1" w:styleId="AA9C3325DBB6469D8260FB964B5BAFDC">
    <w:name w:val="AA9C3325DBB6469D8260FB964B5BAFDC"/>
  </w:style>
  <w:style w:type="paragraph" w:customStyle="1" w:styleId="60D48D3AD70845639C45EE941DFC1F13">
    <w:name w:val="60D48D3AD70845639C45EE941DFC1F13"/>
  </w:style>
  <w:style w:type="paragraph" w:customStyle="1" w:styleId="DA03834EBA0844579F5BEE1DF51F95FD">
    <w:name w:val="DA03834EBA0844579F5BEE1DF51F95FD"/>
  </w:style>
  <w:style w:type="paragraph" w:customStyle="1" w:styleId="221A39B4E9984AC79E9E79B32808CB4B">
    <w:name w:val="221A39B4E9984AC79E9E79B32808CB4B"/>
  </w:style>
  <w:style w:type="paragraph" w:customStyle="1" w:styleId="49F2E99A169B427D856C63A6AAC2CF0A">
    <w:name w:val="49F2E99A169B427D856C63A6AAC2CF0A"/>
  </w:style>
  <w:style w:type="paragraph" w:customStyle="1" w:styleId="745DAA71441B4573BDF9C5B3476C7D5D">
    <w:name w:val="745DAA71441B4573BDF9C5B3476C7D5D"/>
  </w:style>
  <w:style w:type="paragraph" w:customStyle="1" w:styleId="CACB5FD20FF042219BCDA3C799E69026">
    <w:name w:val="CACB5FD20FF042219BCDA3C799E69026"/>
  </w:style>
  <w:style w:type="paragraph" w:customStyle="1" w:styleId="E8A697C371A5444899CE8C75871F96CE">
    <w:name w:val="E8A697C371A5444899CE8C75871F96CE"/>
  </w:style>
  <w:style w:type="paragraph" w:customStyle="1" w:styleId="D77A98D820FC48F8ADA71F358B95A764">
    <w:name w:val="D77A98D820FC48F8ADA71F358B95A764"/>
  </w:style>
  <w:style w:type="paragraph" w:customStyle="1" w:styleId="7A22782A811E432DA34C257B3DA0CD1A">
    <w:name w:val="7A22782A811E432DA34C257B3DA0CD1A"/>
  </w:style>
  <w:style w:type="paragraph" w:customStyle="1" w:styleId="08B0D99BD4E5493EB5C2AEEB70FD355E">
    <w:name w:val="08B0D99BD4E5493EB5C2AEEB70FD355E"/>
  </w:style>
  <w:style w:type="paragraph" w:customStyle="1" w:styleId="B89FEFDECFCA4C6A9BBBCC9E7B8AA4E5">
    <w:name w:val="B89FEFDECFCA4C6A9BBBCC9E7B8AA4E5"/>
  </w:style>
  <w:style w:type="paragraph" w:customStyle="1" w:styleId="FE4B53915DE64011B7C29FAA9912D3C4">
    <w:name w:val="FE4B53915DE64011B7C29FAA9912D3C4"/>
  </w:style>
  <w:style w:type="paragraph" w:customStyle="1" w:styleId="4203C94EA5554BA88D8CE65CA2933635">
    <w:name w:val="4203C94EA5554BA88D8CE65CA2933635"/>
  </w:style>
  <w:style w:type="paragraph" w:customStyle="1" w:styleId="F4B14CC207C04157A830B2FE090D460D">
    <w:name w:val="F4B14CC207C04157A830B2FE090D460D"/>
  </w:style>
  <w:style w:type="paragraph" w:customStyle="1" w:styleId="02664A8D181B4280AA1DA98203504E0A">
    <w:name w:val="02664A8D181B4280AA1DA98203504E0A"/>
  </w:style>
  <w:style w:type="paragraph" w:customStyle="1" w:styleId="87BF181ECDCC4547BA086EBE93813341">
    <w:name w:val="87BF181ECDCC4547BA086EBE93813341"/>
  </w:style>
  <w:style w:type="paragraph" w:customStyle="1" w:styleId="22CF6E9C1ED84FD888FF3B90DA113F16">
    <w:name w:val="22CF6E9C1ED84FD888FF3B90DA113F16"/>
  </w:style>
  <w:style w:type="paragraph" w:customStyle="1" w:styleId="E63D1A8D2B6C4BB0A7B8DBFEE696C359">
    <w:name w:val="E63D1A8D2B6C4BB0A7B8DBFEE696C359"/>
  </w:style>
  <w:style w:type="paragraph" w:customStyle="1" w:styleId="4E741C8E2DD54FCEAE83F00D1CD68B9A">
    <w:name w:val="4E741C8E2DD54FCEAE83F00D1CD68B9A"/>
  </w:style>
  <w:style w:type="paragraph" w:customStyle="1" w:styleId="99A5A515EB8E4DBDB1F3C1F850AC88E1">
    <w:name w:val="99A5A515EB8E4DBDB1F3C1F850AC88E1"/>
  </w:style>
  <w:style w:type="paragraph" w:customStyle="1" w:styleId="80B5EBCC9CA941798EB2E9415544ABA8">
    <w:name w:val="80B5EBCC9CA941798EB2E9415544ABA8"/>
  </w:style>
  <w:style w:type="paragraph" w:customStyle="1" w:styleId="CAB6BF3AF7774793936AD8EBBF269BCD">
    <w:name w:val="CAB6BF3AF7774793936AD8EBBF269BCD"/>
  </w:style>
  <w:style w:type="paragraph" w:customStyle="1" w:styleId="467A7BF6676646F9A68888CCCEB91803">
    <w:name w:val="467A7BF6676646F9A68888CCCEB91803"/>
  </w:style>
  <w:style w:type="paragraph" w:customStyle="1" w:styleId="CC2CCDD4D3FA4FD499A4BFCBE7C6E85E">
    <w:name w:val="CC2CCDD4D3FA4FD499A4BFCBE7C6E85E"/>
  </w:style>
  <w:style w:type="paragraph" w:customStyle="1" w:styleId="D3D704A97C044695A47B82B2C41D8016">
    <w:name w:val="D3D704A97C044695A47B82B2C41D8016"/>
    <w:rsid w:val="00AF3F73"/>
  </w:style>
  <w:style w:type="paragraph" w:customStyle="1" w:styleId="C625FB0D27394E2C840CEEB7EE9A74FC">
    <w:name w:val="C625FB0D27394E2C840CEEB7EE9A74FC"/>
    <w:rsid w:val="00AF3F73"/>
  </w:style>
  <w:style w:type="paragraph" w:customStyle="1" w:styleId="5DE37DBAC1F94003A0B6C884B6903652">
    <w:name w:val="5DE37DBAC1F94003A0B6C884B6903652"/>
    <w:rsid w:val="00AF3F73"/>
  </w:style>
  <w:style w:type="paragraph" w:customStyle="1" w:styleId="9619A32CD4C24CDBB98AD84F667B962A">
    <w:name w:val="9619A32CD4C24CDBB98AD84F667B962A"/>
    <w:rsid w:val="00AF3F73"/>
  </w:style>
  <w:style w:type="paragraph" w:customStyle="1" w:styleId="64E7443320F54E8B8007E6D505C8365D">
    <w:name w:val="64E7443320F54E8B8007E6D505C8365D"/>
    <w:rsid w:val="00AF3F73"/>
  </w:style>
  <w:style w:type="paragraph" w:customStyle="1" w:styleId="F0A43E320C064602B005D4B525EA7ADC">
    <w:name w:val="F0A43E320C064602B005D4B525EA7ADC"/>
    <w:rsid w:val="00AF3F73"/>
  </w:style>
  <w:style w:type="paragraph" w:customStyle="1" w:styleId="1DD99CFB5EB74F23A95793E1476D28FC">
    <w:name w:val="1DD99CFB5EB74F23A95793E1476D28FC"/>
    <w:rsid w:val="00AF3F73"/>
  </w:style>
  <w:style w:type="paragraph" w:customStyle="1" w:styleId="669399FF01B345EC899EC3E6E62304D9">
    <w:name w:val="669399FF01B345EC899EC3E6E62304D9"/>
    <w:rsid w:val="00AF3F73"/>
  </w:style>
  <w:style w:type="paragraph" w:customStyle="1" w:styleId="B79D5C9B50774CD7A5C37EB766227B22">
    <w:name w:val="B79D5C9B50774CD7A5C37EB766227B22"/>
    <w:rsid w:val="00AF3F73"/>
  </w:style>
  <w:style w:type="paragraph" w:customStyle="1" w:styleId="5AB0CF52DD754656823402123CB13F16">
    <w:name w:val="5AB0CF52DD754656823402123CB13F16"/>
    <w:rsid w:val="00AF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19E9-4584-4F22-B8CB-9CA97866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Philip Trinidad</dc:creator>
  <cp:lastModifiedBy>HRDESK508</cp:lastModifiedBy>
  <cp:revision>2</cp:revision>
  <dcterms:created xsi:type="dcterms:W3CDTF">2017-08-08T12:48:00Z</dcterms:created>
  <dcterms:modified xsi:type="dcterms:W3CDTF">2017-08-08T12:48:00Z</dcterms:modified>
  <cp:version/>
</cp:coreProperties>
</file>