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8" w:rsidRPr="009B60F7" w:rsidRDefault="00206645" w:rsidP="00B80BD7">
      <w:pPr>
        <w:jc w:val="center"/>
        <w:rPr>
          <w:rFonts w:ascii="Times New Roman"/>
          <w:b/>
          <w:i/>
          <w:color w:val="7030A0"/>
          <w:sz w:val="36"/>
          <w:szCs w:val="36"/>
        </w:rPr>
      </w:pPr>
      <w:r w:rsidRPr="009B60F7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3AD2D2" wp14:editId="41B6A9EA">
            <wp:simplePos x="0" y="0"/>
            <wp:positionH relativeFrom="column">
              <wp:posOffset>4692650</wp:posOffset>
            </wp:positionH>
            <wp:positionV relativeFrom="paragraph">
              <wp:posOffset>38100</wp:posOffset>
            </wp:positionV>
            <wp:extent cx="1058545" cy="1266825"/>
            <wp:effectExtent l="190500" t="190500" r="408305" b="390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02_2344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2668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C0" w:rsidRPr="009B60F7">
        <w:rPr>
          <w:rFonts w:ascii="Times New Roman"/>
          <w:b/>
          <w:i/>
          <w:color w:val="7030A0"/>
          <w:sz w:val="36"/>
          <w:szCs w:val="36"/>
        </w:rPr>
        <w:t>SHABISTA</w:t>
      </w:r>
      <w:r w:rsidR="007629C0" w:rsidRPr="009B60F7">
        <w:rPr>
          <w:rFonts w:ascii="Times New Roman"/>
          <w:b/>
          <w:i/>
          <w:color w:val="7030A0"/>
          <w:spacing w:val="-3"/>
          <w:sz w:val="36"/>
          <w:szCs w:val="36"/>
        </w:rPr>
        <w:t xml:space="preserve"> </w:t>
      </w:r>
    </w:p>
    <w:p w:rsidR="007629C0" w:rsidRPr="00C45162" w:rsidRDefault="00B80BD7" w:rsidP="00DF5787">
      <w:pPr>
        <w:pStyle w:val="BodyText"/>
        <w:ind w:left="0" w:firstLine="0"/>
        <w:rPr>
          <w:rFonts w:cs="Times New Roman"/>
          <w:b/>
          <w:color w:val="C00000"/>
          <w:sz w:val="20"/>
          <w:szCs w:val="20"/>
        </w:rPr>
      </w:pPr>
      <w:r>
        <w:rPr>
          <w:b/>
        </w:rPr>
        <w:t xml:space="preserve">                                       </w:t>
      </w:r>
      <w:r w:rsidR="00DF5787">
        <w:t xml:space="preserve">Email: </w:t>
      </w:r>
      <w:hyperlink r:id="rId10" w:history="1">
        <w:r w:rsidR="00DF5787" w:rsidRPr="0029645C">
          <w:rPr>
            <w:rStyle w:val="Hyperlink"/>
          </w:rPr>
          <w:t>shabista.150577@2freemail.com</w:t>
        </w:r>
      </w:hyperlink>
      <w:r w:rsidR="00DF5787">
        <w:t xml:space="preserve"> </w:t>
      </w:r>
    </w:p>
    <w:p w:rsidR="007629C0" w:rsidRPr="00C45162" w:rsidRDefault="007629C0" w:rsidP="007629C0">
      <w:pPr>
        <w:spacing w:before="11"/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</w:rPr>
      </w:pPr>
    </w:p>
    <w:p w:rsidR="007629C0" w:rsidRPr="00DC1EDC" w:rsidRDefault="007629C0" w:rsidP="00206645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DC1EDC">
        <w:rPr>
          <w:rFonts w:ascii="Arial Black" w:hAnsi="Arial Black"/>
          <w:i/>
          <w:highlight w:val="lightGray"/>
        </w:rPr>
        <w:t>Objective</w:t>
      </w:r>
    </w:p>
    <w:p w:rsidR="00206645" w:rsidRPr="00206645" w:rsidRDefault="00206645" w:rsidP="00206645">
      <w:pPr>
        <w:pStyle w:val="Heading1"/>
        <w:jc w:val="both"/>
        <w:rPr>
          <w:highlight w:val="yellow"/>
        </w:rPr>
      </w:pPr>
    </w:p>
    <w:p w:rsidR="007629C0" w:rsidRPr="00206645" w:rsidRDefault="007629C0" w:rsidP="007629C0">
      <w:pPr>
        <w:rPr>
          <w:rFonts w:ascii="Times New Roman" w:eastAsia="Times New Roman" w:hAnsi="Times New Roman"/>
        </w:rPr>
      </w:pPr>
      <w:r w:rsidRPr="00206645">
        <w:rPr>
          <w:rFonts w:ascii="Times New Roman" w:eastAsia="Times New Roman" w:hAnsi="Times New Roman"/>
        </w:rPr>
        <w:t>To be a part of an organization and work with highly motivated, energetic individuals with knowledge and creativity.</w:t>
      </w:r>
    </w:p>
    <w:p w:rsidR="00206645" w:rsidRDefault="00206645" w:rsidP="00206645">
      <w:pPr>
        <w:pStyle w:val="Heading1"/>
        <w:ind w:left="0"/>
        <w:jc w:val="both"/>
        <w:rPr>
          <w:rFonts w:ascii="Helvetica" w:eastAsiaTheme="minorHAnsi" w:hAnsi="Helvetica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7629C0" w:rsidRPr="00947B27" w:rsidRDefault="007629C0" w:rsidP="00206645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>Personal Skills and Accomplishments </w:t>
      </w:r>
    </w:p>
    <w:p w:rsidR="00206645" w:rsidRPr="00206645" w:rsidRDefault="00206645" w:rsidP="00206645">
      <w:pPr>
        <w:pStyle w:val="Heading1"/>
        <w:jc w:val="both"/>
        <w:rPr>
          <w:highlight w:val="yellow"/>
        </w:rPr>
      </w:pP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Excellent communica</w:t>
      </w:r>
      <w:r w:rsidR="00B80BD7" w:rsidRPr="00B80BD7">
        <w:rPr>
          <w:rFonts w:ascii="Times New Roman" w:eastAsia="Times New Roman" w:hAnsi="Times New Roman"/>
        </w:rPr>
        <w:t>tion with interpersonal skills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Excellent analytic</w:t>
      </w:r>
      <w:r w:rsidR="00B80BD7" w:rsidRPr="00B80BD7">
        <w:rPr>
          <w:rFonts w:ascii="Times New Roman" w:eastAsia="Times New Roman" w:hAnsi="Times New Roman"/>
        </w:rPr>
        <w:t>al and decision making skills.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 xml:space="preserve">Good knowledge of </w:t>
      </w:r>
      <w:r w:rsidR="00206645" w:rsidRPr="00B80BD7">
        <w:rPr>
          <w:rFonts w:ascii="Times New Roman" w:eastAsia="Times New Roman" w:hAnsi="Times New Roman"/>
        </w:rPr>
        <w:t>accounting</w:t>
      </w:r>
      <w:r w:rsidRPr="00B80BD7">
        <w:rPr>
          <w:rFonts w:ascii="Times New Roman" w:eastAsia="Times New Roman" w:hAnsi="Times New Roman"/>
        </w:rPr>
        <w:t xml:space="preserve"> principles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Self-motivated, Ability to prioritize make r</w:t>
      </w:r>
      <w:r w:rsidR="00B80BD7" w:rsidRPr="00B80BD7">
        <w:rPr>
          <w:rFonts w:ascii="Times New Roman" w:eastAsia="Times New Roman" w:hAnsi="Times New Roman"/>
        </w:rPr>
        <w:t>outine decisions independently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Quick learner and have under gone multiple process and tool training and de</w:t>
      </w:r>
      <w:r w:rsidR="00B80BD7" w:rsidRPr="00B80BD7">
        <w:rPr>
          <w:rFonts w:ascii="Times New Roman" w:eastAsia="Times New Roman" w:hAnsi="Times New Roman"/>
        </w:rPr>
        <w:t>liver with accuracy and speed.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Enthusiastic</w:t>
      </w:r>
      <w:r w:rsidR="00B80BD7" w:rsidRPr="00B80BD7">
        <w:rPr>
          <w:rFonts w:ascii="Times New Roman" w:eastAsia="Times New Roman" w:hAnsi="Times New Roman"/>
        </w:rPr>
        <w:t xml:space="preserve"> and an efficient team player. </w:t>
      </w:r>
    </w:p>
    <w:p w:rsidR="00B80BD7" w:rsidRPr="00B80BD7" w:rsidRDefault="007629C0" w:rsidP="00B80BD7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Eye for detail to maintain q</w:t>
      </w:r>
      <w:r w:rsidR="00B80BD7" w:rsidRPr="00B80BD7">
        <w:rPr>
          <w:rFonts w:ascii="Times New Roman" w:eastAsia="Times New Roman" w:hAnsi="Times New Roman"/>
        </w:rPr>
        <w:t>uality. </w:t>
      </w:r>
    </w:p>
    <w:p w:rsidR="007629C0" w:rsidRPr="00406592" w:rsidRDefault="007629C0" w:rsidP="00406592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</w:rPr>
      </w:pPr>
      <w:r w:rsidRPr="00B80BD7">
        <w:rPr>
          <w:rFonts w:ascii="Times New Roman" w:eastAsia="Times New Roman" w:hAnsi="Times New Roman"/>
        </w:rPr>
        <w:t>Ability to manage time by prior</w:t>
      </w:r>
      <w:r w:rsidR="00B80BD7" w:rsidRPr="00B80BD7">
        <w:rPr>
          <w:rFonts w:ascii="Times New Roman" w:eastAsia="Times New Roman" w:hAnsi="Times New Roman"/>
        </w:rPr>
        <w:t>itizing work and multitasking. </w:t>
      </w:r>
    </w:p>
    <w:p w:rsidR="007629C0" w:rsidRDefault="007629C0" w:rsidP="007629C0">
      <w:pPr>
        <w:rPr>
          <w:rFonts w:ascii="Helvetica" w:hAnsi="Helvetica"/>
          <w:color w:val="000000"/>
          <w:shd w:val="clear" w:color="auto" w:fill="FFFFFF"/>
        </w:rPr>
      </w:pPr>
    </w:p>
    <w:p w:rsidR="007629C0" w:rsidRDefault="007629C0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>CORE COMPENTENCIES</w:t>
      </w:r>
    </w:p>
    <w:p w:rsidR="00D30A8D" w:rsidRPr="00947B27" w:rsidRDefault="00D30A8D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</w:p>
    <w:p w:rsidR="007629C0" w:rsidRPr="00D30A8D" w:rsidRDefault="00D30A8D" w:rsidP="007629C0">
      <w:pPr>
        <w:spacing w:before="9"/>
        <w:rPr>
          <w:rFonts w:ascii="Times New Roman" w:eastAsia="Times New Roman" w:hAnsi="Times New Roman"/>
          <w:b/>
        </w:rPr>
      </w:pPr>
      <w:r w:rsidRPr="00D30A8D">
        <w:rPr>
          <w:rFonts w:ascii="Times New Roman" w:eastAsia="Times New Roman" w:hAnsi="Times New Roman"/>
          <w:b/>
        </w:rPr>
        <w:t xml:space="preserve">   </w:t>
      </w:r>
      <w:proofErr w:type="gramStart"/>
      <w:r w:rsidRPr="00D30A8D">
        <w:rPr>
          <w:rFonts w:ascii="Times New Roman" w:eastAsia="Times New Roman" w:hAnsi="Times New Roman"/>
          <w:b/>
          <w:highlight w:val="cyan"/>
        </w:rPr>
        <w:t>Worked on the Go System and One Source.</w:t>
      </w:r>
      <w:proofErr w:type="gramEnd"/>
    </w:p>
    <w:p w:rsidR="002A44C5" w:rsidRDefault="00B80BD7" w:rsidP="007629C0">
      <w:pPr>
        <w:pStyle w:val="BodyText"/>
        <w:ind w:left="159" w:right="215" w:firstLine="0"/>
        <w:jc w:val="both"/>
        <w:rPr>
          <w:spacing w:val="22"/>
        </w:rPr>
      </w:pPr>
      <w:r w:rsidRPr="00B749AA">
        <w:t xml:space="preserve">Good </w:t>
      </w:r>
      <w:r w:rsidR="007629C0" w:rsidRPr="00B749AA">
        <w:t>communication and organizational</w:t>
      </w:r>
      <w:r w:rsidR="007629C0" w:rsidRPr="00B749AA">
        <w:rPr>
          <w:spacing w:val="48"/>
        </w:rPr>
        <w:t xml:space="preserve"> </w:t>
      </w:r>
      <w:r w:rsidR="007629C0" w:rsidRPr="00B749AA">
        <w:t>skills</w:t>
      </w:r>
      <w:r w:rsidR="00C95836">
        <w:t>.</w:t>
      </w:r>
      <w:r w:rsidR="007629C0" w:rsidRPr="00B749AA">
        <w:t xml:space="preserve"> Comprehensive</w:t>
      </w:r>
      <w:r w:rsidR="007629C0" w:rsidRPr="00B749AA">
        <w:rPr>
          <w:spacing w:val="20"/>
        </w:rPr>
        <w:t xml:space="preserve"> </w:t>
      </w:r>
      <w:r w:rsidR="007629C0" w:rsidRPr="00B749AA">
        <w:t>knowledge</w:t>
      </w:r>
      <w:r w:rsidR="007629C0" w:rsidRPr="00B749AA">
        <w:rPr>
          <w:spacing w:val="17"/>
        </w:rPr>
        <w:t xml:space="preserve"> </w:t>
      </w:r>
      <w:r w:rsidR="007629C0" w:rsidRPr="00B749AA">
        <w:t>of</w:t>
      </w:r>
      <w:r w:rsidR="007629C0" w:rsidRPr="00B749AA">
        <w:rPr>
          <w:spacing w:val="20"/>
        </w:rPr>
        <w:t xml:space="preserve"> </w:t>
      </w:r>
      <w:r w:rsidR="007629C0" w:rsidRPr="00B749AA">
        <w:t>sales</w:t>
      </w:r>
      <w:r w:rsidR="007629C0" w:rsidRPr="00B749AA">
        <w:rPr>
          <w:spacing w:val="20"/>
        </w:rPr>
        <w:t xml:space="preserve"> </w:t>
      </w:r>
      <w:r w:rsidR="007629C0" w:rsidRPr="00B749AA">
        <w:t>and</w:t>
      </w:r>
      <w:r w:rsidR="007629C0" w:rsidRPr="00B749AA">
        <w:rPr>
          <w:spacing w:val="19"/>
        </w:rPr>
        <w:t xml:space="preserve"> </w:t>
      </w:r>
      <w:r w:rsidR="007629C0" w:rsidRPr="00B749AA">
        <w:t>ability</w:t>
      </w:r>
      <w:r w:rsidR="007629C0" w:rsidRPr="00B749AA">
        <w:rPr>
          <w:spacing w:val="17"/>
        </w:rPr>
        <w:t xml:space="preserve"> </w:t>
      </w:r>
      <w:r w:rsidR="007629C0" w:rsidRPr="00B749AA">
        <w:t>to</w:t>
      </w:r>
      <w:r w:rsidR="007629C0" w:rsidRPr="00B749AA">
        <w:rPr>
          <w:spacing w:val="17"/>
        </w:rPr>
        <w:t xml:space="preserve"> </w:t>
      </w:r>
      <w:r w:rsidR="007629C0" w:rsidRPr="00B749AA">
        <w:t>apply</w:t>
      </w:r>
      <w:r w:rsidR="007629C0" w:rsidRPr="00B749AA">
        <w:rPr>
          <w:spacing w:val="17"/>
        </w:rPr>
        <w:t xml:space="preserve"> </w:t>
      </w:r>
      <w:r w:rsidR="007629C0" w:rsidRPr="00B749AA">
        <w:t>tax</w:t>
      </w:r>
      <w:r w:rsidR="007629C0" w:rsidRPr="00B749AA">
        <w:rPr>
          <w:spacing w:val="19"/>
        </w:rPr>
        <w:t xml:space="preserve"> </w:t>
      </w:r>
      <w:r w:rsidR="007629C0" w:rsidRPr="00B749AA">
        <w:t>principles</w:t>
      </w:r>
      <w:r w:rsidR="00C95836">
        <w:t>.</w:t>
      </w:r>
      <w:r w:rsidR="007629C0" w:rsidRPr="00B749AA">
        <w:rPr>
          <w:spacing w:val="20"/>
        </w:rPr>
        <w:t xml:space="preserve"> </w:t>
      </w:r>
      <w:r w:rsidR="007629C0" w:rsidRPr="00B749AA">
        <w:t>Extensive</w:t>
      </w:r>
      <w:r w:rsidR="007629C0" w:rsidRPr="00B749AA">
        <w:rPr>
          <w:spacing w:val="20"/>
        </w:rPr>
        <w:t xml:space="preserve"> </w:t>
      </w:r>
      <w:r w:rsidR="007629C0" w:rsidRPr="00B749AA">
        <w:t>knowledge of</w:t>
      </w:r>
      <w:r w:rsidR="007629C0" w:rsidRPr="00B749AA">
        <w:rPr>
          <w:spacing w:val="23"/>
        </w:rPr>
        <w:t xml:space="preserve"> </w:t>
      </w:r>
      <w:r w:rsidR="007629C0" w:rsidRPr="00B749AA">
        <w:t>accounting</w:t>
      </w:r>
      <w:r w:rsidR="007629C0" w:rsidRPr="00B749AA">
        <w:rPr>
          <w:spacing w:val="19"/>
        </w:rPr>
        <w:t xml:space="preserve"> </w:t>
      </w:r>
      <w:r w:rsidR="007629C0" w:rsidRPr="00B749AA">
        <w:t>income</w:t>
      </w:r>
      <w:r w:rsidR="007629C0" w:rsidRPr="00B749AA">
        <w:rPr>
          <w:spacing w:val="22"/>
        </w:rPr>
        <w:t xml:space="preserve"> </w:t>
      </w:r>
      <w:r w:rsidR="007629C0" w:rsidRPr="00B749AA">
        <w:t>tax</w:t>
      </w:r>
      <w:r w:rsidR="007629C0" w:rsidRPr="00B749AA">
        <w:rPr>
          <w:spacing w:val="19"/>
        </w:rPr>
        <w:t xml:space="preserve"> </w:t>
      </w:r>
      <w:r w:rsidR="007629C0" w:rsidRPr="00B749AA">
        <w:t>and</w:t>
      </w:r>
      <w:r w:rsidR="007629C0" w:rsidRPr="00B749AA">
        <w:rPr>
          <w:spacing w:val="19"/>
        </w:rPr>
        <w:t xml:space="preserve"> </w:t>
      </w:r>
      <w:r w:rsidR="007629C0" w:rsidRPr="00B749AA">
        <w:t>tax</w:t>
      </w:r>
      <w:r w:rsidR="007629C0" w:rsidRPr="00B749AA">
        <w:rPr>
          <w:spacing w:val="19"/>
        </w:rPr>
        <w:t xml:space="preserve"> </w:t>
      </w:r>
      <w:r w:rsidR="007629C0" w:rsidRPr="00B749AA">
        <w:t>preparation</w:t>
      </w:r>
      <w:r w:rsidR="007629C0" w:rsidRPr="00B749AA">
        <w:rPr>
          <w:spacing w:val="19"/>
        </w:rPr>
        <w:t xml:space="preserve"> </w:t>
      </w:r>
      <w:r w:rsidR="007629C0" w:rsidRPr="00B749AA">
        <w:t>programs</w:t>
      </w:r>
      <w:r w:rsidR="008B5332">
        <w:t>.</w:t>
      </w:r>
    </w:p>
    <w:p w:rsidR="002A44C5" w:rsidRDefault="007629C0" w:rsidP="007629C0">
      <w:pPr>
        <w:pStyle w:val="BodyText"/>
        <w:ind w:left="159" w:right="215" w:firstLine="0"/>
        <w:jc w:val="both"/>
        <w:rPr>
          <w:spacing w:val="15"/>
        </w:rPr>
      </w:pPr>
      <w:r w:rsidRPr="00B749AA">
        <w:t>Knowledge</w:t>
      </w:r>
      <w:r w:rsidRPr="00B749AA">
        <w:rPr>
          <w:spacing w:val="22"/>
        </w:rPr>
        <w:t xml:space="preserve"> </w:t>
      </w:r>
      <w:r w:rsidRPr="00B749AA">
        <w:t>of</w:t>
      </w:r>
      <w:r w:rsidRPr="00B749AA">
        <w:rPr>
          <w:spacing w:val="20"/>
        </w:rPr>
        <w:t xml:space="preserve"> </w:t>
      </w:r>
      <w:r w:rsidRPr="008B5332">
        <w:rPr>
          <w:b/>
        </w:rPr>
        <w:t>Microsoft</w:t>
      </w:r>
      <w:r w:rsidR="002A44C5">
        <w:rPr>
          <w:b/>
          <w:spacing w:val="20"/>
        </w:rPr>
        <w:t xml:space="preserve"> Office, Word, </w:t>
      </w:r>
      <w:r w:rsidR="00D30A8D">
        <w:rPr>
          <w:b/>
          <w:spacing w:val="20"/>
        </w:rPr>
        <w:t xml:space="preserve">Advance </w:t>
      </w:r>
      <w:r w:rsidR="002A44C5">
        <w:rPr>
          <w:b/>
          <w:spacing w:val="20"/>
        </w:rPr>
        <w:t>Excel, Power point, Outlook.</w:t>
      </w:r>
    </w:p>
    <w:p w:rsidR="002A44C5" w:rsidRDefault="002A44C5" w:rsidP="007629C0">
      <w:pPr>
        <w:pStyle w:val="BodyText"/>
        <w:ind w:left="159" w:right="215" w:firstLine="0"/>
        <w:jc w:val="both"/>
        <w:rPr>
          <w:spacing w:val="15"/>
        </w:rPr>
      </w:pPr>
    </w:p>
    <w:p w:rsidR="007629C0" w:rsidRPr="00B749AA" w:rsidRDefault="007629C0" w:rsidP="007629C0">
      <w:pPr>
        <w:pStyle w:val="BodyText"/>
        <w:ind w:left="159" w:right="215" w:firstLine="0"/>
        <w:jc w:val="both"/>
      </w:pPr>
      <w:r w:rsidRPr="00B749AA">
        <w:t>Good</w:t>
      </w:r>
      <w:r w:rsidRPr="00B749AA">
        <w:rPr>
          <w:spacing w:val="15"/>
        </w:rPr>
        <w:t xml:space="preserve"> </w:t>
      </w:r>
      <w:r w:rsidRPr="00B749AA">
        <w:t>time</w:t>
      </w:r>
      <w:r w:rsidRPr="00B749AA">
        <w:rPr>
          <w:spacing w:val="17"/>
        </w:rPr>
        <w:t xml:space="preserve"> </w:t>
      </w:r>
      <w:r w:rsidRPr="00B749AA">
        <w:t>management</w:t>
      </w:r>
      <w:r w:rsidRPr="00B749AA">
        <w:rPr>
          <w:spacing w:val="18"/>
        </w:rPr>
        <w:t xml:space="preserve"> </w:t>
      </w:r>
      <w:r w:rsidRPr="00B749AA">
        <w:t>with</w:t>
      </w:r>
      <w:r w:rsidRPr="00B749AA">
        <w:rPr>
          <w:spacing w:val="15"/>
        </w:rPr>
        <w:t xml:space="preserve"> </w:t>
      </w:r>
      <w:r w:rsidRPr="00B749AA">
        <w:t>excellent</w:t>
      </w:r>
      <w:r w:rsidRPr="00B749AA">
        <w:rPr>
          <w:spacing w:val="18"/>
        </w:rPr>
        <w:t xml:space="preserve"> </w:t>
      </w:r>
      <w:r w:rsidRPr="00B749AA">
        <w:t>analytical</w:t>
      </w:r>
      <w:r w:rsidRPr="00B749AA">
        <w:rPr>
          <w:spacing w:val="16"/>
        </w:rPr>
        <w:t xml:space="preserve"> </w:t>
      </w:r>
      <w:r w:rsidRPr="00B749AA">
        <w:t>skills</w:t>
      </w:r>
      <w:r w:rsidR="00892FD7">
        <w:t>.</w:t>
      </w:r>
      <w:r w:rsidRPr="00B749AA">
        <w:rPr>
          <w:spacing w:val="17"/>
        </w:rPr>
        <w:t xml:space="preserve"> </w:t>
      </w:r>
      <w:r w:rsidRPr="00B749AA">
        <w:t>Ability</w:t>
      </w:r>
      <w:r w:rsidRPr="00B749AA">
        <w:rPr>
          <w:spacing w:val="15"/>
        </w:rPr>
        <w:t xml:space="preserve"> </w:t>
      </w:r>
      <w:r w:rsidRPr="00B749AA">
        <w:t>to</w:t>
      </w:r>
      <w:r w:rsidRPr="00B749AA">
        <w:rPr>
          <w:spacing w:val="15"/>
        </w:rPr>
        <w:t xml:space="preserve"> </w:t>
      </w:r>
      <w:r w:rsidRPr="00B749AA">
        <w:t>handle</w:t>
      </w:r>
      <w:r w:rsidRPr="00B749AA">
        <w:rPr>
          <w:spacing w:val="15"/>
        </w:rPr>
        <w:t xml:space="preserve"> </w:t>
      </w:r>
      <w:r w:rsidRPr="00B749AA">
        <w:t>confidential information with complete discretion. Detail oriented with ability to handle multiple</w:t>
      </w:r>
      <w:r w:rsidRPr="00B749AA">
        <w:rPr>
          <w:spacing w:val="-23"/>
        </w:rPr>
        <w:t xml:space="preserve"> </w:t>
      </w:r>
      <w:r w:rsidRPr="00B749AA">
        <w:t>tasks.</w:t>
      </w:r>
    </w:p>
    <w:p w:rsidR="007629C0" w:rsidRPr="00B749AA" w:rsidRDefault="007629C0" w:rsidP="007629C0">
      <w:pPr>
        <w:pStyle w:val="BodyText"/>
        <w:ind w:left="159" w:right="215" w:firstLine="0"/>
        <w:jc w:val="both"/>
      </w:pPr>
    </w:p>
    <w:p w:rsidR="007629C0" w:rsidRDefault="007629C0" w:rsidP="007629C0">
      <w:pPr>
        <w:pStyle w:val="BodyText"/>
        <w:ind w:left="159" w:right="215" w:firstLine="0"/>
        <w:jc w:val="both"/>
      </w:pPr>
    </w:p>
    <w:p w:rsidR="007629C0" w:rsidRPr="00B74EB5" w:rsidRDefault="007629C0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B74EB5">
        <w:rPr>
          <w:rFonts w:ascii="Arial Black" w:hAnsi="Arial Black"/>
          <w:i/>
          <w:highlight w:val="lightGray"/>
        </w:rPr>
        <w:t>EMPLOYMENT</w:t>
      </w:r>
    </w:p>
    <w:p w:rsidR="007629C0" w:rsidRPr="00D30A8D" w:rsidRDefault="007629C0" w:rsidP="007629C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29C0" w:rsidRPr="006D41F4" w:rsidRDefault="007629C0" w:rsidP="006D41F4">
      <w:pPr>
        <w:tabs>
          <w:tab w:val="left" w:pos="2970"/>
          <w:tab w:val="left" w:pos="7290"/>
        </w:tabs>
        <w:ind w:left="160"/>
        <w:jc w:val="both"/>
        <w:rPr>
          <w:rFonts w:ascii="Constantia" w:eastAsia="Constantia" w:hAnsi="Constantia" w:cs="Constantia"/>
          <w:b/>
          <w:color w:val="000000" w:themeColor="text1"/>
          <w:sz w:val="20"/>
          <w:szCs w:val="20"/>
        </w:rPr>
      </w:pPr>
      <w:r w:rsidRPr="00D30A8D">
        <w:rPr>
          <w:rFonts w:ascii="Constantia"/>
          <w:b/>
          <w:color w:val="000000" w:themeColor="text1"/>
          <w:highlight w:val="cyan"/>
        </w:rPr>
        <w:t>Advance Tax</w:t>
      </w:r>
      <w:r w:rsidRPr="00D30A8D">
        <w:rPr>
          <w:rFonts w:ascii="Constantia"/>
          <w:b/>
          <w:color w:val="000000" w:themeColor="text1"/>
          <w:spacing w:val="11"/>
          <w:highlight w:val="cyan"/>
        </w:rPr>
        <w:t xml:space="preserve"> </w:t>
      </w:r>
      <w:r w:rsidR="000554D6" w:rsidRPr="00D30A8D">
        <w:rPr>
          <w:rFonts w:ascii="Constantia"/>
          <w:b/>
          <w:color w:val="000000" w:themeColor="text1"/>
          <w:highlight w:val="cyan"/>
        </w:rPr>
        <w:t>Analyst</w:t>
      </w:r>
      <w:r w:rsidR="00AB625A" w:rsidRPr="00D30A8D">
        <w:rPr>
          <w:rFonts w:ascii="Constantia"/>
          <w:b/>
          <w:color w:val="000000" w:themeColor="text1"/>
          <w:highlight w:val="cyan"/>
        </w:rPr>
        <w:t xml:space="preserve"> </w:t>
      </w:r>
      <w:r w:rsidR="00D30A8D" w:rsidRPr="00D30A8D">
        <w:rPr>
          <w:rFonts w:ascii="Constantia"/>
          <w:b/>
          <w:color w:val="000000" w:themeColor="text1"/>
          <w:highlight w:val="cyan"/>
        </w:rPr>
        <w:t xml:space="preserve">(US Taxation)                </w:t>
      </w:r>
      <w:r w:rsidRPr="00D30A8D">
        <w:rPr>
          <w:rFonts w:ascii="Constantia"/>
          <w:b/>
          <w:color w:val="000000" w:themeColor="text1"/>
          <w:sz w:val="20"/>
          <w:highlight w:val="cyan"/>
        </w:rPr>
        <w:t>Ernst &amp; Young |</w:t>
      </w:r>
      <w:r w:rsidRPr="00D30A8D">
        <w:rPr>
          <w:rFonts w:ascii="Constantia"/>
          <w:b/>
          <w:color w:val="000000" w:themeColor="text1"/>
          <w:spacing w:val="-21"/>
          <w:sz w:val="20"/>
          <w:highlight w:val="cyan"/>
        </w:rPr>
        <w:t xml:space="preserve"> </w:t>
      </w:r>
      <w:r w:rsidR="00AB625A" w:rsidRPr="00D30A8D">
        <w:rPr>
          <w:rFonts w:ascii="Constantia"/>
          <w:b/>
          <w:color w:val="000000" w:themeColor="text1"/>
          <w:spacing w:val="-21"/>
          <w:sz w:val="20"/>
          <w:highlight w:val="cyan"/>
        </w:rPr>
        <w:t xml:space="preserve"> </w:t>
      </w:r>
      <w:r w:rsidR="00EC0224">
        <w:rPr>
          <w:rFonts w:ascii="Constantia"/>
          <w:b/>
          <w:color w:val="000000" w:themeColor="text1"/>
          <w:spacing w:val="-21"/>
          <w:sz w:val="20"/>
          <w:highlight w:val="cyan"/>
        </w:rPr>
        <w:t xml:space="preserve"> </w:t>
      </w:r>
      <w:r w:rsidR="00AB625A" w:rsidRPr="00D30A8D">
        <w:rPr>
          <w:rFonts w:ascii="Constantia"/>
          <w:b/>
          <w:color w:val="000000" w:themeColor="text1"/>
          <w:highlight w:val="cyan"/>
        </w:rPr>
        <w:t>Bangalore            2013-2016</w:t>
      </w:r>
    </w:p>
    <w:p w:rsidR="00B80BD7" w:rsidRDefault="007629C0" w:rsidP="00206645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Preparing Excel work books using trial balance and coding incomes and expenses to the right code to set up the preparations of the tax returns.</w:t>
      </w:r>
      <w:r w:rsidRPr="00B80BD7">
        <w:rPr>
          <w:rFonts w:ascii="Times New Roman"/>
        </w:rPr>
        <w:t> </w:t>
      </w:r>
    </w:p>
    <w:p w:rsidR="00B80BD7" w:rsidRDefault="007629C0" w:rsidP="00206645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Working on Excel spreadsheets to perform calculations and arriv</w:t>
      </w:r>
      <w:r w:rsidR="00B80BD7">
        <w:rPr>
          <w:rFonts w:ascii="Times New Roman"/>
        </w:rPr>
        <w:t>ing at the final Taxable Income</w:t>
      </w:r>
    </w:p>
    <w:p w:rsidR="007629C0" w:rsidRPr="00B80BD7" w:rsidRDefault="007629C0" w:rsidP="00206645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 xml:space="preserve">Using </w:t>
      </w:r>
      <w:r w:rsidR="00B749AA" w:rsidRPr="00B80BD7">
        <w:rPr>
          <w:rFonts w:ascii="Times New Roman"/>
        </w:rPr>
        <w:t>excels</w:t>
      </w:r>
      <w:r w:rsidRPr="00B80BD7">
        <w:rPr>
          <w:rFonts w:ascii="Times New Roman"/>
        </w:rPr>
        <w:t xml:space="preserve"> functions and formulas to prepare excel work</w:t>
      </w:r>
      <w:r w:rsidR="006D3AF0">
        <w:rPr>
          <w:rFonts w:ascii="Times New Roman"/>
        </w:rPr>
        <w:t xml:space="preserve"> papers.</w:t>
      </w:r>
    </w:p>
    <w:p w:rsidR="007629C0" w:rsidRPr="00810F2C" w:rsidRDefault="007629C0" w:rsidP="00810F2C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810F2C">
        <w:rPr>
          <w:rFonts w:ascii="Times New Roman"/>
        </w:rPr>
        <w:t>Filing the reviewed tax returns on behalf of the client. .</w:t>
      </w:r>
      <w:r w:rsidRPr="00810F2C">
        <w:rPr>
          <w:rFonts w:ascii="Times New Roman"/>
        </w:rPr>
        <w:t> </w:t>
      </w:r>
    </w:p>
    <w:p w:rsidR="007629C0" w:rsidRP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 xml:space="preserve">Communicating with Senior Managers, Managers and </w:t>
      </w:r>
      <w:r w:rsidR="00892FD7" w:rsidRPr="00B80BD7">
        <w:rPr>
          <w:rFonts w:ascii="Times New Roman"/>
        </w:rPr>
        <w:t>seniors</w:t>
      </w:r>
      <w:r w:rsidRPr="00B80BD7">
        <w:rPr>
          <w:rFonts w:ascii="Times New Roman"/>
        </w:rPr>
        <w:t xml:space="preserve"> in the USA via email.</w:t>
      </w:r>
    </w:p>
    <w:p w:rsidR="007629C0" w:rsidRP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 xml:space="preserve">Sending daily update on the progress of work and bringing forth any issues either related </w:t>
      </w:r>
      <w:r w:rsidRPr="00B80BD7">
        <w:rPr>
          <w:rFonts w:ascii="Times New Roman"/>
        </w:rPr>
        <w:lastRenderedPageBreak/>
        <w:t>to tax technical or technology tools.</w:t>
      </w:r>
      <w:r w:rsidRPr="00B80BD7">
        <w:rPr>
          <w:rFonts w:ascii="Times New Roman"/>
        </w:rPr>
        <w:t> </w:t>
      </w:r>
    </w:p>
    <w:p w:rsid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Using e-Docs which is the software used for saving all client related document and work papers.</w:t>
      </w:r>
      <w:r w:rsidRPr="00B80BD7">
        <w:rPr>
          <w:rFonts w:ascii="Times New Roman"/>
        </w:rPr>
        <w:t> </w:t>
      </w:r>
    </w:p>
    <w:p w:rsidR="00B80BD7" w:rsidRPr="00D30A8D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  <w:b/>
        </w:rPr>
      </w:pPr>
      <w:r w:rsidRPr="00B80BD7">
        <w:rPr>
          <w:rFonts w:ascii="Times New Roman"/>
        </w:rPr>
        <w:t>Worked</w:t>
      </w:r>
      <w:r w:rsidRPr="00B80BD7">
        <w:rPr>
          <w:rFonts w:ascii="Times New Roman"/>
          <w:spacing w:val="24"/>
        </w:rPr>
        <w:t xml:space="preserve"> </w:t>
      </w:r>
      <w:r w:rsidRPr="00B80BD7">
        <w:rPr>
          <w:rFonts w:ascii="Times New Roman"/>
        </w:rPr>
        <w:t>on</w:t>
      </w:r>
      <w:r w:rsidRPr="00B80BD7">
        <w:rPr>
          <w:rFonts w:ascii="Times New Roman"/>
          <w:spacing w:val="22"/>
        </w:rPr>
        <w:t xml:space="preserve"> </w:t>
      </w:r>
      <w:r w:rsidRPr="00B80BD7">
        <w:rPr>
          <w:rFonts w:ascii="Times New Roman"/>
        </w:rPr>
        <w:t>the</w:t>
      </w:r>
      <w:r w:rsidRPr="00B80BD7">
        <w:rPr>
          <w:rFonts w:ascii="Times New Roman"/>
          <w:spacing w:val="25"/>
        </w:rPr>
        <w:t xml:space="preserve"> </w:t>
      </w:r>
      <w:r w:rsidRPr="00B80BD7">
        <w:rPr>
          <w:rFonts w:ascii="Times New Roman"/>
        </w:rPr>
        <w:t>preparation</w:t>
      </w:r>
      <w:r w:rsidRPr="00B80BD7">
        <w:rPr>
          <w:rFonts w:ascii="Times New Roman"/>
          <w:spacing w:val="21"/>
        </w:rPr>
        <w:t xml:space="preserve"> </w:t>
      </w:r>
      <w:r w:rsidRPr="00B80BD7">
        <w:rPr>
          <w:rFonts w:ascii="Times New Roman"/>
        </w:rPr>
        <w:t>and</w:t>
      </w:r>
      <w:r w:rsidRPr="00B80BD7">
        <w:rPr>
          <w:rFonts w:ascii="Times New Roman"/>
          <w:spacing w:val="22"/>
        </w:rPr>
        <w:t xml:space="preserve"> </w:t>
      </w:r>
      <w:r w:rsidRPr="00B80BD7">
        <w:rPr>
          <w:rFonts w:ascii="Times New Roman"/>
        </w:rPr>
        <w:t>review</w:t>
      </w:r>
      <w:r w:rsidRPr="00B80BD7">
        <w:rPr>
          <w:rFonts w:ascii="Times New Roman"/>
          <w:spacing w:val="20"/>
        </w:rPr>
        <w:t xml:space="preserve"> </w:t>
      </w:r>
      <w:r w:rsidRPr="00B80BD7">
        <w:rPr>
          <w:rFonts w:ascii="Times New Roman"/>
        </w:rPr>
        <w:t>of</w:t>
      </w:r>
      <w:r w:rsidRPr="00B80BD7">
        <w:rPr>
          <w:rFonts w:ascii="Times New Roman"/>
          <w:spacing w:val="23"/>
        </w:rPr>
        <w:t xml:space="preserve"> </w:t>
      </w:r>
      <w:r w:rsidRPr="00B80BD7">
        <w:rPr>
          <w:rFonts w:ascii="Times New Roman"/>
        </w:rPr>
        <w:t>forms</w:t>
      </w:r>
      <w:r w:rsidRPr="00B80BD7">
        <w:rPr>
          <w:rFonts w:ascii="Times New Roman"/>
          <w:spacing w:val="25"/>
        </w:rPr>
        <w:t xml:space="preserve"> </w:t>
      </w:r>
      <w:r w:rsidRPr="00B80BD7">
        <w:rPr>
          <w:rFonts w:ascii="Times New Roman"/>
        </w:rPr>
        <w:t>and</w:t>
      </w:r>
      <w:r w:rsidRPr="00B80BD7">
        <w:rPr>
          <w:rFonts w:ascii="Times New Roman"/>
          <w:spacing w:val="22"/>
        </w:rPr>
        <w:t xml:space="preserve"> </w:t>
      </w:r>
      <w:r w:rsidRPr="00B80BD7">
        <w:rPr>
          <w:rFonts w:ascii="Times New Roman"/>
        </w:rPr>
        <w:t>the</w:t>
      </w:r>
      <w:r w:rsidRPr="00B80BD7">
        <w:rPr>
          <w:rFonts w:ascii="Times New Roman"/>
          <w:spacing w:val="25"/>
        </w:rPr>
        <w:t xml:space="preserve"> </w:t>
      </w:r>
      <w:r w:rsidRPr="00B80BD7">
        <w:rPr>
          <w:rFonts w:ascii="Times New Roman"/>
        </w:rPr>
        <w:t>work</w:t>
      </w:r>
      <w:r w:rsidRPr="00B80BD7">
        <w:rPr>
          <w:rFonts w:ascii="Times New Roman"/>
          <w:spacing w:val="22"/>
        </w:rPr>
        <w:t xml:space="preserve"> </w:t>
      </w:r>
      <w:r w:rsidRPr="00B80BD7">
        <w:rPr>
          <w:rFonts w:ascii="Times New Roman"/>
        </w:rPr>
        <w:t>paper</w:t>
      </w:r>
      <w:r w:rsidRPr="00B80BD7">
        <w:rPr>
          <w:rFonts w:ascii="Times New Roman"/>
          <w:spacing w:val="25"/>
        </w:rPr>
        <w:t xml:space="preserve"> </w:t>
      </w:r>
      <w:r w:rsidRPr="00D30A8D">
        <w:rPr>
          <w:rFonts w:ascii="Times New Roman"/>
          <w:b/>
        </w:rPr>
        <w:t>of</w:t>
      </w:r>
      <w:r w:rsidRPr="00D30A8D">
        <w:rPr>
          <w:rFonts w:ascii="Times New Roman"/>
          <w:b/>
          <w:spacing w:val="25"/>
        </w:rPr>
        <w:t xml:space="preserve"> </w:t>
      </w:r>
      <w:r w:rsidRPr="00D30A8D">
        <w:rPr>
          <w:rFonts w:ascii="Times New Roman"/>
          <w:b/>
        </w:rPr>
        <w:t>5471,</w:t>
      </w:r>
      <w:r w:rsidRPr="00D30A8D">
        <w:rPr>
          <w:rFonts w:ascii="Times New Roman"/>
          <w:b/>
          <w:spacing w:val="22"/>
        </w:rPr>
        <w:t xml:space="preserve"> </w:t>
      </w:r>
      <w:r w:rsidR="00D30A8D">
        <w:rPr>
          <w:rFonts w:ascii="Times New Roman"/>
          <w:b/>
        </w:rPr>
        <w:t>8865,</w:t>
      </w:r>
      <w:r w:rsidRPr="00D30A8D">
        <w:rPr>
          <w:rFonts w:ascii="Times New Roman"/>
          <w:b/>
        </w:rPr>
        <w:t xml:space="preserve">           8</w:t>
      </w:r>
      <w:r w:rsidR="00D30A8D">
        <w:rPr>
          <w:rFonts w:ascii="Times New Roman"/>
          <w:b/>
        </w:rPr>
        <w:t xml:space="preserve">858 </w:t>
      </w:r>
      <w:proofErr w:type="spellStart"/>
      <w:r w:rsidR="00D30A8D">
        <w:rPr>
          <w:rFonts w:ascii="Times New Roman"/>
          <w:b/>
        </w:rPr>
        <w:t>etc</w:t>
      </w:r>
      <w:proofErr w:type="spellEnd"/>
      <w:r w:rsidR="00D30A8D">
        <w:rPr>
          <w:rFonts w:ascii="Times New Roman"/>
          <w:b/>
        </w:rPr>
        <w:t xml:space="preserve"> Forms</w:t>
      </w:r>
    </w:p>
    <w:p w:rsid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Comprehensive knowledge to apply tax principles for tax</w:t>
      </w:r>
      <w:r w:rsidRPr="00B80BD7">
        <w:rPr>
          <w:rFonts w:ascii="Times New Roman"/>
          <w:spacing w:val="-18"/>
        </w:rPr>
        <w:t xml:space="preserve"> </w:t>
      </w:r>
      <w:r w:rsidRPr="00B80BD7">
        <w:rPr>
          <w:rFonts w:ascii="Times New Roman"/>
        </w:rPr>
        <w:t>payers.</w:t>
      </w:r>
    </w:p>
    <w:p w:rsid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Extensive knowledge of accounting income tax and tax preparation</w:t>
      </w:r>
      <w:r w:rsidRPr="00B80BD7">
        <w:rPr>
          <w:rFonts w:ascii="Times New Roman"/>
          <w:spacing w:val="-20"/>
        </w:rPr>
        <w:t xml:space="preserve"> </w:t>
      </w:r>
      <w:r w:rsidRPr="00B80BD7">
        <w:rPr>
          <w:rFonts w:ascii="Times New Roman"/>
        </w:rPr>
        <w:t>programs.</w:t>
      </w:r>
    </w:p>
    <w:p w:rsid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Good operational and quality check ability with dynamic problem solving</w:t>
      </w:r>
      <w:r w:rsidRPr="00B80BD7">
        <w:rPr>
          <w:rFonts w:ascii="Times New Roman"/>
          <w:spacing w:val="-22"/>
        </w:rPr>
        <w:t xml:space="preserve"> </w:t>
      </w:r>
      <w:r w:rsidRPr="00B80BD7">
        <w:rPr>
          <w:rFonts w:ascii="Times New Roman"/>
        </w:rPr>
        <w:t>abilities.</w:t>
      </w:r>
    </w:p>
    <w:p w:rsid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Good communication and organizational</w:t>
      </w:r>
      <w:r w:rsidRPr="00B80BD7">
        <w:rPr>
          <w:rFonts w:ascii="Times New Roman"/>
          <w:spacing w:val="-9"/>
        </w:rPr>
        <w:t xml:space="preserve"> </w:t>
      </w:r>
      <w:r w:rsidRPr="00B80BD7">
        <w:rPr>
          <w:rFonts w:ascii="Times New Roman"/>
        </w:rPr>
        <w:t>skills.</w:t>
      </w:r>
    </w:p>
    <w:p w:rsidR="007629C0" w:rsidRPr="00B80BD7" w:rsidRDefault="007629C0" w:rsidP="00B80BD7">
      <w:pPr>
        <w:pStyle w:val="ListParagraph"/>
        <w:numPr>
          <w:ilvl w:val="0"/>
          <w:numId w:val="13"/>
        </w:numPr>
        <w:spacing w:before="11"/>
        <w:rPr>
          <w:rFonts w:ascii="Times New Roman"/>
        </w:rPr>
      </w:pPr>
      <w:r w:rsidRPr="00B80BD7">
        <w:rPr>
          <w:rFonts w:ascii="Times New Roman"/>
        </w:rPr>
        <w:t>Review product margins to identify opportunities to maximize profit</w:t>
      </w:r>
      <w:r w:rsidRPr="00B80BD7">
        <w:rPr>
          <w:rFonts w:ascii="Times New Roman"/>
          <w:spacing w:val="-18"/>
        </w:rPr>
        <w:t xml:space="preserve"> </w:t>
      </w:r>
      <w:r w:rsidRPr="00B80BD7">
        <w:rPr>
          <w:rFonts w:ascii="Times New Roman"/>
        </w:rPr>
        <w:t>growth.</w:t>
      </w:r>
    </w:p>
    <w:p w:rsidR="007629C0" w:rsidRPr="00D30A8D" w:rsidRDefault="007629C0" w:rsidP="00B80BD7">
      <w:pPr>
        <w:pStyle w:val="BodyText"/>
        <w:numPr>
          <w:ilvl w:val="0"/>
          <w:numId w:val="13"/>
        </w:numPr>
        <w:rPr>
          <w:b/>
        </w:rPr>
      </w:pPr>
      <w:r w:rsidRPr="00D30A8D">
        <w:rPr>
          <w:b/>
        </w:rPr>
        <w:t>Worked on Collateralized Debt Obligation and the preparation of Tax Package as per</w:t>
      </w:r>
      <w:r w:rsidRPr="00D30A8D">
        <w:rPr>
          <w:b/>
          <w:spacing w:val="47"/>
        </w:rPr>
        <w:t xml:space="preserve"> </w:t>
      </w:r>
      <w:r w:rsidRPr="00D30A8D">
        <w:rPr>
          <w:b/>
        </w:rPr>
        <w:t>the requirement.</w:t>
      </w:r>
    </w:p>
    <w:p w:rsidR="00B749AA" w:rsidRDefault="00B749AA" w:rsidP="00E24CB4">
      <w:pPr>
        <w:pStyle w:val="Heading1"/>
        <w:ind w:left="0"/>
        <w:jc w:val="both"/>
        <w:rPr>
          <w:rFonts w:cs="Times New Roman"/>
          <w:b w:val="0"/>
          <w:bCs w:val="0"/>
          <w:sz w:val="22"/>
          <w:szCs w:val="22"/>
        </w:rPr>
      </w:pPr>
    </w:p>
    <w:p w:rsidR="007629C0" w:rsidRPr="00947B27" w:rsidRDefault="00E24CB4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>ACHIEVEMENTS</w:t>
      </w:r>
    </w:p>
    <w:p w:rsidR="007629C0" w:rsidRDefault="007629C0" w:rsidP="007629C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29C0" w:rsidRDefault="007629C0" w:rsidP="007629C0">
      <w:pPr>
        <w:pStyle w:val="ListParagraph"/>
        <w:numPr>
          <w:ilvl w:val="0"/>
          <w:numId w:val="1"/>
        </w:numPr>
        <w:tabs>
          <w:tab w:val="left" w:pos="861"/>
        </w:tabs>
        <w:ind w:left="8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  rewarded  for  Excellency  in  Client  Support  &amp;  Quality  of  Tax  Returns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with</w:t>
      </w:r>
    </w:p>
    <w:p w:rsidR="007629C0" w:rsidRPr="00B80BD7" w:rsidRDefault="007629C0" w:rsidP="007629C0">
      <w:pPr>
        <w:pStyle w:val="Heading2"/>
        <w:rPr>
          <w:b/>
          <w:bCs/>
          <w:i/>
          <w:color w:val="auto"/>
        </w:rPr>
      </w:pPr>
      <w:r w:rsidRPr="007629C0">
        <w:rPr>
          <w:b/>
          <w:color w:val="auto"/>
        </w:rPr>
        <w:t xml:space="preserve">              </w:t>
      </w:r>
      <w:r w:rsidRPr="00B80BD7">
        <w:rPr>
          <w:b/>
          <w:i/>
          <w:color w:val="auto"/>
        </w:rPr>
        <w:t>“EXTRA MILER” award in 2014 as a Tax</w:t>
      </w:r>
      <w:r w:rsidRPr="00B80BD7">
        <w:rPr>
          <w:b/>
          <w:i/>
          <w:color w:val="auto"/>
          <w:spacing w:val="-11"/>
        </w:rPr>
        <w:t xml:space="preserve"> </w:t>
      </w:r>
      <w:r w:rsidRPr="00B80BD7">
        <w:rPr>
          <w:b/>
          <w:i/>
          <w:color w:val="auto"/>
        </w:rPr>
        <w:t>Analyst.</w:t>
      </w:r>
    </w:p>
    <w:p w:rsidR="007629C0" w:rsidRPr="007629C0" w:rsidRDefault="007629C0" w:rsidP="007629C0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29C0" w:rsidRDefault="007629C0" w:rsidP="007629C0">
      <w:pPr>
        <w:pStyle w:val="ListParagraph"/>
        <w:numPr>
          <w:ilvl w:val="0"/>
          <w:numId w:val="1"/>
        </w:numPr>
        <w:tabs>
          <w:tab w:val="left" w:pos="861"/>
        </w:tabs>
        <w:ind w:left="86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  rewarded  for  Excellency  in  Client  Support  &amp;  Quality  of  Tax  Returns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with</w:t>
      </w:r>
    </w:p>
    <w:p w:rsidR="007629C0" w:rsidRPr="006D41F4" w:rsidRDefault="007629C0" w:rsidP="007629C0">
      <w:pPr>
        <w:pStyle w:val="Heading2"/>
        <w:rPr>
          <w:b/>
          <w:bCs/>
          <w:i/>
        </w:rPr>
      </w:pPr>
      <w:r>
        <w:t xml:space="preserve">               </w:t>
      </w:r>
      <w:r w:rsidRPr="006D41F4">
        <w:rPr>
          <w:b/>
          <w:i/>
          <w:color w:val="auto"/>
        </w:rPr>
        <w:t>“EXTRA MILER” award in 2015 as an Advanced Tax</w:t>
      </w:r>
      <w:r w:rsidRPr="006D41F4">
        <w:rPr>
          <w:b/>
          <w:i/>
          <w:color w:val="auto"/>
          <w:spacing w:val="-14"/>
        </w:rPr>
        <w:t xml:space="preserve"> </w:t>
      </w:r>
      <w:r w:rsidRPr="006D41F4">
        <w:rPr>
          <w:b/>
          <w:i/>
          <w:color w:val="auto"/>
        </w:rPr>
        <w:t>Analyst.</w:t>
      </w:r>
    </w:p>
    <w:p w:rsidR="00B749AA" w:rsidRDefault="00B749AA" w:rsidP="00E24CB4">
      <w:pPr>
        <w:pStyle w:val="Heading1"/>
        <w:ind w:left="0"/>
        <w:jc w:val="both"/>
        <w:rPr>
          <w:rFonts w:ascii="Arial Black" w:hAnsi="Arial Black"/>
          <w:highlight w:val="lightGray"/>
        </w:rPr>
      </w:pPr>
    </w:p>
    <w:p w:rsidR="007629C0" w:rsidRPr="00947B27" w:rsidRDefault="00E24CB4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 xml:space="preserve">EDUCATION </w:t>
      </w: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1186"/>
      </w:tblGrid>
      <w:tr w:rsidR="007629C0" w:rsidRPr="00B80BD7" w:rsidTr="00B717F8">
        <w:trPr>
          <w:trHeight w:hRule="exact" w:val="36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629C0" w:rsidRDefault="007629C0" w:rsidP="007629C0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MBA </w:t>
            </w:r>
            <w:r>
              <w:rPr>
                <w:rFonts w:ascii="Times New Roman"/>
                <w:sz w:val="20"/>
              </w:rPr>
              <w:t xml:space="preserve">(Finance and Marketing) </w:t>
            </w:r>
            <w:r>
              <w:rPr>
                <w:rFonts w:ascii="Times New Roman"/>
                <w:i/>
                <w:sz w:val="20"/>
              </w:rPr>
              <w:t>Bangalore</w:t>
            </w:r>
            <w:r>
              <w:rPr>
                <w:rFonts w:asci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University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629C0" w:rsidRPr="00B80BD7" w:rsidRDefault="007629C0" w:rsidP="00B717F8">
            <w:pPr>
              <w:pStyle w:val="TableParagraph"/>
              <w:spacing w:before="76"/>
              <w:ind w:right="51"/>
              <w:jc w:val="right"/>
              <w:rPr>
                <w:rFonts w:ascii="Times New Roman" w:eastAsia="Times New Roman" w:hAnsi="Times New Roman" w:cs="Times New Roman"/>
              </w:rPr>
            </w:pPr>
            <w:r w:rsidRPr="00B80BD7">
              <w:rPr>
                <w:rFonts w:ascii="Times New Roman"/>
                <w:w w:val="95"/>
              </w:rPr>
              <w:t>2013</w:t>
            </w:r>
          </w:p>
        </w:tc>
      </w:tr>
      <w:tr w:rsidR="007629C0" w:rsidRPr="00B80BD7" w:rsidTr="00B717F8">
        <w:trPr>
          <w:trHeight w:hRule="exact" w:val="32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629C0" w:rsidRDefault="007629C0" w:rsidP="007629C0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BCA </w:t>
            </w:r>
            <w:r>
              <w:rPr>
                <w:rFonts w:ascii="Times New Roman"/>
                <w:sz w:val="20"/>
              </w:rPr>
              <w:t xml:space="preserve">from </w:t>
            </w:r>
            <w:r>
              <w:rPr>
                <w:rFonts w:ascii="Times New Roman"/>
                <w:i/>
                <w:sz w:val="20"/>
              </w:rPr>
              <w:t>West Bengal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University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629C0" w:rsidRPr="00B80BD7" w:rsidRDefault="00B80BD7" w:rsidP="00B80BD7">
            <w:pPr>
              <w:pStyle w:val="TableParagraph"/>
              <w:spacing w:before="35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 xml:space="preserve">              </w:t>
            </w:r>
            <w:r w:rsidR="007629C0" w:rsidRPr="00B80BD7">
              <w:rPr>
                <w:rFonts w:ascii="Times New Roman"/>
                <w:w w:val="95"/>
              </w:rPr>
              <w:t>2011</w:t>
            </w:r>
          </w:p>
        </w:tc>
      </w:tr>
      <w:tr w:rsidR="007629C0" w:rsidRPr="00B80BD7" w:rsidTr="00B717F8">
        <w:trPr>
          <w:trHeight w:hRule="exact" w:val="32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629C0" w:rsidRDefault="007629C0" w:rsidP="007629C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Senior Secondary </w:t>
            </w:r>
            <w:r>
              <w:rPr>
                <w:rFonts w:ascii="Times New Roman"/>
                <w:sz w:val="20"/>
              </w:rPr>
              <w:t xml:space="preserve">from </w:t>
            </w:r>
            <w:r>
              <w:rPr>
                <w:rFonts w:ascii="Times New Roman"/>
                <w:i/>
                <w:sz w:val="20"/>
              </w:rPr>
              <w:t>Delhi Public School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(CBSE)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629C0" w:rsidRPr="00B80BD7" w:rsidRDefault="007629C0" w:rsidP="00B717F8">
            <w:pPr>
              <w:pStyle w:val="TableParagraph"/>
              <w:spacing w:before="36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B80BD7">
              <w:rPr>
                <w:rFonts w:ascii="Times New Roman"/>
                <w:w w:val="95"/>
              </w:rPr>
              <w:t>2008</w:t>
            </w:r>
          </w:p>
        </w:tc>
      </w:tr>
      <w:tr w:rsidR="007629C0" w:rsidRPr="00B80BD7" w:rsidTr="00B717F8">
        <w:trPr>
          <w:trHeight w:hRule="exact" w:val="36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629C0" w:rsidRDefault="007629C0" w:rsidP="007629C0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20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High School </w:t>
            </w:r>
            <w:r>
              <w:rPr>
                <w:rFonts w:ascii="Times New Roman"/>
                <w:sz w:val="20"/>
              </w:rPr>
              <w:t xml:space="preserve">from </w:t>
            </w:r>
            <w:r>
              <w:rPr>
                <w:rFonts w:ascii="Times New Roman"/>
                <w:i/>
                <w:sz w:val="20"/>
              </w:rPr>
              <w:t>Delhi Public School</w:t>
            </w:r>
            <w:r>
              <w:rPr>
                <w:rFonts w:ascii="Times New Roman"/>
                <w:i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(CBSE)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629C0" w:rsidRPr="00B80BD7" w:rsidRDefault="00AD31C2" w:rsidP="00AD31C2">
            <w:pPr>
              <w:pStyle w:val="TableParagraph"/>
              <w:spacing w:before="35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 xml:space="preserve">             </w:t>
            </w:r>
            <w:r w:rsidR="007629C0" w:rsidRPr="00B80BD7">
              <w:rPr>
                <w:rFonts w:ascii="Times New Roman"/>
                <w:w w:val="95"/>
              </w:rPr>
              <w:t>2006</w:t>
            </w:r>
          </w:p>
        </w:tc>
      </w:tr>
    </w:tbl>
    <w:p w:rsidR="007629C0" w:rsidRDefault="007629C0" w:rsidP="007629C0">
      <w:pPr>
        <w:tabs>
          <w:tab w:val="left" w:pos="861"/>
        </w:tabs>
        <w:rPr>
          <w:rFonts w:ascii="Times New Roman" w:eastAsia="Times New Roman" w:hAnsi="Times New Roman" w:cs="Times New Roman"/>
        </w:rPr>
      </w:pPr>
    </w:p>
    <w:p w:rsidR="007629C0" w:rsidRPr="00947B27" w:rsidRDefault="007629C0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>PERSONAL INTERESTS</w:t>
      </w:r>
    </w:p>
    <w:p w:rsidR="007629C0" w:rsidRDefault="007629C0" w:rsidP="007629C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629C0" w:rsidRDefault="007629C0" w:rsidP="007629C0">
      <w:pPr>
        <w:pStyle w:val="BodyText"/>
        <w:ind w:left="140" w:firstLine="0"/>
      </w:pPr>
      <w:r>
        <w:t xml:space="preserve">Shopping | Traveling | Reading | </w:t>
      </w:r>
    </w:p>
    <w:p w:rsidR="007629C0" w:rsidRDefault="007629C0" w:rsidP="007629C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629C0" w:rsidRPr="00947B27" w:rsidRDefault="007629C0" w:rsidP="00E24CB4">
      <w:pPr>
        <w:pStyle w:val="Heading1"/>
        <w:ind w:left="0"/>
        <w:jc w:val="both"/>
        <w:rPr>
          <w:rFonts w:ascii="Arial Black" w:hAnsi="Arial Black"/>
          <w:i/>
          <w:highlight w:val="lightGray"/>
        </w:rPr>
      </w:pPr>
      <w:r w:rsidRPr="00947B27">
        <w:rPr>
          <w:rFonts w:ascii="Arial Black" w:hAnsi="Arial Black"/>
          <w:i/>
          <w:highlight w:val="lightGray"/>
        </w:rPr>
        <w:t>REFERENCES</w:t>
      </w:r>
    </w:p>
    <w:p w:rsidR="007629C0" w:rsidRDefault="007629C0" w:rsidP="007629C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29C0" w:rsidRDefault="007629C0" w:rsidP="007629C0">
      <w:pPr>
        <w:pStyle w:val="BodyText"/>
        <w:ind w:left="140" w:firstLine="0"/>
      </w:pPr>
      <w:r>
        <w:t>References are available on</w:t>
      </w:r>
      <w:r>
        <w:rPr>
          <w:spacing w:val="-10"/>
        </w:rPr>
        <w:t xml:space="preserve"> </w:t>
      </w:r>
      <w:r>
        <w:t>request.</w:t>
      </w:r>
    </w:p>
    <w:p w:rsidR="007629C0" w:rsidRPr="007629C0" w:rsidRDefault="007629C0" w:rsidP="007629C0">
      <w:pPr>
        <w:tabs>
          <w:tab w:val="left" w:pos="86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629C0" w:rsidRPr="007629C0" w:rsidRDefault="007629C0" w:rsidP="007629C0">
      <w:pPr>
        <w:tabs>
          <w:tab w:val="left" w:pos="861"/>
        </w:tabs>
        <w:spacing w:before="34"/>
        <w:rPr>
          <w:rFonts w:ascii="Times New Roman" w:eastAsia="Times New Roman" w:hAnsi="Times New Roman" w:cs="Times New Roman"/>
        </w:rPr>
      </w:pPr>
    </w:p>
    <w:p w:rsidR="007629C0" w:rsidRDefault="007629C0" w:rsidP="007629C0">
      <w:pPr>
        <w:tabs>
          <w:tab w:val="left" w:pos="881"/>
        </w:tabs>
        <w:ind w:right="71"/>
        <w:rPr>
          <w:rFonts w:ascii="Times New Roman" w:eastAsia="Times New Roman" w:hAnsi="Times New Roman" w:cs="Times New Roman"/>
        </w:rPr>
      </w:pPr>
    </w:p>
    <w:p w:rsidR="007629C0" w:rsidRPr="007629C0" w:rsidRDefault="007629C0" w:rsidP="007629C0">
      <w:pPr>
        <w:tabs>
          <w:tab w:val="left" w:pos="881"/>
        </w:tabs>
        <w:ind w:right="71"/>
        <w:rPr>
          <w:rFonts w:ascii="Times New Roman" w:eastAsia="Times New Roman" w:hAnsi="Times New Roman" w:cs="Times New Roman"/>
        </w:rPr>
        <w:sectPr w:rsidR="007629C0" w:rsidRPr="007629C0" w:rsidSect="007629C0">
          <w:pgSz w:w="11910" w:h="16840"/>
          <w:pgMar w:top="1380" w:right="1580" w:bottom="280" w:left="16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92FD7" w:rsidRDefault="00892FD7" w:rsidP="00892FD7">
      <w:pPr>
        <w:rPr>
          <w:b/>
        </w:rPr>
      </w:pPr>
    </w:p>
    <w:p w:rsidR="00892FD7" w:rsidRPr="00892FD7" w:rsidRDefault="00892FD7" w:rsidP="00892FD7"/>
    <w:p w:rsidR="00892FD7" w:rsidRPr="00892FD7" w:rsidRDefault="00892FD7" w:rsidP="00892FD7">
      <w:pPr>
        <w:tabs>
          <w:tab w:val="left" w:pos="1332"/>
        </w:tabs>
      </w:pPr>
      <w:bookmarkStart w:id="0" w:name="_GoBack"/>
      <w:bookmarkEnd w:id="0"/>
    </w:p>
    <w:sectPr w:rsidR="00892FD7" w:rsidRPr="0089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12" w:rsidRDefault="00064412" w:rsidP="007629C0">
      <w:pPr>
        <w:spacing w:after="0" w:line="240" w:lineRule="auto"/>
      </w:pPr>
      <w:r>
        <w:separator/>
      </w:r>
    </w:p>
  </w:endnote>
  <w:endnote w:type="continuationSeparator" w:id="0">
    <w:p w:rsidR="00064412" w:rsidRDefault="00064412" w:rsidP="007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12" w:rsidRDefault="00064412" w:rsidP="007629C0">
      <w:pPr>
        <w:spacing w:after="0" w:line="240" w:lineRule="auto"/>
      </w:pPr>
      <w:r>
        <w:separator/>
      </w:r>
    </w:p>
  </w:footnote>
  <w:footnote w:type="continuationSeparator" w:id="0">
    <w:p w:rsidR="00064412" w:rsidRDefault="00064412" w:rsidP="0076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E18"/>
    <w:multiLevelType w:val="hybridMultilevel"/>
    <w:tmpl w:val="74D6CF22"/>
    <w:lvl w:ilvl="0" w:tplc="D848D700">
      <w:start w:val="1"/>
      <w:numFmt w:val="bullet"/>
      <w:lvlText w:val=""/>
      <w:lvlJc w:val="left"/>
      <w:pPr>
        <w:ind w:left="39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42CA1E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E30B08C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7B8E8420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5F8838A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5" w:tplc="4D46F620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C85AC4EA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E084DBA6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 w:tplc="17F8C968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</w:abstractNum>
  <w:abstractNum w:abstractNumId="1">
    <w:nsid w:val="0E6A1AA9"/>
    <w:multiLevelType w:val="hybridMultilevel"/>
    <w:tmpl w:val="0A0E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6F7"/>
    <w:multiLevelType w:val="hybridMultilevel"/>
    <w:tmpl w:val="B1FA49A6"/>
    <w:lvl w:ilvl="0" w:tplc="EA94EFEA">
      <w:start w:val="1"/>
      <w:numFmt w:val="bullet"/>
      <w:lvlText w:val="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5ECC06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936E801E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938608A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8A498B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5" w:tplc="D980B92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26D648DA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40F0B724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 w:tplc="6F6290BA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</w:abstractNum>
  <w:abstractNum w:abstractNumId="3">
    <w:nsid w:val="188E3DF3"/>
    <w:multiLevelType w:val="hybridMultilevel"/>
    <w:tmpl w:val="CF5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BEB"/>
    <w:multiLevelType w:val="hybridMultilevel"/>
    <w:tmpl w:val="B2E4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306D"/>
    <w:multiLevelType w:val="hybridMultilevel"/>
    <w:tmpl w:val="FF5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23258"/>
    <w:multiLevelType w:val="hybridMultilevel"/>
    <w:tmpl w:val="37449C30"/>
    <w:lvl w:ilvl="0" w:tplc="7A0226E4">
      <w:start w:val="1"/>
      <w:numFmt w:val="bullet"/>
      <w:lvlText w:val="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124D7E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C82EA9C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F022E35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B118829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5" w:tplc="6B44A32A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196C9A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4ED81B18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 w:tplc="B330CC86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</w:abstractNum>
  <w:abstractNum w:abstractNumId="7">
    <w:nsid w:val="39D56E98"/>
    <w:multiLevelType w:val="hybridMultilevel"/>
    <w:tmpl w:val="376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7559"/>
    <w:multiLevelType w:val="hybridMultilevel"/>
    <w:tmpl w:val="65B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7DB0"/>
    <w:multiLevelType w:val="hybridMultilevel"/>
    <w:tmpl w:val="234442A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E623BDB"/>
    <w:multiLevelType w:val="hybridMultilevel"/>
    <w:tmpl w:val="FDCAB67C"/>
    <w:lvl w:ilvl="0" w:tplc="2A8CAA38">
      <w:start w:val="1"/>
      <w:numFmt w:val="bullet"/>
      <w:lvlText w:val="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458BC98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20633F4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62D035B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5A4CB02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5" w:tplc="8A8CA5FC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28140688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E93C4B0C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 w:tplc="803E58B4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</w:abstractNum>
  <w:abstractNum w:abstractNumId="11">
    <w:nsid w:val="68FD04C8"/>
    <w:multiLevelType w:val="hybridMultilevel"/>
    <w:tmpl w:val="132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30AF"/>
    <w:multiLevelType w:val="hybridMultilevel"/>
    <w:tmpl w:val="EB7692F6"/>
    <w:lvl w:ilvl="0" w:tplc="4B66046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1ED099FA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2" w:tplc="A0A67864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F568244E">
      <w:start w:val="1"/>
      <w:numFmt w:val="bullet"/>
      <w:lvlText w:val="•"/>
      <w:lvlJc w:val="left"/>
      <w:pPr>
        <w:ind w:left="3221" w:hanging="361"/>
      </w:pPr>
      <w:rPr>
        <w:rFonts w:hint="default"/>
      </w:rPr>
    </w:lvl>
    <w:lvl w:ilvl="4" w:tplc="396C3204">
      <w:start w:val="1"/>
      <w:numFmt w:val="bullet"/>
      <w:lvlText w:val="•"/>
      <w:lvlJc w:val="left"/>
      <w:pPr>
        <w:ind w:left="4002" w:hanging="361"/>
      </w:pPr>
      <w:rPr>
        <w:rFonts w:hint="default"/>
      </w:rPr>
    </w:lvl>
    <w:lvl w:ilvl="5" w:tplc="280A4D1A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555E79B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7" w:tplc="226620F4">
      <w:start w:val="1"/>
      <w:numFmt w:val="bullet"/>
      <w:lvlText w:val="•"/>
      <w:lvlJc w:val="left"/>
      <w:pPr>
        <w:ind w:left="6344" w:hanging="361"/>
      </w:pPr>
      <w:rPr>
        <w:rFonts w:hint="default"/>
      </w:rPr>
    </w:lvl>
    <w:lvl w:ilvl="8" w:tplc="ABC67704">
      <w:start w:val="1"/>
      <w:numFmt w:val="bullet"/>
      <w:lvlText w:val="•"/>
      <w:lvlJc w:val="left"/>
      <w:pPr>
        <w:ind w:left="7125" w:hanging="361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C0"/>
    <w:rsid w:val="000554D6"/>
    <w:rsid w:val="00064412"/>
    <w:rsid w:val="000821BD"/>
    <w:rsid w:val="000A649A"/>
    <w:rsid w:val="000F1098"/>
    <w:rsid w:val="00155841"/>
    <w:rsid w:val="00170155"/>
    <w:rsid w:val="001D6F54"/>
    <w:rsid w:val="00206645"/>
    <w:rsid w:val="00216549"/>
    <w:rsid w:val="00222FDE"/>
    <w:rsid w:val="0028741A"/>
    <w:rsid w:val="00292398"/>
    <w:rsid w:val="002A44C5"/>
    <w:rsid w:val="002B740D"/>
    <w:rsid w:val="002C2DA5"/>
    <w:rsid w:val="002E5D0F"/>
    <w:rsid w:val="00321856"/>
    <w:rsid w:val="00387B92"/>
    <w:rsid w:val="003C653F"/>
    <w:rsid w:val="00406592"/>
    <w:rsid w:val="00412BB5"/>
    <w:rsid w:val="004524E6"/>
    <w:rsid w:val="00520C3A"/>
    <w:rsid w:val="00530A51"/>
    <w:rsid w:val="005521CC"/>
    <w:rsid w:val="005E6D83"/>
    <w:rsid w:val="006D3AF0"/>
    <w:rsid w:val="006D41F4"/>
    <w:rsid w:val="007629C0"/>
    <w:rsid w:val="007D20BA"/>
    <w:rsid w:val="007D4332"/>
    <w:rsid w:val="0080206E"/>
    <w:rsid w:val="00810F2C"/>
    <w:rsid w:val="0083312C"/>
    <w:rsid w:val="00892FD7"/>
    <w:rsid w:val="008B5332"/>
    <w:rsid w:val="00904A5E"/>
    <w:rsid w:val="0091659B"/>
    <w:rsid w:val="00947B27"/>
    <w:rsid w:val="00986508"/>
    <w:rsid w:val="009A268E"/>
    <w:rsid w:val="009B60F7"/>
    <w:rsid w:val="009D228C"/>
    <w:rsid w:val="00A54139"/>
    <w:rsid w:val="00A941B8"/>
    <w:rsid w:val="00AB625A"/>
    <w:rsid w:val="00AD31C2"/>
    <w:rsid w:val="00B65BAA"/>
    <w:rsid w:val="00B749AA"/>
    <w:rsid w:val="00B74E32"/>
    <w:rsid w:val="00B74EB5"/>
    <w:rsid w:val="00B80BD7"/>
    <w:rsid w:val="00B86BC6"/>
    <w:rsid w:val="00BE4082"/>
    <w:rsid w:val="00C45162"/>
    <w:rsid w:val="00C917C7"/>
    <w:rsid w:val="00C9569E"/>
    <w:rsid w:val="00C95836"/>
    <w:rsid w:val="00D30A8D"/>
    <w:rsid w:val="00D500CA"/>
    <w:rsid w:val="00DC1EDC"/>
    <w:rsid w:val="00DF5787"/>
    <w:rsid w:val="00E079EC"/>
    <w:rsid w:val="00E24CB4"/>
    <w:rsid w:val="00EC0224"/>
    <w:rsid w:val="00F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29C0"/>
    <w:pPr>
      <w:widowControl w:val="0"/>
      <w:spacing w:before="69" w:after="0" w:line="240" w:lineRule="auto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C0"/>
  </w:style>
  <w:style w:type="paragraph" w:styleId="Footer">
    <w:name w:val="footer"/>
    <w:basedOn w:val="Normal"/>
    <w:link w:val="FooterChar"/>
    <w:uiPriority w:val="99"/>
    <w:unhideWhenUsed/>
    <w:rsid w:val="007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C0"/>
  </w:style>
  <w:style w:type="character" w:customStyle="1" w:styleId="apple-converted-space">
    <w:name w:val="apple-converted-space"/>
    <w:basedOn w:val="DefaultParagraphFont"/>
    <w:rsid w:val="007629C0"/>
  </w:style>
  <w:style w:type="character" w:customStyle="1" w:styleId="Heading1Char">
    <w:name w:val="Heading 1 Char"/>
    <w:basedOn w:val="DefaultParagraphFont"/>
    <w:link w:val="Heading1"/>
    <w:uiPriority w:val="1"/>
    <w:rsid w:val="00762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29C0"/>
    <w:pPr>
      <w:widowControl w:val="0"/>
      <w:spacing w:after="0" w:line="240" w:lineRule="auto"/>
      <w:ind w:left="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629C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629C0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2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629C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7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29C0"/>
    <w:pPr>
      <w:widowControl w:val="0"/>
      <w:spacing w:before="69" w:after="0" w:line="240" w:lineRule="auto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C0"/>
  </w:style>
  <w:style w:type="paragraph" w:styleId="Footer">
    <w:name w:val="footer"/>
    <w:basedOn w:val="Normal"/>
    <w:link w:val="FooterChar"/>
    <w:uiPriority w:val="99"/>
    <w:unhideWhenUsed/>
    <w:rsid w:val="007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C0"/>
  </w:style>
  <w:style w:type="character" w:customStyle="1" w:styleId="apple-converted-space">
    <w:name w:val="apple-converted-space"/>
    <w:basedOn w:val="DefaultParagraphFont"/>
    <w:rsid w:val="007629C0"/>
  </w:style>
  <w:style w:type="character" w:customStyle="1" w:styleId="Heading1Char">
    <w:name w:val="Heading 1 Char"/>
    <w:basedOn w:val="DefaultParagraphFont"/>
    <w:link w:val="Heading1"/>
    <w:uiPriority w:val="1"/>
    <w:rsid w:val="00762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29C0"/>
    <w:pPr>
      <w:widowControl w:val="0"/>
      <w:spacing w:after="0" w:line="240" w:lineRule="auto"/>
      <w:ind w:left="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629C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629C0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2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629C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bista.1505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7FC4-5383-4F59-992D-C0629B8C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2017-06-10T15:24:00Z</cp:lastPrinted>
  <dcterms:created xsi:type="dcterms:W3CDTF">2017-08-12T08:31:00Z</dcterms:created>
  <dcterms:modified xsi:type="dcterms:W3CDTF">2017-08-12T08:31:00Z</dcterms:modified>
</cp:coreProperties>
</file>