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C" w:rsidRPr="004442D9" w:rsidRDefault="005B357C" w:rsidP="005B357C">
      <w:pPr>
        <w:pBdr>
          <w:bottom w:val="single" w:sz="18" w:space="1" w:color="auto"/>
        </w:pBdr>
        <w:jc w:val="both"/>
        <w:rPr>
          <w:rFonts w:asciiTheme="minorHAnsi" w:hAnsiTheme="minorHAnsi" w:cs="Times New Roman"/>
          <w:b/>
          <w:noProof/>
          <w:color w:val="000000" w:themeColor="text1"/>
          <w:sz w:val="20"/>
          <w:szCs w:val="20"/>
          <w:lang w:eastAsia="en-US"/>
        </w:rPr>
      </w:pPr>
    </w:p>
    <w:p w:rsidR="005B357C" w:rsidRPr="004442D9" w:rsidRDefault="005B357C" w:rsidP="005B357C">
      <w:pPr>
        <w:pBdr>
          <w:bottom w:val="single" w:sz="18" w:space="1" w:color="auto"/>
        </w:pBdr>
        <w:jc w:val="both"/>
        <w:rPr>
          <w:rFonts w:asciiTheme="minorHAnsi" w:hAnsiTheme="minorHAnsi" w:cs="Times New Roman"/>
          <w:b/>
          <w:noProof/>
          <w:color w:val="000000" w:themeColor="text1"/>
          <w:sz w:val="20"/>
          <w:szCs w:val="20"/>
          <w:lang w:eastAsia="en-US"/>
        </w:rPr>
      </w:pPr>
      <w:r w:rsidRPr="004442D9">
        <w:rPr>
          <w:rFonts w:asciiTheme="minorHAnsi" w:hAnsiTheme="minorHAnsi" w:cs="Times New Roman"/>
          <w:b/>
          <w:noProof/>
          <w:color w:val="000000" w:themeColor="text1"/>
          <w:sz w:val="20"/>
          <w:szCs w:val="20"/>
          <w:lang w:eastAsia="en-US"/>
        </w:rPr>
        <w:t xml:space="preserve">VASANTH </w:t>
      </w:r>
    </w:p>
    <w:p w:rsidR="00B427B6" w:rsidRPr="004442D9" w:rsidRDefault="005B357C" w:rsidP="005B357C">
      <w:pPr>
        <w:pBdr>
          <w:bottom w:val="single" w:sz="18" w:space="1" w:color="auto"/>
        </w:pBdr>
        <w:jc w:val="both"/>
        <w:rPr>
          <w:rFonts w:asciiTheme="minorHAnsi" w:hAnsiTheme="minorHAnsi" w:cs="Times New Roman"/>
          <w:noProof/>
          <w:color w:val="000000" w:themeColor="text1"/>
          <w:sz w:val="20"/>
          <w:szCs w:val="20"/>
          <w:lang w:eastAsia="en-US"/>
        </w:rPr>
      </w:pPr>
      <w:r w:rsidRPr="004442D9">
        <w:rPr>
          <w:rFonts w:asciiTheme="minorHAnsi" w:hAnsiTheme="minorHAnsi" w:cs="Times New Roman"/>
          <w:noProof/>
          <w:color w:val="000000" w:themeColor="text1"/>
          <w:sz w:val="20"/>
          <w:szCs w:val="20"/>
          <w:lang w:eastAsia="en-US"/>
        </w:rPr>
        <w:t>E-Mail</w:t>
      </w:r>
      <w:r w:rsidR="00A23943" w:rsidRPr="004442D9">
        <w:rPr>
          <w:rFonts w:asciiTheme="minorHAnsi" w:hAnsiTheme="minorHAnsi" w:cs="Times New Roman"/>
          <w:noProof/>
          <w:color w:val="000000" w:themeColor="text1"/>
          <w:sz w:val="20"/>
          <w:szCs w:val="20"/>
          <w:lang w:eastAsia="en-US"/>
        </w:rPr>
        <w:t xml:space="preserve">: </w:t>
      </w:r>
      <w:hyperlink r:id="rId6" w:history="1">
        <w:r w:rsidR="00353AB4" w:rsidRPr="00600FCA">
          <w:rPr>
            <w:rStyle w:val="Hyperlink"/>
            <w:rFonts w:asciiTheme="minorHAnsi" w:hAnsiTheme="minorHAnsi" w:cs="Times New Roman"/>
            <w:noProof/>
            <w:sz w:val="20"/>
            <w:szCs w:val="20"/>
            <w:lang w:eastAsia="en-US"/>
          </w:rPr>
          <w:t>vasanth.151134@2freemail.com</w:t>
        </w:r>
      </w:hyperlink>
      <w:r w:rsidR="00353AB4">
        <w:rPr>
          <w:rFonts w:asciiTheme="minorHAnsi" w:hAnsiTheme="minorHAnsi" w:cs="Times New Roman"/>
          <w:noProof/>
          <w:color w:val="000000" w:themeColor="text1"/>
          <w:sz w:val="20"/>
          <w:szCs w:val="20"/>
          <w:lang w:eastAsia="en-US"/>
        </w:rPr>
        <w:t xml:space="preserve"> </w:t>
      </w:r>
    </w:p>
    <w:p w:rsidR="00B427B6" w:rsidRPr="004442D9" w:rsidRDefault="00B427B6" w:rsidP="00B427B6">
      <w:pPr>
        <w:jc w:val="both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</w:p>
    <w:p w:rsidR="007E5E0F" w:rsidRPr="004442D9" w:rsidRDefault="007E5E0F" w:rsidP="00876116">
      <w:pPr>
        <w:shd w:val="clear" w:color="auto" w:fill="DBE5F1" w:themeFill="accent1" w:themeFillTint="33"/>
        <w:jc w:val="center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FINANCE &amp;</w:t>
      </w:r>
      <w:r w:rsidR="001E6309" w:rsidRPr="004442D9"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  <w:t>ACCOUNTS</w:t>
      </w:r>
    </w:p>
    <w:p w:rsidR="007E5E0F" w:rsidRPr="004442D9" w:rsidRDefault="007E5E0F" w:rsidP="00B427B6">
      <w:pPr>
        <w:shd w:val="clear" w:color="auto" w:fill="DBE5F1" w:themeFill="accent1" w:themeFillTint="33"/>
        <w:jc w:val="center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Industry Preference: </w:t>
      </w:r>
      <w:r w:rsidR="00D41292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Accounts &amp; </w:t>
      </w:r>
      <w:r w:rsidR="00A746E6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Finance, </w:t>
      </w:r>
      <w:r w:rsidR="00C8159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Banking</w:t>
      </w:r>
      <w:r w:rsidR="00AF6215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, Retail,</w:t>
      </w:r>
      <w:r w:rsidR="00822E2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 </w:t>
      </w:r>
      <w:r w:rsidR="00AF6215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BPO</w:t>
      </w:r>
    </w:p>
    <w:p w:rsidR="00B427B6" w:rsidRPr="004442D9" w:rsidRDefault="00B427B6" w:rsidP="00B427B6">
      <w:pPr>
        <w:shd w:val="clear" w:color="auto" w:fill="DBE5F1" w:themeFill="accent1" w:themeFillTint="33"/>
        <w:jc w:val="center"/>
        <w:rPr>
          <w:rFonts w:asciiTheme="minorHAnsi" w:hAnsiTheme="minorHAnsi" w:cs="Times New Roman"/>
          <w:b/>
          <w:bCs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Location Preference:</w:t>
      </w:r>
      <w:r w:rsidR="00822E2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 </w:t>
      </w:r>
      <w:r w:rsidR="00D03EC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UAE</w:t>
      </w:r>
      <w:r w:rsidR="002C5732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, </w:t>
      </w:r>
      <w:r w:rsidR="00D03EC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Oman</w:t>
      </w:r>
    </w:p>
    <w:p w:rsidR="00B427B6" w:rsidRPr="004442D9" w:rsidRDefault="00B427B6" w:rsidP="00B427B6">
      <w:pPr>
        <w:jc w:val="center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</w:p>
    <w:p w:rsidR="00B427B6" w:rsidRPr="004442D9" w:rsidRDefault="00B427B6" w:rsidP="00B427B6">
      <w:pPr>
        <w:shd w:val="clear" w:color="auto" w:fill="1F497D" w:themeFill="text2"/>
        <w:jc w:val="center"/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</w:pPr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>Profile Summary</w:t>
      </w:r>
    </w:p>
    <w:p w:rsidR="00B427B6" w:rsidRPr="004442D9" w:rsidRDefault="00CA7EA7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>
        <w:rPr>
          <w:rFonts w:asciiTheme="minorHAnsi" w:hAnsiTheme="minorHAnsi" w:cs="Times New Roman"/>
          <w:bCs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119380</wp:posOffset>
                </wp:positionV>
                <wp:extent cx="2303145" cy="2371725"/>
                <wp:effectExtent l="0" t="0" r="2095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3717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7B6" w:rsidRPr="00A36E88" w:rsidRDefault="00B427B6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0"/>
                              </w:rPr>
                              <w:t>SKILL SET</w:t>
                            </w:r>
                          </w:p>
                          <w:p w:rsidR="00B427B6" w:rsidRPr="00876116" w:rsidRDefault="00B427B6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sz w:val="14"/>
                                <w:szCs w:val="20"/>
                              </w:rPr>
                            </w:pPr>
                          </w:p>
                          <w:p w:rsidR="007E5E0F" w:rsidRPr="00A36E88" w:rsidRDefault="007E5E0F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Finance &amp; Accounts</w:t>
                            </w:r>
                          </w:p>
                          <w:p w:rsidR="007E5E0F" w:rsidRPr="00A36E88" w:rsidRDefault="007E5E0F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MIS Reporting</w:t>
                            </w:r>
                          </w:p>
                          <w:p w:rsidR="007E5E0F" w:rsidRPr="00A36E88" w:rsidRDefault="004C408E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Tax &amp; </w:t>
                            </w:r>
                            <w:r w:rsidR="007E5E0F"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Auditing</w:t>
                            </w:r>
                          </w:p>
                          <w:p w:rsidR="00A36E88" w:rsidRPr="00A36E88" w:rsidRDefault="00BA2EFD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Vendor</w:t>
                            </w:r>
                            <w:r w:rsidR="007E5E0F"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</w:p>
                          <w:p w:rsidR="00460F22" w:rsidRPr="00A36E88" w:rsidRDefault="00460F22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Financial Analysis</w:t>
                            </w:r>
                          </w:p>
                          <w:p w:rsidR="007E5E0F" w:rsidRPr="00A36E88" w:rsidRDefault="007E5E0F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Team Management</w:t>
                            </w:r>
                          </w:p>
                          <w:p w:rsidR="00B427B6" w:rsidRPr="00A36E88" w:rsidRDefault="007E5E0F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36E88">
                              <w:rPr>
                                <w:rFonts w:asciiTheme="minorHAnsi" w:hAnsiTheme="minorHAnsi" w:cs="Times New Roman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Liaison &amp; Coordination</w:t>
                            </w:r>
                          </w:p>
                          <w:p w:rsidR="00B427B6" w:rsidRPr="00A36E88" w:rsidRDefault="00B427B6" w:rsidP="00A36E88">
                            <w:pPr>
                              <w:pStyle w:val="ListParagraph"/>
                              <w:spacing w:line="360" w:lineRule="auto"/>
                              <w:ind w:left="360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B427B6" w:rsidRPr="00A36E88" w:rsidRDefault="00B427B6" w:rsidP="00A36E8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pt;margin-top:9.4pt;width:181.3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awmQIAAK4FAAAOAAAAZHJzL2Uyb0RvYy54bWysVNtu2zAMfR+wfxD0vjp2kl6MOkXXrsWA&#10;7gK0w54ZWbaF6eJJSuz260dJThqsGzAU84MgkRJ5eHjM84tRSbLl1gmjK5ofzSjhmpla6Lai3x5u&#10;3p1S4jzoGqTRvKKP3NGL1ds350Nf8sJ0RtbcEgyiXTn0Fe2878ssc6zjCtyR6blGZ2OsAo9H22a1&#10;hQGjK5kVs9lxNhhb99Yw7hxar5OTrmL8puHMf2kaxz2RFUVsPq42ruuwZqtzKFsLfSfYBANegUKB&#10;0Jh0H+oaPJCNFS9CKcGscabxR8yozDSNYDzWgNXks9+que+g57EWJMf1e5rc/wvLPm+/WiLqihaU&#10;aFDYogc+evLejGQe2Bl6V+Kl+x6v+RHN2OVYqevvDPvhiDZXHeiWX1prho5Djejy8DI7eJriuBBk&#10;PXwyNaaBjTcx0NhYFahDMghGxy497jsToDA0FvPZPF8sKWHoK+Yn+UmxjDmg3D3vrfO33CgSNhW1&#10;2PoYHrZ3zgc4UO6uTI2qb4SUxBr/Xfguch3yRqfDN2lDeoMFJXNUJb+SlmwB9bRuExNyo7CkZMtn&#10;4UuyQjuKL9l3SgOlIGrOdVDz5Dt+fiL09na6gnj3+SL61h0imhIF0/7aK2H9MRMa2x0LUmiCLQ40&#10;EMdAcpRLanEUfOQxAJGaDBU9W2JvIi4jxd73DyCPl3+n7gVGdxhcCY9TRApV0dNA5sR2UOMHXUe+&#10;PQiZ9hhK6kmeQZFJm35cj/E/iIUF6a5N/Yh6RX3EwnHI4aYz9omSAQdGRd3PDVhOifyoUSJn+WIR&#10;Jkw8LJYnBR7soWd96AHNMFRFPUVmw/bKp6m06a1oO8yUtKXNJf4njYgKfkY1wcehkKSRBliYOofn&#10;eOt5zK5+AQAA//8DAFBLAwQUAAYACAAAACEAAKWw294AAAAJAQAADwAAAGRycy9kb3ducmV2Lnht&#10;bEyPQU+DQBCF7yb+h82YeGsX20ABWZqGxKRXq9y37BRQdhbZbYv99Y4nvc3Me3nzvWI720FccPK9&#10;IwVPywgEUuNMT62C97eXRQrCB01GD45QwTd62Jb3d4XOjbvSK14OoRUcQj7XCroQxlxK33RotV+6&#10;EYm1k5usDrxOrTSTvnK4HeQqihJpdU/8odMjVh02n4ezVZDW+2qq4k32cbrF+69d3d+yulLq8WHe&#10;PYMIOIc/M/ziMzqUzHR0ZzJeDAoWCVcJfE+5AevrONmAOPKQrdYgy0L+b1D+AAAA//8DAFBLAQIt&#10;ABQABgAIAAAAIQC2gziS/gAAAOEBAAATAAAAAAAAAAAAAAAAAAAAAABbQ29udGVudF9UeXBlc10u&#10;eG1sUEsBAi0AFAAGAAgAAAAhADj9If/WAAAAlAEAAAsAAAAAAAAAAAAAAAAALwEAAF9yZWxzLy5y&#10;ZWxzUEsBAi0AFAAGAAgAAAAhAOo15rCZAgAArgUAAA4AAAAAAAAAAAAAAAAALgIAAGRycy9lMm9E&#10;b2MueG1sUEsBAi0AFAAGAAgAAAAhAAClsNveAAAACQEAAA8AAAAAAAAAAAAAAAAA8wQAAGRycy9k&#10;b3ducmV2LnhtbFBLBQYAAAAABAAEAPMAAAD+BQAAAAA=&#10;" fillcolor="#999 [1932]" strokecolor="#a5a5a5 [2092]">
                <v:fill color2="white [3212]" angle="90" focus="100%" type="gradient"/>
                <v:textbox>
                  <w:txbxContent>
                    <w:p w:rsidR="00B427B6" w:rsidRPr="00A36E88" w:rsidRDefault="00B427B6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sz w:val="24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sz w:val="24"/>
                          <w:szCs w:val="20"/>
                        </w:rPr>
                        <w:t>SKILL SET</w:t>
                      </w:r>
                    </w:p>
                    <w:p w:rsidR="00B427B6" w:rsidRPr="00876116" w:rsidRDefault="00B427B6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sz w:val="14"/>
                          <w:szCs w:val="20"/>
                        </w:rPr>
                      </w:pPr>
                    </w:p>
                    <w:p w:rsidR="007E5E0F" w:rsidRPr="00A36E88" w:rsidRDefault="007E5E0F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Finance &amp; Accounts</w:t>
                      </w:r>
                    </w:p>
                    <w:p w:rsidR="007E5E0F" w:rsidRPr="00A36E88" w:rsidRDefault="007E5E0F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MIS Reporting</w:t>
                      </w:r>
                    </w:p>
                    <w:p w:rsidR="007E5E0F" w:rsidRPr="00A36E88" w:rsidRDefault="004C408E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Tax &amp; </w:t>
                      </w:r>
                      <w:r w:rsidR="007E5E0F"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Auditing</w:t>
                      </w:r>
                    </w:p>
                    <w:p w:rsidR="00A36E88" w:rsidRPr="00A36E88" w:rsidRDefault="00BA2EFD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Vendor</w:t>
                      </w:r>
                      <w:r w:rsidR="007E5E0F"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Management</w:t>
                      </w:r>
                    </w:p>
                    <w:p w:rsidR="00460F22" w:rsidRPr="00A36E88" w:rsidRDefault="00460F22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Financial Analysis</w:t>
                      </w:r>
                    </w:p>
                    <w:p w:rsidR="007E5E0F" w:rsidRPr="00A36E88" w:rsidRDefault="007E5E0F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Team Management</w:t>
                      </w:r>
                    </w:p>
                    <w:p w:rsidR="00B427B6" w:rsidRPr="00A36E88" w:rsidRDefault="007E5E0F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A36E88">
                        <w:rPr>
                          <w:rFonts w:asciiTheme="minorHAnsi" w:hAnsiTheme="minorHAnsi" w:cs="Times New Roman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</w:rPr>
                        <w:t>Liaison &amp; Coordination</w:t>
                      </w:r>
                    </w:p>
                    <w:p w:rsidR="00B427B6" w:rsidRPr="00A36E88" w:rsidRDefault="00B427B6" w:rsidP="00A36E88">
                      <w:pPr>
                        <w:pStyle w:val="ListParagraph"/>
                        <w:spacing w:line="360" w:lineRule="auto"/>
                        <w:ind w:left="360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B427B6" w:rsidRPr="00A36E88" w:rsidRDefault="00B427B6" w:rsidP="00A36E88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Times New Roman"/>
          <w:bCs/>
          <w:noProof/>
          <w:color w:val="auto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119380</wp:posOffset>
                </wp:positionV>
                <wp:extent cx="4140200" cy="23717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0F" w:rsidRPr="00206B0F" w:rsidRDefault="007E5E0F" w:rsidP="007E5E0F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Offering</w:t>
                            </w:r>
                            <w:r w:rsidR="00F5453A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</w:t>
                            </w:r>
                            <w:r w:rsidR="00206B0F" w:rsidRPr="00206B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over </w:t>
                            </w:r>
                            <w:r w:rsidR="00422EF3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11</w:t>
                            </w:r>
                            <w:r w:rsidRPr="00FD0855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years</w:t>
                            </w:r>
                            <w:r w:rsidRPr="00206B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of wide exposure in implementing systems, policies &amp; procedures to facilitate internal financial control and achieve financial discipline within the organisation</w:t>
                            </w:r>
                          </w:p>
                          <w:p w:rsidR="007E5E0F" w:rsidRPr="00206B0F" w:rsidRDefault="003124C7" w:rsidP="007E5E0F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Currently</w:t>
                            </w:r>
                            <w:r w:rsidR="007E5E0F" w:rsidRPr="00A36E88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associated</w:t>
                            </w:r>
                            <w:r w:rsidR="007E5E0F" w:rsidRPr="00206B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with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BCITS Private Ltd</w:t>
                            </w:r>
                            <w:r w:rsidR="007E5E0F" w:rsidRPr="00206B0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Mysore</w:t>
                            </w:r>
                            <w:r w:rsidR="007E5E0F" w:rsidRPr="00206B0F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as Assistant Manager- </w:t>
                            </w:r>
                            <w:r w:rsidR="00406292"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Accounts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.</w:t>
                            </w:r>
                          </w:p>
                          <w:p w:rsidR="00BE4967" w:rsidRPr="007E5E0F" w:rsidRDefault="00BE4967" w:rsidP="00BE4967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 w:rsidRPr="00206B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Functional capability in administering day-to-day processing of accounts </w:t>
                            </w:r>
                            <w:r w:rsidR="000A2007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receivable</w:t>
                            </w:r>
                            <w:r w:rsidRPr="00206B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transactions to ensure</w:t>
                            </w:r>
                            <w:r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that organisational finances are maintained in an effective, up-to-date and accurate manner</w:t>
                            </w:r>
                          </w:p>
                          <w:p w:rsidR="007E5E0F" w:rsidRPr="007E5E0F" w:rsidRDefault="007E5E0F" w:rsidP="007E5E0F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Leveraged skills in adhering to accounting controls by following policies and procedures as per legal and regulatory requirements</w:t>
                            </w:r>
                          </w:p>
                          <w:p w:rsidR="007E5E0F" w:rsidRPr="007E5E0F" w:rsidRDefault="00D4452E" w:rsidP="007E5E0F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Expertise in</w:t>
                            </w:r>
                            <w:r w:rsidR="007E5E0F"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prepar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ing</w:t>
                            </w:r>
                            <w:r w:rsidR="007E5E0F"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 MIS reports and reconciliation statements as well as undertaking analysis for key indicators to assist </w:t>
                            </w:r>
                            <w:r w:rsidR="00BE4967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 xml:space="preserve">the </w:t>
                            </w:r>
                            <w:r w:rsidR="00BE4967" w:rsidRPr="007E5E0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  <w:t>Top Management</w:t>
                            </w:r>
                          </w:p>
                          <w:p w:rsidR="007E5E0F" w:rsidRPr="00D46FAF" w:rsidRDefault="007E5E0F" w:rsidP="007E5E0F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  <w:r w:rsidRPr="00D46FA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GB" w:eastAsia="ar-SA"/>
                              </w:rPr>
                              <w:t xml:space="preserve">Outstanding communication &amp; leadership skills that have been put to use in effectively resolving problems </w:t>
                            </w:r>
                            <w:r w:rsidR="00D46FAF" w:rsidRPr="00D46FA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GB" w:eastAsia="ar-SA"/>
                              </w:rPr>
                              <w:t>&amp;</w:t>
                            </w:r>
                            <w:r w:rsidRPr="00D46FAF"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pacing w:val="-4"/>
                                <w:sz w:val="20"/>
                                <w:szCs w:val="20"/>
                                <w:lang w:val="en-GB" w:eastAsia="ar-SA"/>
                              </w:rPr>
                              <w:t xml:space="preserve"> promoting a positive work environment</w:t>
                            </w:r>
                          </w:p>
                          <w:p w:rsidR="00B427B6" w:rsidRPr="007E5E0F" w:rsidRDefault="00B427B6" w:rsidP="007E5E0F">
                            <w:pPr>
                              <w:pStyle w:val="NormalWeb"/>
                              <w:ind w:left="360"/>
                              <w:jc w:val="both"/>
                              <w:rPr>
                                <w:rFonts w:asciiTheme="minorHAnsi" w:hAnsi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lang w:val="en-GB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.75pt;margin-top:9.4pt;width:326pt;height:18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3EHgIAACMEAAAOAAAAZHJzL2Uyb0RvYy54bWysU9tu2zAMfR+wfxD0vjj2kqU14hRdug4D&#10;ugvQ7gNoWY6FSaInKbGzry8lp1mwvQ3TgyCK1CF5DrW+GY1mB+m8QlvxfDbnTFqBjbK7in9/un9z&#10;xZkPYBvQaGXFj9Lzm83rV+uhL2WBHepGOkYg1pdDX/EuhL7MMi86acDPsJeWnC06A4FMt8saBwOh&#10;G50V8/m7bEDX9A6F9J5u7yYn3yT8tpUifG1bLwPTFafaQtpd2uu4Z5s1lDsHfafEqQz4hyoMKEtJ&#10;z1B3EIDtnfoLyijh0GMbZgJNhm2rhEw9UDf5/I9uHjvoZeqFyPH9mSb//2DFl8M3x1RD2nFmwZBE&#10;T3IM7D2OrIjsDL0vKeixp7Aw0nWMjJ36/gHFD88sbjuwO3nrHA6dhIaqy+PL7OLphOMjSD18xobS&#10;wD5gAhpbZyIgkcEInVQ6npWJpQi6XOSLOcnNmSBf8XaVr4plygHly/Pe+fBRomHxUHFH0id4ODz4&#10;EMuB8iUkZrN4r7RO8mvLhopfLwkyNYZaNdGZDLert9qxA8QBSuuU11+GGRVojLUyFb86B0EZ6fhg&#10;m5QlgNLTmSrR9sRPpGQiJ4z1mIQ4015jcyTCHE5TS7+MDh26X5wNNLEV9z/34CRn+pMl0q/zxSKO&#10;eDIWy1VBhrv01JcesIKgKh44m47bkL7FxM0tidOqRFtUcarkVDJNYmLz9GviqF/aKer33948AwAA&#10;//8DAFBLAwQUAAYACAAAACEA1/huId0AAAALAQAADwAAAGRycy9kb3ducmV2LnhtbEyPzU7DMBCE&#10;70i8g7VI3KjTGGgb4lSIwp2G0l6deJtE+CeK3Tbw9GxOcNyd2dlv8vVoDTvjEDrvJMxnCTB0tded&#10;ayTsPt7ulsBCVE4r4x1K+MYA6+L6KleZ9he3xXMZG0YhLmRKQhtjn3Ee6hatCjPfoyPt6AerIo1D&#10;w/WgLhRuDU+T5JFb1Tn60KoeX1qsv8qTJYz0sBOb9xIXC1WJzevP5+q4N1Le3ozPT8AijvHPDBM+&#10;3UBBTJU/OR2YkSBW8weykrCkCpMhuRe0qSYpFcCLnP/vUPwCAAD//wMAUEsBAi0AFAAGAAgAAAAh&#10;ALaDOJL+AAAA4QEAABMAAAAAAAAAAAAAAAAAAAAAAFtDb250ZW50X1R5cGVzXS54bWxQSwECLQAU&#10;AAYACAAAACEAOP0h/9YAAACUAQAACwAAAAAAAAAAAAAAAAAvAQAAX3JlbHMvLnJlbHNQSwECLQAU&#10;AAYACAAAACEADTj9xB4CAAAjBAAADgAAAAAAAAAAAAAAAAAuAgAAZHJzL2Uyb0RvYy54bWxQSwEC&#10;LQAUAAYACAAAACEA1/huId0AAAALAQAADwAAAAAAAAAAAAAAAAB4BAAAZHJzL2Rvd25yZXYueG1s&#10;UEsFBgAAAAAEAAQA8wAAAIIFAAAAAA==&#10;" filled="f">
                <v:textbox>
                  <w:txbxContent>
                    <w:p w:rsidR="007E5E0F" w:rsidRPr="00206B0F" w:rsidRDefault="007E5E0F" w:rsidP="007E5E0F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  <w:r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Offering</w:t>
                      </w:r>
                      <w:r w:rsidR="00F5453A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</w:t>
                      </w:r>
                      <w:r w:rsidR="00206B0F" w:rsidRPr="00206B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over </w:t>
                      </w:r>
                      <w:r w:rsidR="00422EF3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11</w:t>
                      </w:r>
                      <w:r w:rsidRPr="00FD0855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years</w:t>
                      </w:r>
                      <w:r w:rsidRPr="00206B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of wide exposure in implementing systems, policies &amp; procedures to facilitate internal financial control and achieve financial discipline within the organisation</w:t>
                      </w:r>
                    </w:p>
                    <w:p w:rsidR="007E5E0F" w:rsidRPr="00206B0F" w:rsidRDefault="003124C7" w:rsidP="007E5E0F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Currently</w:t>
                      </w:r>
                      <w:r w:rsidR="007E5E0F" w:rsidRPr="00A36E88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associated</w:t>
                      </w:r>
                      <w:r w:rsidR="007E5E0F" w:rsidRPr="00206B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with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BCITS Private Ltd</w:t>
                      </w:r>
                      <w:r w:rsidR="007E5E0F" w:rsidRPr="00206B0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Mysore</w:t>
                      </w:r>
                      <w:r w:rsidR="007E5E0F" w:rsidRPr="00206B0F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as Assistant Manager- </w:t>
                      </w:r>
                      <w:r w:rsidR="00406292"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Accounts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.</w:t>
                      </w:r>
                    </w:p>
                    <w:p w:rsidR="00BE4967" w:rsidRPr="007E5E0F" w:rsidRDefault="00BE4967" w:rsidP="00BE4967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  <w:r w:rsidRPr="00206B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Functional capability in administering day-to-day processing of accounts </w:t>
                      </w:r>
                      <w:r w:rsidR="000A2007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receivable</w:t>
                      </w:r>
                      <w:r w:rsidRPr="00206B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transactions to ensure</w:t>
                      </w:r>
                      <w:r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that organisational finances are maintained in an effective, up-to-date and accurate manner</w:t>
                      </w:r>
                    </w:p>
                    <w:p w:rsidR="007E5E0F" w:rsidRPr="007E5E0F" w:rsidRDefault="007E5E0F" w:rsidP="007E5E0F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  <w:r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Leveraged skills in adhering to accounting controls by following policies and procedures as per legal and regulatory requirements</w:t>
                      </w:r>
                    </w:p>
                    <w:p w:rsidR="007E5E0F" w:rsidRPr="007E5E0F" w:rsidRDefault="00D4452E" w:rsidP="007E5E0F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Expertise in</w:t>
                      </w:r>
                      <w:r w:rsidR="007E5E0F"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prepar</w:t>
                      </w:r>
                      <w:r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ing</w:t>
                      </w:r>
                      <w:r w:rsidR="007E5E0F"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 MIS reports and reconciliation statements as well as undertaking analysis for key indicators to assist </w:t>
                      </w:r>
                      <w:r w:rsidR="00BE4967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 xml:space="preserve">the </w:t>
                      </w:r>
                      <w:r w:rsidR="00BE4967" w:rsidRPr="007E5E0F"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  <w:t>Top Management</w:t>
                      </w:r>
                    </w:p>
                    <w:p w:rsidR="007E5E0F" w:rsidRPr="00D46FAF" w:rsidRDefault="007E5E0F" w:rsidP="007E5E0F">
                      <w:pPr>
                        <w:pStyle w:val="NormalWeb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en-GB" w:eastAsia="ar-SA"/>
                        </w:rPr>
                      </w:pPr>
                      <w:r w:rsidRPr="00D46FAF">
                        <w:rPr>
                          <w:rFonts w:asciiTheme="minorHAnsi" w:hAnsiTheme="minorHAnsi"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en-GB" w:eastAsia="ar-SA"/>
                        </w:rPr>
                        <w:t xml:space="preserve">Outstanding communication &amp; leadership skills that have been put to use in effectively resolving problems </w:t>
                      </w:r>
                      <w:r w:rsidR="00D46FAF" w:rsidRPr="00D46FAF">
                        <w:rPr>
                          <w:rFonts w:asciiTheme="minorHAnsi" w:hAnsiTheme="minorHAnsi"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en-GB" w:eastAsia="ar-SA"/>
                        </w:rPr>
                        <w:t>&amp;</w:t>
                      </w:r>
                      <w:r w:rsidRPr="00D46FAF">
                        <w:rPr>
                          <w:rFonts w:asciiTheme="minorHAnsi" w:hAnsiTheme="minorHAnsi"/>
                          <w:bCs/>
                          <w:color w:val="000000" w:themeColor="text1"/>
                          <w:spacing w:val="-4"/>
                          <w:sz w:val="20"/>
                          <w:szCs w:val="20"/>
                          <w:lang w:val="en-GB" w:eastAsia="ar-SA"/>
                        </w:rPr>
                        <w:t xml:space="preserve"> promoting a positive work environment</w:t>
                      </w:r>
                    </w:p>
                    <w:p w:rsidR="00B427B6" w:rsidRPr="007E5E0F" w:rsidRDefault="00B427B6" w:rsidP="007E5E0F">
                      <w:pPr>
                        <w:pStyle w:val="NormalWeb"/>
                        <w:ind w:left="360"/>
                        <w:jc w:val="both"/>
                        <w:rPr>
                          <w:rFonts w:asciiTheme="minorHAnsi" w:hAnsiTheme="minorHAnsi"/>
                          <w:bCs/>
                          <w:color w:val="000000" w:themeColor="text1"/>
                          <w:sz w:val="20"/>
                          <w:szCs w:val="20"/>
                          <w:lang w:val="en-GB" w:eastAsia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27B6" w:rsidRPr="004442D9" w:rsidRDefault="00B427B6" w:rsidP="00B427B6">
      <w:pPr>
        <w:pStyle w:val="ListParagraph"/>
        <w:tabs>
          <w:tab w:val="left" w:pos="4524"/>
        </w:tabs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  <w:r w:rsidRPr="004442D9">
        <w:rPr>
          <w:rFonts w:asciiTheme="minorHAnsi" w:hAnsiTheme="minorHAnsi" w:cs="Times New Roman"/>
          <w:bCs/>
          <w:color w:val="auto"/>
          <w:sz w:val="20"/>
          <w:szCs w:val="20"/>
        </w:rPr>
        <w:tab/>
      </w: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pStyle w:val="ListParagraph"/>
        <w:ind w:left="360"/>
        <w:jc w:val="both"/>
        <w:rPr>
          <w:rFonts w:asciiTheme="minorHAnsi" w:hAnsiTheme="minorHAnsi" w:cs="Times New Roman"/>
          <w:bCs/>
          <w:color w:val="auto"/>
          <w:sz w:val="20"/>
          <w:szCs w:val="20"/>
        </w:rPr>
      </w:pPr>
    </w:p>
    <w:p w:rsidR="00B427B6" w:rsidRPr="004442D9" w:rsidRDefault="00B427B6" w:rsidP="00B427B6">
      <w:pPr>
        <w:shd w:val="clear" w:color="auto" w:fill="1F497D" w:themeFill="text2"/>
        <w:jc w:val="center"/>
        <w:rPr>
          <w:rFonts w:asciiTheme="minorHAnsi" w:hAnsiTheme="minorHAnsi" w:cs="Times New Roman"/>
          <w:b/>
          <w:bCs/>
          <w:color w:val="F79646" w:themeColor="accent6"/>
          <w:sz w:val="20"/>
          <w:szCs w:val="20"/>
        </w:rPr>
      </w:pPr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>Organisational Experience</w:t>
      </w:r>
    </w:p>
    <w:p w:rsidR="000A2007" w:rsidRPr="004442D9" w:rsidRDefault="000C70D8" w:rsidP="000A2007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Aug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’1</w:t>
      </w:r>
      <w:r w:rsidR="000A2007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6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–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Till date: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ab/>
      </w:r>
      <w:r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BCITS Private Ltd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,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Mysore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as </w:t>
      </w:r>
      <w:r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Assistant Manager</w:t>
      </w:r>
      <w:r w:rsidR="00A32B9C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-Accounts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(Department: Finance – </w:t>
      </w:r>
      <w:r w:rsidR="00406292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Account Receivable</w:t>
      </w:r>
      <w:r w:rsidR="000A2007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)</w:t>
      </w:r>
    </w:p>
    <w:p w:rsidR="000A2007" w:rsidRPr="00022A92" w:rsidRDefault="000A2007" w:rsidP="000A2007">
      <w:pPr>
        <w:pStyle w:val="NormalWeb"/>
        <w:jc w:val="both"/>
        <w:rPr>
          <w:rFonts w:asciiTheme="minorHAnsi" w:hAnsiTheme="minorHAnsi"/>
          <w:b/>
          <w:bCs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Key Result Areas:</w:t>
      </w:r>
    </w:p>
    <w:p w:rsid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b/>
          <w:color w:val="auto"/>
          <w:sz w:val="20"/>
          <w:szCs w:val="20"/>
        </w:rPr>
        <w:t>Name of Projects:</w:t>
      </w:r>
      <w:r w:rsidRPr="00022A92">
        <w:rPr>
          <w:rFonts w:asciiTheme="minorHAnsi" w:hAnsiTheme="minorHAnsi"/>
          <w:color w:val="auto"/>
          <w:sz w:val="20"/>
          <w:szCs w:val="20"/>
        </w:rPr>
        <w:t xml:space="preserve"> 1. Total Revenue Management. 2. Public Grievance </w:t>
      </w:r>
      <w:proofErr w:type="spellStart"/>
      <w:r w:rsidRPr="00022A92">
        <w:rPr>
          <w:rFonts w:asciiTheme="minorHAnsi" w:hAnsiTheme="minorHAnsi"/>
          <w:color w:val="auto"/>
          <w:sz w:val="20"/>
          <w:szCs w:val="20"/>
        </w:rPr>
        <w:t>Redressal</w:t>
      </w:r>
      <w:proofErr w:type="spellEnd"/>
      <w:r w:rsidRPr="00022A92">
        <w:rPr>
          <w:rFonts w:asciiTheme="minorHAnsi" w:hAnsiTheme="minorHAnsi"/>
          <w:color w:val="auto"/>
          <w:sz w:val="20"/>
          <w:szCs w:val="20"/>
        </w:rPr>
        <w:t xml:space="preserve"> system.</w:t>
      </w:r>
    </w:p>
    <w:p w:rsidR="008B39EC" w:rsidRPr="00022A92" w:rsidRDefault="008B39EC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Handling end to end accounts related activities of projects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 xml:space="preserve"> Ability to handle vast amount of data efficiently and effectively.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Managed database for timely and accurate invoicing of complex government projects with thousands of tasks and subtasks in specified formats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Provided month-end financial reports to CEO and MD.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Coordinated and planned for tax and financial audits with external firms and regulatory bodies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Maintained and/or communicated accounting policies, procedures and process documents for the accounting department and the Company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 xml:space="preserve">Reconciled departmental accounts to the general ledger and resolved variances using Accounting software and Excel </w:t>
      </w:r>
      <w:proofErr w:type="spellStart"/>
      <w:r w:rsidRPr="00022A92">
        <w:rPr>
          <w:rFonts w:asciiTheme="minorHAnsi" w:hAnsiTheme="minorHAnsi"/>
          <w:color w:val="auto"/>
          <w:sz w:val="20"/>
          <w:szCs w:val="20"/>
        </w:rPr>
        <w:t>Spreadsheet</w:t>
      </w:r>
      <w:proofErr w:type="spellEnd"/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Collaborate with corporate internal and independent external auditors and provide them with back-up documentation to confirm revenue recognition effectively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Managed daily office operations by organizing, planning and prioritizing work load, performing administrative activities and training and developing new staff</w:t>
      </w:r>
    </w:p>
    <w:p w:rsidR="00022A92" w:rsidRPr="00022A92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022A92">
        <w:rPr>
          <w:rFonts w:asciiTheme="minorHAnsi" w:hAnsiTheme="minorHAnsi"/>
          <w:color w:val="auto"/>
          <w:sz w:val="20"/>
          <w:szCs w:val="20"/>
        </w:rPr>
        <w:t>Resolved customer concerns, complaints, and inquiries using exceptional problem solving skills</w:t>
      </w:r>
    </w:p>
    <w:p w:rsidR="00022A92" w:rsidRPr="00F97B16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F97B16">
        <w:rPr>
          <w:rFonts w:asciiTheme="minorHAnsi" w:hAnsiTheme="minorHAnsi"/>
          <w:color w:val="auto"/>
          <w:sz w:val="20"/>
          <w:szCs w:val="20"/>
        </w:rPr>
        <w:t xml:space="preserve">Designed custom </w:t>
      </w:r>
      <w:proofErr w:type="spellStart"/>
      <w:r w:rsidRPr="00F97B16">
        <w:rPr>
          <w:rFonts w:asciiTheme="minorHAnsi" w:hAnsiTheme="minorHAnsi"/>
          <w:color w:val="auto"/>
          <w:sz w:val="20"/>
          <w:szCs w:val="20"/>
        </w:rPr>
        <w:t>spreadsheet</w:t>
      </w:r>
      <w:proofErr w:type="spellEnd"/>
      <w:r w:rsidRPr="00F97B16">
        <w:rPr>
          <w:rFonts w:asciiTheme="minorHAnsi" w:hAnsiTheme="minorHAnsi"/>
          <w:color w:val="auto"/>
          <w:sz w:val="20"/>
          <w:szCs w:val="20"/>
        </w:rPr>
        <w:t xml:space="preserve"> programs and payment follow-up chart material</w:t>
      </w:r>
    </w:p>
    <w:p w:rsidR="00022A92" w:rsidRPr="00F97B16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F97B16">
        <w:rPr>
          <w:rFonts w:asciiTheme="minorHAnsi" w:hAnsiTheme="minorHAnsi"/>
          <w:color w:val="auto"/>
          <w:sz w:val="20"/>
          <w:szCs w:val="20"/>
        </w:rPr>
        <w:t>Compiled weekly Accounts Receivable Data Reports for Corporate Executive Staff</w:t>
      </w:r>
    </w:p>
    <w:p w:rsidR="00F97B16" w:rsidRDefault="00022A92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F97B16">
        <w:rPr>
          <w:rFonts w:asciiTheme="minorHAnsi" w:hAnsiTheme="minorHAnsi"/>
          <w:color w:val="auto"/>
          <w:sz w:val="20"/>
          <w:szCs w:val="20"/>
        </w:rPr>
        <w:t xml:space="preserve">Initiative to collect and apply for refund of Tax deducted at </w:t>
      </w:r>
      <w:proofErr w:type="gramStart"/>
      <w:r w:rsidRPr="00F97B16">
        <w:rPr>
          <w:rFonts w:asciiTheme="minorHAnsi" w:hAnsiTheme="minorHAnsi"/>
          <w:color w:val="auto"/>
          <w:sz w:val="20"/>
          <w:szCs w:val="20"/>
        </w:rPr>
        <w:t>Source(</w:t>
      </w:r>
      <w:proofErr w:type="gramEnd"/>
      <w:r w:rsidRPr="00F97B16">
        <w:rPr>
          <w:rFonts w:asciiTheme="minorHAnsi" w:hAnsiTheme="minorHAnsi"/>
          <w:color w:val="auto"/>
          <w:sz w:val="20"/>
          <w:szCs w:val="20"/>
        </w:rPr>
        <w:t>TDS).</w:t>
      </w:r>
    </w:p>
    <w:p w:rsidR="00F97B16" w:rsidRPr="00F97B16" w:rsidRDefault="00F97B16" w:rsidP="008B39EC">
      <w:pPr>
        <w:pStyle w:val="ListParagraph"/>
        <w:numPr>
          <w:ilvl w:val="0"/>
          <w:numId w:val="26"/>
        </w:numPr>
        <w:suppressAutoHyphens w:val="0"/>
        <w:spacing w:after="200" w:line="276" w:lineRule="auto"/>
        <w:ind w:left="360"/>
        <w:rPr>
          <w:rFonts w:asciiTheme="minorHAnsi" w:hAnsiTheme="minorHAnsi"/>
          <w:color w:val="auto"/>
          <w:sz w:val="20"/>
          <w:szCs w:val="20"/>
        </w:rPr>
      </w:pPr>
      <w:r w:rsidRPr="00F97B16">
        <w:rPr>
          <w:rFonts w:asciiTheme="minorHAnsi" w:hAnsiTheme="minorHAnsi"/>
          <w:color w:val="auto"/>
          <w:sz w:val="20"/>
          <w:szCs w:val="20"/>
        </w:rPr>
        <w:t>Applying new ways of working to curb penalties imposed by Customer organization</w:t>
      </w:r>
    </w:p>
    <w:p w:rsidR="000A2007" w:rsidRDefault="000A2007" w:rsidP="005B357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5B357C" w:rsidRPr="004442D9" w:rsidRDefault="005B357C" w:rsidP="005B357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Oct’15</w:t>
      </w:r>
      <w:r w:rsidR="00A36E88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– </w:t>
      </w:r>
      <w:r w:rsidR="000A2007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Jul</w:t>
      </w:r>
      <w:r w:rsidR="00A36E88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’16</w:t>
      </w:r>
      <w:r w:rsidR="00A36E88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ab/>
      </w: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</w:t>
      </w:r>
      <w:proofErr w:type="spellStart"/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Herfy</w:t>
      </w:r>
      <w:proofErr w:type="spellEnd"/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Food Services, Saudi Arabia as </w:t>
      </w:r>
      <w:r w:rsidR="001D2B80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Senior Accountant</w:t>
      </w: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(Department: Finance </w:t>
      </w:r>
      <w:r w:rsidR="00601622"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– Accounts Payable</w:t>
      </w: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)</w:t>
      </w:r>
    </w:p>
    <w:p w:rsidR="005B357C" w:rsidRPr="004442D9" w:rsidRDefault="005B357C" w:rsidP="005B357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Key Result Areas:</w:t>
      </w:r>
    </w:p>
    <w:p w:rsidR="000F7EFC" w:rsidRPr="004442D9" w:rsidRDefault="00BC2741" w:rsidP="000F7EFC">
      <w:pPr>
        <w:pStyle w:val="NormalWeb"/>
        <w:numPr>
          <w:ilvl w:val="0"/>
          <w:numId w:val="19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</w:t>
      </w:r>
      <w:r w:rsidR="000F7EF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nsuring the smooth running of the Finance &amp; Accounts Department; managing workflow to ensure that all transactions </w:t>
      </w:r>
      <w:r w:rsidR="00BE4967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are</w:t>
      </w:r>
      <w:r w:rsidR="000F7EF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processed </w:t>
      </w:r>
      <w:r w:rsidR="00BE4967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in an accurate</w:t>
      </w:r>
      <w:r w:rsidR="000F7EF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and timely</w:t>
      </w:r>
      <w:r w:rsidR="00BE4967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fashion</w:t>
      </w:r>
    </w:p>
    <w:p w:rsidR="000F7EFC" w:rsidRPr="004442D9" w:rsidRDefault="000F7EFC" w:rsidP="000F7EFC">
      <w:pPr>
        <w:pStyle w:val="NormalWeb"/>
        <w:numPr>
          <w:ilvl w:val="0"/>
          <w:numId w:val="19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Generating MIS &amp; other financial reports and evaluating them for facilitating </w:t>
      </w:r>
      <w:r w:rsidR="00BE4967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the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decision-making process</w:t>
      </w:r>
    </w:p>
    <w:p w:rsidR="000F7EFC" w:rsidRPr="004442D9" w:rsidRDefault="000F7EFC" w:rsidP="000F7EFC">
      <w:pPr>
        <w:pStyle w:val="NormalWeb"/>
        <w:numPr>
          <w:ilvl w:val="0"/>
          <w:numId w:val="19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Administering activities pertaining to: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Su</w:t>
      </w:r>
      <w:r w:rsidR="00BF2241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pplier statement reconciliation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proofErr w:type="spellStart"/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Addres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sal</w:t>
      </w:r>
      <w:proofErr w:type="spellEnd"/>
      <w:r w:rsidR="001028C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&amp; resolution of queries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lastRenderedPageBreak/>
        <w:t>Processing of invoices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Dashboard preparation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Adherence to SLA/TAT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Escalation of client complaints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Utility payments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Evaluation of employee performance</w:t>
      </w:r>
    </w:p>
    <w:p w:rsidR="00BF2241" w:rsidRPr="004442D9" w:rsidRDefault="00BF2241" w:rsidP="00BF2241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Inventory audit at stores</w:t>
      </w:r>
    </w:p>
    <w:p w:rsidR="000F7EFC" w:rsidRPr="004442D9" w:rsidRDefault="000F7EFC" w:rsidP="000F7EFC">
      <w:pPr>
        <w:pStyle w:val="NormalWeb"/>
        <w:numPr>
          <w:ilvl w:val="0"/>
          <w:numId w:val="20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Processing of payments using SWIFT </w:t>
      </w:r>
      <w:r w:rsidR="00BF2241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Based Payments System</w:t>
      </w:r>
    </w:p>
    <w:p w:rsidR="000F7EFC" w:rsidRPr="004442D9" w:rsidRDefault="00BF2241" w:rsidP="000F7EFC">
      <w:pPr>
        <w:pStyle w:val="NormalWeb"/>
        <w:numPr>
          <w:ilvl w:val="0"/>
          <w:numId w:val="21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Conducting</w:t>
      </w:r>
      <w:r w:rsidR="000F7EF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training programs to enhance employee efficiency thereby increasing productivity</w:t>
      </w:r>
    </w:p>
    <w:p w:rsidR="005B357C" w:rsidRPr="004442D9" w:rsidRDefault="005B357C" w:rsidP="005B357C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5B357C" w:rsidRPr="004442D9" w:rsidRDefault="005B357C" w:rsidP="005B357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Highlights:</w:t>
      </w:r>
    </w:p>
    <w:p w:rsidR="00BF2241" w:rsidRPr="004442D9" w:rsidRDefault="00BF2241" w:rsidP="00BF2241">
      <w:pPr>
        <w:pStyle w:val="NormalWeb"/>
        <w:numPr>
          <w:ilvl w:val="0"/>
          <w:numId w:val="21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Achieved cost saving worth INR </w:t>
      </w:r>
      <w:r w:rsidR="005F3D53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2,00,000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Lakhs</w:t>
      </w:r>
      <w:r w:rsidR="005F3D53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/month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through measures such as </w:t>
      </w:r>
      <w:r w:rsidR="005F3D53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deduction of payment for non-delivery of products</w:t>
      </w:r>
    </w:p>
    <w:p w:rsidR="00BF2241" w:rsidRPr="004442D9" w:rsidRDefault="00BF2241" w:rsidP="00BF2241">
      <w:pPr>
        <w:pStyle w:val="NormalWeb"/>
        <w:numPr>
          <w:ilvl w:val="0"/>
          <w:numId w:val="21"/>
        </w:numPr>
        <w:jc w:val="both"/>
        <w:rPr>
          <w:rFonts w:asciiTheme="minorHAnsi" w:hAnsiTheme="minorHAnsi"/>
          <w:bCs/>
          <w:color w:val="0070C0"/>
          <w:spacing w:val="-6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pacing w:val="-6"/>
          <w:sz w:val="20"/>
          <w:szCs w:val="20"/>
          <w:lang w:val="en-GB" w:eastAsia="ar-SA"/>
        </w:rPr>
        <w:t xml:space="preserve">Implemented process enhancement initiatives through measures such as </w:t>
      </w:r>
      <w:r w:rsidR="00E4661D" w:rsidRPr="004442D9">
        <w:rPr>
          <w:rFonts w:asciiTheme="minorHAnsi" w:hAnsiTheme="minorHAnsi"/>
          <w:bCs/>
          <w:color w:val="000000" w:themeColor="text1"/>
          <w:spacing w:val="-6"/>
          <w:sz w:val="20"/>
          <w:szCs w:val="20"/>
          <w:lang w:val="en-GB" w:eastAsia="ar-SA"/>
        </w:rPr>
        <w:t xml:space="preserve">use of advanced excel in supplier statement reconciliation </w:t>
      </w:r>
      <w:r w:rsidRPr="004442D9">
        <w:rPr>
          <w:rFonts w:asciiTheme="minorHAnsi" w:hAnsiTheme="minorHAnsi"/>
          <w:bCs/>
          <w:color w:val="000000" w:themeColor="text1"/>
          <w:spacing w:val="-6"/>
          <w:sz w:val="20"/>
          <w:szCs w:val="20"/>
          <w:lang w:val="en-GB" w:eastAsia="ar-SA"/>
        </w:rPr>
        <w:t xml:space="preserve">that resulted in </w:t>
      </w:r>
      <w:r w:rsidR="00BE6270" w:rsidRPr="004442D9">
        <w:rPr>
          <w:rFonts w:asciiTheme="minorHAnsi" w:hAnsiTheme="minorHAnsi"/>
          <w:bCs/>
          <w:color w:val="000000" w:themeColor="text1"/>
          <w:spacing w:val="-6"/>
          <w:sz w:val="20"/>
          <w:szCs w:val="20"/>
          <w:lang w:val="en-GB" w:eastAsia="ar-SA"/>
        </w:rPr>
        <w:t>time saving around 50 hours/month</w:t>
      </w:r>
    </w:p>
    <w:p w:rsidR="005B357C" w:rsidRPr="004442D9" w:rsidRDefault="00BF2241" w:rsidP="00BF2241">
      <w:pPr>
        <w:pStyle w:val="NormalWeb"/>
        <w:numPr>
          <w:ilvl w:val="0"/>
          <w:numId w:val="21"/>
        </w:numPr>
        <w:jc w:val="both"/>
        <w:rPr>
          <w:rFonts w:asciiTheme="minorHAnsi" w:hAnsiTheme="minorHAnsi"/>
          <w:bCs/>
          <w:color w:val="0070C0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Acknowledged with a Letter of Appreciation from </w:t>
      </w:r>
      <w:r w:rsidR="00B74CED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Assistant Vice President</w:t>
      </w:r>
      <w:r w:rsidR="001028C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for </w:t>
      </w:r>
      <w:r w:rsidR="00B74CED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bringing new ways of working in day to day business</w:t>
      </w:r>
    </w:p>
    <w:p w:rsidR="00BF2241" w:rsidRPr="004442D9" w:rsidRDefault="00BF2241" w:rsidP="00BF2241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94513C" w:rsidRPr="004442D9" w:rsidRDefault="000F7EFC" w:rsidP="0094513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May’11-Oct’15 with Tesco HSC, Bangalore as Senior Officer (Department: Finance and Accounts-Account Payables)</w:t>
      </w:r>
    </w:p>
    <w:p w:rsidR="000F7EFC" w:rsidRPr="004442D9" w:rsidRDefault="000F7EFC" w:rsidP="000F7EF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Key Result Areas:</w:t>
      </w:r>
    </w:p>
    <w:p w:rsidR="00A36E88" w:rsidRPr="004442D9" w:rsidRDefault="00A36E88" w:rsidP="0094513C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Handled a team of 3 members who will process the daily invoices</w:t>
      </w:r>
    </w:p>
    <w:p w:rsidR="00A36E88" w:rsidRPr="004442D9" w:rsidRDefault="00A36E88" w:rsidP="0094513C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Hold the merit of being initiated to train the new team members within a span of 9 months from the date of joining</w:t>
      </w:r>
    </w:p>
    <w:p w:rsidR="0094513C" w:rsidRPr="004442D9" w:rsidRDefault="000F7EFC" w:rsidP="0094513C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</w:t>
      </w:r>
      <w:r w:rsidR="0094513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xecuted activities pertaining to</w:t>
      </w:r>
      <w:r w:rsidR="00A36E88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:</w:t>
      </w:r>
    </w:p>
    <w:p w:rsidR="0094513C" w:rsidRPr="004442D9" w:rsidRDefault="0094513C" w:rsidP="0094513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Key Pro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ductivity Index (KPI) Reporting</w:t>
      </w:r>
    </w:p>
    <w:p w:rsidR="0094513C" w:rsidRPr="004442D9" w:rsidRDefault="0094513C" w:rsidP="0094513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AP to GL Reconciliation</w:t>
      </w:r>
    </w:p>
    <w:p w:rsidR="0094513C" w:rsidRPr="004442D9" w:rsidRDefault="0094513C" w:rsidP="0094513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Inter Company Invoice Process and Utility Invoice Process</w:t>
      </w:r>
    </w:p>
    <w:p w:rsidR="0094513C" w:rsidRPr="004442D9" w:rsidRDefault="00D4452E" w:rsidP="0094513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Travel Expense Invoices &amp;</w:t>
      </w:r>
      <w:r w:rsidR="0094513C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Foreign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Currency Invoice Process</w:t>
      </w:r>
    </w:p>
    <w:p w:rsidR="0094513C" w:rsidRPr="004442D9" w:rsidRDefault="0094513C" w:rsidP="0094513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Stop Cheque and Re-issuing payment in </w:t>
      </w:r>
      <w:proofErr w:type="spellStart"/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HSBCNet</w:t>
      </w:r>
      <w:proofErr w:type="spellEnd"/>
    </w:p>
    <w:p w:rsidR="000F7EFC" w:rsidRPr="004442D9" w:rsidRDefault="000F7EFC" w:rsidP="000F7EF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Creation/Activation/Deactivation of vendor profile</w:t>
      </w:r>
    </w:p>
    <w:p w:rsidR="00836445" w:rsidRPr="004442D9" w:rsidRDefault="00836445" w:rsidP="000F7EFC">
      <w:pPr>
        <w:pStyle w:val="NormalWeb"/>
        <w:numPr>
          <w:ilvl w:val="0"/>
          <w:numId w:val="18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Attending customer calls and resolving queries</w:t>
      </w:r>
    </w:p>
    <w:p w:rsidR="000F7EFC" w:rsidRPr="004442D9" w:rsidRDefault="000F7EFC" w:rsidP="000F7EFC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0F7EFC" w:rsidRPr="004442D9" w:rsidRDefault="000F7EFC" w:rsidP="000F7EFC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Highlights:</w:t>
      </w:r>
    </w:p>
    <w:p w:rsidR="005B357C" w:rsidRPr="004442D9" w:rsidRDefault="0094513C" w:rsidP="005B357C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Played a key role in the execution of the E-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Invoicing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Project 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that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implemented 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Electronic Invoicing System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and reduced </w:t>
      </w:r>
      <w:r w:rsidR="005C47A8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manual invoice processing</w:t>
      </w:r>
    </w:p>
    <w:p w:rsidR="005C47A8" w:rsidRPr="004442D9" w:rsidRDefault="005C47A8" w:rsidP="005C47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Received Value Card for preparing production report template in excel file 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that displays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percentage-wise productivity of team members</w:t>
      </w:r>
    </w:p>
    <w:p w:rsidR="005C47A8" w:rsidRPr="004442D9" w:rsidRDefault="005C47A8" w:rsidP="005C47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Acknowledged with appreciation from vendors for addressing &amp; resolving complex issues</w:t>
      </w:r>
    </w:p>
    <w:p w:rsidR="005C47A8" w:rsidRPr="004442D9" w:rsidRDefault="005C47A8" w:rsidP="005C47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Recognised with the </w:t>
      </w: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Star of the Moment Award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for excellent and consistent performance</w:t>
      </w:r>
    </w:p>
    <w:p w:rsidR="00E5239B" w:rsidRPr="004442D9" w:rsidRDefault="00A36E88" w:rsidP="00A36E8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Undertook operations related to</w:t>
      </w:r>
      <w:r w:rsidR="00BA2EFD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vendor management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; initiated </w:t>
      </w:r>
      <w:r w:rsidR="00E5239B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conference call with the clients and preparing minutes of meeting</w:t>
      </w:r>
    </w:p>
    <w:p w:rsidR="00954A95" w:rsidRPr="004442D9" w:rsidRDefault="00A36E88" w:rsidP="00E5239B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Imparted refresher training to the team on the basis of the business updates</w:t>
      </w:r>
    </w:p>
    <w:p w:rsidR="00460F22" w:rsidRPr="004442D9" w:rsidRDefault="00F23D62" w:rsidP="005C47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Held the merit of being initiated to train the new team members within a span of 9 months from the date of joining</w:t>
      </w:r>
    </w:p>
    <w:p w:rsidR="00AA736A" w:rsidRPr="004442D9" w:rsidRDefault="00AA736A" w:rsidP="005C47A8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Performing Route Cause Analysis and providing permanent solutions</w:t>
      </w:r>
    </w:p>
    <w:p w:rsidR="000F7EFC" w:rsidRPr="004442D9" w:rsidRDefault="000F7EFC" w:rsidP="000F7EFC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0F7EFC" w:rsidRPr="004442D9" w:rsidRDefault="000F7EFC" w:rsidP="00D46FAF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Jan’09-Apr’11 with Thomson Reuters, Bangalore as Associate Content Analyst (Department: Financial Analysis)</w:t>
      </w:r>
    </w:p>
    <w:p w:rsidR="000F7EFC" w:rsidRPr="004442D9" w:rsidRDefault="000F7EFC" w:rsidP="00D46FAF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BF2241" w:rsidRPr="004442D9" w:rsidRDefault="00BF2241" w:rsidP="00D46FAF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Key Result Areas:</w:t>
      </w:r>
    </w:p>
    <w:p w:rsidR="000F7EFC" w:rsidRPr="004442D9" w:rsidRDefault="00EE75F5" w:rsidP="00D46FAF">
      <w:pPr>
        <w:pStyle w:val="NormalWeb"/>
        <w:numPr>
          <w:ilvl w:val="0"/>
          <w:numId w:val="22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Executed the following activities:</w:t>
      </w:r>
    </w:p>
    <w:p w:rsidR="00EE75F5" w:rsidRPr="004442D9" w:rsidRDefault="00D4452E" w:rsidP="00D46FAF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F</w:t>
      </w:r>
      <w:r w:rsidR="00EE75F5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inancial analysis including 10K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&amp;</w:t>
      </w:r>
      <w:r w:rsidR="00EE75F5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 Auditor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’</w:t>
      </w:r>
      <w:r w:rsidR="00EE75F5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s Report</w:t>
      </w:r>
    </w:p>
    <w:p w:rsidR="00EE75F5" w:rsidRPr="004442D9" w:rsidRDefault="00EE75F5" w:rsidP="00D46FAF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Collection of information as per Thomson Reuter’s policy</w:t>
      </w:r>
    </w:p>
    <w:p w:rsidR="00EE75F5" w:rsidRPr="004442D9" w:rsidRDefault="00EE75F5" w:rsidP="00D46FAF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Testing of new database/application releases and provision of expert user feedback</w:t>
      </w:r>
    </w:p>
    <w:p w:rsidR="00EE75F5" w:rsidRPr="004442D9" w:rsidRDefault="00EE75F5" w:rsidP="00D46FAF">
      <w:pPr>
        <w:pStyle w:val="ListParagraph"/>
        <w:numPr>
          <w:ilvl w:val="0"/>
          <w:numId w:val="23"/>
        </w:numPr>
        <w:suppressAutoHyphens w:val="0"/>
        <w:spacing w:after="200" w:line="276" w:lineRule="auto"/>
        <w:jc w:val="both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</w:rPr>
        <w:t>Variance analysis of financial reports</w:t>
      </w:r>
    </w:p>
    <w:p w:rsidR="00EE75F5" w:rsidRPr="004442D9" w:rsidRDefault="00EE75F5" w:rsidP="00EE75F5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Highlight:</w:t>
      </w:r>
    </w:p>
    <w:p w:rsidR="00EE75F5" w:rsidRPr="004442D9" w:rsidRDefault="00EE75F5" w:rsidP="00D46FAF">
      <w:pPr>
        <w:pStyle w:val="NormalWeb"/>
        <w:numPr>
          <w:ilvl w:val="0"/>
          <w:numId w:val="19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Played a key role in execution of the ‘India Build’ Project; created more than 600 Company financials for first time in the database and received </w:t>
      </w:r>
      <w:r w:rsidR="00D4452E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a cash award </w:t>
      </w: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for the same</w:t>
      </w:r>
    </w:p>
    <w:p w:rsidR="00D46FAF" w:rsidRPr="004442D9" w:rsidRDefault="00D46FAF" w:rsidP="00D46FAF">
      <w:pPr>
        <w:pStyle w:val="NormalWeb"/>
        <w:ind w:left="360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2E434A" w:rsidRDefault="002E434A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2E434A" w:rsidRDefault="002E434A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2E434A" w:rsidRDefault="002E434A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2E434A" w:rsidRDefault="002E434A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2E434A" w:rsidRDefault="002E434A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</w:p>
    <w:p w:rsidR="00BF2241" w:rsidRPr="004442D9" w:rsidRDefault="00EE75F5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lastRenderedPageBreak/>
        <w:t xml:space="preserve">Jul’07-Jan’09 with Software Paradigms (I) </w:t>
      </w:r>
      <w:proofErr w:type="spellStart"/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Pvt.</w:t>
      </w:r>
      <w:proofErr w:type="spellEnd"/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 xml:space="preserve"> Ltd., Mysore as Senior Process Associate (Department: Accounts and Finance- Account Receivable)</w:t>
      </w:r>
    </w:p>
    <w:p w:rsidR="00BF2241" w:rsidRPr="004442D9" w:rsidRDefault="00BF2241" w:rsidP="00BF2241">
      <w:pPr>
        <w:pStyle w:val="NormalWeb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/>
          <w:bCs/>
          <w:color w:val="000000" w:themeColor="text1"/>
          <w:sz w:val="20"/>
          <w:szCs w:val="20"/>
          <w:lang w:val="en-GB" w:eastAsia="ar-SA"/>
        </w:rPr>
        <w:t>Key Result Areas:</w:t>
      </w:r>
    </w:p>
    <w:p w:rsidR="00EE75F5" w:rsidRPr="004442D9" w:rsidRDefault="00EE75F5" w:rsidP="00EE75F5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Engaged in activities related to:</w:t>
      </w:r>
    </w:p>
    <w:p w:rsidR="00EE75F5" w:rsidRPr="004442D9" w:rsidRDefault="00EE75F5" w:rsidP="00EE75F5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Account reconciliations and process adjustments</w:t>
      </w:r>
    </w:p>
    <w:p w:rsidR="00EE75F5" w:rsidRPr="004442D9" w:rsidRDefault="00EE75F5" w:rsidP="00EE75F5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Organisation of recovery system and initiation of collection efforts</w:t>
      </w:r>
    </w:p>
    <w:p w:rsidR="00EE75F5" w:rsidRPr="004442D9" w:rsidRDefault="00EE75F5" w:rsidP="00EE75F5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Quality check</w:t>
      </w:r>
    </w:p>
    <w:p w:rsidR="000F7EFC" w:rsidRPr="004442D9" w:rsidRDefault="00EE75F5" w:rsidP="000F7EFC">
      <w:pPr>
        <w:pStyle w:val="NormalWeb"/>
        <w:numPr>
          <w:ilvl w:val="0"/>
          <w:numId w:val="23"/>
        </w:numPr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Data entry</w:t>
      </w:r>
    </w:p>
    <w:p w:rsidR="005B357C" w:rsidRPr="004442D9" w:rsidRDefault="005B357C" w:rsidP="005B357C">
      <w:pPr>
        <w:pStyle w:val="NormalWeb"/>
        <w:jc w:val="both"/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</w:pPr>
    </w:p>
    <w:p w:rsidR="005C47A8" w:rsidRPr="004442D9" w:rsidRDefault="005C47A8" w:rsidP="00A36E88">
      <w:pPr>
        <w:shd w:val="clear" w:color="auto" w:fill="1F497D" w:themeFill="text2"/>
        <w:jc w:val="center"/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</w:pPr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>Certification</w:t>
      </w:r>
    </w:p>
    <w:p w:rsidR="0043016B" w:rsidRPr="00375967" w:rsidRDefault="0043016B" w:rsidP="0043016B">
      <w:pPr>
        <w:pStyle w:val="ListParagraph"/>
        <w:numPr>
          <w:ilvl w:val="0"/>
          <w:numId w:val="17"/>
        </w:numPr>
        <w:jc w:val="both"/>
        <w:rPr>
          <w:rFonts w:asciiTheme="minorHAnsi" w:hAnsiTheme="minorHAnsi"/>
          <w:bCs/>
          <w:color w:val="0070C0"/>
          <w:sz w:val="20"/>
          <w:szCs w:val="20"/>
        </w:rPr>
      </w:pPr>
      <w:r w:rsidRPr="000A2007">
        <w:rPr>
          <w:rFonts w:asciiTheme="minorHAnsi" w:hAnsiTheme="minorHAnsi" w:cs="Times New Roman"/>
          <w:color w:val="000000" w:themeColor="text1"/>
          <w:sz w:val="20"/>
          <w:szCs w:val="20"/>
        </w:rPr>
        <w:t>Business Accounting Technician program -Tally ERP. 09 from Practical Accounting Academy, Mysore, 2016</w:t>
      </w:r>
    </w:p>
    <w:p w:rsidR="005B357C" w:rsidRPr="004442D9" w:rsidRDefault="005C47A8" w:rsidP="00DE0802">
      <w:pPr>
        <w:pStyle w:val="NormalWeb"/>
        <w:numPr>
          <w:ilvl w:val="0"/>
          <w:numId w:val="17"/>
        </w:numPr>
        <w:jc w:val="both"/>
        <w:rPr>
          <w:rFonts w:asciiTheme="minorHAnsi" w:hAnsiTheme="minorHAnsi"/>
          <w:bCs/>
          <w:color w:val="0070C0"/>
          <w:sz w:val="20"/>
          <w:szCs w:val="20"/>
          <w:lang w:val="en-GB" w:eastAsia="ar-SA"/>
        </w:rPr>
      </w:pPr>
      <w:r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 xml:space="preserve">Retail Management from </w:t>
      </w:r>
      <w:r w:rsidR="00DE0802" w:rsidRPr="004442D9">
        <w:rPr>
          <w:rFonts w:asciiTheme="minorHAnsi" w:hAnsiTheme="minorHAnsi"/>
          <w:bCs/>
          <w:color w:val="000000" w:themeColor="text1"/>
          <w:sz w:val="20"/>
          <w:szCs w:val="20"/>
          <w:lang w:val="en-GB" w:eastAsia="ar-SA"/>
        </w:rPr>
        <w:t>Tesco Graduate Program- 2013</w:t>
      </w:r>
    </w:p>
    <w:p w:rsidR="0068513D" w:rsidRDefault="0068513D" w:rsidP="0068513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color w:val="000000" w:themeColor="text1"/>
          <w:sz w:val="20"/>
          <w:szCs w:val="20"/>
        </w:rPr>
        <w:t xml:space="preserve">Tally Financial Accounting Program version 9.0 from Tally Academy, Mysore, </w:t>
      </w:r>
      <w:r w:rsidR="004E6394" w:rsidRPr="004442D9">
        <w:rPr>
          <w:rFonts w:asciiTheme="minorHAnsi" w:hAnsiTheme="minorHAnsi" w:cs="Times New Roman"/>
          <w:color w:val="000000" w:themeColor="text1"/>
          <w:sz w:val="20"/>
          <w:szCs w:val="20"/>
        </w:rPr>
        <w:t>2008</w:t>
      </w:r>
    </w:p>
    <w:p w:rsidR="00375967" w:rsidRPr="000A2007" w:rsidRDefault="00375967" w:rsidP="00375967">
      <w:pPr>
        <w:pStyle w:val="ListParagraph"/>
        <w:ind w:left="360"/>
        <w:jc w:val="both"/>
        <w:rPr>
          <w:rFonts w:asciiTheme="minorHAnsi" w:hAnsiTheme="minorHAnsi"/>
          <w:bCs/>
          <w:color w:val="0070C0"/>
          <w:sz w:val="20"/>
          <w:szCs w:val="20"/>
        </w:rPr>
      </w:pPr>
    </w:p>
    <w:p w:rsidR="00B427B6" w:rsidRPr="004442D9" w:rsidRDefault="00B427B6" w:rsidP="00A36E88">
      <w:pPr>
        <w:shd w:val="clear" w:color="auto" w:fill="1F497D" w:themeFill="text2"/>
        <w:jc w:val="center"/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</w:pPr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>Academic Details</w:t>
      </w:r>
    </w:p>
    <w:p w:rsidR="0068513D" w:rsidRPr="004442D9" w:rsidRDefault="0068513D" w:rsidP="0068513D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Times New Roman"/>
          <w:bCs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MBA (</w:t>
      </w:r>
      <w:r w:rsidR="004E639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Major: </w:t>
      </w:r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Finance</w:t>
      </w:r>
      <w:r w:rsidR="004E639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, Minor-Retail Management</w:t>
      </w:r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) from Indian Institute of Commerce and Trade, </w:t>
      </w:r>
      <w:proofErr w:type="spellStart"/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Lucknow</w:t>
      </w:r>
      <w:proofErr w:type="spellEnd"/>
      <w:r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, in </w:t>
      </w:r>
      <w:r w:rsidR="004E6394" w:rsidRPr="004442D9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2014</w:t>
      </w:r>
    </w:p>
    <w:p w:rsidR="00121B3E" w:rsidRPr="00375967" w:rsidRDefault="0068513D" w:rsidP="00121B3E">
      <w:pPr>
        <w:pStyle w:val="ListParagraph"/>
        <w:numPr>
          <w:ilvl w:val="0"/>
          <w:numId w:val="17"/>
        </w:num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B.Com. from </w:t>
      </w:r>
      <w:proofErr w:type="spellStart"/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Vidyavardhaka</w:t>
      </w:r>
      <w:proofErr w:type="spellEnd"/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 1</w:t>
      </w:r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  <w:vertAlign w:val="superscript"/>
        </w:rPr>
        <w:t>st</w:t>
      </w:r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Grade College, </w:t>
      </w:r>
      <w:r w:rsidR="004E6394"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Mysore</w:t>
      </w:r>
      <w:r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 xml:space="preserve">, University of Mysore in </w:t>
      </w:r>
      <w:r w:rsidR="004E6394" w:rsidRPr="000A2007">
        <w:rPr>
          <w:rFonts w:asciiTheme="minorHAnsi" w:hAnsiTheme="minorHAnsi" w:cs="Times New Roman"/>
          <w:bCs/>
          <w:color w:val="000000" w:themeColor="text1"/>
          <w:sz w:val="20"/>
          <w:szCs w:val="20"/>
        </w:rPr>
        <w:t>2001</w:t>
      </w:r>
    </w:p>
    <w:p w:rsidR="00375967" w:rsidRPr="000A2007" w:rsidRDefault="00375967" w:rsidP="00375967">
      <w:pPr>
        <w:pStyle w:val="ListParagraph"/>
        <w:ind w:left="360"/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</w:p>
    <w:p w:rsidR="00121B3E" w:rsidRPr="004442D9" w:rsidRDefault="0068513D" w:rsidP="00A36E88">
      <w:pPr>
        <w:shd w:val="clear" w:color="auto" w:fill="1F497D" w:themeFill="text2"/>
        <w:jc w:val="center"/>
        <w:rPr>
          <w:rFonts w:asciiTheme="minorHAnsi" w:hAnsiTheme="minorHAnsi" w:cs="Times New Roman"/>
          <w:color w:val="000000" w:themeColor="text1"/>
          <w:sz w:val="20"/>
          <w:szCs w:val="20"/>
        </w:rPr>
      </w:pPr>
      <w:proofErr w:type="gramStart"/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>IT</w:t>
      </w:r>
      <w:proofErr w:type="gramEnd"/>
      <w:r w:rsidRPr="004442D9">
        <w:rPr>
          <w:rFonts w:asciiTheme="minorHAnsi" w:hAnsiTheme="minorHAnsi" w:cs="Times New Roman"/>
          <w:b/>
          <w:bCs/>
          <w:color w:val="FFFFFF" w:themeColor="background1"/>
          <w:sz w:val="20"/>
          <w:szCs w:val="20"/>
        </w:rPr>
        <w:t xml:space="preserve"> Skills</w:t>
      </w:r>
    </w:p>
    <w:p w:rsidR="00BA3C49" w:rsidRPr="004442D9" w:rsidRDefault="00BA3C49" w:rsidP="00BA3C4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color w:val="000000" w:themeColor="text1"/>
          <w:sz w:val="20"/>
          <w:szCs w:val="20"/>
        </w:rPr>
        <w:t>Oracle Financials Application (OFI 11i)</w:t>
      </w:r>
    </w:p>
    <w:p w:rsidR="00BA3C49" w:rsidRPr="004442D9" w:rsidRDefault="00BA3C49" w:rsidP="00BA3C49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4442D9">
        <w:rPr>
          <w:rFonts w:asciiTheme="minorHAnsi" w:hAnsiTheme="minorHAnsi" w:cs="Times New Roman"/>
          <w:color w:val="000000" w:themeColor="text1"/>
          <w:sz w:val="20"/>
          <w:szCs w:val="20"/>
        </w:rPr>
        <w:t>MS Office (especially Advanced Excel)</w:t>
      </w:r>
    </w:p>
    <w:p w:rsidR="0068513D" w:rsidRDefault="00BA3C49" w:rsidP="00121B3E">
      <w:pPr>
        <w:pStyle w:val="ListParagraph"/>
        <w:numPr>
          <w:ilvl w:val="0"/>
          <w:numId w:val="25"/>
        </w:numPr>
        <w:jc w:val="both"/>
        <w:rPr>
          <w:rFonts w:asciiTheme="minorHAnsi" w:hAnsiTheme="minorHAnsi" w:cs="Times New Roman"/>
          <w:color w:val="000000" w:themeColor="text1"/>
          <w:sz w:val="20"/>
          <w:szCs w:val="20"/>
        </w:rPr>
      </w:pPr>
      <w:r w:rsidRPr="000A2007">
        <w:rPr>
          <w:rFonts w:asciiTheme="minorHAnsi" w:hAnsiTheme="minorHAnsi" w:cs="Times New Roman"/>
          <w:color w:val="000000" w:themeColor="text1"/>
          <w:sz w:val="20"/>
          <w:szCs w:val="20"/>
        </w:rPr>
        <w:t>Tally ERP. 09</w:t>
      </w:r>
      <w:bookmarkStart w:id="0" w:name="_GoBack"/>
      <w:bookmarkEnd w:id="0"/>
    </w:p>
    <w:sectPr w:rsidR="0068513D" w:rsidSect="005F534E">
      <w:footnotePr>
        <w:pos w:val="beneathText"/>
      </w:footnotePr>
      <w:pgSz w:w="11907" w:h="16839" w:code="9"/>
      <w:pgMar w:top="720" w:right="720" w:bottom="720" w:left="720" w:header="0" w:footer="720" w:gutter="0"/>
      <w:cols w:space="720"/>
      <w:docGrid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719"/>
    <w:multiLevelType w:val="hybridMultilevel"/>
    <w:tmpl w:val="9EC0A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2836"/>
    <w:multiLevelType w:val="hybridMultilevel"/>
    <w:tmpl w:val="B92452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7E06"/>
    <w:multiLevelType w:val="hybridMultilevel"/>
    <w:tmpl w:val="F20C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3D64AD"/>
    <w:multiLevelType w:val="hybridMultilevel"/>
    <w:tmpl w:val="2D046F22"/>
    <w:lvl w:ilvl="0" w:tplc="66183C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E3507"/>
    <w:multiLevelType w:val="hybridMultilevel"/>
    <w:tmpl w:val="1FA0B48E"/>
    <w:lvl w:ilvl="0" w:tplc="1EA4F9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9B40CA"/>
    <w:multiLevelType w:val="hybridMultilevel"/>
    <w:tmpl w:val="7C64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995277"/>
    <w:multiLevelType w:val="hybridMultilevel"/>
    <w:tmpl w:val="D52C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05450A"/>
    <w:multiLevelType w:val="hybridMultilevel"/>
    <w:tmpl w:val="9692F3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2AA0"/>
    <w:multiLevelType w:val="hybridMultilevel"/>
    <w:tmpl w:val="FC54CE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365C1"/>
    <w:multiLevelType w:val="hybridMultilevel"/>
    <w:tmpl w:val="B4886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077A74"/>
    <w:multiLevelType w:val="hybridMultilevel"/>
    <w:tmpl w:val="F5520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031601"/>
    <w:multiLevelType w:val="hybridMultilevel"/>
    <w:tmpl w:val="93E0A7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454A2"/>
    <w:multiLevelType w:val="hybridMultilevel"/>
    <w:tmpl w:val="1A8E09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C09DF"/>
    <w:multiLevelType w:val="hybridMultilevel"/>
    <w:tmpl w:val="9D148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15F46"/>
    <w:multiLevelType w:val="hybridMultilevel"/>
    <w:tmpl w:val="379E0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3C30AB"/>
    <w:multiLevelType w:val="hybridMultilevel"/>
    <w:tmpl w:val="B0B6BF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018A5"/>
    <w:multiLevelType w:val="hybridMultilevel"/>
    <w:tmpl w:val="582A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F216E8"/>
    <w:multiLevelType w:val="hybridMultilevel"/>
    <w:tmpl w:val="D6F2A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026A45"/>
    <w:multiLevelType w:val="hybridMultilevel"/>
    <w:tmpl w:val="359E5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30947"/>
    <w:multiLevelType w:val="hybridMultilevel"/>
    <w:tmpl w:val="2FFC4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E366A4"/>
    <w:multiLevelType w:val="hybridMultilevel"/>
    <w:tmpl w:val="B30A3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048C2"/>
    <w:multiLevelType w:val="hybridMultilevel"/>
    <w:tmpl w:val="DF3A3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046EB3"/>
    <w:multiLevelType w:val="hybridMultilevel"/>
    <w:tmpl w:val="495837EA"/>
    <w:lvl w:ilvl="0" w:tplc="8CB20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1D3948"/>
    <w:multiLevelType w:val="hybridMultilevel"/>
    <w:tmpl w:val="90105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A0D68"/>
    <w:multiLevelType w:val="hybridMultilevel"/>
    <w:tmpl w:val="7BE47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7A3C29"/>
    <w:multiLevelType w:val="hybridMultilevel"/>
    <w:tmpl w:val="5A88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7"/>
  </w:num>
  <w:num w:numId="4">
    <w:abstractNumId w:val="0"/>
  </w:num>
  <w:num w:numId="5">
    <w:abstractNumId w:val="6"/>
  </w:num>
  <w:num w:numId="6">
    <w:abstractNumId w:val="25"/>
  </w:num>
  <w:num w:numId="7">
    <w:abstractNumId w:val="5"/>
  </w:num>
  <w:num w:numId="8">
    <w:abstractNumId w:val="15"/>
  </w:num>
  <w:num w:numId="9">
    <w:abstractNumId w:val="23"/>
  </w:num>
  <w:num w:numId="10">
    <w:abstractNumId w:val="13"/>
  </w:num>
  <w:num w:numId="11">
    <w:abstractNumId w:val="14"/>
  </w:num>
  <w:num w:numId="12">
    <w:abstractNumId w:val="18"/>
  </w:num>
  <w:num w:numId="13">
    <w:abstractNumId w:val="8"/>
  </w:num>
  <w:num w:numId="14">
    <w:abstractNumId w:val="1"/>
  </w:num>
  <w:num w:numId="15">
    <w:abstractNumId w:val="16"/>
  </w:num>
  <w:num w:numId="16">
    <w:abstractNumId w:val="10"/>
  </w:num>
  <w:num w:numId="17">
    <w:abstractNumId w:val="22"/>
  </w:num>
  <w:num w:numId="18">
    <w:abstractNumId w:val="7"/>
  </w:num>
  <w:num w:numId="19">
    <w:abstractNumId w:val="9"/>
  </w:num>
  <w:num w:numId="20">
    <w:abstractNumId w:val="11"/>
  </w:num>
  <w:num w:numId="21">
    <w:abstractNumId w:val="4"/>
  </w:num>
  <w:num w:numId="22">
    <w:abstractNumId w:val="24"/>
  </w:num>
  <w:num w:numId="23">
    <w:abstractNumId w:val="12"/>
  </w:num>
  <w:num w:numId="24">
    <w:abstractNumId w:val="2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B6"/>
    <w:rsid w:val="00022A92"/>
    <w:rsid w:val="00022C5D"/>
    <w:rsid w:val="00041910"/>
    <w:rsid w:val="0004248F"/>
    <w:rsid w:val="00085FC4"/>
    <w:rsid w:val="00092FBB"/>
    <w:rsid w:val="000A2007"/>
    <w:rsid w:val="000C70D8"/>
    <w:rsid w:val="000F7EFC"/>
    <w:rsid w:val="001028CC"/>
    <w:rsid w:val="00121B3E"/>
    <w:rsid w:val="00133B00"/>
    <w:rsid w:val="00157890"/>
    <w:rsid w:val="001607F6"/>
    <w:rsid w:val="00172740"/>
    <w:rsid w:val="001739CB"/>
    <w:rsid w:val="001B07BA"/>
    <w:rsid w:val="001D2B80"/>
    <w:rsid w:val="001D4FF9"/>
    <w:rsid w:val="001E6309"/>
    <w:rsid w:val="00206B0F"/>
    <w:rsid w:val="002233B9"/>
    <w:rsid w:val="00236076"/>
    <w:rsid w:val="002600E3"/>
    <w:rsid w:val="002645D1"/>
    <w:rsid w:val="0027199F"/>
    <w:rsid w:val="00273A67"/>
    <w:rsid w:val="00277081"/>
    <w:rsid w:val="002927A6"/>
    <w:rsid w:val="002A28F4"/>
    <w:rsid w:val="002C03C2"/>
    <w:rsid w:val="002C260B"/>
    <w:rsid w:val="002C4452"/>
    <w:rsid w:val="002C5732"/>
    <w:rsid w:val="002E434A"/>
    <w:rsid w:val="002E74D0"/>
    <w:rsid w:val="002F34FD"/>
    <w:rsid w:val="003101A7"/>
    <w:rsid w:val="003124C7"/>
    <w:rsid w:val="00352E17"/>
    <w:rsid w:val="00353AB4"/>
    <w:rsid w:val="00360CC1"/>
    <w:rsid w:val="00372A21"/>
    <w:rsid w:val="00375967"/>
    <w:rsid w:val="00381FA4"/>
    <w:rsid w:val="0038513C"/>
    <w:rsid w:val="00385A38"/>
    <w:rsid w:val="00394D58"/>
    <w:rsid w:val="0039540B"/>
    <w:rsid w:val="003978CD"/>
    <w:rsid w:val="003A6382"/>
    <w:rsid w:val="003B3DAD"/>
    <w:rsid w:val="003D3776"/>
    <w:rsid w:val="003D5A66"/>
    <w:rsid w:val="003E7A7A"/>
    <w:rsid w:val="003F438A"/>
    <w:rsid w:val="00406292"/>
    <w:rsid w:val="00422EF3"/>
    <w:rsid w:val="0043016B"/>
    <w:rsid w:val="004442D9"/>
    <w:rsid w:val="00447B91"/>
    <w:rsid w:val="00460F22"/>
    <w:rsid w:val="00474506"/>
    <w:rsid w:val="004808EB"/>
    <w:rsid w:val="004C408E"/>
    <w:rsid w:val="004E4C5D"/>
    <w:rsid w:val="004E6394"/>
    <w:rsid w:val="00502B05"/>
    <w:rsid w:val="00550993"/>
    <w:rsid w:val="0057183F"/>
    <w:rsid w:val="00597D39"/>
    <w:rsid w:val="005B0C0D"/>
    <w:rsid w:val="005B357C"/>
    <w:rsid w:val="005C00DE"/>
    <w:rsid w:val="005C47A8"/>
    <w:rsid w:val="005D1F40"/>
    <w:rsid w:val="005D65BB"/>
    <w:rsid w:val="005E2B0B"/>
    <w:rsid w:val="005F3D53"/>
    <w:rsid w:val="00601622"/>
    <w:rsid w:val="00651E14"/>
    <w:rsid w:val="006556B2"/>
    <w:rsid w:val="0067757C"/>
    <w:rsid w:val="0068513D"/>
    <w:rsid w:val="006B32C9"/>
    <w:rsid w:val="006D4F95"/>
    <w:rsid w:val="006F0197"/>
    <w:rsid w:val="007578A3"/>
    <w:rsid w:val="00763E2D"/>
    <w:rsid w:val="007928EE"/>
    <w:rsid w:val="007E5E0F"/>
    <w:rsid w:val="007F3753"/>
    <w:rsid w:val="00822E24"/>
    <w:rsid w:val="00826DCD"/>
    <w:rsid w:val="008300E1"/>
    <w:rsid w:val="00831A38"/>
    <w:rsid w:val="0083367B"/>
    <w:rsid w:val="00836445"/>
    <w:rsid w:val="00840BA7"/>
    <w:rsid w:val="00850F09"/>
    <w:rsid w:val="00876116"/>
    <w:rsid w:val="008B39EC"/>
    <w:rsid w:val="008C23F7"/>
    <w:rsid w:val="008C5E84"/>
    <w:rsid w:val="008F2D63"/>
    <w:rsid w:val="00916B69"/>
    <w:rsid w:val="00930253"/>
    <w:rsid w:val="0094513C"/>
    <w:rsid w:val="00954A95"/>
    <w:rsid w:val="00972E23"/>
    <w:rsid w:val="009829DE"/>
    <w:rsid w:val="00995F54"/>
    <w:rsid w:val="009B0450"/>
    <w:rsid w:val="00A02FE0"/>
    <w:rsid w:val="00A10656"/>
    <w:rsid w:val="00A133BA"/>
    <w:rsid w:val="00A23943"/>
    <w:rsid w:val="00A32B9C"/>
    <w:rsid w:val="00A36E88"/>
    <w:rsid w:val="00A449BF"/>
    <w:rsid w:val="00A44DC4"/>
    <w:rsid w:val="00A4777C"/>
    <w:rsid w:val="00A52209"/>
    <w:rsid w:val="00A53373"/>
    <w:rsid w:val="00A746E6"/>
    <w:rsid w:val="00A95DA9"/>
    <w:rsid w:val="00AA736A"/>
    <w:rsid w:val="00AB4F0C"/>
    <w:rsid w:val="00AC5A86"/>
    <w:rsid w:val="00AE6261"/>
    <w:rsid w:val="00AF20D4"/>
    <w:rsid w:val="00AF6215"/>
    <w:rsid w:val="00B34AE6"/>
    <w:rsid w:val="00B40392"/>
    <w:rsid w:val="00B427B6"/>
    <w:rsid w:val="00B720E1"/>
    <w:rsid w:val="00B74CED"/>
    <w:rsid w:val="00B97CB3"/>
    <w:rsid w:val="00BA2EFD"/>
    <w:rsid w:val="00BA3C49"/>
    <w:rsid w:val="00BC2741"/>
    <w:rsid w:val="00BE4967"/>
    <w:rsid w:val="00BE6270"/>
    <w:rsid w:val="00BF2241"/>
    <w:rsid w:val="00BF31F0"/>
    <w:rsid w:val="00C200CE"/>
    <w:rsid w:val="00C30A6B"/>
    <w:rsid w:val="00C6298B"/>
    <w:rsid w:val="00C81594"/>
    <w:rsid w:val="00CA7EA7"/>
    <w:rsid w:val="00CB6216"/>
    <w:rsid w:val="00CF58D2"/>
    <w:rsid w:val="00D03EC9"/>
    <w:rsid w:val="00D1067E"/>
    <w:rsid w:val="00D200AC"/>
    <w:rsid w:val="00D41292"/>
    <w:rsid w:val="00D43B1F"/>
    <w:rsid w:val="00D4452E"/>
    <w:rsid w:val="00D46FAF"/>
    <w:rsid w:val="00D67DF7"/>
    <w:rsid w:val="00D71486"/>
    <w:rsid w:val="00D73F42"/>
    <w:rsid w:val="00D75E36"/>
    <w:rsid w:val="00DB3F06"/>
    <w:rsid w:val="00DB4CBE"/>
    <w:rsid w:val="00DB681E"/>
    <w:rsid w:val="00DC72F1"/>
    <w:rsid w:val="00DD59F0"/>
    <w:rsid w:val="00DE07DF"/>
    <w:rsid w:val="00DE0802"/>
    <w:rsid w:val="00DE21F1"/>
    <w:rsid w:val="00DE7F38"/>
    <w:rsid w:val="00E4661D"/>
    <w:rsid w:val="00E5239B"/>
    <w:rsid w:val="00E64525"/>
    <w:rsid w:val="00E87390"/>
    <w:rsid w:val="00EA1731"/>
    <w:rsid w:val="00ED4894"/>
    <w:rsid w:val="00EE75F5"/>
    <w:rsid w:val="00F121C5"/>
    <w:rsid w:val="00F22C00"/>
    <w:rsid w:val="00F23D62"/>
    <w:rsid w:val="00F5453A"/>
    <w:rsid w:val="00F97B16"/>
    <w:rsid w:val="00FB31DF"/>
    <w:rsid w:val="00FB338F"/>
    <w:rsid w:val="00FB5727"/>
    <w:rsid w:val="00FD0855"/>
    <w:rsid w:val="00FE262F"/>
    <w:rsid w:val="00FF1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B6"/>
    <w:pPr>
      <w:suppressAutoHyphens/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27B6"/>
  </w:style>
  <w:style w:type="paragraph" w:styleId="NormalWeb">
    <w:name w:val="Normal (Web)"/>
    <w:basedOn w:val="Normal"/>
    <w:rsid w:val="00B427B6"/>
    <w:pPr>
      <w:suppressAutoHyphens w:val="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araAttribute6">
    <w:name w:val="ParaAttribute6"/>
    <w:rsid w:val="00B427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C1"/>
    <w:rPr>
      <w:rFonts w:ascii="Tahoma" w:eastAsia="Times New Roman" w:hAnsi="Tahoma" w:cs="Tahoma"/>
      <w:color w:val="FFFFFF"/>
      <w:sz w:val="16"/>
      <w:szCs w:val="16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23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43"/>
    <w:rPr>
      <w:rFonts w:ascii="Verdana" w:eastAsia="Times New Roman" w:hAnsi="Verdana" w:cs="Verdana"/>
      <w:color w:val="FFFFFF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43"/>
    <w:rPr>
      <w:rFonts w:ascii="Verdana" w:eastAsia="Times New Roman" w:hAnsi="Verdana" w:cs="Verdana"/>
      <w:b/>
      <w:bCs/>
      <w:color w:val="FFFFFF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353A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B6"/>
    <w:pPr>
      <w:suppressAutoHyphens/>
      <w:spacing w:after="0" w:line="240" w:lineRule="auto"/>
    </w:pPr>
    <w:rPr>
      <w:rFonts w:ascii="Verdana" w:eastAsia="Times New Roman" w:hAnsi="Verdana" w:cs="Verdana"/>
      <w:color w:val="FFFFFF"/>
      <w:sz w:val="27"/>
      <w:szCs w:val="27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7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27B6"/>
  </w:style>
  <w:style w:type="paragraph" w:styleId="NormalWeb">
    <w:name w:val="Normal (Web)"/>
    <w:basedOn w:val="Normal"/>
    <w:rsid w:val="00B427B6"/>
    <w:pPr>
      <w:suppressAutoHyphens w:val="0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ParaAttribute6">
    <w:name w:val="ParaAttribute6"/>
    <w:rsid w:val="00B427B6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C1"/>
    <w:rPr>
      <w:rFonts w:ascii="Tahoma" w:eastAsia="Times New Roman" w:hAnsi="Tahoma" w:cs="Tahoma"/>
      <w:color w:val="FFFFFF"/>
      <w:sz w:val="16"/>
      <w:szCs w:val="16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23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943"/>
    <w:rPr>
      <w:rFonts w:ascii="Verdana" w:eastAsia="Times New Roman" w:hAnsi="Verdana" w:cs="Verdana"/>
      <w:color w:val="FFFFFF"/>
      <w:sz w:val="20"/>
      <w:szCs w:val="20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943"/>
    <w:rPr>
      <w:rFonts w:ascii="Verdana" w:eastAsia="Times New Roman" w:hAnsi="Verdana" w:cs="Verdana"/>
      <w:b/>
      <w:bCs/>
      <w:color w:val="FFFFFF"/>
      <w:sz w:val="20"/>
      <w:szCs w:val="20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353A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anth.15113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Bakshi</dc:creator>
  <cp:lastModifiedBy>348382427</cp:lastModifiedBy>
  <cp:revision>4</cp:revision>
  <dcterms:created xsi:type="dcterms:W3CDTF">2017-08-15T10:27:00Z</dcterms:created>
  <dcterms:modified xsi:type="dcterms:W3CDTF">2017-08-17T10:17:00Z</dcterms:modified>
</cp:coreProperties>
</file>