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5" w:rsidRDefault="000E5A15" w:rsidP="00FE7555">
      <w:pPr>
        <w:adjustRightInd w:val="0"/>
        <w:rPr>
          <w:rStyle w:val="bdtext"/>
        </w:rPr>
      </w:pPr>
      <w:proofErr w:type="spellStart"/>
      <w:r>
        <w:rPr>
          <w:rStyle w:val="bdtext"/>
        </w:rPr>
        <w:t>Raed</w:t>
      </w:r>
      <w:proofErr w:type="spellEnd"/>
    </w:p>
    <w:p w:rsidR="000E5A15" w:rsidRDefault="000E5A15" w:rsidP="00FE7555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Raed</w:instrText>
      </w:r>
      <w:r>
        <w:rPr>
          <w:rStyle w:val="bdtext"/>
        </w:rPr>
        <w:instrText>.152781</w:instrText>
      </w:r>
      <w:r w:rsidRPr="000E5A15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7A337C">
        <w:rPr>
          <w:rStyle w:val="Hyperlink"/>
          <w:rFonts w:ascii="Times New Roman" w:hAnsi="Times New Roman"/>
        </w:rPr>
        <w:t>Raed.152781@2freemail.com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0E5A15">
        <w:rPr>
          <w:rStyle w:val="bdtext"/>
        </w:rPr>
        <w:tab/>
      </w:r>
    </w:p>
    <w:p w:rsidR="00FE7555" w:rsidRDefault="00FE7555" w:rsidP="000E5A15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E7555" w:rsidRDefault="000E5A15" w:rsidP="00FE7555">
      <w:pPr>
        <w:pStyle w:val="Title"/>
        <w:rPr>
          <w:b w:val="0"/>
          <w:bCs w:val="0"/>
          <w:sz w:val="28"/>
          <w:szCs w:val="28"/>
        </w:rPr>
      </w:pPr>
      <w:hyperlink r:id="rId7" w:history="1">
        <w:r w:rsidR="00FE7555">
          <w:rPr>
            <w:rStyle w:val="Emphasis"/>
            <w:rFonts w:ascii="Traditional Arabic" w:hAnsi="Traditional Arabic"/>
            <w:b/>
            <w:bCs/>
            <w:szCs w:val="28"/>
          </w:rPr>
          <w:t>Curriculum Vitae</w:t>
        </w:r>
      </w:hyperlink>
    </w:p>
    <w:p w:rsidR="00FE7555" w:rsidRDefault="00FE7555" w:rsidP="00FE7555">
      <w:pPr>
        <w:pStyle w:val="Title"/>
        <w:rPr>
          <w:sz w:val="12"/>
          <w:szCs w:val="12"/>
          <w:u w:val="single"/>
          <w:lang w:val="en-AU"/>
        </w:rPr>
      </w:pPr>
    </w:p>
    <w:p w:rsidR="00FE7555" w:rsidRDefault="00FE7555" w:rsidP="00FE7555">
      <w:pPr>
        <w:pStyle w:val="Title"/>
        <w:jc w:val="left"/>
        <w:rPr>
          <w:b w:val="0"/>
          <w:bCs w:val="0"/>
          <w:color w:val="333333"/>
          <w:sz w:val="24"/>
          <w:szCs w:val="24"/>
          <w:lang w:val="en-AU"/>
        </w:rPr>
      </w:pPr>
      <w:r>
        <w:rPr>
          <w:b w:val="0"/>
          <w:bCs w:val="0"/>
          <w:color w:val="333333"/>
          <w:sz w:val="24"/>
          <w:szCs w:val="24"/>
          <w:lang w:val="en-AU"/>
        </w:rPr>
        <w:t xml:space="preserve">17 years of working experience in human and institutional development, served as lecturer &amp; trainer, consultant &amp; researcher, executive manager and director. </w:t>
      </w:r>
      <w:proofErr w:type="gramStart"/>
      <w:r>
        <w:rPr>
          <w:b w:val="0"/>
          <w:bCs w:val="0"/>
          <w:color w:val="333333"/>
          <w:sz w:val="24"/>
          <w:szCs w:val="24"/>
          <w:lang w:val="en-AU"/>
        </w:rPr>
        <w:t>Bilingual in English &amp; Arabic.</w:t>
      </w:r>
      <w:proofErr w:type="gramEnd"/>
      <w:r>
        <w:rPr>
          <w:b w:val="0"/>
          <w:bCs w:val="0"/>
          <w:color w:val="333333"/>
          <w:sz w:val="24"/>
          <w:szCs w:val="24"/>
          <w:lang w:val="en-AU"/>
        </w:rPr>
        <w:t xml:space="preserve"> </w:t>
      </w:r>
    </w:p>
    <w:p w:rsidR="00FE7555" w:rsidRDefault="00FE7555" w:rsidP="00FE7555">
      <w:pPr>
        <w:pStyle w:val="Title"/>
        <w:jc w:val="left"/>
        <w:rPr>
          <w:b w:val="0"/>
          <w:bCs w:val="0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Title"/>
        <w:jc w:val="left"/>
        <w:rPr>
          <w:b w:val="0"/>
          <w:sz w:val="4"/>
          <w:szCs w:val="4"/>
          <w:lang w:eastAsia="en-AU"/>
        </w:rPr>
      </w:pPr>
    </w:p>
    <w:p w:rsidR="00FE7555" w:rsidRDefault="00FE7555" w:rsidP="00FE7555">
      <w:pPr>
        <w:pStyle w:val="Title"/>
        <w:jc w:val="left"/>
        <w:rPr>
          <w:b w:val="0"/>
          <w:bCs w:val="0"/>
          <w:color w:val="333333"/>
          <w:sz w:val="8"/>
          <w:szCs w:val="8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tabs>
          <w:tab w:val="left" w:pos="3180"/>
          <w:tab w:val="center" w:pos="4699"/>
        </w:tabs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>Education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20"/>
        <w:gridCol w:w="3135"/>
      </w:tblGrid>
      <w:tr w:rsidR="00FE7555" w:rsidTr="00FE75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E7555" w:rsidRDefault="00FE7555">
            <w:pP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  <w:t>2010-2012</w:t>
            </w:r>
          </w:p>
          <w:p w:rsidR="00FE7555" w:rsidRDefault="00FE7555">
            <w:pP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</w:pPr>
          </w:p>
          <w:p w:rsidR="00FE7555" w:rsidRDefault="00FE7555">
            <w:pP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  <w:t>2001 – 2003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  <w:t xml:space="preserve">PhD in Public Management </w:t>
            </w:r>
          </w:p>
          <w:p w:rsidR="00FE7555" w:rsidRDefault="00FE7555">
            <w:pPr>
              <w:rPr>
                <w:rFonts w:ascii="Arial" w:hAnsi="Arial" w:cs="Arial"/>
                <w:color w:val="333333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AU"/>
              </w:rPr>
              <w:t xml:space="preserve">Thesis: governance and strategic planning </w:t>
            </w:r>
          </w:p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  <w:t>Master of Public Administration in International Management</w:t>
            </w:r>
          </w:p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  <w:t xml:space="preserve">( 64 credit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  <w:t>hrs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  <w:t xml:space="preserve">, covered: business, management, public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  <w:t>adm.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AU"/>
              </w:rPr>
              <w:t xml:space="preserve"> courses)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7555" w:rsidRDefault="00FE7555">
            <w:pP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  <w:t xml:space="preserve">Adelaide, Australia </w:t>
            </w:r>
          </w:p>
          <w:p w:rsidR="00FE7555" w:rsidRDefault="00FE7555">
            <w:pP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</w:pPr>
          </w:p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AU"/>
              </w:rPr>
              <w:t>California, USA</w:t>
            </w:r>
          </w:p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  <w:t>GPA  3.67 / 4</w:t>
            </w:r>
          </w:p>
        </w:tc>
      </w:tr>
      <w:tr w:rsidR="00FE7555" w:rsidTr="00FE75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  <w:t>1995 -1999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  <w:t>Bachelor in Business Administration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iCs/>
                <w:color w:val="333333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iCs/>
                <w:color w:val="333333"/>
                <w:sz w:val="22"/>
                <w:szCs w:val="22"/>
                <w:lang w:val="en-AU"/>
              </w:rPr>
              <w:t>Birzeit</w:t>
            </w:r>
            <w:proofErr w:type="spellEnd"/>
            <w:r>
              <w:rPr>
                <w:rFonts w:ascii="Arial" w:hAnsi="Arial" w:cs="Arial"/>
                <w:iCs/>
                <w:color w:val="333333"/>
                <w:sz w:val="22"/>
                <w:szCs w:val="22"/>
                <w:lang w:val="en-AU"/>
              </w:rPr>
              <w:t xml:space="preserve"> University, Palestine</w:t>
            </w:r>
          </w:p>
          <w:p w:rsidR="00FE7555" w:rsidRDefault="00FE7555">
            <w:pPr>
              <w:rPr>
                <w:rFonts w:ascii="Arial" w:hAnsi="Arial" w:cs="Arial"/>
                <w:b/>
                <w:bCs/>
                <w:i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iCs/>
                <w:color w:val="333333"/>
                <w:sz w:val="22"/>
                <w:szCs w:val="22"/>
                <w:lang w:val="en-AU"/>
              </w:rPr>
              <w:t>GPA 3.7/4</w:t>
            </w:r>
          </w:p>
        </w:tc>
      </w:tr>
      <w:tr w:rsidR="00FE7555" w:rsidTr="00FE75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  <w:t>1997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pStyle w:val="Heading2"/>
              <w:rPr>
                <w:rFonts w:ascii="Arial" w:hAnsi="Arial" w:cs="Arial"/>
                <w:b/>
                <w:bCs/>
                <w:i w:val="0"/>
                <w:iCs w:val="0"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333333"/>
                <w:sz w:val="22"/>
                <w:szCs w:val="22"/>
                <w:lang w:val="en-AU"/>
              </w:rPr>
              <w:t>Certificate in Radio Journalism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Cs/>
                <w:iCs/>
                <w:color w:val="333333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  <w:t>Birzeit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  <w:t xml:space="preserve"> University</w:t>
            </w:r>
          </w:p>
        </w:tc>
      </w:tr>
      <w:tr w:rsidR="00FE7555" w:rsidTr="00FE75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color w:val="333333"/>
                <w:sz w:val="22"/>
                <w:szCs w:val="22"/>
                <w:lang w:val="en-AU"/>
              </w:rPr>
              <w:t>1996 -1997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AU"/>
              </w:rPr>
              <w:t>Several Courses in Journalism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555" w:rsidRDefault="00FE7555">
            <w:pPr>
              <w:rPr>
                <w:rFonts w:ascii="Arial" w:hAnsi="Arial" w:cs="Arial"/>
                <w:bCs/>
                <w:iCs/>
                <w:color w:val="333333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333333"/>
                <w:sz w:val="22"/>
                <w:szCs w:val="22"/>
                <w:lang w:val="en-AU"/>
              </w:rPr>
              <w:t>Birzeit</w:t>
            </w:r>
            <w:proofErr w:type="spellEnd"/>
            <w:r>
              <w:rPr>
                <w:rFonts w:ascii="Arial" w:hAnsi="Arial" w:cs="Arial"/>
                <w:bCs/>
                <w:iCs/>
                <w:color w:val="333333"/>
                <w:sz w:val="22"/>
                <w:szCs w:val="22"/>
                <w:lang w:val="en-AU"/>
              </w:rPr>
              <w:t xml:space="preserve"> University</w:t>
            </w:r>
          </w:p>
        </w:tc>
      </w:tr>
    </w:tbl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>Professional Experience</w:t>
      </w:r>
    </w:p>
    <w:p w:rsidR="00FE7555" w:rsidRDefault="00FE7555" w:rsidP="00FE7555">
      <w:pPr>
        <w:pStyle w:val="Heading1"/>
        <w:ind w:left="720" w:right="-240"/>
        <w:rPr>
          <w:sz w:val="10"/>
          <w:szCs w:val="10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szCs w:val="24"/>
          <w:lang w:val="en-AU"/>
        </w:rPr>
      </w:pPr>
      <w:r>
        <w:rPr>
          <w:bCs w:val="0"/>
          <w:color w:val="333333"/>
          <w:szCs w:val="24"/>
          <w:lang w:val="en-AU"/>
        </w:rPr>
        <w:t xml:space="preserve">Consultant </w:t>
      </w:r>
      <w:r>
        <w:rPr>
          <w:rFonts w:hint="cs"/>
          <w:szCs w:val="24"/>
          <w:rtl/>
          <w:lang w:val="en-AU"/>
        </w:rPr>
        <w:t>2004</w:t>
      </w:r>
      <w:r>
        <w:rPr>
          <w:b w:val="0"/>
          <w:bCs w:val="0"/>
          <w:szCs w:val="24"/>
          <w:lang w:val="en-AU"/>
        </w:rPr>
        <w:t xml:space="preserve">- </w:t>
      </w:r>
      <w:r>
        <w:rPr>
          <w:szCs w:val="24"/>
          <w:lang w:val="en-AU"/>
        </w:rPr>
        <w:t>2010</w:t>
      </w:r>
      <w:r>
        <w:rPr>
          <w:b w:val="0"/>
          <w:bCs w:val="0"/>
          <w:szCs w:val="24"/>
          <w:lang w:val="en-AU"/>
        </w:rPr>
        <w:t xml:space="preserve">  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>Covering</w:t>
      </w:r>
      <w:r>
        <w:rPr>
          <w:rFonts w:ascii="Arial" w:hAnsi="Arial" w:cs="Arial"/>
          <w:color w:val="333333"/>
          <w:sz w:val="22"/>
          <w:szCs w:val="22"/>
          <w:lang w:val="en-AU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 xml:space="preserve">several topics in learning and development: Management &amp; strategic planning, H.R., capacity building, Evaluation, Business plans, Marketing and Market Research.   </w:t>
      </w:r>
    </w:p>
    <w:p w:rsidR="00FE7555" w:rsidRDefault="00FE7555" w:rsidP="00FE7555">
      <w:pPr>
        <w:ind w:firstLine="720"/>
        <w:rPr>
          <w:sz w:val="14"/>
          <w:szCs w:val="14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bCs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bCs w:val="0"/>
          <w:color w:val="333333"/>
          <w:sz w:val="22"/>
          <w:szCs w:val="22"/>
          <w:lang w:val="en-AU"/>
        </w:rPr>
        <w:t xml:space="preserve">American University of </w:t>
      </w:r>
      <w:proofErr w:type="spellStart"/>
      <w:r>
        <w:rPr>
          <w:rFonts w:ascii="Arial" w:hAnsi="Arial" w:cs="Arial"/>
          <w:bCs w:val="0"/>
          <w:color w:val="333333"/>
          <w:sz w:val="22"/>
          <w:szCs w:val="22"/>
          <w:lang w:val="en-AU"/>
        </w:rPr>
        <w:t>Sharjah</w:t>
      </w:r>
      <w:proofErr w:type="spellEnd"/>
      <w:r>
        <w:rPr>
          <w:rFonts w:ascii="Arial" w:hAnsi="Arial" w:cs="Arial"/>
          <w:bCs w:val="0"/>
          <w:color w:val="333333"/>
          <w:sz w:val="22"/>
          <w:szCs w:val="22"/>
          <w:lang w:val="en-AU"/>
        </w:rPr>
        <w:t xml:space="preserve">, </w:t>
      </w:r>
      <w:r>
        <w:rPr>
          <w:rFonts w:ascii="Arial" w:hAnsi="Arial" w:cs="Arial"/>
          <w:sz w:val="22"/>
          <w:szCs w:val="22"/>
          <w:lang w:val="en-AU"/>
        </w:rPr>
        <w:t xml:space="preserve">School of Business &amp; Management, UAE </w:t>
      </w:r>
    </w:p>
    <w:p w:rsidR="00FE7555" w:rsidRDefault="00FE7555" w:rsidP="00FE7555">
      <w:pPr>
        <w:ind w:left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>Senior Coordinator, Consulting-Training Unit</w:t>
      </w:r>
      <w:r>
        <w:rPr>
          <w:rFonts w:ascii="Arial" w:hAnsi="Arial" w:cs="Arial"/>
          <w:sz w:val="22"/>
          <w:szCs w:val="22"/>
          <w:lang w:val="en-AU"/>
        </w:rPr>
        <w:t>, 2008</w:t>
      </w:r>
      <w:r>
        <w:rPr>
          <w:rFonts w:cs="Times New Roman"/>
          <w:sz w:val="22"/>
          <w:szCs w:val="22"/>
          <w:lang w:val="en-AU"/>
        </w:rPr>
        <w:t xml:space="preserve"> – 2009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>Prepare consulting and training plans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 xml:space="preserve">Develop services outlines- proposals 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 xml:space="preserve">Develop communications and Engaging with local communities and organizations 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>Manage the unit services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 xml:space="preserve">Promote the executive education, consulting services </w:t>
      </w:r>
    </w:p>
    <w:p w:rsidR="00FE7555" w:rsidRDefault="00FE7555" w:rsidP="00FE7555">
      <w:pPr>
        <w:ind w:left="720" w:firstLine="720"/>
        <w:rPr>
          <w:rFonts w:cs="Times New Roman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 xml:space="preserve">Promote academic programs (MBA, MPA, EMPA, </w:t>
      </w:r>
      <w:proofErr w:type="gramStart"/>
      <w:r>
        <w:rPr>
          <w:rFonts w:cs="Times New Roman"/>
          <w:sz w:val="22"/>
          <w:szCs w:val="22"/>
          <w:lang w:val="en-AU"/>
        </w:rPr>
        <w:t>EMBA</w:t>
      </w:r>
      <w:proofErr w:type="gramEnd"/>
      <w:r>
        <w:rPr>
          <w:rFonts w:cs="Times New Roman"/>
          <w:sz w:val="22"/>
          <w:szCs w:val="22"/>
          <w:lang w:val="en-AU"/>
        </w:rPr>
        <w:t>)</w:t>
      </w:r>
    </w:p>
    <w:p w:rsidR="00FE7555" w:rsidRDefault="00FE7555" w:rsidP="00FE7555">
      <w:pPr>
        <w:ind w:firstLine="720"/>
        <w:rPr>
          <w:sz w:val="8"/>
          <w:szCs w:val="8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b w:val="0"/>
          <w:color w:val="333333"/>
          <w:sz w:val="22"/>
          <w:szCs w:val="22"/>
          <w:lang w:val="en-AU"/>
        </w:rPr>
      </w:pPr>
      <w:proofErr w:type="spellStart"/>
      <w:r>
        <w:rPr>
          <w:iCs/>
          <w:color w:val="333333"/>
          <w:lang w:val="en-AU"/>
        </w:rPr>
        <w:t>Ritaj</w:t>
      </w:r>
      <w:proofErr w:type="spellEnd"/>
      <w:r>
        <w:rPr>
          <w:iCs/>
          <w:color w:val="333333"/>
          <w:lang w:val="en-AU"/>
        </w:rPr>
        <w:t xml:space="preserve"> Institute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color w:val="333333"/>
          <w:sz w:val="22"/>
          <w:szCs w:val="22"/>
        </w:rPr>
        <w:t>2004-2008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Executive Director</w:t>
      </w: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 xml:space="preserve">: </w:t>
      </w:r>
    </w:p>
    <w:p w:rsidR="00FE7555" w:rsidRDefault="00FE7555" w:rsidP="00FE7555">
      <w:pPr>
        <w:pStyle w:val="Heading1"/>
        <w:ind w:left="720" w:right="-240" w:firstLine="720"/>
        <w:rPr>
          <w:b w:val="0"/>
          <w:bCs w:val="0"/>
          <w:color w:val="333333"/>
          <w:szCs w:val="24"/>
          <w:lang w:val="en-AU"/>
        </w:rPr>
      </w:pPr>
      <w:r>
        <w:rPr>
          <w:b w:val="0"/>
          <w:bCs w:val="0"/>
          <w:color w:val="333333"/>
          <w:szCs w:val="24"/>
          <w:lang w:val="en-AU"/>
        </w:rPr>
        <w:t>Set strategic and annual plans</w:t>
      </w:r>
    </w:p>
    <w:p w:rsidR="00FE7555" w:rsidRDefault="00FE7555" w:rsidP="00FE7555">
      <w:pPr>
        <w:rPr>
          <w:rFonts w:cs="Times New Roman"/>
          <w:szCs w:val="24"/>
          <w:lang w:val="en-AU"/>
        </w:rPr>
      </w:pPr>
      <w:r>
        <w:rPr>
          <w:rFonts w:cs="Times New Roman"/>
          <w:szCs w:val="24"/>
          <w:lang w:val="en-AU"/>
        </w:rPr>
        <w:tab/>
      </w:r>
      <w:r>
        <w:rPr>
          <w:rFonts w:cs="Times New Roman"/>
          <w:szCs w:val="24"/>
          <w:lang w:val="en-AU"/>
        </w:rPr>
        <w:tab/>
        <w:t>Lead and manage the organization:</w:t>
      </w:r>
    </w:p>
    <w:p w:rsidR="00FE7555" w:rsidRDefault="00FE7555" w:rsidP="00FE7555">
      <w:pPr>
        <w:rPr>
          <w:rFonts w:cs="Times New Roman"/>
          <w:szCs w:val="24"/>
          <w:lang w:val="en-AU"/>
        </w:rPr>
      </w:pPr>
      <w:r>
        <w:rPr>
          <w:rFonts w:cs="Times New Roman"/>
          <w:szCs w:val="24"/>
          <w:lang w:val="en-AU"/>
        </w:rPr>
        <w:tab/>
      </w:r>
      <w:r>
        <w:rPr>
          <w:rFonts w:cs="Times New Roman"/>
          <w:szCs w:val="24"/>
          <w:lang w:val="en-AU"/>
        </w:rPr>
        <w:tab/>
      </w:r>
      <w:proofErr w:type="gramStart"/>
      <w:r>
        <w:rPr>
          <w:rFonts w:cs="Times New Roman"/>
          <w:szCs w:val="24"/>
          <w:lang w:val="en-AU"/>
        </w:rPr>
        <w:t>main</w:t>
      </w:r>
      <w:proofErr w:type="gramEnd"/>
      <w:r>
        <w:rPr>
          <w:rFonts w:cs="Times New Roman"/>
          <w:szCs w:val="24"/>
          <w:lang w:val="en-AU"/>
        </w:rPr>
        <w:t xml:space="preserve"> services, H.R, finance, PR, logistics</w:t>
      </w:r>
    </w:p>
    <w:p w:rsidR="00FE7555" w:rsidRDefault="00FE7555" w:rsidP="00FE7555">
      <w:pPr>
        <w:pStyle w:val="Heading1"/>
        <w:ind w:left="720" w:right="-240" w:firstLine="720"/>
        <w:rPr>
          <w:b w:val="0"/>
          <w:bCs w:val="0"/>
          <w:color w:val="333333"/>
          <w:szCs w:val="24"/>
          <w:lang w:val="en-AU"/>
        </w:rPr>
      </w:pPr>
      <w:r>
        <w:rPr>
          <w:b w:val="0"/>
          <w:bCs w:val="0"/>
          <w:color w:val="333333"/>
          <w:szCs w:val="24"/>
          <w:lang w:val="en-AU"/>
        </w:rPr>
        <w:t xml:space="preserve">Design training courses, </w:t>
      </w:r>
    </w:p>
    <w:p w:rsidR="00FE7555" w:rsidRDefault="00FE7555" w:rsidP="00FE7555">
      <w:pPr>
        <w:pStyle w:val="Heading1"/>
        <w:ind w:left="720" w:right="-240" w:firstLine="720"/>
        <w:rPr>
          <w:b w:val="0"/>
          <w:bCs w:val="0"/>
          <w:color w:val="333333"/>
          <w:szCs w:val="24"/>
          <w:lang w:val="en-AU"/>
        </w:rPr>
      </w:pPr>
      <w:r>
        <w:rPr>
          <w:b w:val="0"/>
          <w:bCs w:val="0"/>
          <w:color w:val="333333"/>
          <w:szCs w:val="24"/>
          <w:lang w:val="en-AU"/>
        </w:rPr>
        <w:t>Recruit trainers and consultants</w:t>
      </w:r>
    </w:p>
    <w:p w:rsidR="00FE7555" w:rsidRDefault="00FE7555" w:rsidP="00FE7555">
      <w:pPr>
        <w:pStyle w:val="Heading1"/>
        <w:ind w:left="720" w:right="-240" w:firstLine="720"/>
        <w:rPr>
          <w:b w:val="0"/>
          <w:bCs w:val="0"/>
          <w:color w:val="333333"/>
          <w:szCs w:val="24"/>
          <w:lang w:val="en-AU"/>
        </w:rPr>
      </w:pPr>
      <w:r>
        <w:rPr>
          <w:b w:val="0"/>
          <w:bCs w:val="0"/>
          <w:color w:val="333333"/>
          <w:szCs w:val="24"/>
          <w:lang w:val="en-AU"/>
        </w:rPr>
        <w:t xml:space="preserve"> Evaluate training programs and trainers</w:t>
      </w:r>
    </w:p>
    <w:p w:rsidR="00FE7555" w:rsidRDefault="00FE7555" w:rsidP="00FE7555">
      <w:pPr>
        <w:pStyle w:val="Heading1"/>
        <w:ind w:left="720" w:right="-240" w:firstLine="720"/>
        <w:rPr>
          <w:b w:val="0"/>
          <w:bCs w:val="0"/>
          <w:color w:val="333333"/>
          <w:szCs w:val="24"/>
          <w:lang w:val="en-AU"/>
        </w:rPr>
      </w:pPr>
      <w:r>
        <w:rPr>
          <w:b w:val="0"/>
          <w:bCs w:val="0"/>
          <w:color w:val="333333"/>
          <w:szCs w:val="24"/>
          <w:lang w:val="en-AU"/>
        </w:rPr>
        <w:t xml:space="preserve">Train </w:t>
      </w:r>
      <w:r>
        <w:rPr>
          <w:b w:val="0"/>
          <w:bCs w:val="0"/>
          <w:color w:val="333333"/>
          <w:szCs w:val="24"/>
        </w:rPr>
        <w:t>staff</w:t>
      </w:r>
      <w:r>
        <w:rPr>
          <w:b w:val="0"/>
          <w:bCs w:val="0"/>
          <w:color w:val="333333"/>
          <w:szCs w:val="24"/>
          <w:lang w:val="en-AU"/>
        </w:rPr>
        <w:t xml:space="preserve">. 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6"/>
          <w:szCs w:val="16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PNIN </w:t>
      </w:r>
      <w:proofErr w:type="gramStart"/>
      <w:r>
        <w:rPr>
          <w:rFonts w:ascii="Arial" w:hAnsi="Arial" w:cs="Arial"/>
          <w:color w:val="333333"/>
          <w:sz w:val="22"/>
          <w:szCs w:val="22"/>
          <w:lang w:val="en-AU"/>
        </w:rPr>
        <w:t>( NGO</w:t>
      </w:r>
      <w:proofErr w:type="gramEnd"/>
      <w:r>
        <w:rPr>
          <w:rFonts w:ascii="Arial" w:hAnsi="Arial" w:cs="Arial"/>
          <w:color w:val="333333"/>
          <w:sz w:val="22"/>
          <w:szCs w:val="22"/>
          <w:lang w:val="en-AU"/>
        </w:rPr>
        <w:t>), CEC, Ramallah</w:t>
      </w:r>
      <w:r>
        <w:rPr>
          <w:rFonts w:ascii="Arial" w:hAnsi="Arial" w:cs="Arial"/>
          <w:b w:val="0"/>
          <w:color w:val="333333"/>
          <w:sz w:val="22"/>
          <w:szCs w:val="22"/>
          <w:lang w:val="en-AU"/>
        </w:rPr>
        <w:t xml:space="preserve"> </w:t>
      </w:r>
    </w:p>
    <w:p w:rsidR="00FE7555" w:rsidRDefault="00FE7555" w:rsidP="00FE7555">
      <w:pPr>
        <w:ind w:left="720" w:right="-240"/>
        <w:rPr>
          <w:rFonts w:ascii="Arial" w:hAnsi="Arial" w:cs="Arial"/>
          <w:i/>
          <w:iCs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Director, 2003-2004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Planning, organising, directing and monitoring overall org. activities 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Monitoring financial, administrative and supplies activities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Supervising human resources: recruitment , evaluation and training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public relations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lastRenderedPageBreak/>
        <w:t>Preparing financial, managerial and performance reports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Train the district staff </w:t>
      </w:r>
    </w:p>
    <w:p w:rsidR="00FE7555" w:rsidRDefault="00FE7555" w:rsidP="00FE7555">
      <w:pPr>
        <w:pStyle w:val="Heading1"/>
        <w:ind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Bank of Jordan, Regional Management Office, Palestine </w:t>
      </w:r>
    </w:p>
    <w:p w:rsidR="00FE7555" w:rsidRDefault="00FE7555" w:rsidP="00FE7555">
      <w:pPr>
        <w:pStyle w:val="Heading1"/>
        <w:ind w:right="-240" w:firstLine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>Credit Analyst</w:t>
      </w:r>
      <w:r>
        <w:rPr>
          <w:rFonts w:ascii="Arial" w:hAnsi="Arial" w:cs="Arial"/>
          <w:color w:val="333333"/>
          <w:sz w:val="22"/>
          <w:szCs w:val="22"/>
          <w:lang w:val="en-AU"/>
        </w:rPr>
        <w:t xml:space="preserve">, </w:t>
      </w: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>1999-2001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Analysing credit applications: companies, individuals, and other facilities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left="1134" w:right="-240" w:hanging="283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Analysing client positions: financial, marketing and managerial  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left="1134" w:right="-240" w:hanging="283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Responsible of micro- credit.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left="1134" w:right="-240" w:hanging="283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Following with Branches credit matters.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Preparing recommendations for credit applications 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>Teaching and Training Experience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b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sz w:val="22"/>
          <w:szCs w:val="22"/>
          <w:lang w:val="en-AU"/>
        </w:rPr>
        <w:t>2000- 2010,</w:t>
      </w:r>
      <w:r>
        <w:rPr>
          <w:rFonts w:ascii="Arial" w:hAnsi="Arial" w:cs="Arial"/>
          <w:sz w:val="22"/>
          <w:szCs w:val="22"/>
          <w:lang w:val="en-AU"/>
        </w:rPr>
        <w:t xml:space="preserve"> Lecturer &amp; Trainer</w:t>
      </w:r>
      <w:r>
        <w:rPr>
          <w:rFonts w:ascii="Arial" w:hAnsi="Arial" w:cs="Arial"/>
          <w:b w:val="0"/>
          <w:color w:val="333333"/>
          <w:sz w:val="22"/>
          <w:szCs w:val="22"/>
          <w:lang w:val="en-AU"/>
        </w:rPr>
        <w:t>, delivered many courses in management, business, human resources, marketing, public relations, and civic education (see page 3 &amp; 4)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bCs w:val="0"/>
          <w:i/>
          <w:iCs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 xml:space="preserve">2008-2009, </w:t>
      </w:r>
      <w:r>
        <w:rPr>
          <w:lang w:val="en-AU"/>
        </w:rPr>
        <w:t xml:space="preserve">American University of </w:t>
      </w:r>
      <w:proofErr w:type="spellStart"/>
      <w:r>
        <w:rPr>
          <w:lang w:val="en-AU"/>
        </w:rPr>
        <w:t>Sharjah</w:t>
      </w:r>
      <w:proofErr w:type="spellEnd"/>
      <w:r>
        <w:rPr>
          <w:lang w:val="en-AU"/>
        </w:rPr>
        <w:t xml:space="preserve">- UAE, </w:t>
      </w:r>
      <w:r>
        <w:rPr>
          <w:rFonts w:ascii="Arial" w:hAnsi="Arial" w:cs="Arial"/>
          <w:b w:val="0"/>
          <w:sz w:val="22"/>
          <w:szCs w:val="22"/>
          <w:lang w:val="en-AU"/>
        </w:rPr>
        <w:t>Lecturer</w:t>
      </w:r>
    </w:p>
    <w:p w:rsidR="00FE7555" w:rsidRDefault="00FE7555" w:rsidP="00FE7555">
      <w:pPr>
        <w:ind w:right="-240" w:firstLine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Teaching: management, business, human resource mgt., leadership, public relations, </w:t>
      </w:r>
    </w:p>
    <w:p w:rsidR="00FE7555" w:rsidRDefault="00FE7555" w:rsidP="00FE7555">
      <w:pPr>
        <w:ind w:right="-240" w:firstLine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Strategic Planning, human development, and start your own business.</w:t>
      </w: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bCs w:val="0"/>
          <w:i/>
          <w:iCs/>
          <w:sz w:val="22"/>
          <w:szCs w:val="22"/>
          <w:lang w:val="en-AU"/>
        </w:rPr>
      </w:pPr>
      <w:proofErr w:type="gramStart"/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 xml:space="preserve">2005, </w:t>
      </w:r>
      <w:proofErr w:type="spellStart"/>
      <w:r>
        <w:rPr>
          <w:lang w:val="en-AU"/>
        </w:rPr>
        <w:t>Alquds</w:t>
      </w:r>
      <w:proofErr w:type="spellEnd"/>
      <w:r>
        <w:rPr>
          <w:lang w:val="en-AU"/>
        </w:rPr>
        <w:t xml:space="preserve"> University,</w:t>
      </w:r>
      <w:r>
        <w:rPr>
          <w:b w:val="0"/>
          <w:bCs w:val="0"/>
          <w:lang w:val="en-AU"/>
        </w:rPr>
        <w:t xml:space="preserve"> Lecturer</w:t>
      </w:r>
      <w:r>
        <w:rPr>
          <w:lang w:val="en-AU"/>
        </w:rPr>
        <w:t>.</w:t>
      </w:r>
      <w:proofErr w:type="gramEnd"/>
    </w:p>
    <w:p w:rsidR="00FE7555" w:rsidRDefault="00FE7555" w:rsidP="00FE7555">
      <w:pPr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Teaching: management, business, Strategic Planning, human development, and start your own business</w:t>
      </w:r>
    </w:p>
    <w:p w:rsidR="00FE7555" w:rsidRDefault="00FE7555" w:rsidP="00FE7555">
      <w:pPr>
        <w:ind w:right="-240"/>
        <w:rPr>
          <w:rFonts w:cs="Times New Roman"/>
          <w:color w:val="333333"/>
          <w:sz w:val="10"/>
          <w:szCs w:val="10"/>
          <w:lang w:val="en-AU"/>
        </w:rPr>
      </w:pPr>
    </w:p>
    <w:p w:rsidR="00FE7555" w:rsidRDefault="00FE7555" w:rsidP="00FE7555">
      <w:pPr>
        <w:pStyle w:val="Heading3"/>
        <w:pBdr>
          <w:top w:val="double" w:sz="4" w:space="3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 xml:space="preserve">Part-time Jobs </w:t>
      </w:r>
    </w:p>
    <w:p w:rsidR="00FE7555" w:rsidRDefault="00FE7555" w:rsidP="00FE7555">
      <w:pPr>
        <w:ind w:left="720" w:right="-240"/>
        <w:rPr>
          <w:rFonts w:ascii="Arial" w:hAnsi="Arial" w:cs="Arial"/>
          <w:b/>
          <w:bCs/>
          <w:color w:val="333333"/>
          <w:sz w:val="12"/>
          <w:szCs w:val="12"/>
          <w:lang w:val="en-AU"/>
        </w:rPr>
      </w:pPr>
    </w:p>
    <w:p w:rsidR="00FE7555" w:rsidRDefault="00FE7555" w:rsidP="00FE7555">
      <w:pPr>
        <w:numPr>
          <w:ilvl w:val="0"/>
          <w:numId w:val="1"/>
        </w:numPr>
        <w:ind w:right="-240" w:hanging="720"/>
        <w:rPr>
          <w:rFonts w:ascii="Arial" w:hAnsi="Arial" w:cs="Arial"/>
          <w:b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AU"/>
        </w:rPr>
        <w:t>Jerusalem Media &amp; Communication Centre, Palestine ( part-time)</w:t>
      </w:r>
    </w:p>
    <w:p w:rsidR="00FE7555" w:rsidRDefault="00FE7555" w:rsidP="00FE7555">
      <w:pPr>
        <w:ind w:right="-240" w:firstLine="72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iCs/>
          <w:color w:val="333333"/>
          <w:sz w:val="22"/>
          <w:szCs w:val="22"/>
          <w:lang w:val="en-AU"/>
        </w:rPr>
        <w:t>Researcher and Coordinator for Ramallah &amp; Jericho District</w:t>
      </w:r>
      <w:r>
        <w:rPr>
          <w:rFonts w:ascii="Arial" w:hAnsi="Arial" w:cs="Arial"/>
          <w:i/>
          <w:color w:val="333333"/>
          <w:sz w:val="22"/>
          <w:szCs w:val="22"/>
          <w:lang w:val="en-AU"/>
        </w:rPr>
        <w:t>, 1995 – 2001</w:t>
      </w:r>
    </w:p>
    <w:p w:rsidR="00FE7555" w:rsidRDefault="00FE7555" w:rsidP="00FE7555">
      <w:pPr>
        <w:ind w:right="-240" w:firstLine="720"/>
        <w:rPr>
          <w:rFonts w:ascii="Arial" w:hAnsi="Arial" w:cs="Arial"/>
          <w:color w:val="333333"/>
          <w:sz w:val="6"/>
          <w:szCs w:val="6"/>
          <w:lang w:val="en-AU"/>
        </w:rPr>
      </w:pPr>
    </w:p>
    <w:p w:rsidR="00FE7555" w:rsidRDefault="00FE7555" w:rsidP="00FE7555">
      <w:pPr>
        <w:pStyle w:val="Heading1"/>
        <w:numPr>
          <w:ilvl w:val="0"/>
          <w:numId w:val="1"/>
        </w:numPr>
        <w:ind w:right="-240" w:hanging="72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Al-Quds Centre for Strategic Studies, Palestine</w:t>
      </w:r>
    </w:p>
    <w:p w:rsidR="00FE7555" w:rsidRDefault="00FE7555" w:rsidP="00FE7555">
      <w:pPr>
        <w:ind w:left="72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Reporter for the youth magazine 1994-1998</w:t>
      </w:r>
    </w:p>
    <w:p w:rsidR="00FE7555" w:rsidRDefault="00FE7555" w:rsidP="00FE7555">
      <w:pPr>
        <w:ind w:left="720"/>
        <w:rPr>
          <w:rFonts w:ascii="Arial" w:hAnsi="Arial" w:cs="Arial"/>
          <w:sz w:val="6"/>
          <w:szCs w:val="6"/>
          <w:lang w:val="en-AU"/>
        </w:rPr>
      </w:pPr>
    </w:p>
    <w:p w:rsidR="00FE7555" w:rsidRDefault="00FE7555" w:rsidP="00FE7555">
      <w:pPr>
        <w:numPr>
          <w:ilvl w:val="0"/>
          <w:numId w:val="1"/>
        </w:numPr>
        <w:ind w:right="-240" w:hanging="720"/>
        <w:rPr>
          <w:rFonts w:ascii="Arial" w:hAnsi="Arial" w:cs="Arial"/>
          <w:b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AU"/>
        </w:rPr>
        <w:t xml:space="preserve">Women Technical Affairs Committee, </w:t>
      </w:r>
      <w:r>
        <w:rPr>
          <w:rFonts w:ascii="Arial" w:hAnsi="Arial" w:cs="Arial"/>
          <w:bCs/>
          <w:color w:val="333333"/>
          <w:sz w:val="22"/>
          <w:szCs w:val="22"/>
          <w:lang w:val="en-AU"/>
        </w:rPr>
        <w:t>T.V researchers on women issues</w:t>
      </w:r>
    </w:p>
    <w:p w:rsidR="00FE7555" w:rsidRDefault="00FE7555" w:rsidP="00FE7555">
      <w:pPr>
        <w:ind w:left="720" w:right="-240"/>
        <w:rPr>
          <w:rFonts w:ascii="Arial" w:hAnsi="Arial" w:cs="Arial"/>
          <w:b/>
          <w:bCs/>
          <w:color w:val="333333"/>
          <w:sz w:val="6"/>
          <w:szCs w:val="6"/>
          <w:lang w:val="en-AU"/>
        </w:rPr>
      </w:pPr>
    </w:p>
    <w:p w:rsidR="00FE7555" w:rsidRDefault="00FE7555" w:rsidP="00FE7555">
      <w:pPr>
        <w:numPr>
          <w:ilvl w:val="0"/>
          <w:numId w:val="1"/>
        </w:numPr>
        <w:ind w:right="-240"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AU"/>
        </w:rPr>
        <w:t xml:space="preserve">Media articles in: </w:t>
      </w:r>
    </w:p>
    <w:p w:rsidR="00FE7555" w:rsidRDefault="00FE7555" w:rsidP="00FE7555">
      <w:pPr>
        <w:ind w:right="-24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eastAsia="Calibri" w:hAnsi="Arial" w:cs="Arial"/>
          <w:bCs/>
          <w:color w:val="333333"/>
          <w:sz w:val="22"/>
          <w:szCs w:val="22"/>
          <w:lang w:val="en-AU"/>
        </w:rPr>
        <w:t xml:space="preserve">          </w:t>
      </w:r>
      <w:r>
        <w:rPr>
          <w:rFonts w:ascii="Arial" w:hAnsi="Arial" w:cs="Arial"/>
          <w:bCs/>
          <w:color w:val="333333"/>
          <w:sz w:val="22"/>
          <w:szCs w:val="22"/>
          <w:lang w:val="en-AU"/>
        </w:rPr>
        <w:t>Such as: Youth</w:t>
      </w:r>
      <w:proofErr w:type="gram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, 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Tasamouh</w:t>
      </w:r>
      <w:proofErr w:type="spellEnd"/>
      <w:proofErr w:type="gram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Falestine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El-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yaum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, AMIN,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Alquds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AlArbi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>, Al-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haqaaeq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, </w:t>
      </w:r>
    </w:p>
    <w:p w:rsidR="00FE7555" w:rsidRDefault="00FE7555" w:rsidP="00FE7555">
      <w:pPr>
        <w:ind w:right="-24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           </w:t>
      </w:r>
      <w:proofErr w:type="gram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and</w:t>
      </w:r>
      <w:proofErr w:type="gram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other electronic websites</w:t>
      </w:r>
    </w:p>
    <w:p w:rsidR="00FE7555" w:rsidRDefault="00FE7555" w:rsidP="00FE7555">
      <w:pPr>
        <w:ind w:left="720"/>
        <w:rPr>
          <w:rFonts w:ascii="Arial" w:hAnsi="Arial" w:cs="Arial"/>
          <w:sz w:val="12"/>
          <w:szCs w:val="12"/>
          <w:lang w:val="en-AU"/>
        </w:rPr>
      </w:pPr>
      <w:r>
        <w:rPr>
          <w:rFonts w:ascii="Arial" w:hAnsi="Arial" w:cs="Arial"/>
          <w:sz w:val="12"/>
          <w:szCs w:val="12"/>
          <w:lang w:val="en-AU"/>
        </w:rPr>
        <w:t xml:space="preserve"> </w:t>
      </w:r>
    </w:p>
    <w:p w:rsidR="00FE7555" w:rsidRDefault="00FE7555" w:rsidP="00FE7555">
      <w:pPr>
        <w:pStyle w:val="Heading3"/>
        <w:pBdr>
          <w:top w:val="double" w:sz="4" w:space="3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>Voluntary Positions</w:t>
      </w:r>
    </w:p>
    <w:p w:rsidR="00FE7555" w:rsidRDefault="00FE7555" w:rsidP="00FE7555">
      <w:pPr>
        <w:pStyle w:val="Heading1"/>
        <w:ind w:right="-240"/>
        <w:rPr>
          <w:rFonts w:ascii="Arial" w:hAnsi="Arial" w:cs="Arial"/>
          <w:color w:val="333333"/>
          <w:sz w:val="6"/>
          <w:szCs w:val="6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Faculty of Social Sciences, Australia 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  <w:t>PhD Representative in Academic Committee,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bCs w:val="0"/>
          <w:color w:val="333333"/>
          <w:sz w:val="22"/>
          <w:szCs w:val="22"/>
          <w:lang w:val="en-AU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t>Wasil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 for youth Development, Ramallah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bCs w:val="0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bCs w:val="0"/>
          <w:i/>
          <w:color w:val="333333"/>
          <w:sz w:val="22"/>
          <w:szCs w:val="22"/>
          <w:lang w:val="en-AU"/>
        </w:rPr>
        <w:t>Executive Director, 2007</w:t>
      </w:r>
    </w:p>
    <w:p w:rsidR="00FE7555" w:rsidRDefault="00FE7555" w:rsidP="00FE7555">
      <w:pPr>
        <w:ind w:right="-240"/>
        <w:rPr>
          <w:rFonts w:ascii="Arial" w:hAnsi="Arial" w:cs="Arial"/>
          <w:i/>
          <w:color w:val="333333"/>
          <w:sz w:val="10"/>
          <w:szCs w:val="10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Al Quds University - Development Studies Department, Jerusalem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Coordinator of Development Studies Department Training Unit, 2005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Monterey Institute, California, USA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b w:val="0"/>
          <w:color w:val="333333"/>
          <w:sz w:val="22"/>
          <w:szCs w:val="22"/>
          <w:lang w:val="en-AU"/>
        </w:rPr>
      </w:pPr>
      <w:r>
        <w:rPr>
          <w:rFonts w:ascii="Arial" w:hAnsi="Arial" w:cs="Arial"/>
          <w:b w:val="0"/>
          <w:color w:val="333333"/>
          <w:sz w:val="22"/>
          <w:szCs w:val="22"/>
          <w:lang w:val="en-AU"/>
        </w:rPr>
        <w:t>MPA representative in Student Council, 2002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t>Birzeit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 University – Faculty of Commerce, Ramallah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Coordinator of Career Unit, 1997-1998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International Festival, Ramallah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Public Relation Committee, 1997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t>Birzeit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 University – Faculty of Commerce, Ramallah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Academic and Social Committee, 1996-1999</w:t>
      </w:r>
    </w:p>
    <w:p w:rsidR="00FE7555" w:rsidRDefault="00FE7555" w:rsidP="00FE7555">
      <w:pPr>
        <w:rPr>
          <w:sz w:val="6"/>
          <w:szCs w:val="6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lastRenderedPageBreak/>
        <w:t>Birzeit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 University – Department of Media, Ramallah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Founder &amp; Director of Media Club, 1996-1997</w:t>
      </w: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1"/>
        <w:ind w:left="720" w:right="-240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Ramallah Cultural Festival, Ramallah</w:t>
      </w:r>
    </w:p>
    <w:p w:rsidR="00FE7555" w:rsidRDefault="00FE7555" w:rsidP="00FE7555">
      <w:pPr>
        <w:ind w:left="720" w:right="-240"/>
        <w:rPr>
          <w:rFonts w:ascii="Arial" w:hAnsi="Arial" w:cs="Arial"/>
          <w:i/>
          <w:color w:val="333333"/>
          <w:sz w:val="22"/>
          <w:szCs w:val="22"/>
          <w:lang w:val="en-AU"/>
        </w:rPr>
      </w:pPr>
      <w:r>
        <w:rPr>
          <w:rFonts w:ascii="Arial" w:hAnsi="Arial" w:cs="Arial"/>
          <w:i/>
          <w:color w:val="333333"/>
          <w:sz w:val="22"/>
          <w:szCs w:val="22"/>
          <w:lang w:val="en-AU"/>
        </w:rPr>
        <w:t>Member of Media Committee, 1996</w:t>
      </w:r>
    </w:p>
    <w:p w:rsidR="00FE7555" w:rsidRDefault="00FE7555" w:rsidP="00FE7555">
      <w:pPr>
        <w:ind w:left="851" w:right="-240"/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>Research skills</w:t>
      </w:r>
    </w:p>
    <w:p w:rsidR="00FE7555" w:rsidRDefault="00FE7555" w:rsidP="00FE7555">
      <w:pPr>
        <w:ind w:right="-240"/>
        <w:rPr>
          <w:rFonts w:ascii="Arial" w:hAnsi="Arial" w:cs="Arial"/>
          <w:bCs/>
          <w:color w:val="333333"/>
          <w:sz w:val="20"/>
          <w:szCs w:val="20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Good research skills having undertaken numerous professional and academic research projects</w:t>
      </w:r>
    </w:p>
    <w:p w:rsidR="00FE7555" w:rsidRDefault="00FE7555" w:rsidP="00FE7555">
      <w:pPr>
        <w:pStyle w:val="Header"/>
        <w:tabs>
          <w:tab w:val="num" w:pos="3600"/>
        </w:tabs>
        <w:rPr>
          <w:rFonts w:ascii="Arial" w:hAnsi="Arial" w:cs="Arial"/>
          <w:color w:val="333333"/>
          <w:sz w:val="12"/>
          <w:szCs w:val="12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FF0000"/>
          <w:sz w:val="24"/>
          <w:szCs w:val="24"/>
          <w:u w:val="none"/>
          <w:lang w:val="en-AU"/>
        </w:rPr>
      </w:pPr>
      <w:r>
        <w:rPr>
          <w:rFonts w:ascii="Arial" w:hAnsi="Arial" w:cs="Arial"/>
          <w:bCs w:val="0"/>
          <w:color w:val="FF0000"/>
          <w:sz w:val="22"/>
          <w:szCs w:val="22"/>
          <w:u w:val="none"/>
          <w:lang w:val="en-AU"/>
        </w:rPr>
        <w:t>Acknowledgments</w:t>
      </w:r>
    </w:p>
    <w:p w:rsidR="00FE7555" w:rsidRDefault="00FE7555" w:rsidP="00FE7555">
      <w:pPr>
        <w:ind w:left="720" w:right="-241"/>
        <w:rPr>
          <w:rFonts w:ascii="Arial" w:hAnsi="Arial" w:cs="Arial"/>
          <w:bCs/>
          <w:color w:val="333333"/>
          <w:sz w:val="14"/>
          <w:szCs w:val="14"/>
          <w:lang w:val="en-AU"/>
        </w:rPr>
      </w:pPr>
    </w:p>
    <w:p w:rsidR="00FE7555" w:rsidRDefault="00FE7555" w:rsidP="00FE7555">
      <w:pPr>
        <w:numPr>
          <w:ilvl w:val="0"/>
          <w:numId w:val="1"/>
        </w:numPr>
        <w:ind w:right="-241"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Acknowledgment from Department of Economic Development,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Ras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Alkaimah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>, UAE, 2009</w:t>
      </w:r>
    </w:p>
    <w:p w:rsidR="00FE7555" w:rsidRDefault="00FE7555" w:rsidP="00FE7555">
      <w:pPr>
        <w:numPr>
          <w:ilvl w:val="0"/>
          <w:numId w:val="1"/>
        </w:numPr>
        <w:ind w:right="-241"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>Acknowledgment from Al Quds University, 2005</w:t>
      </w:r>
    </w:p>
    <w:p w:rsidR="00FE7555" w:rsidRDefault="00FE7555" w:rsidP="00FE7555">
      <w:pPr>
        <w:numPr>
          <w:ilvl w:val="0"/>
          <w:numId w:val="1"/>
        </w:numPr>
        <w:ind w:right="-241"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>Awarded Master’s Scholarship from Academy for Educational Development, Clinton Scholarship Program, Washington D.C. - USA, 2001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Acknowledgments from Bank of Jordan: 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Established micro lending rules and procedures, Ramallah, 2000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Excellent achievement in banking training courses, Ramallah, 2000</w:t>
      </w:r>
    </w:p>
    <w:p w:rsidR="00FE7555" w:rsidRDefault="00FE7555" w:rsidP="00FE7555">
      <w:pPr>
        <w:numPr>
          <w:ilvl w:val="0"/>
          <w:numId w:val="1"/>
        </w:numPr>
        <w:ind w:right="-241"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>Awarded Bachelor's Scholarship from Ministry of Education, Palestinian Authority,1996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ascii="Arial" w:hAnsi="Arial" w:cs="Arial"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Four Commerce Faculty acknowledgements, </w:t>
      </w:r>
      <w:proofErr w:type="spellStart"/>
      <w:r>
        <w:rPr>
          <w:rFonts w:ascii="Arial" w:hAnsi="Arial" w:cs="Arial"/>
          <w:bCs/>
          <w:color w:val="333333"/>
          <w:sz w:val="22"/>
          <w:szCs w:val="22"/>
          <w:lang w:val="en-AU"/>
        </w:rPr>
        <w:t>Birzeit</w:t>
      </w:r>
      <w:proofErr w:type="spellEnd"/>
      <w:r>
        <w:rPr>
          <w:rFonts w:ascii="Arial" w:hAnsi="Arial" w:cs="Arial"/>
          <w:bCs/>
          <w:color w:val="333333"/>
          <w:sz w:val="22"/>
          <w:szCs w:val="22"/>
          <w:lang w:val="en-AU"/>
        </w:rPr>
        <w:t xml:space="preserve"> University, Ramallah, 1996 – 1998 (three general and one regarding participation in the career unit (1997)</w:t>
      </w:r>
    </w:p>
    <w:p w:rsidR="00FE7555" w:rsidRDefault="00FE7555" w:rsidP="00FE7555">
      <w:pPr>
        <w:rPr>
          <w:rFonts w:ascii="Arial" w:hAnsi="Arial" w:cs="Arial"/>
          <w:bCs/>
          <w:color w:val="333333"/>
          <w:sz w:val="8"/>
          <w:szCs w:val="8"/>
          <w:lang w:val="en-AU"/>
        </w:rPr>
      </w:pPr>
      <w:r>
        <w:rPr>
          <w:rFonts w:ascii="Arial" w:hAnsi="Arial" w:cs="Arial"/>
          <w:bCs/>
          <w:color w:val="333333"/>
          <w:sz w:val="8"/>
          <w:szCs w:val="8"/>
          <w:lang w:val="en-AU"/>
        </w:rPr>
        <w:t xml:space="preserve">    </w:t>
      </w:r>
    </w:p>
    <w:p w:rsidR="00FE7555" w:rsidRDefault="00FE7555" w:rsidP="00FE7555">
      <w:pPr>
        <w:rPr>
          <w:rFonts w:ascii="Arial" w:hAnsi="Arial" w:cs="Arial"/>
          <w:bCs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3"/>
        <w:pBdr>
          <w:top w:val="double" w:sz="4" w:space="3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 xml:space="preserve">Training Delivered </w:t>
      </w:r>
    </w:p>
    <w:p w:rsidR="00FE7555" w:rsidRDefault="00FE7555" w:rsidP="00FE7555">
      <w:pPr>
        <w:autoSpaceDE/>
        <w:autoSpaceDN/>
        <w:rPr>
          <w:rFonts w:ascii="Arial" w:hAnsi="Arial" w:cs="Arial"/>
          <w:b/>
          <w:bCs/>
          <w:color w:val="333333"/>
          <w:sz w:val="22"/>
          <w:szCs w:val="22"/>
          <w:lang w:val="en-AU"/>
        </w:rPr>
        <w:sectPr w:rsidR="00FE7555">
          <w:pgSz w:w="12240" w:h="15840"/>
          <w:pgMar w:top="990" w:right="1728" w:bottom="1440" w:left="1728" w:header="706" w:footer="706" w:gutter="0"/>
          <w:pgNumType w:start="1"/>
          <w:cols w:space="720"/>
        </w:sectPr>
      </w:pPr>
    </w:p>
    <w:p w:rsidR="00FE7555" w:rsidRDefault="00FE7555" w:rsidP="00FE7555">
      <w:pPr>
        <w:ind w:left="720"/>
        <w:rPr>
          <w:rFonts w:cs="Times New Roman"/>
          <w:color w:val="333333"/>
          <w:sz w:val="10"/>
          <w:szCs w:val="10"/>
          <w:lang w:val="en-AU"/>
        </w:rPr>
      </w:pP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Develop marketing plans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Human Resources Management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Monitoring, Appraisal and Evaluation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Managing training effectively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Managing public relations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Managing marketing campaigns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Train of trainers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Job design, Analysis &amp; descriptions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sz w:val="22"/>
          <w:szCs w:val="22"/>
        </w:rPr>
        <w:t>Conducting needs assessments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Market research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Strategic Planning: process and implementation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Start your own business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Business plans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Marketing</w:t>
      </w:r>
      <w:r>
        <w:rPr>
          <w:rFonts w:cs="Times New Roman"/>
          <w:b/>
          <w:bCs/>
          <w:color w:val="333333"/>
          <w:sz w:val="22"/>
          <w:szCs w:val="22"/>
          <w:lang w:val="en-AU"/>
        </w:rPr>
        <w:t xml:space="preserve"> </w:t>
      </w:r>
      <w:r>
        <w:rPr>
          <w:rFonts w:cs="Times New Roman"/>
          <w:color w:val="333333"/>
          <w:sz w:val="22"/>
          <w:szCs w:val="22"/>
          <w:lang w:val="en-AU"/>
        </w:rPr>
        <w:t xml:space="preserve">&amp; Public relations skills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Marketing Skills and marketing plans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Presentation skills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Building and managing teams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Communication Skills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Coordination and Public Relations Skills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Conduct strategic plans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Annual Plan, Work Plan &amp; Action Plan Preparation 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sz w:val="22"/>
          <w:szCs w:val="22"/>
          <w:lang w:val="en-AU"/>
        </w:rPr>
        <w:t>Fundamentals of Management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Managing campaign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Advocacy and lobbying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Leadership courses</w:t>
      </w:r>
    </w:p>
    <w:p w:rsidR="00FE7555" w:rsidRDefault="00FE7555" w:rsidP="00FE7555">
      <w:pPr>
        <w:numPr>
          <w:ilvl w:val="0"/>
          <w:numId w:val="3"/>
        </w:numPr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Using Media in Public Relations and Public Relations Strategies 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t xml:space="preserve">Attend Following Training </w:t>
      </w:r>
    </w:p>
    <w:p w:rsidR="00FE7555" w:rsidRDefault="00FE7555" w:rsidP="00FE7555">
      <w:pPr>
        <w:rPr>
          <w:rFonts w:ascii="Arial" w:hAnsi="Arial" w:cs="Arial"/>
          <w:color w:val="333333"/>
          <w:sz w:val="8"/>
          <w:szCs w:val="8"/>
          <w:lang w:val="en-AU"/>
        </w:rPr>
      </w:pPr>
    </w:p>
    <w:p w:rsidR="00FE7555" w:rsidRDefault="00FE7555" w:rsidP="00FE7555">
      <w:pPr>
        <w:numPr>
          <w:ilvl w:val="0"/>
          <w:numId w:val="1"/>
        </w:numPr>
        <w:ind w:hanging="720"/>
        <w:rPr>
          <w:rFonts w:cs="Times New Roman"/>
          <w:b/>
          <w:bCs/>
          <w:color w:val="333333"/>
          <w:szCs w:val="24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>Banking Courses: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right="-240" w:hanging="1374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>Solve Problems of Micro Financing Program, USAID</w:t>
      </w:r>
    </w:p>
    <w:p w:rsidR="00FE7555" w:rsidRDefault="00FE7555" w:rsidP="00FE7555">
      <w:pPr>
        <w:numPr>
          <w:ilvl w:val="2"/>
          <w:numId w:val="2"/>
        </w:numPr>
        <w:tabs>
          <w:tab w:val="num" w:pos="1134"/>
        </w:tabs>
        <w:ind w:left="1134" w:right="-240" w:hanging="283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>Bank of Jordan courses: Credit Facility, Financial Analysis, Letters of Credit, Bank Guarantees, Development and Recruiting Financial Deposit, Note in the Jordanian Business Law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cs="Times New Roman"/>
          <w:b/>
          <w:bCs/>
          <w:color w:val="333333"/>
          <w:szCs w:val="24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>Planning &amp; Conducting Candidate Forums</w:t>
      </w:r>
      <w:r>
        <w:rPr>
          <w:rFonts w:cs="Times New Roman"/>
          <w:color w:val="333333"/>
          <w:szCs w:val="24"/>
          <w:lang w:val="en-AU"/>
        </w:rPr>
        <w:t xml:space="preserve"> </w:t>
      </w:r>
    </w:p>
    <w:p w:rsidR="00FE7555" w:rsidRDefault="00FE7555" w:rsidP="00FE7555">
      <w:pPr>
        <w:rPr>
          <w:rFonts w:cs="Times New Roman"/>
          <w:b/>
          <w:bCs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 xml:space="preserve">           </w:t>
      </w:r>
      <w:proofErr w:type="spellStart"/>
      <w:r>
        <w:rPr>
          <w:rFonts w:cs="Times New Roman"/>
          <w:color w:val="333333"/>
          <w:szCs w:val="24"/>
          <w:lang w:val="en-AU"/>
        </w:rPr>
        <w:t>Tamkeen</w:t>
      </w:r>
      <w:proofErr w:type="spellEnd"/>
      <w:r>
        <w:rPr>
          <w:rFonts w:cs="Times New Roman"/>
          <w:color w:val="333333"/>
          <w:szCs w:val="24"/>
          <w:lang w:val="en-AU"/>
        </w:rPr>
        <w:t xml:space="preserve"> organization, Ramallah, 2005 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 xml:space="preserve">Good Governance: Concept and Implementation </w:t>
      </w:r>
    </w:p>
    <w:p w:rsidR="00FE7555" w:rsidRDefault="00FE7555" w:rsidP="00FE7555">
      <w:pPr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 xml:space="preserve">           </w:t>
      </w:r>
      <w:r>
        <w:rPr>
          <w:rFonts w:cs="Times New Roman"/>
          <w:color w:val="333333"/>
          <w:szCs w:val="24"/>
          <w:lang w:val="en-AU"/>
        </w:rPr>
        <w:t>Monterey Institute of International Studies, California - USA, 2002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>Practical Implementation of Good Governance</w:t>
      </w:r>
      <w:r>
        <w:rPr>
          <w:rFonts w:cs="Times New Roman"/>
          <w:color w:val="333333"/>
          <w:szCs w:val="24"/>
          <w:lang w:val="en-AU"/>
        </w:rPr>
        <w:t xml:space="preserve"> </w:t>
      </w:r>
    </w:p>
    <w:p w:rsidR="00FE7555" w:rsidRDefault="00FE7555" w:rsidP="00FE7555">
      <w:pPr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 xml:space="preserve">           Monterey and Pacific Grove Municipalities, California – USA, 2002</w:t>
      </w:r>
    </w:p>
    <w:p w:rsidR="00FE7555" w:rsidRDefault="00FE7555" w:rsidP="00FE7555">
      <w:pPr>
        <w:numPr>
          <w:ilvl w:val="0"/>
          <w:numId w:val="1"/>
        </w:numPr>
        <w:ind w:hanging="720"/>
        <w:rPr>
          <w:rFonts w:cs="Times New Roman"/>
          <w:b/>
          <w:bCs/>
          <w:color w:val="333333"/>
          <w:szCs w:val="24"/>
          <w:u w:val="single"/>
          <w:lang w:val="en-AU"/>
        </w:rPr>
      </w:pPr>
      <w:r>
        <w:rPr>
          <w:rFonts w:cs="Times New Roman"/>
          <w:b/>
          <w:bCs/>
          <w:color w:val="333333"/>
          <w:szCs w:val="24"/>
          <w:lang w:val="en-AU"/>
        </w:rPr>
        <w:t>Organisations Tour</w:t>
      </w:r>
      <w:r>
        <w:rPr>
          <w:rFonts w:cs="Times New Roman"/>
          <w:color w:val="333333"/>
          <w:szCs w:val="24"/>
          <w:lang w:val="en-AU"/>
        </w:rPr>
        <w:t xml:space="preserve"> </w:t>
      </w:r>
    </w:p>
    <w:p w:rsidR="00FE7555" w:rsidRDefault="00FE7555" w:rsidP="00FE7555">
      <w:pPr>
        <w:rPr>
          <w:rFonts w:cs="Times New Roman"/>
          <w:b/>
          <w:bCs/>
          <w:color w:val="333333"/>
          <w:szCs w:val="24"/>
          <w:u w:val="single"/>
          <w:lang w:val="en-AU"/>
        </w:rPr>
      </w:pPr>
      <w:r>
        <w:rPr>
          <w:rFonts w:cs="Times New Roman"/>
          <w:color w:val="333333"/>
          <w:szCs w:val="24"/>
          <w:lang w:val="en-AU"/>
        </w:rPr>
        <w:t xml:space="preserve">           Visiting over 50 non-profit organizations, California - USA, 2001 - 2002 </w:t>
      </w:r>
    </w:p>
    <w:p w:rsidR="00FE7555" w:rsidRDefault="00FE7555" w:rsidP="00FE7555">
      <w:pPr>
        <w:pStyle w:val="Heading1"/>
        <w:numPr>
          <w:ilvl w:val="0"/>
          <w:numId w:val="1"/>
        </w:numPr>
        <w:ind w:hanging="720"/>
        <w:rPr>
          <w:color w:val="333333"/>
          <w:szCs w:val="24"/>
          <w:lang w:val="en-AU"/>
        </w:rPr>
      </w:pPr>
      <w:r>
        <w:rPr>
          <w:color w:val="333333"/>
          <w:szCs w:val="24"/>
          <w:lang w:val="en-AU"/>
        </w:rPr>
        <w:t>Jerusalem Media &amp; Communication Centre (JMCC), Jerusalem</w:t>
      </w:r>
    </w:p>
    <w:p w:rsidR="00FE7555" w:rsidRDefault="00FE7555" w:rsidP="00FE7555">
      <w:pPr>
        <w:ind w:left="709" w:right="-240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>Many courses in research methodology and data collection, 1996 - 1999</w:t>
      </w:r>
    </w:p>
    <w:p w:rsidR="00FE7555" w:rsidRDefault="00FE7555" w:rsidP="00FE7555">
      <w:pPr>
        <w:pStyle w:val="Heading1"/>
        <w:numPr>
          <w:ilvl w:val="0"/>
          <w:numId w:val="1"/>
        </w:numPr>
        <w:ind w:hanging="720"/>
        <w:rPr>
          <w:color w:val="333333"/>
          <w:szCs w:val="24"/>
          <w:lang w:val="en-AU"/>
        </w:rPr>
      </w:pPr>
      <w:r>
        <w:rPr>
          <w:color w:val="333333"/>
          <w:szCs w:val="24"/>
          <w:lang w:val="en-AU"/>
        </w:rPr>
        <w:t>JMCC with the Cooperation of the World Bank, Ramallah</w:t>
      </w:r>
    </w:p>
    <w:p w:rsidR="00FE7555" w:rsidRDefault="00FE7555" w:rsidP="00FE7555">
      <w:pPr>
        <w:ind w:left="709" w:right="-240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>Training course in economic research, 1999</w:t>
      </w:r>
    </w:p>
    <w:p w:rsidR="00FE7555" w:rsidRDefault="00FE7555" w:rsidP="00FE7555">
      <w:pPr>
        <w:pStyle w:val="Heading8"/>
        <w:numPr>
          <w:ilvl w:val="0"/>
          <w:numId w:val="1"/>
        </w:numPr>
        <w:ind w:hanging="720"/>
        <w:rPr>
          <w:color w:val="333333"/>
          <w:lang w:val="en-AU"/>
        </w:rPr>
      </w:pPr>
      <w:r>
        <w:rPr>
          <w:color w:val="333333"/>
          <w:lang w:val="en-AU"/>
        </w:rPr>
        <w:t>Palestinian Bureau of Statistics, Ramallah</w:t>
      </w:r>
    </w:p>
    <w:p w:rsidR="00FE7555" w:rsidRDefault="00FE7555" w:rsidP="00FE7555">
      <w:pPr>
        <w:ind w:left="709" w:right="-240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  <w:lang w:val="en-AU"/>
        </w:rPr>
        <w:t>Training in research methodology, sampling and data collection, 1997</w:t>
      </w: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rFonts w:ascii="Arial" w:hAnsi="Arial" w:cs="Arial"/>
          <w:color w:val="CC0000"/>
          <w:sz w:val="24"/>
          <w:szCs w:val="24"/>
          <w:u w:val="none"/>
          <w:lang w:val="en-AU"/>
        </w:rPr>
      </w:pPr>
      <w:r>
        <w:rPr>
          <w:rFonts w:ascii="Arial" w:hAnsi="Arial" w:cs="Arial"/>
          <w:color w:val="CC0000"/>
          <w:sz w:val="24"/>
          <w:szCs w:val="24"/>
          <w:u w:val="none"/>
          <w:lang w:val="en-AU"/>
        </w:rPr>
        <w:lastRenderedPageBreak/>
        <w:t>Conferences and Workshops Attended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Alternative Development, NGOs , West Bank, </w:t>
      </w:r>
      <w:proofErr w:type="spellStart"/>
      <w:r>
        <w:rPr>
          <w:rFonts w:cs="Times New Roman"/>
          <w:color w:val="333333"/>
          <w:sz w:val="22"/>
          <w:szCs w:val="22"/>
          <w:lang w:val="en-AU"/>
        </w:rPr>
        <w:t>Bisan</w:t>
      </w:r>
      <w:proofErr w:type="spellEnd"/>
      <w:r>
        <w:rPr>
          <w:rFonts w:cs="Times New Roman"/>
          <w:color w:val="333333"/>
          <w:sz w:val="22"/>
          <w:szCs w:val="22"/>
          <w:lang w:val="en-AU"/>
        </w:rPr>
        <w:t>, 30 June 2012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Public Administration : The search for a model, </w:t>
      </w:r>
      <w:proofErr w:type="spellStart"/>
      <w:r>
        <w:rPr>
          <w:rFonts w:cs="Times New Roman"/>
          <w:color w:val="333333"/>
          <w:sz w:val="22"/>
          <w:szCs w:val="22"/>
          <w:lang w:val="en-AU"/>
        </w:rPr>
        <w:t>Birzeit</w:t>
      </w:r>
      <w:proofErr w:type="spellEnd"/>
      <w:r>
        <w:rPr>
          <w:rFonts w:cs="Times New Roman"/>
          <w:color w:val="333333"/>
          <w:sz w:val="22"/>
          <w:szCs w:val="22"/>
          <w:lang w:val="en-AU"/>
        </w:rPr>
        <w:t xml:space="preserve"> University, 2004 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The Policy Aspects of Nuclear and Missile Technologies, USA, 2002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Global Leadership, USA, 2002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Companies and Stockholders Strategy, USA, 2002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Micro Financing Project Design, USA, 2002 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The Palestinian-Israeli Conflict, USA, 2002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The Role of NGO’s in Economic and Social Development, USA, 2001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India and Pakistan Conflict: The Kashmir Issue, USA, 2001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Japanese Foreign Policy: Present and future role in the Middle East, USA, 2001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Micro Financing, USAID, Ramallah, 2000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Micro Financing, </w:t>
      </w:r>
      <w:proofErr w:type="spellStart"/>
      <w:r>
        <w:rPr>
          <w:rFonts w:cs="Times New Roman"/>
          <w:color w:val="333333"/>
          <w:sz w:val="22"/>
          <w:szCs w:val="22"/>
          <w:lang w:val="en-AU"/>
        </w:rPr>
        <w:t>Birzeit</w:t>
      </w:r>
      <w:proofErr w:type="spellEnd"/>
      <w:r>
        <w:rPr>
          <w:rFonts w:cs="Times New Roman"/>
          <w:color w:val="333333"/>
          <w:sz w:val="22"/>
          <w:szCs w:val="22"/>
          <w:lang w:val="en-AU"/>
        </w:rPr>
        <w:t xml:space="preserve"> Continues Education, Ramallah, 2000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Shaping the Image of the Palestinian Uprising: Western Medias’ Role, Ramallah, 2000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Obstacles and Problems of Economic Data Collection in Palestine,1999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Women and Equity, </w:t>
      </w:r>
      <w:proofErr w:type="spellStart"/>
      <w:r>
        <w:rPr>
          <w:rFonts w:cs="Times New Roman"/>
          <w:color w:val="333333"/>
          <w:sz w:val="22"/>
          <w:szCs w:val="22"/>
          <w:lang w:val="en-AU"/>
        </w:rPr>
        <w:t>Birzeit</w:t>
      </w:r>
      <w:proofErr w:type="spellEnd"/>
      <w:r>
        <w:rPr>
          <w:rFonts w:cs="Times New Roman"/>
          <w:color w:val="333333"/>
          <w:sz w:val="22"/>
          <w:szCs w:val="22"/>
          <w:lang w:val="en-AU"/>
        </w:rPr>
        <w:t xml:space="preserve"> University, 1999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 xml:space="preserve">Women and Lobbyists, </w:t>
      </w:r>
      <w:proofErr w:type="spellStart"/>
      <w:r>
        <w:rPr>
          <w:rFonts w:cs="Times New Roman"/>
          <w:color w:val="333333"/>
          <w:sz w:val="22"/>
          <w:szCs w:val="22"/>
          <w:lang w:val="en-AU"/>
        </w:rPr>
        <w:t>Birzeit</w:t>
      </w:r>
      <w:proofErr w:type="spellEnd"/>
      <w:r>
        <w:rPr>
          <w:rFonts w:cs="Times New Roman"/>
          <w:color w:val="333333"/>
          <w:sz w:val="22"/>
          <w:szCs w:val="22"/>
          <w:lang w:val="en-AU"/>
        </w:rPr>
        <w:t xml:space="preserve"> University, 1998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The Role of Youth in Palestinian Society, Ramallah, 1997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cs="Times New Roman"/>
          <w:color w:val="333333"/>
          <w:sz w:val="22"/>
          <w:szCs w:val="22"/>
          <w:lang w:val="en-AU"/>
        </w:rPr>
      </w:pPr>
      <w:r>
        <w:rPr>
          <w:rFonts w:cs="Times New Roman"/>
          <w:color w:val="333333"/>
          <w:sz w:val="22"/>
          <w:szCs w:val="22"/>
          <w:lang w:val="en-AU"/>
        </w:rPr>
        <w:t>The Future of the Palestinian Youth Movement, Ramallah, 1996</w:t>
      </w:r>
    </w:p>
    <w:p w:rsidR="00FE7555" w:rsidRDefault="00FE7555" w:rsidP="00FE7555">
      <w:pPr>
        <w:ind w:left="142"/>
        <w:rPr>
          <w:rFonts w:ascii="Arial" w:hAnsi="Arial" w:cs="Arial"/>
          <w:color w:val="333333"/>
          <w:sz w:val="10"/>
          <w:szCs w:val="10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color w:val="CC0000"/>
          <w:sz w:val="24"/>
          <w:szCs w:val="24"/>
          <w:u w:val="none"/>
          <w:lang w:val="en-AU"/>
        </w:rPr>
      </w:pPr>
      <w:r>
        <w:rPr>
          <w:color w:val="CC0000"/>
          <w:sz w:val="24"/>
          <w:szCs w:val="24"/>
          <w:u w:val="none"/>
          <w:lang w:val="en-AU"/>
        </w:rPr>
        <w:t xml:space="preserve">Publication </w:t>
      </w:r>
    </w:p>
    <w:p w:rsidR="00FE7555" w:rsidRDefault="00FE7555" w:rsidP="00FE7555">
      <w:pPr>
        <w:textAlignment w:val="top"/>
        <w:rPr>
          <w:rFonts w:cs="Times New Roman"/>
          <w:color w:val="333333"/>
          <w:szCs w:val="24"/>
        </w:rPr>
      </w:pPr>
      <w:proofErr w:type="gramStart"/>
      <w:r>
        <w:rPr>
          <w:rFonts w:cs="Times New Roman"/>
          <w:color w:val="333333"/>
          <w:szCs w:val="24"/>
        </w:rPr>
        <w:t>Community work - A unified model for NGOs.</w:t>
      </w:r>
      <w:proofErr w:type="gramEnd"/>
      <w:r>
        <w:rPr>
          <w:rFonts w:cs="Times New Roman"/>
          <w:color w:val="333333"/>
          <w:szCs w:val="24"/>
        </w:rPr>
        <w:t xml:space="preserve"> </w:t>
      </w:r>
      <w:proofErr w:type="gramStart"/>
      <w:r>
        <w:rPr>
          <w:rFonts w:cs="Times New Roman"/>
          <w:color w:val="333333"/>
          <w:szCs w:val="24"/>
        </w:rPr>
        <w:t>Alternative Development.</w:t>
      </w:r>
      <w:proofErr w:type="gramEnd"/>
      <w:r>
        <w:rPr>
          <w:rFonts w:cs="Times New Roman"/>
          <w:color w:val="333333"/>
          <w:szCs w:val="24"/>
        </w:rPr>
        <w:t xml:space="preserve"> (2012). West Bank: </w:t>
      </w:r>
      <w:proofErr w:type="spellStart"/>
      <w:r>
        <w:rPr>
          <w:rFonts w:cs="Times New Roman"/>
          <w:color w:val="333333"/>
          <w:szCs w:val="24"/>
        </w:rPr>
        <w:t>Bisan</w:t>
      </w:r>
      <w:proofErr w:type="spellEnd"/>
    </w:p>
    <w:p w:rsidR="00FE7555" w:rsidRDefault="00FE7555" w:rsidP="00FE7555">
      <w:pPr>
        <w:textAlignment w:val="top"/>
        <w:rPr>
          <w:rFonts w:cs="Times New Roman"/>
          <w:color w:val="333333"/>
          <w:sz w:val="6"/>
          <w:szCs w:val="6"/>
        </w:rPr>
      </w:pPr>
    </w:p>
    <w:p w:rsidR="00FE7555" w:rsidRDefault="00FE7555" w:rsidP="00FE7555">
      <w:pPr>
        <w:textAlignment w:val="top"/>
        <w:rPr>
          <w:rFonts w:cs="Times New Roman"/>
          <w:color w:val="333333"/>
          <w:szCs w:val="24"/>
          <w:lang w:val="en-AU"/>
        </w:rPr>
      </w:pPr>
      <w:r>
        <w:rPr>
          <w:rFonts w:cs="Times New Roman"/>
          <w:color w:val="333333"/>
          <w:szCs w:val="24"/>
        </w:rPr>
        <w:t xml:space="preserve">Recruitment, Selection and Staffing: Negative Phenomena in the Palestinian Territories “Between the Spiritual Institutionalization and Bureaucracy”. </w:t>
      </w:r>
      <w:proofErr w:type="gramStart"/>
      <w:r>
        <w:rPr>
          <w:rFonts w:cs="Times New Roman"/>
          <w:color w:val="333333"/>
          <w:szCs w:val="24"/>
          <w:lang w:val="en-AU"/>
        </w:rPr>
        <w:t xml:space="preserve">(2012). </w:t>
      </w:r>
      <w:proofErr w:type="spellStart"/>
      <w:r>
        <w:rPr>
          <w:rFonts w:cs="Times New Roman"/>
          <w:color w:val="333333"/>
          <w:szCs w:val="24"/>
          <w:lang w:val="en-AU"/>
        </w:rPr>
        <w:t>Seyasst</w:t>
      </w:r>
      <w:proofErr w:type="spellEnd"/>
      <w:r>
        <w:rPr>
          <w:rFonts w:cs="Times New Roman"/>
          <w:color w:val="333333"/>
          <w:szCs w:val="24"/>
          <w:lang w:val="en-AU"/>
        </w:rPr>
        <w:t xml:space="preserve"> (19).</w:t>
      </w:r>
      <w:proofErr w:type="gramEnd"/>
      <w:r>
        <w:rPr>
          <w:rFonts w:cs="Times New Roman"/>
          <w:color w:val="333333"/>
          <w:szCs w:val="24"/>
          <w:lang w:val="en-AU"/>
        </w:rPr>
        <w:t xml:space="preserve"> West Bank: Institute of Public Studies.</w:t>
      </w:r>
    </w:p>
    <w:p w:rsidR="00FE7555" w:rsidRDefault="00FE7555" w:rsidP="00FE7555">
      <w:pPr>
        <w:rPr>
          <w:rFonts w:cs="Times New Roman"/>
          <w:color w:val="333333"/>
          <w:sz w:val="12"/>
          <w:szCs w:val="12"/>
          <w:lang w:val="en-AU"/>
        </w:rPr>
      </w:pPr>
    </w:p>
    <w:p w:rsidR="00FE7555" w:rsidRDefault="00FE7555" w:rsidP="00FE7555">
      <w:r>
        <w:rPr>
          <w:rFonts w:cs="Times New Roman"/>
          <w:color w:val="333333"/>
          <w:szCs w:val="24"/>
          <w:lang w:val="en-AU"/>
        </w:rPr>
        <w:t xml:space="preserve">Palestinian NGOs Identity, Community or unknown identity, (2011). </w:t>
      </w:r>
      <w:proofErr w:type="spellStart"/>
      <w:r>
        <w:rPr>
          <w:rFonts w:cs="Times New Roman"/>
          <w:color w:val="333333"/>
          <w:szCs w:val="24"/>
          <w:lang w:val="en-AU"/>
        </w:rPr>
        <w:t>Tasmaouh</w:t>
      </w:r>
      <w:proofErr w:type="spellEnd"/>
      <w:r>
        <w:rPr>
          <w:rFonts w:cs="Times New Roman"/>
          <w:color w:val="333333"/>
          <w:szCs w:val="24"/>
          <w:lang w:val="en-AU"/>
        </w:rPr>
        <w:t xml:space="preserve">, (35), 63-87. West Bank: </w:t>
      </w:r>
      <w:r>
        <w:t>Ramallah Centre for Human Rights.</w:t>
      </w:r>
    </w:p>
    <w:p w:rsidR="00FE7555" w:rsidRDefault="00FE7555" w:rsidP="00FE7555">
      <w:pPr>
        <w:rPr>
          <w:rFonts w:cs="Times New Roman"/>
          <w:color w:val="333333"/>
          <w:sz w:val="12"/>
          <w:szCs w:val="12"/>
          <w:lang w:val="en-AU"/>
        </w:rPr>
      </w:pPr>
    </w:p>
    <w:p w:rsidR="00FE7555" w:rsidRDefault="00FE7555" w:rsidP="00FE7555">
      <w:pPr>
        <w:rPr>
          <w:rFonts w:cs="Times New Roman"/>
          <w:color w:val="333333"/>
          <w:szCs w:val="24"/>
          <w:lang w:val="en-AU"/>
        </w:rPr>
      </w:pPr>
      <w:proofErr w:type="gramStart"/>
      <w:r>
        <w:rPr>
          <w:rFonts w:cs="Times New Roman"/>
          <w:color w:val="333333"/>
          <w:szCs w:val="24"/>
          <w:lang w:val="en-AU"/>
        </w:rPr>
        <w:t>Internal Governance, Board member, General Assembly Role in leading Palestinian NGOs.</w:t>
      </w:r>
      <w:proofErr w:type="gramEnd"/>
      <w:r>
        <w:rPr>
          <w:rFonts w:cs="Times New Roman"/>
          <w:color w:val="333333"/>
          <w:szCs w:val="24"/>
          <w:lang w:val="en-AU"/>
        </w:rPr>
        <w:t xml:space="preserve">  (2011). </w:t>
      </w:r>
      <w:proofErr w:type="spellStart"/>
      <w:r>
        <w:rPr>
          <w:rFonts w:cs="Times New Roman"/>
          <w:color w:val="333333"/>
          <w:szCs w:val="24"/>
          <w:lang w:val="en-AU"/>
        </w:rPr>
        <w:t>Seyasst</w:t>
      </w:r>
      <w:proofErr w:type="spellEnd"/>
      <w:r>
        <w:rPr>
          <w:rFonts w:cs="Times New Roman"/>
          <w:color w:val="333333"/>
          <w:szCs w:val="24"/>
          <w:lang w:val="en-AU"/>
        </w:rPr>
        <w:t xml:space="preserve">, 58-67. West Bank: Institute of Public Studies. </w:t>
      </w:r>
    </w:p>
    <w:p w:rsidR="00FE7555" w:rsidRDefault="00FE7555" w:rsidP="00FE7555">
      <w:pPr>
        <w:textAlignment w:val="top"/>
        <w:rPr>
          <w:rFonts w:cs="Times New Roman"/>
          <w:color w:val="333333"/>
          <w:sz w:val="12"/>
          <w:szCs w:val="12"/>
        </w:rPr>
      </w:pPr>
    </w:p>
    <w:p w:rsidR="00FE7555" w:rsidRDefault="00FE7555" w:rsidP="00FE7555">
      <w:pPr>
        <w:textAlignment w:val="top"/>
        <w:rPr>
          <w:rFonts w:cs="Times New Roman"/>
          <w:b/>
          <w:bCs/>
          <w:color w:val="333333"/>
          <w:szCs w:val="24"/>
        </w:rPr>
      </w:pPr>
      <w:r>
        <w:rPr>
          <w:rFonts w:cs="Times New Roman"/>
          <w:b/>
          <w:bCs/>
          <w:color w:val="333333"/>
          <w:szCs w:val="24"/>
        </w:rPr>
        <w:t xml:space="preserve">Papers in progress </w:t>
      </w:r>
    </w:p>
    <w:p w:rsidR="00FE7555" w:rsidRDefault="00FE7555" w:rsidP="00FE7555">
      <w:pPr>
        <w:textAlignment w:val="top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Accountability of NGOs</w:t>
      </w:r>
    </w:p>
    <w:p w:rsidR="00FE7555" w:rsidRDefault="00FE7555" w:rsidP="00FE7555">
      <w:pPr>
        <w:textAlignment w:val="top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Legitimacy of NGOs</w:t>
      </w:r>
    </w:p>
    <w:p w:rsidR="00FE7555" w:rsidRDefault="00FE7555" w:rsidP="00FE7555">
      <w:pPr>
        <w:ind w:left="142"/>
        <w:rPr>
          <w:rFonts w:ascii="Arial" w:hAnsi="Arial" w:cs="Arial"/>
          <w:color w:val="333333"/>
          <w:sz w:val="10"/>
          <w:szCs w:val="10"/>
          <w:lang w:val="en-AU"/>
        </w:rPr>
      </w:pPr>
    </w:p>
    <w:p w:rsidR="00FE7555" w:rsidRDefault="00FE7555" w:rsidP="00FE7555">
      <w:pPr>
        <w:pStyle w:val="Heading3"/>
        <w:pBdr>
          <w:top w:val="double" w:sz="4" w:space="2" w:color="auto"/>
          <w:left w:val="double" w:sz="4" w:space="6" w:color="auto"/>
          <w:bottom w:val="double" w:sz="4" w:space="1" w:color="auto"/>
          <w:right w:val="double" w:sz="4" w:space="7" w:color="auto"/>
        </w:pBdr>
        <w:jc w:val="center"/>
        <w:rPr>
          <w:color w:val="CC0000"/>
          <w:sz w:val="24"/>
          <w:szCs w:val="24"/>
          <w:u w:val="none"/>
          <w:lang w:val="en-AU"/>
        </w:rPr>
      </w:pPr>
      <w:r>
        <w:rPr>
          <w:color w:val="CC0000"/>
          <w:sz w:val="24"/>
          <w:szCs w:val="24"/>
          <w:u w:val="none"/>
          <w:lang w:val="en-AU"/>
        </w:rPr>
        <w:t>Professional and Research Projects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International Fellowship Program : Manifest Goal and Hidden Agenda 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Turkey &amp; European Union: Reasons of Delaying Turkey's request for Joining EU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Strategic Management Project on the National Insurance Company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The Budget Process of the Pacific Grove Municipality in the State of California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Design and Establishment of the MBA program in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t>Birzeit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 University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Evaluation of the Salinas Municipality Youth Project in the State of California (group work)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Evaluation of the Midterm Evaluation of the International Agriculture Organization in Jordan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Evaluation of the Palestinian Model Parliament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hanging="2083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Evaluation of the Monterey Institute of International Studies Library Services  (group work)</w:t>
      </w:r>
    </w:p>
    <w:p w:rsidR="00FE7555" w:rsidRDefault="00FE7555" w:rsidP="00FE7555">
      <w:pPr>
        <w:rPr>
          <w:rFonts w:ascii="Arial" w:hAnsi="Arial" w:cs="Arial"/>
          <w:bCs/>
          <w:color w:val="333333"/>
          <w:sz w:val="8"/>
          <w:szCs w:val="8"/>
          <w:lang w:val="en-AU"/>
        </w:rPr>
      </w:pPr>
      <w:r>
        <w:rPr>
          <w:rFonts w:ascii="Arial" w:hAnsi="Arial" w:cs="Arial"/>
          <w:bCs/>
          <w:color w:val="333333"/>
          <w:sz w:val="8"/>
          <w:szCs w:val="8"/>
          <w:lang w:val="en-AU"/>
        </w:rPr>
        <w:t xml:space="preserve"> </w:t>
      </w:r>
    </w:p>
    <w:p w:rsidR="00FE7555" w:rsidRDefault="00FE7555" w:rsidP="00FE7555">
      <w:pPr>
        <w:rPr>
          <w:rFonts w:ascii="Arial" w:hAnsi="Arial" w:cs="Arial"/>
          <w:b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AU"/>
        </w:rPr>
        <w:t xml:space="preserve">Market Research 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Principle consultant: Automobile Brand (FIAT) , Hebron- Palestine 2009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lastRenderedPageBreak/>
        <w:t xml:space="preserve">Co-researcher: Participation in six market research studies including: </w:t>
      </w:r>
    </w:p>
    <w:p w:rsidR="00FE7555" w:rsidRDefault="00FE7555" w:rsidP="00FE7555">
      <w:pPr>
        <w:ind w:left="142" w:firstLine="425"/>
        <w:rPr>
          <w:rFonts w:ascii="Arial" w:hAnsi="Arial" w:cs="Arial"/>
          <w:color w:val="333333"/>
          <w:sz w:val="22"/>
          <w:szCs w:val="22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 xml:space="preserve">Coca-Cola,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AU"/>
        </w:rPr>
        <w:t>Ph</w:t>
      </w:r>
      <w:proofErr w:type="spellEnd"/>
      <w:r>
        <w:rPr>
          <w:rFonts w:ascii="Arial" w:hAnsi="Arial" w:cs="Arial"/>
          <w:color w:val="333333"/>
          <w:sz w:val="22"/>
          <w:szCs w:val="22"/>
          <w:lang w:val="en-AU"/>
        </w:rPr>
        <w:t xml:space="preserve">-M cigarette products, Colon, and Baby Diapers, </w:t>
      </w:r>
    </w:p>
    <w:p w:rsidR="00FE7555" w:rsidRDefault="00FE7555" w:rsidP="00FE7555">
      <w:pPr>
        <w:rPr>
          <w:rFonts w:ascii="Arial" w:hAnsi="Arial" w:cs="Arial"/>
          <w:bCs/>
          <w:color w:val="333333"/>
          <w:sz w:val="8"/>
          <w:szCs w:val="8"/>
          <w:lang w:val="en-AU"/>
        </w:rPr>
      </w:pPr>
    </w:p>
    <w:p w:rsidR="00FE7555" w:rsidRDefault="00FE7555" w:rsidP="00FE7555">
      <w:pPr>
        <w:rPr>
          <w:rFonts w:ascii="Arial" w:hAnsi="Arial" w:cs="Arial"/>
          <w:b/>
          <w:bCs/>
          <w:color w:val="333333"/>
          <w:sz w:val="22"/>
          <w:szCs w:val="22"/>
          <w:lang w:val="en-AU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en-AU"/>
        </w:rPr>
        <w:t xml:space="preserve"> Polling Studies   </w:t>
      </w:r>
    </w:p>
    <w:p w:rsidR="00FE7555" w:rsidRDefault="00FE7555" w:rsidP="00FE7555">
      <w:pPr>
        <w:numPr>
          <w:ilvl w:val="0"/>
          <w:numId w:val="4"/>
        </w:numPr>
        <w:tabs>
          <w:tab w:val="num" w:pos="567"/>
        </w:tabs>
        <w:ind w:left="567"/>
        <w:rPr>
          <w:sz w:val="10"/>
          <w:szCs w:val="10"/>
          <w:lang w:val="en-AU"/>
        </w:rPr>
      </w:pPr>
      <w:r>
        <w:rPr>
          <w:rFonts w:ascii="Arial" w:hAnsi="Arial" w:cs="Arial"/>
          <w:color w:val="333333"/>
          <w:sz w:val="22"/>
          <w:szCs w:val="22"/>
          <w:lang w:val="en-AU"/>
        </w:rPr>
        <w:t>Participation in over 100 polling studies in Palestine.</w:t>
      </w:r>
    </w:p>
    <w:p w:rsidR="00FE7555" w:rsidRDefault="00FE7555" w:rsidP="00FE7555">
      <w:pPr>
        <w:rPr>
          <w:rFonts w:ascii="Arial" w:hAnsi="Arial" w:cs="Arial"/>
          <w:color w:val="333333"/>
          <w:sz w:val="10"/>
          <w:szCs w:val="10"/>
          <w:lang w:val="en-AU"/>
        </w:rPr>
      </w:pPr>
    </w:p>
    <w:p w:rsidR="00FE06C3" w:rsidRDefault="00FE06C3"/>
    <w:sectPr w:rsidR="00FE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B10"/>
    <w:multiLevelType w:val="hybridMultilevel"/>
    <w:tmpl w:val="0B6A32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EC64">
      <w:start w:val="1"/>
      <w:numFmt w:val="bullet"/>
      <w:lvlText w:val=""/>
      <w:lvlJc w:val="left"/>
      <w:pPr>
        <w:tabs>
          <w:tab w:val="num" w:pos="2225"/>
        </w:tabs>
        <w:ind w:left="2225" w:hanging="425"/>
      </w:pPr>
      <w:rPr>
        <w:rFonts w:ascii="Symbol" w:hAnsi="Symbol" w:hint="default"/>
        <w:strike w:val="0"/>
        <w:dstrike w:val="0"/>
        <w:color w:val="auto"/>
        <w:sz w:val="16"/>
        <w:szCs w:val="16"/>
        <w:u w:val="none"/>
        <w:effect w:val="no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86448"/>
    <w:multiLevelType w:val="hybridMultilevel"/>
    <w:tmpl w:val="E8B06C40"/>
    <w:lvl w:ilvl="0" w:tplc="956CE166">
      <w:start w:val="1"/>
      <w:numFmt w:val="bullet"/>
      <w:lvlText w:val=""/>
      <w:lvlJc w:val="left"/>
      <w:pPr>
        <w:tabs>
          <w:tab w:val="num" w:pos="2225"/>
        </w:tabs>
        <w:ind w:left="2225" w:hanging="425"/>
      </w:pPr>
      <w:rPr>
        <w:rFonts w:ascii="Symbol" w:hAnsi="Symbol" w:hint="default"/>
        <w:strike w:val="0"/>
        <w:dstrike w:val="0"/>
        <w:color w:val="auto"/>
        <w:sz w:val="16"/>
        <w:szCs w:val="16"/>
        <w:u w:val="none"/>
        <w:effect w:val="no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62959"/>
    <w:multiLevelType w:val="multilevel"/>
    <w:tmpl w:val="4DE831A8"/>
    <w:lvl w:ilvl="0">
      <w:start w:val="1"/>
      <w:numFmt w:val="non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raditional Arabic" w:hint="default"/>
        <w:b w:val="0"/>
        <w:i w:val="0"/>
      </w:rPr>
    </w:lvl>
    <w:lvl w:ilvl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ditional Arabic" w:hint="default"/>
      </w:rPr>
    </w:lvl>
    <w:lvl w:ilvl="2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raditional Arabic" w:hint="default"/>
      </w:rPr>
    </w:lvl>
    <w:lvl w:ilvl="3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raditional Arabic" w:hint="default"/>
      </w:rPr>
    </w:lvl>
    <w:lvl w:ilvl="4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ditional Arabic" w:hint="default"/>
      </w:rPr>
    </w:lvl>
    <w:lvl w:ilvl="5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raditional Arabic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raditional Arabic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raditional Arabic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raditional Arabic"/>
      </w:rPr>
    </w:lvl>
  </w:abstractNum>
  <w:abstractNum w:abstractNumId="3">
    <w:nsid w:val="73FE1B6D"/>
    <w:multiLevelType w:val="hybridMultilevel"/>
    <w:tmpl w:val="79B47432"/>
    <w:lvl w:ilvl="0" w:tplc="B2DE9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5"/>
    <w:rsid w:val="000E5A15"/>
    <w:rsid w:val="00FE06C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55"/>
    <w:pPr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7555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E7555"/>
    <w:pPr>
      <w:keepNext/>
      <w:outlineLvl w:val="1"/>
    </w:pPr>
    <w:rPr>
      <w:rFonts w:cs="Times New Roman"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555"/>
    <w:pPr>
      <w:keepNext/>
      <w:outlineLvl w:val="2"/>
    </w:pPr>
    <w:rPr>
      <w:rFonts w:cs="Times New Roman"/>
      <w:b/>
      <w:bCs/>
      <w:sz w:val="28"/>
      <w:szCs w:val="33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7555"/>
    <w:pPr>
      <w:keepNext/>
      <w:outlineLvl w:val="7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55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E7555"/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E7555"/>
    <w:rPr>
      <w:rFonts w:ascii="Times New Roman" w:eastAsia="Times New Roman" w:hAnsi="Times New Roman" w:cs="Times New Roman"/>
      <w:b/>
      <w:bCs/>
      <w:sz w:val="28"/>
      <w:szCs w:val="33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E75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FE7555"/>
    <w:rPr>
      <w:rFonts w:ascii="Traditional Arabic" w:hAnsi="Traditional Arabic" w:cs="Traditional Arabic" w:hint="default"/>
      <w:color w:val="0000FF"/>
      <w:u w:val="single"/>
      <w:lang w:bidi="ar-SA"/>
    </w:rPr>
  </w:style>
  <w:style w:type="character" w:styleId="Emphasis">
    <w:name w:val="Emphasis"/>
    <w:uiPriority w:val="20"/>
    <w:qFormat/>
    <w:rsid w:val="00FE7555"/>
    <w:rPr>
      <w:b/>
      <w:bCs/>
      <w:i w:val="0"/>
      <w:iCs w:val="0"/>
    </w:rPr>
  </w:style>
  <w:style w:type="paragraph" w:styleId="Header">
    <w:name w:val="header"/>
    <w:basedOn w:val="Normal"/>
    <w:link w:val="HeaderChar"/>
    <w:semiHidden/>
    <w:unhideWhenUsed/>
    <w:rsid w:val="00FE755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semiHidden/>
    <w:rsid w:val="00FE7555"/>
    <w:rPr>
      <w:rFonts w:ascii="Times New Roman" w:eastAsia="Times New Roman" w:hAnsi="Times New Roman" w:cs="Times New Roman"/>
      <w:sz w:val="24"/>
      <w:szCs w:val="28"/>
    </w:rPr>
  </w:style>
  <w:style w:type="paragraph" w:styleId="Title">
    <w:name w:val="Title"/>
    <w:basedOn w:val="Normal"/>
    <w:link w:val="TitleChar"/>
    <w:qFormat/>
    <w:rsid w:val="00FE7555"/>
    <w:pPr>
      <w:jc w:val="center"/>
    </w:pPr>
    <w:rPr>
      <w:rFonts w:cs="Times New Roman"/>
      <w:b/>
      <w:bCs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FE7555"/>
    <w:rPr>
      <w:rFonts w:ascii="Times New Roman" w:eastAsia="Times New Roman" w:hAnsi="Times New Roman" w:cs="Times New Roman"/>
      <w:b/>
      <w:bCs/>
      <w:sz w:val="32"/>
      <w:szCs w:val="38"/>
    </w:rPr>
  </w:style>
  <w:style w:type="character" w:customStyle="1" w:styleId="bdtext">
    <w:name w:val="bdtext"/>
    <w:basedOn w:val="DefaultParagraphFont"/>
    <w:rsid w:val="000E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55"/>
    <w:pPr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7555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E7555"/>
    <w:pPr>
      <w:keepNext/>
      <w:outlineLvl w:val="1"/>
    </w:pPr>
    <w:rPr>
      <w:rFonts w:cs="Times New Roman"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7555"/>
    <w:pPr>
      <w:keepNext/>
      <w:outlineLvl w:val="2"/>
    </w:pPr>
    <w:rPr>
      <w:rFonts w:cs="Times New Roman"/>
      <w:b/>
      <w:bCs/>
      <w:sz w:val="28"/>
      <w:szCs w:val="33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7555"/>
    <w:pPr>
      <w:keepNext/>
      <w:outlineLvl w:val="7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55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E7555"/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E7555"/>
    <w:rPr>
      <w:rFonts w:ascii="Times New Roman" w:eastAsia="Times New Roman" w:hAnsi="Times New Roman" w:cs="Times New Roman"/>
      <w:b/>
      <w:bCs/>
      <w:sz w:val="28"/>
      <w:szCs w:val="33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FE75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FE7555"/>
    <w:rPr>
      <w:rFonts w:ascii="Traditional Arabic" w:hAnsi="Traditional Arabic" w:cs="Traditional Arabic" w:hint="default"/>
      <w:color w:val="0000FF"/>
      <w:u w:val="single"/>
      <w:lang w:bidi="ar-SA"/>
    </w:rPr>
  </w:style>
  <w:style w:type="character" w:styleId="Emphasis">
    <w:name w:val="Emphasis"/>
    <w:uiPriority w:val="20"/>
    <w:qFormat/>
    <w:rsid w:val="00FE7555"/>
    <w:rPr>
      <w:b/>
      <w:bCs/>
      <w:i w:val="0"/>
      <w:iCs w:val="0"/>
    </w:rPr>
  </w:style>
  <w:style w:type="paragraph" w:styleId="Header">
    <w:name w:val="header"/>
    <w:basedOn w:val="Normal"/>
    <w:link w:val="HeaderChar"/>
    <w:semiHidden/>
    <w:unhideWhenUsed/>
    <w:rsid w:val="00FE755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semiHidden/>
    <w:rsid w:val="00FE7555"/>
    <w:rPr>
      <w:rFonts w:ascii="Times New Roman" w:eastAsia="Times New Roman" w:hAnsi="Times New Roman" w:cs="Times New Roman"/>
      <w:sz w:val="24"/>
      <w:szCs w:val="28"/>
    </w:rPr>
  </w:style>
  <w:style w:type="paragraph" w:styleId="Title">
    <w:name w:val="Title"/>
    <w:basedOn w:val="Normal"/>
    <w:link w:val="TitleChar"/>
    <w:qFormat/>
    <w:rsid w:val="00FE7555"/>
    <w:pPr>
      <w:jc w:val="center"/>
    </w:pPr>
    <w:rPr>
      <w:rFonts w:cs="Times New Roman"/>
      <w:b/>
      <w:bCs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FE7555"/>
    <w:rPr>
      <w:rFonts w:ascii="Times New Roman" w:eastAsia="Times New Roman" w:hAnsi="Times New Roman" w:cs="Times New Roman"/>
      <w:b/>
      <w:bCs/>
      <w:sz w:val="32"/>
      <w:szCs w:val="38"/>
    </w:rPr>
  </w:style>
  <w:style w:type="character" w:customStyle="1" w:styleId="bdtext">
    <w:name w:val="bdtext"/>
    <w:basedOn w:val="DefaultParagraphFont"/>
    <w:rsid w:val="000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s.olin.wustl.edu/faculty/said/c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9E4C-5D8A-4172-8B35-69CC7A2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2017-08-20T09:41:00Z</dcterms:created>
  <dcterms:modified xsi:type="dcterms:W3CDTF">2017-08-20T09:43:00Z</dcterms:modified>
</cp:coreProperties>
</file>