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7B" w:rsidRDefault="003B5C8F" w:rsidP="003B5C8F">
      <w:pPr>
        <w:shd w:val="clear" w:color="auto" w:fill="FFFFFF" w:themeFill="background1"/>
        <w:rPr>
          <w:rFonts w:ascii="Calibri" w:hAnsi="Calibri" w:cs="Calibri"/>
          <w:b/>
          <w:iCs/>
          <w:sz w:val="18"/>
          <w:szCs w:val="18"/>
        </w:rPr>
      </w:pPr>
      <w:r w:rsidRPr="008A4085">
        <w:rPr>
          <w:rFonts w:ascii="Calibri" w:hAnsi="Calibri" w:cs="Calibri"/>
          <w:b/>
          <w:iCs/>
          <w:noProof/>
          <w:color w:val="000000" w:themeColor="text1"/>
          <w:sz w:val="18"/>
          <w:szCs w:val="18"/>
          <w:lang w:eastAsia="en-US"/>
        </w:rPr>
        <w:drawing>
          <wp:anchor distT="0" distB="0" distL="114300" distR="114300" simplePos="0" relativeHeight="251660288" behindDoc="1" locked="0" layoutInCell="1" allowOverlap="1">
            <wp:simplePos x="0" y="0"/>
            <wp:positionH relativeFrom="column">
              <wp:posOffset>4792345</wp:posOffset>
            </wp:positionH>
            <wp:positionV relativeFrom="paragraph">
              <wp:posOffset>-247650</wp:posOffset>
            </wp:positionV>
            <wp:extent cx="1295400" cy="1133475"/>
            <wp:effectExtent l="0" t="0" r="0" b="0"/>
            <wp:wrapTight wrapText="bothSides">
              <wp:wrapPolygon edited="0">
                <wp:start x="0" y="0"/>
                <wp:lineTo x="0" y="21418"/>
                <wp:lineTo x="21282" y="21418"/>
                <wp:lineTo x="21282" y="0"/>
                <wp:lineTo x="0" y="0"/>
              </wp:wrapPolygon>
            </wp:wrapTight>
            <wp:docPr id="1" name="Picture 0" descr="IMG_20151030_225358_02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_20151030_225358_022.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295400" cy="1133475"/>
                    </a:xfrm>
                    <a:prstGeom prst="rect">
                      <a:avLst/>
                    </a:prstGeom>
                  </pic:spPr>
                </pic:pic>
              </a:graphicData>
            </a:graphic>
          </wp:anchor>
        </w:drawing>
      </w:r>
      <w:r w:rsidRPr="008A4085">
        <w:rPr>
          <w:rFonts w:ascii="Calibri" w:hAnsi="Calibri" w:cs="Calibri"/>
          <w:b/>
          <w:iCs/>
          <w:sz w:val="18"/>
          <w:szCs w:val="18"/>
        </w:rPr>
        <w:t>RAJESH</w:t>
      </w:r>
    </w:p>
    <w:p w:rsidR="003B5C8F" w:rsidRPr="008A4085" w:rsidRDefault="00DA7A7B" w:rsidP="003B5C8F">
      <w:pPr>
        <w:shd w:val="clear" w:color="auto" w:fill="FFFFFF" w:themeFill="background1"/>
        <w:rPr>
          <w:rFonts w:ascii="Calibri" w:hAnsi="Calibri" w:cs="Calibri"/>
          <w:b/>
          <w:iCs/>
          <w:sz w:val="18"/>
          <w:szCs w:val="18"/>
        </w:rPr>
      </w:pPr>
      <w:hyperlink r:id="rId7" w:history="1">
        <w:r w:rsidRPr="008B43EA">
          <w:rPr>
            <w:rStyle w:val="Hyperlink"/>
            <w:rFonts w:ascii="Calibri" w:hAnsi="Calibri" w:cs="Calibri"/>
            <w:b/>
            <w:iCs/>
            <w:sz w:val="18"/>
            <w:szCs w:val="18"/>
          </w:rPr>
          <w:t>RAJESH.153186@2freemail.com</w:t>
        </w:r>
      </w:hyperlink>
      <w:r>
        <w:rPr>
          <w:rFonts w:ascii="Calibri" w:hAnsi="Calibri" w:cs="Calibri"/>
          <w:b/>
          <w:iCs/>
          <w:sz w:val="18"/>
          <w:szCs w:val="18"/>
        </w:rPr>
        <w:t xml:space="preserve"> </w:t>
      </w:r>
      <w:r w:rsidR="003B5C8F" w:rsidRPr="008A4085">
        <w:rPr>
          <w:rFonts w:ascii="Calibri" w:hAnsi="Calibri" w:cs="Calibri"/>
          <w:b/>
          <w:iCs/>
          <w:noProof/>
          <w:color w:val="000000" w:themeColor="text1"/>
          <w:sz w:val="18"/>
          <w:szCs w:val="18"/>
          <w:lang w:eastAsia="en-US"/>
        </w:rPr>
        <w:tab/>
      </w:r>
      <w:r w:rsidR="003B5C8F" w:rsidRPr="008A4085">
        <w:rPr>
          <w:rFonts w:ascii="Calibri" w:hAnsi="Calibri" w:cs="Calibri"/>
          <w:b/>
          <w:iCs/>
          <w:noProof/>
          <w:color w:val="000000" w:themeColor="text1"/>
          <w:sz w:val="18"/>
          <w:szCs w:val="18"/>
          <w:lang w:eastAsia="en-US"/>
        </w:rPr>
        <w:tab/>
      </w:r>
      <w:r w:rsidR="003B5C8F" w:rsidRPr="008A4085">
        <w:rPr>
          <w:rFonts w:ascii="Calibri" w:hAnsi="Calibri" w:cs="Calibri"/>
          <w:b/>
          <w:iCs/>
          <w:noProof/>
          <w:color w:val="000000" w:themeColor="text1"/>
          <w:sz w:val="18"/>
          <w:szCs w:val="18"/>
          <w:lang w:eastAsia="en-US"/>
        </w:rPr>
        <w:tab/>
      </w:r>
      <w:r w:rsidR="003B5C8F" w:rsidRPr="008A4085">
        <w:rPr>
          <w:rFonts w:ascii="Calibri" w:hAnsi="Calibri" w:cs="Calibri"/>
          <w:b/>
          <w:iCs/>
          <w:noProof/>
          <w:color w:val="000000" w:themeColor="text1"/>
          <w:sz w:val="18"/>
          <w:szCs w:val="18"/>
          <w:lang w:eastAsia="en-US"/>
        </w:rPr>
        <w:tab/>
      </w:r>
      <w:r w:rsidR="003B5C8F" w:rsidRPr="008A4085">
        <w:rPr>
          <w:rFonts w:ascii="Calibri" w:hAnsi="Calibri" w:cs="Calibri"/>
          <w:b/>
          <w:iCs/>
          <w:noProof/>
          <w:color w:val="000000" w:themeColor="text1"/>
          <w:sz w:val="18"/>
          <w:szCs w:val="18"/>
          <w:lang w:eastAsia="en-US"/>
        </w:rPr>
        <w:tab/>
      </w:r>
    </w:p>
    <w:p w:rsidR="003B5C8F" w:rsidRPr="008A4085" w:rsidRDefault="00DA7A7B" w:rsidP="003B5C8F">
      <w:pPr>
        <w:shd w:val="clear" w:color="auto" w:fill="FFFFFF" w:themeFill="background1"/>
        <w:tabs>
          <w:tab w:val="left" w:pos="2880"/>
        </w:tabs>
        <w:spacing w:line="360" w:lineRule="auto"/>
        <w:rPr>
          <w:rFonts w:ascii="Calibri" w:hAnsi="Calibri" w:cs="Calibri"/>
          <w:bCs/>
          <w:iCs/>
          <w:sz w:val="18"/>
          <w:szCs w:val="18"/>
        </w:rPr>
      </w:pPr>
      <w:r>
        <w:rPr>
          <w:rFonts w:ascii="Calibri" w:hAnsi="Calibri" w:cs="Calibri"/>
          <w:bCs/>
          <w:iCs/>
          <w:noProof/>
          <w:sz w:val="18"/>
          <w:szCs w:val="18"/>
          <w:lang w:eastAsia="en-US"/>
        </w:rPr>
        <w:pict>
          <v:line id="Straight Connector 2" o:spid="_x0000_s1026" style="position:absolute;flip:y;z-index:251659264;visibility:visible" from="-9pt,5.85pt" to="504.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" strokecolor="navy" strokeweight="1.5pt"/>
        </w:pict>
      </w:r>
    </w:p>
    <w:p w:rsidR="003B5C8F" w:rsidRPr="008A4085" w:rsidRDefault="003B5C8F" w:rsidP="003B5C8F">
      <w:pPr>
        <w:shd w:val="clear" w:color="auto" w:fill="FFFFFF" w:themeFill="background1"/>
        <w:spacing w:line="360" w:lineRule="auto"/>
        <w:rPr>
          <w:rFonts w:ascii="Calibri" w:hAnsi="Calibri" w:cs="Calibri"/>
          <w:bCs/>
          <w:iCs/>
          <w:sz w:val="18"/>
          <w:szCs w:val="18"/>
        </w:rPr>
      </w:pPr>
      <w:r w:rsidRPr="008A4085">
        <w:rPr>
          <w:rFonts w:ascii="Calibri" w:hAnsi="Calibri" w:cs="Calibri"/>
          <w:bCs/>
          <w:iCs/>
          <w:sz w:val="18"/>
          <w:szCs w:val="18"/>
        </w:rPr>
        <w:t>CAREER OBJECTIVE:</w:t>
      </w:r>
    </w:p>
    <w:p w:rsidR="003B5C8F" w:rsidRPr="008A4085" w:rsidRDefault="00527DA5" w:rsidP="003B5C8F">
      <w:p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To get into a challenging position where I can apply thoughts and gain knowledge to innovate myself to learn more and transform it to grow to a top-notch career. To</w:t>
      </w:r>
      <w:r w:rsidR="003B5C8F" w:rsidRPr="008A4085">
        <w:rPr>
          <w:rFonts w:ascii="Calibri" w:hAnsi="Calibri" w:cs="Calibri"/>
          <w:bCs/>
          <w:iCs/>
          <w:sz w:val="18"/>
          <w:szCs w:val="18"/>
        </w:rPr>
        <w:t xml:space="preserve"> be a part of an organization thereby exhibiting my creative leadership skills for the progress of the organization and harness the knowledge pool there to enhance my learning process.</w:t>
      </w:r>
    </w:p>
    <w:p w:rsidR="003B5C8F" w:rsidRPr="008A4085" w:rsidRDefault="003B5C8F" w:rsidP="003B5C8F">
      <w:pPr>
        <w:shd w:val="clear" w:color="auto" w:fill="FFFFFF" w:themeFill="background1"/>
        <w:spacing w:line="360" w:lineRule="auto"/>
        <w:rPr>
          <w:rFonts w:ascii="Calibri" w:hAnsi="Calibri" w:cs="Calibri"/>
          <w:bCs/>
          <w:iCs/>
          <w:sz w:val="18"/>
          <w:szCs w:val="18"/>
        </w:rPr>
      </w:pPr>
    </w:p>
    <w:p w:rsidR="003B5C8F" w:rsidRPr="008A4085" w:rsidRDefault="003B5C8F" w:rsidP="003B5C8F">
      <w:pPr>
        <w:shd w:val="clear" w:color="auto" w:fill="FFFFFF" w:themeFill="background1"/>
        <w:spacing w:line="360" w:lineRule="auto"/>
        <w:rPr>
          <w:rFonts w:ascii="Calibri" w:hAnsi="Calibri" w:cs="Calibri"/>
          <w:bCs/>
          <w:iCs/>
          <w:sz w:val="18"/>
          <w:szCs w:val="18"/>
        </w:rPr>
      </w:pPr>
      <w:r w:rsidRPr="008A4085">
        <w:rPr>
          <w:rFonts w:ascii="Calibri" w:hAnsi="Calibri" w:cs="Calibri"/>
          <w:bCs/>
          <w:iCs/>
          <w:sz w:val="18"/>
          <w:szCs w:val="18"/>
        </w:rPr>
        <w:t>EDUCATIONAL QUALIFICATION</w:t>
      </w:r>
    </w:p>
    <w:p w:rsidR="003B5C8F" w:rsidRPr="008A4085" w:rsidRDefault="003B5C8F" w:rsidP="003B5C8F">
      <w:pPr>
        <w:pStyle w:val="ListParagraph"/>
        <w:numPr>
          <w:ilvl w:val="0"/>
          <w:numId w:val="2"/>
        </w:numPr>
        <w:shd w:val="clear" w:color="auto" w:fill="FFFFFF" w:themeFill="background1"/>
        <w:ind w:right="-120"/>
        <w:rPr>
          <w:rFonts w:ascii="Calibri" w:hAnsi="Calibri" w:cs="Calibri"/>
          <w:bCs/>
          <w:iCs/>
          <w:sz w:val="18"/>
          <w:szCs w:val="18"/>
        </w:rPr>
      </w:pPr>
      <w:r w:rsidRPr="008A4085">
        <w:rPr>
          <w:rFonts w:ascii="Calibri" w:hAnsi="Calibri" w:cs="Calibri"/>
          <w:bCs/>
          <w:iCs/>
          <w:sz w:val="18"/>
          <w:szCs w:val="18"/>
        </w:rPr>
        <w:t xml:space="preserve">DAACRS (1997– 1998) OXFORDINDUSTRIAL TRAINING INSTITUTE  </w:t>
      </w:r>
    </w:p>
    <w:p w:rsidR="003B5C8F" w:rsidRPr="002A5D81" w:rsidRDefault="002A5D81" w:rsidP="002A5D81">
      <w:pPr>
        <w:shd w:val="clear" w:color="auto" w:fill="FFFFFF" w:themeFill="background1"/>
        <w:ind w:left="360" w:right="-120"/>
        <w:rPr>
          <w:rFonts w:ascii="Calibri" w:hAnsi="Calibri" w:cs="Calibri"/>
          <w:bCs/>
          <w:i/>
          <w:sz w:val="18"/>
          <w:szCs w:val="18"/>
        </w:rPr>
      </w:pPr>
      <w:r>
        <w:rPr>
          <w:rFonts w:ascii="Calibri" w:hAnsi="Calibri" w:cs="Calibri"/>
          <w:bCs/>
          <w:i/>
          <w:sz w:val="18"/>
          <w:szCs w:val="18"/>
        </w:rPr>
        <w:t xml:space="preserve">   </w:t>
      </w:r>
      <w:r w:rsidR="00176454" w:rsidRPr="002A5D81">
        <w:rPr>
          <w:rFonts w:ascii="Calibri" w:hAnsi="Calibri" w:cs="Calibri"/>
          <w:bCs/>
          <w:i/>
          <w:sz w:val="18"/>
          <w:szCs w:val="18"/>
        </w:rPr>
        <w:t xml:space="preserve">     </w:t>
      </w:r>
      <w:r w:rsidR="003B5C8F" w:rsidRPr="002A5D81">
        <w:rPr>
          <w:rFonts w:ascii="Calibri" w:hAnsi="Calibri" w:cs="Calibri"/>
          <w:bCs/>
          <w:i/>
          <w:sz w:val="18"/>
          <w:szCs w:val="18"/>
        </w:rPr>
        <w:t>(Diploma in Adv</w:t>
      </w:r>
      <w:r w:rsidR="00176454" w:rsidRPr="002A5D81">
        <w:rPr>
          <w:rFonts w:ascii="Calibri" w:hAnsi="Calibri" w:cs="Calibri"/>
          <w:bCs/>
          <w:i/>
          <w:sz w:val="18"/>
          <w:szCs w:val="18"/>
        </w:rPr>
        <w:t xml:space="preserve">anced Refrigeration </w:t>
      </w:r>
      <w:r w:rsidR="001D3B25" w:rsidRPr="002A5D81">
        <w:rPr>
          <w:rFonts w:ascii="Calibri" w:hAnsi="Calibri" w:cs="Calibri"/>
          <w:bCs/>
          <w:i/>
          <w:sz w:val="18"/>
          <w:szCs w:val="18"/>
        </w:rPr>
        <w:t>Technology)</w:t>
      </w:r>
    </w:p>
    <w:p w:rsidR="003B5C8F" w:rsidRPr="008A4085" w:rsidRDefault="003B5C8F" w:rsidP="003B5C8F">
      <w:pPr>
        <w:shd w:val="clear" w:color="auto" w:fill="FFFFFF" w:themeFill="background1"/>
        <w:ind w:firstLine="720"/>
        <w:rPr>
          <w:rFonts w:ascii="Calibri" w:hAnsi="Calibri" w:cs="Calibri"/>
          <w:bCs/>
          <w:iCs/>
          <w:sz w:val="18"/>
          <w:szCs w:val="18"/>
        </w:rPr>
      </w:pPr>
    </w:p>
    <w:p w:rsidR="003B5C8F" w:rsidRPr="008A4085" w:rsidRDefault="003B5C8F" w:rsidP="003B5C8F">
      <w:pPr>
        <w:pStyle w:val="ListParagraph"/>
        <w:numPr>
          <w:ilvl w:val="0"/>
          <w:numId w:val="2"/>
        </w:numPr>
        <w:shd w:val="clear" w:color="auto" w:fill="FFFFFF" w:themeFill="background1"/>
        <w:ind w:right="-120"/>
        <w:rPr>
          <w:rFonts w:ascii="Calibri" w:hAnsi="Calibri" w:cs="Calibri"/>
          <w:bCs/>
          <w:iCs/>
          <w:sz w:val="18"/>
          <w:szCs w:val="18"/>
        </w:rPr>
      </w:pPr>
      <w:r w:rsidRPr="008A4085">
        <w:rPr>
          <w:rFonts w:ascii="Calibri" w:hAnsi="Calibri" w:cs="Calibri"/>
          <w:bCs/>
          <w:iCs/>
          <w:sz w:val="18"/>
          <w:szCs w:val="18"/>
        </w:rPr>
        <w:t>DAACRT (1996– 1998)THE INDIAN TECHNICAL EDUCATION SOCIETY</w:t>
      </w:r>
    </w:p>
    <w:p w:rsidR="003B5C8F" w:rsidRPr="008A4085" w:rsidRDefault="002A5D81" w:rsidP="003B5C8F">
      <w:pPr>
        <w:shd w:val="clear" w:color="auto" w:fill="FFFFFF" w:themeFill="background1"/>
        <w:ind w:right="-120"/>
        <w:rPr>
          <w:rFonts w:ascii="Calibri" w:hAnsi="Calibri" w:cs="Calibri"/>
          <w:bCs/>
          <w:i/>
          <w:sz w:val="18"/>
          <w:szCs w:val="18"/>
        </w:rPr>
      </w:pPr>
      <w:r>
        <w:rPr>
          <w:rFonts w:ascii="Calibri" w:hAnsi="Calibri" w:cs="Calibri"/>
          <w:bCs/>
          <w:i/>
          <w:sz w:val="18"/>
          <w:szCs w:val="18"/>
        </w:rPr>
        <w:t xml:space="preserve">           </w:t>
      </w:r>
      <w:r w:rsidR="00176454">
        <w:rPr>
          <w:rFonts w:ascii="Calibri" w:hAnsi="Calibri" w:cs="Calibri"/>
          <w:bCs/>
          <w:i/>
          <w:sz w:val="18"/>
          <w:szCs w:val="18"/>
        </w:rPr>
        <w:t xml:space="preserve">        </w:t>
      </w:r>
      <w:r w:rsidR="003B5C8F" w:rsidRPr="008A4085">
        <w:rPr>
          <w:rFonts w:ascii="Calibri" w:hAnsi="Calibri" w:cs="Calibri"/>
          <w:bCs/>
          <w:i/>
          <w:sz w:val="18"/>
          <w:szCs w:val="18"/>
        </w:rPr>
        <w:t>(Diploma in HVAC &amp; Refrigeration Technology)</w:t>
      </w:r>
    </w:p>
    <w:p w:rsidR="003B5C8F" w:rsidRPr="008A4085" w:rsidRDefault="003B5C8F" w:rsidP="003B5C8F">
      <w:pPr>
        <w:shd w:val="clear" w:color="auto" w:fill="FFFFFF" w:themeFill="background1"/>
        <w:ind w:right="-120"/>
        <w:rPr>
          <w:rFonts w:ascii="Calibri" w:hAnsi="Calibri" w:cs="Calibri"/>
          <w:bCs/>
          <w:iCs/>
          <w:sz w:val="18"/>
          <w:szCs w:val="18"/>
        </w:rPr>
      </w:pPr>
    </w:p>
    <w:p w:rsidR="003B5C8F" w:rsidRPr="008A4085" w:rsidRDefault="003B5C8F" w:rsidP="003B5C8F">
      <w:pPr>
        <w:pStyle w:val="ListParagraph"/>
        <w:numPr>
          <w:ilvl w:val="0"/>
          <w:numId w:val="2"/>
        </w:numPr>
        <w:shd w:val="clear" w:color="auto" w:fill="FFFFFF" w:themeFill="background1"/>
        <w:rPr>
          <w:rFonts w:ascii="Calibri" w:hAnsi="Calibri" w:cs="Calibri"/>
          <w:bCs/>
          <w:iCs/>
          <w:sz w:val="18"/>
          <w:szCs w:val="18"/>
        </w:rPr>
      </w:pPr>
      <w:r w:rsidRPr="008A4085">
        <w:rPr>
          <w:rFonts w:ascii="Calibri" w:hAnsi="Calibri" w:cs="Calibri"/>
          <w:bCs/>
          <w:iCs/>
          <w:sz w:val="18"/>
          <w:szCs w:val="18"/>
        </w:rPr>
        <w:t>HUMAN&amp; INSTITUTIONAL DEVELOPMENT IN ECOLOGICAL REFRIGERATION-2004</w:t>
      </w:r>
    </w:p>
    <w:p w:rsidR="00873FD9" w:rsidRPr="008A4085" w:rsidRDefault="00873FD9" w:rsidP="003B5C8F">
      <w:pPr>
        <w:pStyle w:val="ListParagraph"/>
        <w:shd w:val="clear" w:color="auto" w:fill="FFFFFF" w:themeFill="background1"/>
        <w:rPr>
          <w:rFonts w:ascii="Calibri" w:hAnsi="Calibri" w:cs="Calibri"/>
          <w:bCs/>
          <w:iCs/>
          <w:sz w:val="18"/>
          <w:szCs w:val="18"/>
        </w:rPr>
      </w:pPr>
    </w:p>
    <w:p w:rsidR="003B5C8F" w:rsidRPr="008A4085" w:rsidRDefault="003B5C8F" w:rsidP="003B5C8F">
      <w:pPr>
        <w:shd w:val="clear" w:color="auto" w:fill="FFFFFF" w:themeFill="background1"/>
        <w:spacing w:line="360" w:lineRule="auto"/>
        <w:rPr>
          <w:rFonts w:ascii="Calibri" w:hAnsi="Calibri" w:cs="Calibri"/>
          <w:bCs/>
          <w:iCs/>
          <w:sz w:val="18"/>
          <w:szCs w:val="18"/>
        </w:rPr>
      </w:pPr>
      <w:r w:rsidRPr="008A4085">
        <w:rPr>
          <w:rFonts w:ascii="Calibri" w:hAnsi="Calibri" w:cs="Calibri"/>
          <w:bCs/>
          <w:iCs/>
          <w:sz w:val="18"/>
          <w:szCs w:val="18"/>
        </w:rPr>
        <w:t>AREAS OF INTEREST:</w:t>
      </w:r>
    </w:p>
    <w:p w:rsidR="003B5C8F" w:rsidRPr="008A4085" w:rsidRDefault="003B5C8F" w:rsidP="003B5C8F">
      <w:pPr>
        <w:numPr>
          <w:ilvl w:val="0"/>
          <w:numId w:val="1"/>
        </w:numPr>
        <w:shd w:val="clear" w:color="auto" w:fill="FFFFFF" w:themeFill="background1"/>
        <w:tabs>
          <w:tab w:val="clear" w:pos="502"/>
          <w:tab w:val="num" w:pos="360"/>
        </w:tabs>
        <w:suppressAutoHyphens w:val="0"/>
        <w:ind w:left="360" w:firstLine="90"/>
        <w:rPr>
          <w:rFonts w:ascii="Calibri" w:hAnsi="Calibri" w:cs="Calibri"/>
          <w:bCs/>
          <w:iCs/>
          <w:sz w:val="18"/>
          <w:szCs w:val="18"/>
        </w:rPr>
      </w:pPr>
      <w:r w:rsidRPr="008A4085">
        <w:rPr>
          <w:rFonts w:ascii="Calibri" w:hAnsi="Calibri" w:cs="Calibri"/>
          <w:bCs/>
          <w:iCs/>
          <w:sz w:val="18"/>
          <w:szCs w:val="18"/>
        </w:rPr>
        <w:t>Mechanical Field / Pipe line Field / Production / Machineries</w:t>
      </w:r>
    </w:p>
    <w:p w:rsidR="003B5C8F" w:rsidRPr="008A4085" w:rsidRDefault="003B5C8F" w:rsidP="003B5C8F">
      <w:pPr>
        <w:shd w:val="clear" w:color="auto" w:fill="FFFFFF" w:themeFill="background1"/>
        <w:suppressAutoHyphens w:val="0"/>
        <w:rPr>
          <w:rFonts w:ascii="Calibri" w:hAnsi="Calibri" w:cs="Calibri"/>
          <w:bCs/>
          <w:iCs/>
          <w:sz w:val="18"/>
          <w:szCs w:val="18"/>
        </w:rPr>
      </w:pPr>
    </w:p>
    <w:p w:rsidR="003B5C8F" w:rsidRPr="008A4085" w:rsidRDefault="003B5C8F" w:rsidP="003B5C8F">
      <w:pPr>
        <w:shd w:val="clear" w:color="auto" w:fill="FFFFFF" w:themeFill="background1"/>
        <w:suppressAutoHyphens w:val="0"/>
        <w:rPr>
          <w:rFonts w:ascii="Calibri" w:hAnsi="Calibri" w:cs="Calibri"/>
          <w:bCs/>
          <w:iCs/>
          <w:sz w:val="18"/>
          <w:szCs w:val="18"/>
        </w:rPr>
      </w:pPr>
      <w:r w:rsidRPr="008A4085">
        <w:rPr>
          <w:rFonts w:ascii="Calibri" w:hAnsi="Calibri" w:cs="Calibri"/>
          <w:bCs/>
          <w:iCs/>
          <w:sz w:val="18"/>
          <w:szCs w:val="18"/>
        </w:rPr>
        <w:t>COMPUTER SKILLS</w:t>
      </w:r>
    </w:p>
    <w:p w:rsidR="003B5C8F" w:rsidRPr="008A4085" w:rsidRDefault="003B5C8F" w:rsidP="003B5C8F">
      <w:pPr>
        <w:shd w:val="clear" w:color="auto" w:fill="FFFFFF" w:themeFill="background1"/>
        <w:suppressAutoHyphens w:val="0"/>
        <w:rPr>
          <w:rFonts w:ascii="Calibri" w:hAnsi="Calibri" w:cs="Calibri"/>
          <w:bCs/>
          <w:iCs/>
          <w:sz w:val="18"/>
          <w:szCs w:val="18"/>
        </w:rPr>
      </w:pPr>
    </w:p>
    <w:p w:rsidR="003B5C8F" w:rsidRPr="008A4085" w:rsidRDefault="003B5C8F" w:rsidP="003B5C8F">
      <w:pPr>
        <w:pStyle w:val="ListParagraph"/>
        <w:numPr>
          <w:ilvl w:val="0"/>
          <w:numId w:val="2"/>
        </w:numPr>
        <w:shd w:val="clear" w:color="auto" w:fill="FFFFFF" w:themeFill="background1"/>
        <w:ind w:right="-120"/>
        <w:rPr>
          <w:rFonts w:ascii="Calibri" w:hAnsi="Calibri" w:cs="Calibri"/>
          <w:bCs/>
          <w:iCs/>
          <w:sz w:val="18"/>
          <w:szCs w:val="18"/>
        </w:rPr>
      </w:pPr>
      <w:r w:rsidRPr="008A4085">
        <w:rPr>
          <w:rFonts w:ascii="Calibri" w:hAnsi="Calibri" w:cs="Calibri"/>
          <w:bCs/>
          <w:iCs/>
          <w:sz w:val="18"/>
          <w:szCs w:val="18"/>
        </w:rPr>
        <w:t>Auto CAD  /  MS Office</w:t>
      </w:r>
      <w:r w:rsidR="00176454">
        <w:rPr>
          <w:rFonts w:ascii="Calibri" w:hAnsi="Calibri" w:cs="Calibri"/>
          <w:bCs/>
          <w:iCs/>
          <w:sz w:val="18"/>
          <w:szCs w:val="18"/>
        </w:rPr>
        <w:t xml:space="preserve"> </w:t>
      </w:r>
      <w:r w:rsidRPr="008A4085">
        <w:rPr>
          <w:rFonts w:ascii="Calibri" w:hAnsi="Calibri" w:cs="Calibri"/>
          <w:bCs/>
          <w:iCs/>
          <w:sz w:val="18"/>
          <w:szCs w:val="18"/>
        </w:rPr>
        <w:t>/ Multi Media / Internet / Email</w:t>
      </w:r>
    </w:p>
    <w:p w:rsidR="008A4085" w:rsidRPr="008A4085" w:rsidRDefault="008A4085" w:rsidP="008A4085">
      <w:pPr>
        <w:shd w:val="clear" w:color="auto" w:fill="FFFFFF" w:themeFill="background1"/>
        <w:ind w:left="720" w:right="-120"/>
        <w:rPr>
          <w:rFonts w:ascii="Calibri" w:hAnsi="Calibri" w:cs="Calibri"/>
          <w:bCs/>
          <w:iCs/>
          <w:sz w:val="18"/>
          <w:szCs w:val="18"/>
        </w:rPr>
      </w:pPr>
    </w:p>
    <w:p w:rsidR="003B5C8F" w:rsidRPr="008A4085" w:rsidRDefault="003B5C8F" w:rsidP="008A4085">
      <w:pPr>
        <w:shd w:val="clear" w:color="auto" w:fill="FFFFFF" w:themeFill="background1"/>
        <w:ind w:right="-120"/>
        <w:rPr>
          <w:rFonts w:ascii="Calibri" w:hAnsi="Calibri" w:cs="Calibri"/>
          <w:bCs/>
          <w:iCs/>
          <w:sz w:val="18"/>
          <w:szCs w:val="18"/>
        </w:rPr>
      </w:pPr>
      <w:r w:rsidRPr="008A4085">
        <w:rPr>
          <w:rFonts w:ascii="Calibri" w:hAnsi="Calibri" w:cs="Calibri"/>
          <w:bCs/>
          <w:iCs/>
          <w:sz w:val="18"/>
          <w:szCs w:val="18"/>
        </w:rPr>
        <w:t xml:space="preserve">PERSONAL SKILLS&amp; STRENGTHS </w:t>
      </w:r>
    </w:p>
    <w:p w:rsidR="003B5C8F" w:rsidRPr="008A4085" w:rsidRDefault="003B5C8F" w:rsidP="003B5C8F">
      <w:pPr>
        <w:pStyle w:val="BodyText"/>
        <w:numPr>
          <w:ilvl w:val="0"/>
          <w:numId w:val="6"/>
        </w:numPr>
        <w:shd w:val="clear" w:color="auto" w:fill="FFFFFF" w:themeFill="background1"/>
        <w:spacing w:after="0" w:line="240" w:lineRule="auto"/>
        <w:jc w:val="left"/>
        <w:rPr>
          <w:rFonts w:ascii="Calibri" w:hAnsi="Calibri" w:cs="Calibri"/>
          <w:bCs/>
          <w:iCs/>
          <w:sz w:val="18"/>
          <w:szCs w:val="18"/>
        </w:rPr>
      </w:pPr>
      <w:r w:rsidRPr="008A4085">
        <w:rPr>
          <w:rFonts w:ascii="Calibri" w:hAnsi="Calibri" w:cs="Calibri"/>
          <w:bCs/>
          <w:iCs/>
          <w:sz w:val="18"/>
          <w:szCs w:val="18"/>
        </w:rPr>
        <w:t>Positive attitude and Self Confidence.</w:t>
      </w:r>
    </w:p>
    <w:p w:rsidR="003B5C8F" w:rsidRPr="008A4085" w:rsidRDefault="003B5C8F" w:rsidP="003B5C8F">
      <w:pPr>
        <w:pStyle w:val="BodyText"/>
        <w:numPr>
          <w:ilvl w:val="0"/>
          <w:numId w:val="6"/>
        </w:numPr>
        <w:shd w:val="clear" w:color="auto" w:fill="FFFFFF" w:themeFill="background1"/>
        <w:spacing w:after="0" w:line="240" w:lineRule="auto"/>
        <w:jc w:val="left"/>
        <w:rPr>
          <w:rFonts w:ascii="Calibri" w:hAnsi="Calibri" w:cs="Calibri"/>
          <w:bCs/>
          <w:iCs/>
          <w:sz w:val="18"/>
          <w:szCs w:val="18"/>
        </w:rPr>
      </w:pPr>
      <w:r w:rsidRPr="008A4085">
        <w:rPr>
          <w:rFonts w:ascii="Calibri" w:hAnsi="Calibri" w:cs="Calibri"/>
          <w:bCs/>
          <w:iCs/>
          <w:sz w:val="18"/>
          <w:szCs w:val="18"/>
        </w:rPr>
        <w:t>Problem Solving Abilities.</w:t>
      </w:r>
    </w:p>
    <w:p w:rsidR="003B5C8F" w:rsidRPr="008A4085" w:rsidRDefault="003B5C8F" w:rsidP="003B5C8F">
      <w:pPr>
        <w:pStyle w:val="BodyText"/>
        <w:numPr>
          <w:ilvl w:val="0"/>
          <w:numId w:val="6"/>
        </w:numPr>
        <w:shd w:val="clear" w:color="auto" w:fill="FFFFFF" w:themeFill="background1"/>
        <w:spacing w:after="0" w:line="240" w:lineRule="auto"/>
        <w:jc w:val="left"/>
        <w:rPr>
          <w:rFonts w:ascii="Calibri" w:hAnsi="Calibri" w:cs="Calibri"/>
          <w:bCs/>
          <w:iCs/>
          <w:sz w:val="18"/>
          <w:szCs w:val="18"/>
        </w:rPr>
      </w:pPr>
      <w:r w:rsidRPr="008A4085">
        <w:rPr>
          <w:rFonts w:ascii="Calibri" w:hAnsi="Calibri" w:cs="Calibri"/>
          <w:bCs/>
          <w:iCs/>
          <w:sz w:val="18"/>
          <w:szCs w:val="18"/>
        </w:rPr>
        <w:t>Consistent Learner and team facilitator.</w:t>
      </w:r>
    </w:p>
    <w:p w:rsidR="003B5C8F" w:rsidRPr="008A4085" w:rsidRDefault="003B5C8F" w:rsidP="003B5C8F">
      <w:pPr>
        <w:numPr>
          <w:ilvl w:val="0"/>
          <w:numId w:val="5"/>
        </w:numPr>
        <w:shd w:val="clear" w:color="auto" w:fill="FFFFFF" w:themeFill="background1"/>
        <w:suppressAutoHyphens w:val="0"/>
        <w:rPr>
          <w:rFonts w:ascii="Calibri" w:hAnsi="Calibri" w:cs="Calibri"/>
          <w:bCs/>
          <w:iCs/>
          <w:sz w:val="18"/>
          <w:szCs w:val="18"/>
        </w:rPr>
      </w:pPr>
      <w:r w:rsidRPr="008A4085">
        <w:rPr>
          <w:rFonts w:ascii="Calibri" w:hAnsi="Calibri" w:cs="Calibri"/>
          <w:bCs/>
          <w:iCs/>
          <w:sz w:val="18"/>
          <w:szCs w:val="18"/>
        </w:rPr>
        <w:t>Disciplined, dedicated and hardworking with an ability to take responsibilities.</w:t>
      </w:r>
    </w:p>
    <w:p w:rsidR="003B5C8F" w:rsidRPr="008A4085" w:rsidRDefault="003B5C8F" w:rsidP="003B5C8F">
      <w:pPr>
        <w:numPr>
          <w:ilvl w:val="0"/>
          <w:numId w:val="5"/>
        </w:numPr>
        <w:shd w:val="clear" w:color="auto" w:fill="FFFFFF" w:themeFill="background1"/>
        <w:suppressAutoHyphens w:val="0"/>
        <w:rPr>
          <w:rFonts w:ascii="Calibri" w:hAnsi="Calibri" w:cs="Calibri"/>
          <w:bCs/>
          <w:iCs/>
          <w:sz w:val="18"/>
          <w:szCs w:val="18"/>
        </w:rPr>
      </w:pPr>
      <w:r w:rsidRPr="008A4085">
        <w:rPr>
          <w:rFonts w:ascii="Calibri" w:hAnsi="Calibri" w:cs="Calibri"/>
          <w:bCs/>
          <w:iCs/>
          <w:sz w:val="18"/>
          <w:szCs w:val="18"/>
        </w:rPr>
        <w:t>Open to new technologies &amp; ideas.</w:t>
      </w:r>
    </w:p>
    <w:p w:rsidR="003B5C8F" w:rsidRPr="008A4085" w:rsidRDefault="003B5C8F" w:rsidP="003B5C8F">
      <w:pPr>
        <w:numPr>
          <w:ilvl w:val="0"/>
          <w:numId w:val="5"/>
        </w:numPr>
        <w:shd w:val="clear" w:color="auto" w:fill="FFFFFF" w:themeFill="background1"/>
        <w:suppressAutoHyphens w:val="0"/>
        <w:rPr>
          <w:rFonts w:ascii="Calibri" w:hAnsi="Calibri" w:cs="Calibri"/>
          <w:bCs/>
          <w:iCs/>
          <w:sz w:val="18"/>
          <w:szCs w:val="18"/>
        </w:rPr>
      </w:pPr>
      <w:r w:rsidRPr="008A4085">
        <w:rPr>
          <w:rFonts w:ascii="Calibri" w:hAnsi="Calibri" w:cs="Calibri"/>
          <w:bCs/>
          <w:iCs/>
          <w:sz w:val="18"/>
          <w:szCs w:val="18"/>
        </w:rPr>
        <w:t>Keen and Quick Leaner &amp; Good Initiator</w:t>
      </w:r>
    </w:p>
    <w:p w:rsidR="003B5C8F" w:rsidRPr="008A4085" w:rsidRDefault="003B5C8F" w:rsidP="003B5C8F">
      <w:pPr>
        <w:numPr>
          <w:ilvl w:val="0"/>
          <w:numId w:val="5"/>
        </w:numPr>
        <w:shd w:val="clear" w:color="auto" w:fill="FFFFFF" w:themeFill="background1"/>
        <w:suppressAutoHyphens w:val="0"/>
        <w:rPr>
          <w:rFonts w:ascii="Calibri" w:hAnsi="Calibri" w:cs="Calibri"/>
          <w:bCs/>
          <w:iCs/>
          <w:sz w:val="18"/>
          <w:szCs w:val="18"/>
        </w:rPr>
      </w:pPr>
      <w:r w:rsidRPr="008A4085">
        <w:rPr>
          <w:rFonts w:ascii="Calibri" w:hAnsi="Calibri" w:cs="Calibri"/>
          <w:bCs/>
          <w:iCs/>
          <w:sz w:val="18"/>
          <w:szCs w:val="18"/>
        </w:rPr>
        <w:t>Good Team Player.</w:t>
      </w:r>
    </w:p>
    <w:p w:rsidR="003B5C8F" w:rsidRPr="008A4085" w:rsidRDefault="003B5C8F" w:rsidP="003B5C8F">
      <w:pPr>
        <w:numPr>
          <w:ilvl w:val="0"/>
          <w:numId w:val="5"/>
        </w:numPr>
        <w:shd w:val="clear" w:color="auto" w:fill="FFFFFF" w:themeFill="background1"/>
        <w:suppressAutoHyphens w:val="0"/>
        <w:rPr>
          <w:rFonts w:ascii="Calibri" w:hAnsi="Calibri" w:cs="Calibri"/>
          <w:bCs/>
          <w:iCs/>
          <w:sz w:val="18"/>
          <w:szCs w:val="18"/>
        </w:rPr>
      </w:pPr>
      <w:r w:rsidRPr="008A4085">
        <w:rPr>
          <w:rFonts w:ascii="Calibri" w:hAnsi="Calibri" w:cs="Calibri"/>
          <w:bCs/>
          <w:iCs/>
          <w:sz w:val="18"/>
          <w:szCs w:val="18"/>
        </w:rPr>
        <w:t>Hold an Optimistic approach to life.</w:t>
      </w:r>
    </w:p>
    <w:p w:rsidR="003B5C8F" w:rsidRPr="008A4085" w:rsidRDefault="003B5C8F" w:rsidP="003B5C8F">
      <w:pPr>
        <w:pStyle w:val="ListParagraph"/>
        <w:numPr>
          <w:ilvl w:val="0"/>
          <w:numId w:val="5"/>
        </w:numPr>
        <w:shd w:val="clear" w:color="auto" w:fill="FFFFFF" w:themeFill="background1"/>
        <w:suppressAutoHyphens w:val="0"/>
        <w:rPr>
          <w:rFonts w:ascii="Calibri" w:hAnsi="Calibri" w:cs="Calibri"/>
          <w:bCs/>
          <w:iCs/>
          <w:sz w:val="18"/>
          <w:szCs w:val="18"/>
        </w:rPr>
      </w:pPr>
      <w:r w:rsidRPr="008A4085">
        <w:rPr>
          <w:rFonts w:ascii="Calibri" w:hAnsi="Calibri" w:cs="Calibri"/>
          <w:bCs/>
          <w:iCs/>
          <w:sz w:val="18"/>
          <w:szCs w:val="18"/>
        </w:rPr>
        <w:t>Quality inspection</w:t>
      </w:r>
    </w:p>
    <w:p w:rsidR="003B5C8F" w:rsidRPr="008A4085" w:rsidRDefault="003B5C8F" w:rsidP="003B5C8F">
      <w:pPr>
        <w:pStyle w:val="ListParagraph"/>
        <w:numPr>
          <w:ilvl w:val="0"/>
          <w:numId w:val="5"/>
        </w:numPr>
        <w:shd w:val="clear" w:color="auto" w:fill="FFFFFF" w:themeFill="background1"/>
        <w:suppressAutoHyphens w:val="0"/>
        <w:rPr>
          <w:rFonts w:ascii="Calibri" w:hAnsi="Calibri" w:cs="Calibri"/>
          <w:bCs/>
          <w:iCs/>
          <w:sz w:val="18"/>
          <w:szCs w:val="18"/>
        </w:rPr>
      </w:pPr>
      <w:r w:rsidRPr="008A4085">
        <w:rPr>
          <w:rFonts w:ascii="Calibri" w:hAnsi="Calibri" w:cs="Calibri"/>
          <w:bCs/>
          <w:iCs/>
          <w:sz w:val="18"/>
          <w:szCs w:val="18"/>
        </w:rPr>
        <w:t>Training of Workers for Safe Work</w:t>
      </w:r>
    </w:p>
    <w:p w:rsidR="003B5C8F" w:rsidRPr="008A4085" w:rsidRDefault="003B5C8F" w:rsidP="003B5C8F">
      <w:pPr>
        <w:pStyle w:val="ListParagraph"/>
        <w:numPr>
          <w:ilvl w:val="0"/>
          <w:numId w:val="5"/>
        </w:numPr>
        <w:shd w:val="clear" w:color="auto" w:fill="FFFFFF" w:themeFill="background1"/>
        <w:suppressAutoHyphens w:val="0"/>
        <w:rPr>
          <w:rFonts w:ascii="Calibri" w:hAnsi="Calibri" w:cs="Calibri"/>
          <w:bCs/>
          <w:iCs/>
          <w:sz w:val="18"/>
          <w:szCs w:val="18"/>
        </w:rPr>
      </w:pPr>
      <w:r w:rsidRPr="008A4085">
        <w:rPr>
          <w:rFonts w:ascii="Calibri" w:hAnsi="Calibri" w:cs="Calibri"/>
          <w:bCs/>
          <w:iCs/>
          <w:sz w:val="18"/>
          <w:szCs w:val="18"/>
        </w:rPr>
        <w:t>Preparation of Quotation for Project</w:t>
      </w:r>
    </w:p>
    <w:p w:rsidR="003B5C8F" w:rsidRPr="008A4085" w:rsidRDefault="003B5C8F" w:rsidP="003B5C8F">
      <w:pPr>
        <w:shd w:val="clear" w:color="auto" w:fill="FFFFFF" w:themeFill="background1"/>
        <w:spacing w:line="360" w:lineRule="auto"/>
        <w:rPr>
          <w:rFonts w:ascii="Calibri" w:hAnsi="Calibri" w:cs="Calibri"/>
          <w:bCs/>
          <w:iCs/>
          <w:sz w:val="18"/>
          <w:szCs w:val="18"/>
        </w:rPr>
      </w:pPr>
    </w:p>
    <w:p w:rsidR="003B5C8F" w:rsidRPr="000B3FC4" w:rsidRDefault="003B5C8F" w:rsidP="003B5C8F">
      <w:pPr>
        <w:shd w:val="clear" w:color="auto" w:fill="FFFFFF" w:themeFill="background1"/>
        <w:spacing w:line="360" w:lineRule="auto"/>
        <w:rPr>
          <w:rFonts w:ascii="Calibri" w:hAnsi="Calibri" w:cs="Calibri"/>
          <w:b/>
          <w:iCs/>
          <w:sz w:val="18"/>
          <w:szCs w:val="18"/>
        </w:rPr>
      </w:pPr>
      <w:r w:rsidRPr="000B3FC4">
        <w:rPr>
          <w:rFonts w:ascii="Calibri" w:hAnsi="Calibri" w:cs="Calibri"/>
          <w:b/>
          <w:iCs/>
          <w:sz w:val="18"/>
          <w:szCs w:val="18"/>
        </w:rPr>
        <w:t>WORK EXPERIENCE</w:t>
      </w:r>
    </w:p>
    <w:p w:rsidR="003B5C8F" w:rsidRPr="000B3FC4" w:rsidRDefault="003B5C8F" w:rsidP="003B5C8F">
      <w:pPr>
        <w:shd w:val="clear" w:color="auto" w:fill="FFFFFF" w:themeFill="background1"/>
        <w:tabs>
          <w:tab w:val="left" w:pos="2880"/>
        </w:tabs>
        <w:suppressAutoHyphens w:val="0"/>
        <w:rPr>
          <w:rFonts w:ascii="Calibri" w:hAnsi="Calibri" w:cs="Calibri"/>
          <w:b/>
          <w:color w:val="000000" w:themeColor="text1"/>
          <w:sz w:val="18"/>
          <w:szCs w:val="18"/>
        </w:rPr>
      </w:pPr>
      <w:r w:rsidRPr="000B3FC4">
        <w:rPr>
          <w:rFonts w:ascii="Calibri" w:hAnsi="Calibri" w:cs="Calibri"/>
          <w:b/>
          <w:iCs/>
          <w:color w:val="000000" w:themeColor="text1"/>
          <w:sz w:val="18"/>
          <w:szCs w:val="18"/>
        </w:rPr>
        <w:t>S</w:t>
      </w:r>
      <w:r w:rsidR="00C37C9D" w:rsidRPr="000B3FC4">
        <w:rPr>
          <w:rFonts w:ascii="Calibri" w:hAnsi="Calibri" w:cs="Calibri"/>
          <w:b/>
          <w:iCs/>
          <w:color w:val="000000" w:themeColor="text1"/>
          <w:sz w:val="18"/>
          <w:szCs w:val="18"/>
        </w:rPr>
        <w:t>.</w:t>
      </w:r>
      <w:r w:rsidRPr="000B3FC4">
        <w:rPr>
          <w:rFonts w:ascii="Calibri" w:hAnsi="Calibri" w:cs="Calibri"/>
          <w:b/>
          <w:iCs/>
          <w:color w:val="000000" w:themeColor="text1"/>
          <w:sz w:val="18"/>
          <w:szCs w:val="18"/>
        </w:rPr>
        <w:t>S</w:t>
      </w:r>
      <w:r w:rsidR="00C37C9D" w:rsidRPr="000B3FC4">
        <w:rPr>
          <w:rFonts w:ascii="Calibri" w:hAnsi="Calibri" w:cs="Calibri"/>
          <w:b/>
          <w:iCs/>
          <w:color w:val="000000" w:themeColor="text1"/>
          <w:sz w:val="18"/>
          <w:szCs w:val="18"/>
        </w:rPr>
        <w:t xml:space="preserve">. </w:t>
      </w:r>
      <w:r w:rsidRPr="000B3FC4">
        <w:rPr>
          <w:rFonts w:ascii="Calibri" w:hAnsi="Calibri" w:cs="Calibri"/>
          <w:b/>
          <w:iCs/>
          <w:color w:val="000000" w:themeColor="text1"/>
          <w:sz w:val="18"/>
          <w:szCs w:val="18"/>
        </w:rPr>
        <w:t>PILLAI Constructions (P.W.D)</w:t>
      </w:r>
      <w:r w:rsidR="001D3B25" w:rsidRPr="000B3FC4">
        <w:rPr>
          <w:rFonts w:ascii="Calibri" w:hAnsi="Calibri" w:cs="Calibri"/>
          <w:b/>
          <w:iCs/>
          <w:color w:val="000000" w:themeColor="text1"/>
          <w:sz w:val="18"/>
          <w:szCs w:val="18"/>
        </w:rPr>
        <w:t>, Nasik</w:t>
      </w:r>
      <w:r w:rsidRPr="000B3FC4">
        <w:rPr>
          <w:rFonts w:ascii="Calibri" w:hAnsi="Calibri" w:cs="Calibri"/>
          <w:b/>
          <w:iCs/>
          <w:color w:val="000000" w:themeColor="text1"/>
          <w:sz w:val="18"/>
          <w:szCs w:val="18"/>
        </w:rPr>
        <w:t xml:space="preserve">- </w:t>
      </w:r>
      <w:r w:rsidR="001D3B25" w:rsidRPr="000B3FC4">
        <w:rPr>
          <w:rFonts w:ascii="Calibri" w:hAnsi="Calibri" w:cs="Calibri"/>
          <w:b/>
          <w:color w:val="000000" w:themeColor="text1"/>
          <w:sz w:val="18"/>
          <w:szCs w:val="18"/>
        </w:rPr>
        <w:t>Maharashtra, India</w:t>
      </w:r>
      <w:r w:rsidRPr="000B3FC4">
        <w:rPr>
          <w:rFonts w:ascii="Calibri" w:hAnsi="Calibri" w:cs="Calibri"/>
          <w:b/>
          <w:color w:val="000000" w:themeColor="text1"/>
          <w:sz w:val="18"/>
          <w:szCs w:val="18"/>
        </w:rPr>
        <w:t xml:space="preserve"> </w:t>
      </w:r>
    </w:p>
    <w:p w:rsidR="003B5C8F" w:rsidRPr="000B3FC4" w:rsidRDefault="003B5C8F" w:rsidP="003B5C8F">
      <w:pPr>
        <w:shd w:val="clear" w:color="auto" w:fill="FFFFFF" w:themeFill="background1"/>
        <w:tabs>
          <w:tab w:val="left" w:pos="2880"/>
        </w:tabs>
        <w:suppressAutoHyphens w:val="0"/>
        <w:rPr>
          <w:rFonts w:ascii="Calibri" w:hAnsi="Calibri" w:cs="Calibri"/>
          <w:b/>
          <w:iCs/>
          <w:color w:val="000000" w:themeColor="text1"/>
          <w:sz w:val="18"/>
          <w:szCs w:val="18"/>
        </w:rPr>
      </w:pPr>
      <w:r w:rsidRPr="000B3FC4">
        <w:rPr>
          <w:rFonts w:ascii="Calibri" w:hAnsi="Calibri" w:cs="Calibri"/>
          <w:b/>
          <w:color w:val="000000" w:themeColor="text1"/>
          <w:sz w:val="18"/>
          <w:szCs w:val="18"/>
        </w:rPr>
        <w:t>SITE ENGINEER- (Since</w:t>
      </w:r>
      <w:r w:rsidRPr="000B3FC4">
        <w:rPr>
          <w:rFonts w:ascii="Calibri" w:hAnsi="Calibri" w:cs="Calibri"/>
          <w:b/>
          <w:iCs/>
          <w:color w:val="000000" w:themeColor="text1"/>
          <w:sz w:val="18"/>
          <w:szCs w:val="18"/>
        </w:rPr>
        <w:t>MAY’16)</w:t>
      </w:r>
    </w:p>
    <w:p w:rsidR="003B5C8F" w:rsidRPr="008A4085" w:rsidRDefault="003B5C8F" w:rsidP="003B5C8F">
      <w:pPr>
        <w:shd w:val="clear" w:color="auto" w:fill="FFFFFF" w:themeFill="background1"/>
        <w:tabs>
          <w:tab w:val="left" w:pos="2880"/>
        </w:tabs>
        <w:suppressAutoHyphens w:val="0"/>
        <w:rPr>
          <w:rFonts w:ascii="Calibri" w:hAnsi="Calibri" w:cs="Calibri"/>
          <w:bCs/>
          <w:iCs/>
          <w:color w:val="000000" w:themeColor="text1"/>
          <w:sz w:val="18"/>
          <w:szCs w:val="18"/>
        </w:rPr>
      </w:pPr>
    </w:p>
    <w:p w:rsidR="003B5C8F" w:rsidRPr="008A4085" w:rsidRDefault="003B5C8F" w:rsidP="003B5C8F">
      <w:pPr>
        <w:shd w:val="clear" w:color="auto" w:fill="FFFFFF" w:themeFill="background1"/>
        <w:spacing w:line="360" w:lineRule="auto"/>
        <w:rPr>
          <w:rFonts w:ascii="Calibri" w:hAnsi="Calibri" w:cs="Calibri"/>
          <w:bCs/>
          <w:iCs/>
          <w:sz w:val="18"/>
          <w:szCs w:val="18"/>
        </w:rPr>
      </w:pPr>
      <w:r w:rsidRPr="008A4085">
        <w:rPr>
          <w:rFonts w:ascii="Calibri" w:hAnsi="Calibri" w:cs="Calibri"/>
          <w:bCs/>
          <w:i/>
          <w:sz w:val="18"/>
          <w:szCs w:val="18"/>
        </w:rPr>
        <w:t>Duties &amp; Responsibilities</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Overall Supervision of including such as:</w:t>
      </w:r>
    </w:p>
    <w:p w:rsidR="003B5C8F" w:rsidRPr="008A4085" w:rsidRDefault="003B5C8F" w:rsidP="003B5C8F">
      <w:p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 xml:space="preserve">             HSE, House Keeping, piping prefabrication including pipe supports,</w:t>
      </w:r>
    </w:p>
    <w:p w:rsidR="003B5C8F" w:rsidRPr="008A4085" w:rsidRDefault="003B5C8F" w:rsidP="003B5C8F">
      <w:p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 xml:space="preserve">             Piping erections including pipe supports</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Check if the latest construction drawings are used;</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Consult Engineering problems;</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Check and consult spools delivery in site;</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 xml:space="preserve">Request scaffolding constructions; </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Ensure work permits (confined space welding, grinding, erection, work for high level)</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Check flange alignment;</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Follow Up of punch work;</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Prepare daily and weekly reports;</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Perform piping lines check;</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Consult punch work with Subcontractor;</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Perform official line check and back check of punch work;</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lastRenderedPageBreak/>
        <w:t>Check and ensure piping test preparation is properly made;</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Check and ensure piping flushing and air blowing after pressure test;</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Perform piping reinstatement check;</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Attend daily regular meeting;</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color w:val="000000" w:themeColor="text1"/>
          <w:sz w:val="18"/>
          <w:szCs w:val="18"/>
        </w:rPr>
      </w:pPr>
      <w:r w:rsidRPr="008A4085">
        <w:rPr>
          <w:rFonts w:ascii="Calibri" w:hAnsi="Calibri" w:cs="Calibri"/>
          <w:bCs/>
          <w:iCs/>
          <w:color w:val="000000" w:themeColor="text1"/>
          <w:sz w:val="18"/>
          <w:szCs w:val="18"/>
        </w:rPr>
        <w:t>Coordinating 200 people for performing the sub project.</w:t>
      </w:r>
    </w:p>
    <w:p w:rsidR="003B5C8F" w:rsidRPr="008A4085" w:rsidRDefault="003B5C8F" w:rsidP="003B5C8F">
      <w:pPr>
        <w:shd w:val="clear" w:color="auto" w:fill="FFFFFF" w:themeFill="background1"/>
        <w:tabs>
          <w:tab w:val="left" w:pos="2880"/>
        </w:tabs>
        <w:suppressAutoHyphens w:val="0"/>
        <w:rPr>
          <w:rFonts w:ascii="Calibri" w:hAnsi="Calibri" w:cs="Calibri"/>
          <w:bCs/>
          <w:iCs/>
          <w:color w:val="000000" w:themeColor="text1"/>
          <w:sz w:val="18"/>
          <w:szCs w:val="18"/>
        </w:rPr>
      </w:pPr>
    </w:p>
    <w:p w:rsidR="003B5C8F" w:rsidRPr="008A4085" w:rsidRDefault="003B5C8F" w:rsidP="003B5C8F">
      <w:pPr>
        <w:shd w:val="clear" w:color="auto" w:fill="FFFFFF" w:themeFill="background1"/>
        <w:tabs>
          <w:tab w:val="left" w:pos="2880"/>
        </w:tabs>
        <w:suppressAutoHyphens w:val="0"/>
        <w:rPr>
          <w:rFonts w:ascii="Calibri" w:hAnsi="Calibri" w:cs="Calibri"/>
          <w:bCs/>
          <w:iCs/>
          <w:color w:val="000000" w:themeColor="text1"/>
          <w:sz w:val="18"/>
          <w:szCs w:val="18"/>
        </w:rPr>
      </w:pPr>
    </w:p>
    <w:p w:rsidR="003B5C8F" w:rsidRPr="000B3FC4" w:rsidRDefault="003B5C8F" w:rsidP="003B5C8F">
      <w:pPr>
        <w:shd w:val="clear" w:color="auto" w:fill="FFFFFF" w:themeFill="background1"/>
        <w:ind w:firstLine="720"/>
        <w:rPr>
          <w:rFonts w:ascii="Calibri" w:hAnsi="Calibri" w:cs="Calibri"/>
          <w:b/>
          <w:iCs/>
          <w:sz w:val="18"/>
          <w:szCs w:val="18"/>
        </w:rPr>
      </w:pPr>
      <w:r w:rsidRPr="000B3FC4">
        <w:rPr>
          <w:rFonts w:ascii="Calibri" w:hAnsi="Calibri" w:cs="Calibri"/>
          <w:b/>
          <w:iCs/>
          <w:sz w:val="18"/>
          <w:szCs w:val="18"/>
        </w:rPr>
        <w:t xml:space="preserve">LINK TRADING &amp; CONTG WLL, QATAR </w:t>
      </w:r>
    </w:p>
    <w:p w:rsidR="003B5C8F" w:rsidRPr="000B3FC4" w:rsidRDefault="003B5C8F" w:rsidP="003B5C8F">
      <w:pPr>
        <w:shd w:val="clear" w:color="auto" w:fill="FFFFFF" w:themeFill="background1"/>
        <w:ind w:firstLine="720"/>
        <w:rPr>
          <w:rFonts w:ascii="Calibri" w:hAnsi="Calibri" w:cs="Calibri"/>
          <w:b/>
          <w:iCs/>
          <w:sz w:val="18"/>
          <w:szCs w:val="18"/>
        </w:rPr>
      </w:pPr>
      <w:r w:rsidRPr="000B3FC4">
        <w:rPr>
          <w:rFonts w:ascii="Calibri" w:hAnsi="Calibri" w:cs="Calibri"/>
          <w:b/>
          <w:i/>
          <w:iCs/>
          <w:sz w:val="18"/>
          <w:szCs w:val="18"/>
        </w:rPr>
        <w:t xml:space="preserve">SITE ENGINEER - </w:t>
      </w:r>
      <w:r w:rsidRPr="000B3FC4">
        <w:rPr>
          <w:rFonts w:ascii="Calibri" w:hAnsi="Calibri" w:cs="Calibri"/>
          <w:b/>
          <w:iCs/>
          <w:sz w:val="18"/>
          <w:szCs w:val="18"/>
        </w:rPr>
        <w:t>(APR’15 – MAR’16)</w:t>
      </w:r>
    </w:p>
    <w:p w:rsidR="003B5C8F" w:rsidRPr="000B3FC4" w:rsidRDefault="003B5C8F" w:rsidP="003B5C8F">
      <w:pPr>
        <w:shd w:val="clear" w:color="auto" w:fill="FFFFFF" w:themeFill="background1"/>
        <w:ind w:firstLine="720"/>
        <w:rPr>
          <w:rFonts w:ascii="Calibri" w:hAnsi="Calibri" w:cs="Calibri"/>
          <w:b/>
          <w:iCs/>
          <w:sz w:val="18"/>
          <w:szCs w:val="18"/>
        </w:rPr>
      </w:pPr>
      <w:r w:rsidRPr="000B3FC4">
        <w:rPr>
          <w:rFonts w:ascii="Calibri" w:hAnsi="Calibri" w:cs="Calibri"/>
          <w:b/>
          <w:iCs/>
          <w:sz w:val="18"/>
          <w:szCs w:val="18"/>
        </w:rPr>
        <w:t>PROJECT</w:t>
      </w:r>
      <w:r w:rsidRPr="000B3FC4">
        <w:rPr>
          <w:rFonts w:ascii="Calibri" w:hAnsi="Calibri" w:cs="Calibri"/>
          <w:b/>
          <w:iCs/>
          <w:sz w:val="18"/>
          <w:szCs w:val="18"/>
        </w:rPr>
        <w:tab/>
        <w:t>:  Automated Solid Waste Pipe Line System, Pearl Qatar, and Doha &amp;</w:t>
      </w:r>
    </w:p>
    <w:p w:rsidR="003B5C8F" w:rsidRPr="000B3FC4" w:rsidRDefault="002A5D81" w:rsidP="003B5C8F">
      <w:pPr>
        <w:shd w:val="clear" w:color="auto" w:fill="FFFFFF" w:themeFill="background1"/>
        <w:tabs>
          <w:tab w:val="left" w:pos="2880"/>
        </w:tabs>
        <w:suppressAutoHyphens w:val="0"/>
        <w:spacing w:line="360" w:lineRule="auto"/>
        <w:rPr>
          <w:rFonts w:ascii="Calibri" w:hAnsi="Calibri" w:cs="Calibri"/>
          <w:b/>
          <w:iCs/>
          <w:sz w:val="18"/>
          <w:szCs w:val="18"/>
        </w:rPr>
      </w:pPr>
      <w:r>
        <w:rPr>
          <w:rFonts w:ascii="Calibri" w:hAnsi="Calibri" w:cs="Calibri"/>
          <w:b/>
          <w:iCs/>
          <w:sz w:val="18"/>
          <w:szCs w:val="18"/>
        </w:rPr>
        <w:t xml:space="preserve">                  </w:t>
      </w:r>
      <w:r w:rsidR="003B5C8F" w:rsidRPr="000B3FC4">
        <w:rPr>
          <w:rFonts w:ascii="Calibri" w:hAnsi="Calibri" w:cs="Calibri"/>
          <w:b/>
          <w:iCs/>
          <w:sz w:val="18"/>
          <w:szCs w:val="18"/>
        </w:rPr>
        <w:t>M</w:t>
      </w:r>
      <w:r w:rsidR="00873FD9" w:rsidRPr="000B3FC4">
        <w:rPr>
          <w:rFonts w:ascii="Calibri" w:hAnsi="Calibri" w:cs="Calibri"/>
          <w:b/>
          <w:iCs/>
          <w:sz w:val="18"/>
          <w:szCs w:val="18"/>
        </w:rPr>
        <w:t>a</w:t>
      </w:r>
      <w:r w:rsidR="003B5C8F" w:rsidRPr="000B3FC4">
        <w:rPr>
          <w:rFonts w:ascii="Calibri" w:hAnsi="Calibri" w:cs="Calibri"/>
          <w:b/>
          <w:iCs/>
          <w:sz w:val="18"/>
          <w:szCs w:val="18"/>
        </w:rPr>
        <w:t>sheireb Downtown Doha Project, Doha, Qatar</w:t>
      </w:r>
      <w:r w:rsidR="003B5C8F" w:rsidRPr="000B3FC4">
        <w:rPr>
          <w:rFonts w:ascii="Calibri" w:hAnsi="Calibri" w:cs="Calibri"/>
          <w:b/>
          <w:iCs/>
          <w:sz w:val="18"/>
          <w:szCs w:val="18"/>
        </w:rPr>
        <w:tab/>
      </w:r>
    </w:p>
    <w:p w:rsidR="003B5C8F" w:rsidRPr="008A4085" w:rsidRDefault="003B5C8F" w:rsidP="003B5C8F">
      <w:pPr>
        <w:shd w:val="clear" w:color="auto" w:fill="FFFFFF" w:themeFill="background1"/>
        <w:spacing w:line="360" w:lineRule="auto"/>
        <w:rPr>
          <w:rFonts w:ascii="Calibri" w:hAnsi="Calibri" w:cs="Calibri"/>
          <w:bCs/>
          <w:iCs/>
          <w:sz w:val="18"/>
          <w:szCs w:val="18"/>
        </w:rPr>
      </w:pPr>
      <w:r w:rsidRPr="008A4085">
        <w:rPr>
          <w:rFonts w:ascii="Calibri" w:hAnsi="Calibri" w:cs="Calibri"/>
          <w:bCs/>
          <w:i/>
          <w:sz w:val="18"/>
          <w:szCs w:val="18"/>
        </w:rPr>
        <w:t>Duties &amp; Responsibilities</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Reporting To Project Manager</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Overall Supervision of including such as:</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HSE, House Keeping, piping prefabrication including pipe supports, piping erections including pipe supports, spool pieces control, check and monitor tools, equipment and welding consumables, check and monitor preservation, pipe internal cleaning for small</w:t>
      </w:r>
      <w:r w:rsidR="00873FD9" w:rsidRPr="008A4085">
        <w:rPr>
          <w:rFonts w:ascii="Calibri" w:hAnsi="Calibri" w:cs="Calibri"/>
          <w:bCs/>
          <w:iCs/>
          <w:sz w:val="18"/>
          <w:szCs w:val="18"/>
        </w:rPr>
        <w:t xml:space="preserve"> and large bore.</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Schedule monitoring for manpower mobilization welding Dia-inch, No. of spools and Pipe Supports;</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Piping internal inspection witness for large bore piping;</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Check if the latest construction drawings are used;</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Consult</w:t>
      </w:r>
      <w:r w:rsidR="00873FD9" w:rsidRPr="008A4085">
        <w:rPr>
          <w:rFonts w:ascii="Calibri" w:hAnsi="Calibri" w:cs="Calibri"/>
          <w:bCs/>
          <w:iCs/>
          <w:sz w:val="18"/>
          <w:szCs w:val="18"/>
        </w:rPr>
        <w:t xml:space="preserve"> / Coordinating </w:t>
      </w:r>
      <w:r w:rsidRPr="008A4085">
        <w:rPr>
          <w:rFonts w:ascii="Calibri" w:hAnsi="Calibri" w:cs="Calibri"/>
          <w:bCs/>
          <w:iCs/>
          <w:sz w:val="18"/>
          <w:szCs w:val="18"/>
        </w:rPr>
        <w:t xml:space="preserve"> Engineering problems;</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Check and consult spools delivery in site;</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Check work front and coordinate with other disciplines;</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 xml:space="preserve">Request scaffolding constructions; </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Ensure work permits (confined space welding, grinding, erection, work for high level)</w:t>
      </w:r>
    </w:p>
    <w:p w:rsidR="003B5C8F" w:rsidRPr="008A4085" w:rsidRDefault="003B5C8F" w:rsidP="003B5C8F">
      <w:pPr>
        <w:pStyle w:val="ListParagraph"/>
        <w:numPr>
          <w:ilvl w:val="0"/>
          <w:numId w:val="3"/>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Check flange alignment;</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Follow Up of punch work;</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Prepare daily and weekly reports;</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Perform piping lines check;</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Consult punch work with Subcontractor;</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Perform official line check and back check of punch work;</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Check and ensure piping test preparation is properly made;</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Check and ensure piping flushing and air blowing after pressure test;</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Perform piping reinstatement check;</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Attend daily regular meeting;</w:t>
      </w:r>
    </w:p>
    <w:p w:rsidR="003B5C8F" w:rsidRPr="008A4085" w:rsidRDefault="003B5C8F" w:rsidP="003B5C8F">
      <w:pPr>
        <w:pStyle w:val="ListParagraph"/>
        <w:numPr>
          <w:ilvl w:val="0"/>
          <w:numId w:val="4"/>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Coordinating 200 people for performing the sub project.</w:t>
      </w:r>
    </w:p>
    <w:p w:rsidR="003B5C8F" w:rsidRPr="008A4085" w:rsidRDefault="003B5C8F">
      <w:pPr>
        <w:rPr>
          <w:rFonts w:ascii="Calibri" w:hAnsi="Calibri" w:cs="Calibri"/>
          <w:bCs/>
          <w:sz w:val="18"/>
          <w:szCs w:val="18"/>
        </w:rPr>
      </w:pPr>
    </w:p>
    <w:p w:rsidR="003B5C8F" w:rsidRPr="008A4085" w:rsidRDefault="003B5C8F">
      <w:pPr>
        <w:rPr>
          <w:rFonts w:ascii="Calibri" w:hAnsi="Calibri" w:cs="Calibri"/>
          <w:bCs/>
          <w:sz w:val="18"/>
          <w:szCs w:val="18"/>
        </w:rPr>
      </w:pPr>
    </w:p>
    <w:p w:rsidR="003B5C8F" w:rsidRPr="000B3FC4" w:rsidRDefault="003B5C8F" w:rsidP="003B5C8F">
      <w:pPr>
        <w:shd w:val="clear" w:color="auto" w:fill="FFFFFF" w:themeFill="background1"/>
        <w:ind w:left="720"/>
        <w:rPr>
          <w:rFonts w:ascii="Calibri" w:hAnsi="Calibri" w:cs="Calibri"/>
          <w:b/>
          <w:iCs/>
          <w:sz w:val="18"/>
          <w:szCs w:val="18"/>
        </w:rPr>
      </w:pPr>
      <w:r w:rsidRPr="000B3FC4">
        <w:rPr>
          <w:rFonts w:ascii="Calibri" w:hAnsi="Calibri" w:cs="Calibri"/>
          <w:b/>
          <w:iCs/>
          <w:sz w:val="18"/>
          <w:szCs w:val="18"/>
        </w:rPr>
        <w:t>AUTOMAKERS BODY PVT LTD (MARWAH GROUP) –SIN</w:t>
      </w:r>
      <w:r w:rsidR="000B3FC4">
        <w:rPr>
          <w:rFonts w:ascii="Calibri" w:hAnsi="Calibri" w:cs="Calibri"/>
          <w:b/>
          <w:iCs/>
          <w:sz w:val="18"/>
          <w:szCs w:val="18"/>
        </w:rPr>
        <w:t>N</w:t>
      </w:r>
      <w:r w:rsidRPr="000B3FC4">
        <w:rPr>
          <w:rFonts w:ascii="Calibri" w:hAnsi="Calibri" w:cs="Calibri"/>
          <w:b/>
          <w:iCs/>
          <w:sz w:val="18"/>
          <w:szCs w:val="18"/>
        </w:rPr>
        <w:t>AR, INDIA</w:t>
      </w:r>
    </w:p>
    <w:p w:rsidR="003B5C8F" w:rsidRPr="000B3FC4" w:rsidRDefault="003B5C8F" w:rsidP="003B5C8F">
      <w:pPr>
        <w:shd w:val="clear" w:color="auto" w:fill="FFFFFF" w:themeFill="background1"/>
        <w:ind w:left="720"/>
        <w:rPr>
          <w:rFonts w:ascii="Calibri" w:hAnsi="Calibri" w:cs="Calibri"/>
          <w:b/>
          <w:iCs/>
          <w:sz w:val="18"/>
          <w:szCs w:val="18"/>
        </w:rPr>
      </w:pPr>
      <w:r w:rsidRPr="000B3FC4">
        <w:rPr>
          <w:rFonts w:ascii="Calibri" w:hAnsi="Calibri" w:cs="Calibri"/>
          <w:b/>
          <w:i/>
          <w:sz w:val="18"/>
          <w:szCs w:val="18"/>
        </w:rPr>
        <w:t xml:space="preserve">OPERATION </w:t>
      </w:r>
      <w:r w:rsidR="000B3FC4" w:rsidRPr="000B3FC4">
        <w:rPr>
          <w:rFonts w:ascii="Calibri" w:hAnsi="Calibri" w:cs="Calibri"/>
          <w:b/>
          <w:i/>
          <w:sz w:val="18"/>
          <w:szCs w:val="18"/>
        </w:rPr>
        <w:t>MANAGER</w:t>
      </w:r>
      <w:r w:rsidR="000B3FC4" w:rsidRPr="000B3FC4">
        <w:rPr>
          <w:rFonts w:ascii="Calibri" w:hAnsi="Calibri" w:cs="Calibri"/>
          <w:b/>
          <w:iCs/>
          <w:sz w:val="18"/>
          <w:szCs w:val="18"/>
        </w:rPr>
        <w:t xml:space="preserve"> (</w:t>
      </w:r>
      <w:r w:rsidRPr="000B3FC4">
        <w:rPr>
          <w:rFonts w:ascii="Calibri" w:hAnsi="Calibri" w:cs="Calibri"/>
          <w:b/>
          <w:iCs/>
          <w:sz w:val="18"/>
          <w:szCs w:val="18"/>
        </w:rPr>
        <w:t>JUL’10 – MAR’15)</w:t>
      </w:r>
    </w:p>
    <w:p w:rsidR="00173F30" w:rsidRPr="000B3FC4" w:rsidRDefault="00173F30" w:rsidP="003B5C8F">
      <w:pPr>
        <w:shd w:val="clear" w:color="auto" w:fill="FFFFFF" w:themeFill="background1"/>
        <w:ind w:left="720"/>
        <w:rPr>
          <w:rFonts w:ascii="Calibri" w:hAnsi="Calibri" w:cs="Calibri"/>
          <w:b/>
          <w:iCs/>
          <w:sz w:val="18"/>
          <w:szCs w:val="18"/>
        </w:rPr>
      </w:pPr>
    </w:p>
    <w:p w:rsidR="003B5C8F" w:rsidRPr="008A4085" w:rsidRDefault="003B5C8F" w:rsidP="003B5C8F">
      <w:pPr>
        <w:shd w:val="clear" w:color="auto" w:fill="FFFFFF" w:themeFill="background1"/>
        <w:spacing w:line="360" w:lineRule="auto"/>
        <w:rPr>
          <w:rFonts w:ascii="Calibri" w:hAnsi="Calibri" w:cs="Calibri"/>
          <w:bCs/>
          <w:iCs/>
          <w:sz w:val="18"/>
          <w:szCs w:val="18"/>
        </w:rPr>
      </w:pPr>
      <w:r w:rsidRPr="008A4085">
        <w:rPr>
          <w:rFonts w:ascii="Calibri" w:hAnsi="Calibri" w:cs="Calibri"/>
          <w:bCs/>
          <w:i/>
          <w:sz w:val="18"/>
          <w:szCs w:val="18"/>
        </w:rPr>
        <w:t>Duties &amp; Responsibilities</w:t>
      </w:r>
    </w:p>
    <w:p w:rsidR="003B5C8F" w:rsidRPr="008A4085" w:rsidRDefault="003B5C8F" w:rsidP="003B5C8F">
      <w:pPr>
        <w:pStyle w:val="ListParagraph"/>
        <w:numPr>
          <w:ilvl w:val="0"/>
          <w:numId w:val="7"/>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Improve the operational systems, processes and policies in support of organizations mission -- specifically, support better management reporting, information flow and management, business process and organizational planning.</w:t>
      </w:r>
    </w:p>
    <w:p w:rsidR="003B5C8F" w:rsidRPr="008A4085" w:rsidRDefault="003B5C8F" w:rsidP="003B5C8F">
      <w:pPr>
        <w:pStyle w:val="ListParagraph"/>
        <w:numPr>
          <w:ilvl w:val="0"/>
          <w:numId w:val="7"/>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Manage and increase the effectiveness and efficiency of Support Services (HR, IT and Finance), through improvements to each function as well as coordination and communication between support and business functions.</w:t>
      </w:r>
    </w:p>
    <w:p w:rsidR="003B5C8F" w:rsidRPr="008A4085" w:rsidRDefault="003B5C8F" w:rsidP="003B5C8F">
      <w:pPr>
        <w:pStyle w:val="ListParagraph"/>
        <w:numPr>
          <w:ilvl w:val="0"/>
          <w:numId w:val="7"/>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Play a significant role in long-term planning, including an initiative geared toward operational excellence.</w:t>
      </w:r>
    </w:p>
    <w:p w:rsidR="003B5C8F" w:rsidRPr="008A4085" w:rsidRDefault="003B5C8F" w:rsidP="003B5C8F">
      <w:pPr>
        <w:pStyle w:val="ListParagraph"/>
        <w:numPr>
          <w:ilvl w:val="0"/>
          <w:numId w:val="7"/>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Oversee overall financial management, planning, systems and controls.</w:t>
      </w:r>
    </w:p>
    <w:p w:rsidR="003B5C8F" w:rsidRPr="008A4085" w:rsidRDefault="003B5C8F" w:rsidP="003B5C8F">
      <w:pPr>
        <w:pStyle w:val="ListParagraph"/>
        <w:numPr>
          <w:ilvl w:val="0"/>
          <w:numId w:val="7"/>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Management of agency budget in coordination with the Executive Director.</w:t>
      </w:r>
    </w:p>
    <w:p w:rsidR="003B5C8F" w:rsidRPr="008A4085" w:rsidRDefault="003B5C8F" w:rsidP="003B5C8F">
      <w:pPr>
        <w:pStyle w:val="ListParagraph"/>
        <w:numPr>
          <w:ilvl w:val="0"/>
          <w:numId w:val="7"/>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Development of individual program budgets</w:t>
      </w:r>
    </w:p>
    <w:p w:rsidR="003B5C8F" w:rsidRPr="008A4085" w:rsidRDefault="003B5C8F" w:rsidP="003B5C8F">
      <w:pPr>
        <w:pStyle w:val="ListParagraph"/>
        <w:numPr>
          <w:ilvl w:val="0"/>
          <w:numId w:val="7"/>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Invoicing to funding sources, including calculation of completed units of service.</w:t>
      </w:r>
    </w:p>
    <w:p w:rsidR="003B5C8F" w:rsidRPr="008A4085" w:rsidRDefault="003B5C8F" w:rsidP="003B5C8F">
      <w:pPr>
        <w:pStyle w:val="ListParagraph"/>
        <w:numPr>
          <w:ilvl w:val="0"/>
          <w:numId w:val="7"/>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Payroll management, including tabulation of accrued employee benefits.</w:t>
      </w:r>
    </w:p>
    <w:p w:rsidR="003B5C8F" w:rsidRPr="008A4085" w:rsidRDefault="003B5C8F" w:rsidP="003B5C8F">
      <w:pPr>
        <w:pStyle w:val="ListParagraph"/>
        <w:numPr>
          <w:ilvl w:val="0"/>
          <w:numId w:val="7"/>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Disbursement of checks for agency expenses.</w:t>
      </w:r>
    </w:p>
    <w:p w:rsidR="003B5C8F" w:rsidRPr="008A4085" w:rsidRDefault="003B5C8F" w:rsidP="003B5C8F">
      <w:pPr>
        <w:pStyle w:val="ListParagraph"/>
        <w:numPr>
          <w:ilvl w:val="0"/>
          <w:numId w:val="7"/>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Organization of fiscal documents.</w:t>
      </w:r>
    </w:p>
    <w:p w:rsidR="003B5C8F" w:rsidRPr="008A4085" w:rsidRDefault="003B5C8F" w:rsidP="003B5C8F">
      <w:pPr>
        <w:pStyle w:val="ListParagraph"/>
        <w:numPr>
          <w:ilvl w:val="0"/>
          <w:numId w:val="7"/>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Regular meetings with Executive Director around fiscal planning.</w:t>
      </w:r>
    </w:p>
    <w:p w:rsidR="003B5C8F" w:rsidRPr="008A4085" w:rsidRDefault="003B5C8F" w:rsidP="003B5C8F">
      <w:pPr>
        <w:pStyle w:val="ListParagraph"/>
        <w:numPr>
          <w:ilvl w:val="0"/>
          <w:numId w:val="7"/>
        </w:numPr>
        <w:shd w:val="clear" w:color="auto" w:fill="FFFFFF" w:themeFill="background1"/>
        <w:tabs>
          <w:tab w:val="left" w:pos="2880"/>
        </w:tabs>
        <w:suppressAutoHyphens w:val="0"/>
        <w:rPr>
          <w:rFonts w:ascii="Calibri" w:hAnsi="Calibri" w:cs="Calibri"/>
          <w:bCs/>
          <w:iCs/>
          <w:sz w:val="18"/>
          <w:szCs w:val="18"/>
        </w:rPr>
      </w:pPr>
      <w:r w:rsidRPr="008A4085">
        <w:rPr>
          <w:rFonts w:ascii="Calibri" w:hAnsi="Calibri" w:cs="Calibri"/>
          <w:bCs/>
          <w:iCs/>
          <w:sz w:val="18"/>
          <w:szCs w:val="18"/>
        </w:rPr>
        <w:t>Supervise and coach office manager on a weekly basis.</w:t>
      </w:r>
    </w:p>
    <w:p w:rsidR="003B5C8F" w:rsidRPr="008A4085" w:rsidRDefault="003B5C8F">
      <w:pPr>
        <w:rPr>
          <w:rFonts w:ascii="Calibri" w:hAnsi="Calibri" w:cs="Calibri"/>
          <w:bCs/>
          <w:sz w:val="18"/>
          <w:szCs w:val="18"/>
        </w:rPr>
      </w:pPr>
    </w:p>
    <w:p w:rsidR="003B5C8F" w:rsidRPr="008A4085" w:rsidRDefault="003B5C8F">
      <w:pPr>
        <w:rPr>
          <w:rFonts w:ascii="Calibri" w:hAnsi="Calibri" w:cs="Calibri"/>
          <w:bCs/>
          <w:sz w:val="18"/>
          <w:szCs w:val="18"/>
        </w:rPr>
      </w:pPr>
    </w:p>
    <w:p w:rsidR="003B5C8F" w:rsidRPr="000B3FC4" w:rsidRDefault="003B5C8F" w:rsidP="003B5C8F">
      <w:pPr>
        <w:shd w:val="clear" w:color="auto" w:fill="FFFFFF" w:themeFill="background1"/>
        <w:ind w:firstLine="720"/>
        <w:rPr>
          <w:rFonts w:ascii="Calibri" w:hAnsi="Calibri" w:cs="Calibri"/>
          <w:b/>
          <w:iCs/>
          <w:sz w:val="18"/>
          <w:szCs w:val="18"/>
        </w:rPr>
      </w:pPr>
      <w:r w:rsidRPr="000B3FC4">
        <w:rPr>
          <w:rFonts w:ascii="Calibri" w:hAnsi="Calibri" w:cs="Calibri"/>
          <w:b/>
          <w:iCs/>
          <w:sz w:val="18"/>
          <w:szCs w:val="18"/>
        </w:rPr>
        <w:t>LINK TRADING &amp; CONTG WLL, QATAR - (JAN’09 – MAY’10)</w:t>
      </w:r>
    </w:p>
    <w:p w:rsidR="003B5C8F" w:rsidRPr="000B3FC4" w:rsidRDefault="003B5C8F" w:rsidP="003B5C8F">
      <w:pPr>
        <w:shd w:val="clear" w:color="auto" w:fill="FFFFFF" w:themeFill="background1"/>
        <w:ind w:firstLine="720"/>
        <w:rPr>
          <w:rFonts w:ascii="Calibri" w:hAnsi="Calibri" w:cs="Calibri"/>
          <w:b/>
          <w:i/>
          <w:iCs/>
          <w:sz w:val="18"/>
          <w:szCs w:val="18"/>
        </w:rPr>
      </w:pPr>
      <w:r w:rsidRPr="000B3FC4">
        <w:rPr>
          <w:rFonts w:ascii="Calibri" w:hAnsi="Calibri" w:cs="Calibri"/>
          <w:b/>
          <w:i/>
          <w:iCs/>
          <w:sz w:val="18"/>
          <w:szCs w:val="18"/>
        </w:rPr>
        <w:t xml:space="preserve">SUPERVISOR  </w:t>
      </w:r>
    </w:p>
    <w:p w:rsidR="003B5C8F" w:rsidRPr="000B3FC4" w:rsidRDefault="003B5C8F" w:rsidP="003B5C8F">
      <w:pPr>
        <w:shd w:val="clear" w:color="auto" w:fill="FFFFFF" w:themeFill="background1"/>
        <w:rPr>
          <w:rFonts w:ascii="Calibri" w:hAnsi="Calibri" w:cs="Calibri"/>
          <w:b/>
          <w:iCs/>
          <w:sz w:val="18"/>
          <w:szCs w:val="18"/>
        </w:rPr>
      </w:pPr>
    </w:p>
    <w:p w:rsidR="003B5C8F" w:rsidRPr="000B3FC4" w:rsidRDefault="003B5C8F" w:rsidP="003B5C8F">
      <w:pPr>
        <w:shd w:val="clear" w:color="auto" w:fill="FFFFFF" w:themeFill="background1"/>
        <w:ind w:firstLine="720"/>
        <w:rPr>
          <w:rFonts w:ascii="Calibri" w:hAnsi="Calibri" w:cs="Calibri"/>
          <w:b/>
          <w:iCs/>
          <w:sz w:val="18"/>
          <w:szCs w:val="18"/>
        </w:rPr>
      </w:pPr>
      <w:r w:rsidRPr="000B3FC4">
        <w:rPr>
          <w:rFonts w:ascii="Calibri" w:hAnsi="Calibri" w:cs="Calibri"/>
          <w:b/>
          <w:iCs/>
          <w:sz w:val="18"/>
          <w:szCs w:val="18"/>
        </w:rPr>
        <w:t>PROJECT</w:t>
      </w:r>
      <w:r w:rsidRPr="000B3FC4">
        <w:rPr>
          <w:rFonts w:ascii="Calibri" w:hAnsi="Calibri" w:cs="Calibri"/>
          <w:b/>
          <w:iCs/>
          <w:sz w:val="18"/>
          <w:szCs w:val="18"/>
        </w:rPr>
        <w:tab/>
        <w:t>:  Automated Solid Waste Pipe Line System, Pearl Qatar, and Doha.</w:t>
      </w:r>
    </w:p>
    <w:p w:rsidR="003B5C8F" w:rsidRPr="000B3FC4" w:rsidRDefault="003B5C8F" w:rsidP="003B5C8F">
      <w:pPr>
        <w:shd w:val="clear" w:color="auto" w:fill="FFFFFF" w:themeFill="background1"/>
        <w:ind w:firstLine="720"/>
        <w:rPr>
          <w:rFonts w:ascii="Calibri" w:hAnsi="Calibri" w:cs="Calibri"/>
          <w:b/>
          <w:iCs/>
          <w:sz w:val="18"/>
          <w:szCs w:val="18"/>
        </w:rPr>
      </w:pPr>
      <w:r w:rsidRPr="000B3FC4">
        <w:rPr>
          <w:rFonts w:ascii="Calibri" w:hAnsi="Calibri" w:cs="Calibri"/>
          <w:b/>
          <w:iCs/>
          <w:sz w:val="18"/>
          <w:szCs w:val="18"/>
        </w:rPr>
        <w:t>CLIENT</w:t>
      </w:r>
      <w:r w:rsidRPr="000B3FC4">
        <w:rPr>
          <w:rFonts w:ascii="Calibri" w:hAnsi="Calibri" w:cs="Calibri"/>
          <w:b/>
          <w:iCs/>
          <w:sz w:val="18"/>
          <w:szCs w:val="18"/>
        </w:rPr>
        <w:tab/>
      </w:r>
      <w:r w:rsidR="00676FB8" w:rsidRPr="000B3FC4">
        <w:rPr>
          <w:rFonts w:ascii="Calibri" w:hAnsi="Calibri" w:cs="Calibri"/>
          <w:b/>
          <w:iCs/>
          <w:sz w:val="18"/>
          <w:szCs w:val="18"/>
        </w:rPr>
        <w:t>: J</w:t>
      </w:r>
      <w:r w:rsidRPr="000B3FC4">
        <w:rPr>
          <w:rFonts w:ascii="Calibri" w:hAnsi="Calibri" w:cs="Calibri"/>
          <w:b/>
          <w:iCs/>
          <w:sz w:val="18"/>
          <w:szCs w:val="18"/>
        </w:rPr>
        <w:t xml:space="preserve">&amp;P (o) Ltd and </w:t>
      </w:r>
      <w:proofErr w:type="spellStart"/>
      <w:r w:rsidRPr="000B3FC4">
        <w:rPr>
          <w:rFonts w:ascii="Calibri" w:hAnsi="Calibri" w:cs="Calibri"/>
          <w:b/>
          <w:iCs/>
          <w:sz w:val="18"/>
          <w:szCs w:val="18"/>
        </w:rPr>
        <w:t>Envac</w:t>
      </w:r>
      <w:proofErr w:type="spellEnd"/>
      <w:r w:rsidRPr="000B3FC4">
        <w:rPr>
          <w:rFonts w:ascii="Calibri" w:hAnsi="Calibri" w:cs="Calibri"/>
          <w:b/>
          <w:iCs/>
          <w:sz w:val="18"/>
          <w:szCs w:val="18"/>
        </w:rPr>
        <w:t xml:space="preserve"> Qatar W.L.L.,</w:t>
      </w:r>
    </w:p>
    <w:p w:rsidR="003B5C8F" w:rsidRPr="000B3FC4" w:rsidRDefault="003B5C8F" w:rsidP="003B5C8F">
      <w:pPr>
        <w:shd w:val="clear" w:color="auto" w:fill="FFFFFF" w:themeFill="background1"/>
        <w:ind w:left="1440"/>
        <w:rPr>
          <w:rFonts w:ascii="Calibri" w:hAnsi="Calibri" w:cs="Calibri"/>
          <w:b/>
          <w:iCs/>
          <w:sz w:val="18"/>
          <w:szCs w:val="18"/>
        </w:rPr>
      </w:pPr>
    </w:p>
    <w:p w:rsidR="003B5C8F" w:rsidRPr="000B3FC4" w:rsidRDefault="003B5C8F" w:rsidP="003B5C8F">
      <w:pPr>
        <w:shd w:val="clear" w:color="auto" w:fill="FFFFFF" w:themeFill="background1"/>
        <w:ind w:firstLine="720"/>
        <w:rPr>
          <w:rFonts w:ascii="Calibri" w:hAnsi="Calibri" w:cs="Calibri"/>
          <w:b/>
          <w:iCs/>
          <w:sz w:val="18"/>
          <w:szCs w:val="18"/>
        </w:rPr>
      </w:pPr>
      <w:r w:rsidRPr="000B3FC4">
        <w:rPr>
          <w:rFonts w:ascii="Calibri" w:hAnsi="Calibri" w:cs="Calibri"/>
          <w:b/>
          <w:iCs/>
          <w:sz w:val="18"/>
          <w:szCs w:val="18"/>
        </w:rPr>
        <w:t>PROJECT</w:t>
      </w:r>
      <w:r w:rsidRPr="000B3FC4">
        <w:rPr>
          <w:rFonts w:ascii="Calibri" w:hAnsi="Calibri" w:cs="Calibri"/>
          <w:b/>
          <w:iCs/>
          <w:sz w:val="18"/>
          <w:szCs w:val="18"/>
        </w:rPr>
        <w:tab/>
        <w:t>:  HVAC Ducting and Chilled Water Piping Work</w:t>
      </w:r>
    </w:p>
    <w:p w:rsidR="003B5C8F" w:rsidRPr="000B3FC4" w:rsidRDefault="003B5C8F" w:rsidP="003B5C8F">
      <w:pPr>
        <w:shd w:val="clear" w:color="auto" w:fill="FFFFFF" w:themeFill="background1"/>
        <w:ind w:firstLine="720"/>
        <w:rPr>
          <w:rFonts w:ascii="Calibri" w:hAnsi="Calibri" w:cs="Calibri"/>
          <w:b/>
          <w:iCs/>
          <w:sz w:val="18"/>
          <w:szCs w:val="18"/>
        </w:rPr>
      </w:pPr>
      <w:r w:rsidRPr="000B3FC4">
        <w:rPr>
          <w:rFonts w:ascii="Calibri" w:hAnsi="Calibri" w:cs="Calibri"/>
          <w:b/>
          <w:iCs/>
          <w:sz w:val="18"/>
          <w:szCs w:val="18"/>
        </w:rPr>
        <w:t>CLIENT</w:t>
      </w:r>
      <w:r w:rsidRPr="000B3FC4">
        <w:rPr>
          <w:rFonts w:ascii="Calibri" w:hAnsi="Calibri" w:cs="Calibri"/>
          <w:b/>
          <w:iCs/>
          <w:sz w:val="18"/>
          <w:szCs w:val="18"/>
        </w:rPr>
        <w:tab/>
        <w:t>:  Power Line Engineering Qatar, Pearl Qatar.</w:t>
      </w:r>
    </w:p>
    <w:p w:rsidR="003B5C8F" w:rsidRPr="000B3FC4" w:rsidRDefault="003B5C8F" w:rsidP="003B5C8F">
      <w:pPr>
        <w:ind w:left="1440"/>
        <w:rPr>
          <w:rFonts w:ascii="Calibri" w:hAnsi="Calibri" w:cs="Calibri"/>
          <w:b/>
          <w:iCs/>
          <w:sz w:val="18"/>
          <w:szCs w:val="18"/>
        </w:rPr>
      </w:pPr>
    </w:p>
    <w:p w:rsidR="003B5C8F" w:rsidRPr="000B3FC4" w:rsidRDefault="003B5C8F" w:rsidP="003B5C8F">
      <w:pPr>
        <w:ind w:firstLine="720"/>
        <w:rPr>
          <w:rFonts w:ascii="Calibri" w:hAnsi="Calibri" w:cs="Calibri"/>
          <w:b/>
          <w:iCs/>
          <w:sz w:val="18"/>
          <w:szCs w:val="18"/>
        </w:rPr>
      </w:pPr>
      <w:r w:rsidRPr="000B3FC4">
        <w:rPr>
          <w:rFonts w:ascii="Calibri" w:hAnsi="Calibri" w:cs="Calibri"/>
          <w:b/>
          <w:iCs/>
          <w:sz w:val="18"/>
          <w:szCs w:val="18"/>
        </w:rPr>
        <w:t>PROJECT</w:t>
      </w:r>
      <w:r w:rsidRPr="000B3FC4">
        <w:rPr>
          <w:rFonts w:ascii="Calibri" w:hAnsi="Calibri" w:cs="Calibri"/>
          <w:b/>
          <w:iCs/>
          <w:sz w:val="18"/>
          <w:szCs w:val="18"/>
        </w:rPr>
        <w:tab/>
        <w:t xml:space="preserve">:  </w:t>
      </w:r>
      <w:proofErr w:type="spellStart"/>
      <w:r w:rsidRPr="000B3FC4">
        <w:rPr>
          <w:rFonts w:ascii="Calibri" w:hAnsi="Calibri" w:cs="Calibri"/>
          <w:b/>
          <w:iCs/>
          <w:sz w:val="18"/>
          <w:szCs w:val="18"/>
        </w:rPr>
        <w:t>Dukhan</w:t>
      </w:r>
      <w:proofErr w:type="spellEnd"/>
      <w:r w:rsidRPr="000B3FC4">
        <w:rPr>
          <w:rFonts w:ascii="Calibri" w:hAnsi="Calibri" w:cs="Calibri"/>
          <w:b/>
          <w:iCs/>
          <w:sz w:val="18"/>
          <w:szCs w:val="18"/>
        </w:rPr>
        <w:t xml:space="preserve"> Hospital – Accommodation Building&amp;</w:t>
      </w:r>
    </w:p>
    <w:p w:rsidR="003B5C8F" w:rsidRPr="000B3FC4" w:rsidRDefault="003B5C8F" w:rsidP="003B5C8F">
      <w:pPr>
        <w:ind w:left="1440" w:firstLine="720"/>
        <w:rPr>
          <w:rFonts w:ascii="Calibri" w:hAnsi="Calibri" w:cs="Calibri"/>
          <w:b/>
          <w:iCs/>
          <w:sz w:val="18"/>
          <w:szCs w:val="18"/>
        </w:rPr>
      </w:pPr>
      <w:r w:rsidRPr="000B3FC4">
        <w:rPr>
          <w:rFonts w:ascii="Calibri" w:hAnsi="Calibri" w:cs="Calibri"/>
          <w:b/>
          <w:iCs/>
          <w:sz w:val="18"/>
          <w:szCs w:val="18"/>
        </w:rPr>
        <w:t>HVAC Chilled Water Piping Project.</w:t>
      </w:r>
    </w:p>
    <w:p w:rsidR="003B5C8F" w:rsidRPr="000B3FC4" w:rsidRDefault="003B5C8F" w:rsidP="003B5C8F">
      <w:pPr>
        <w:ind w:firstLine="720"/>
        <w:rPr>
          <w:rFonts w:ascii="Calibri" w:hAnsi="Calibri" w:cs="Calibri"/>
          <w:b/>
          <w:iCs/>
          <w:sz w:val="18"/>
          <w:szCs w:val="18"/>
        </w:rPr>
      </w:pPr>
      <w:r w:rsidRPr="000B3FC4">
        <w:rPr>
          <w:rFonts w:ascii="Calibri" w:hAnsi="Calibri" w:cs="Calibri"/>
          <w:b/>
          <w:iCs/>
          <w:sz w:val="18"/>
          <w:szCs w:val="18"/>
        </w:rPr>
        <w:t>CLIENT</w:t>
      </w:r>
      <w:r w:rsidRPr="000B3FC4">
        <w:rPr>
          <w:rFonts w:ascii="Calibri" w:hAnsi="Calibri" w:cs="Calibri"/>
          <w:b/>
          <w:iCs/>
          <w:sz w:val="18"/>
          <w:szCs w:val="18"/>
        </w:rPr>
        <w:tab/>
        <w:t>:  Diplomat Group W.L.L., Doha, Qatar.</w:t>
      </w:r>
    </w:p>
    <w:p w:rsidR="003B5C8F" w:rsidRPr="008A4085" w:rsidRDefault="003B5C8F" w:rsidP="003B5C8F">
      <w:pPr>
        <w:ind w:firstLine="720"/>
        <w:rPr>
          <w:rFonts w:ascii="Calibri" w:hAnsi="Calibri" w:cs="Calibri"/>
          <w:bCs/>
          <w:iCs/>
          <w:sz w:val="18"/>
          <w:szCs w:val="18"/>
        </w:rPr>
      </w:pPr>
      <w:r w:rsidRPr="008A4085">
        <w:rPr>
          <w:rFonts w:ascii="Calibri" w:hAnsi="Calibri" w:cs="Calibri"/>
          <w:bCs/>
          <w:iCs/>
          <w:sz w:val="18"/>
          <w:szCs w:val="18"/>
        </w:rPr>
        <w:tab/>
      </w:r>
    </w:p>
    <w:p w:rsidR="003B5C8F" w:rsidRPr="008A4085" w:rsidRDefault="003B5C8F" w:rsidP="003B5C8F">
      <w:pPr>
        <w:shd w:val="clear" w:color="auto" w:fill="FFFFFF" w:themeFill="background1"/>
        <w:spacing w:line="360" w:lineRule="auto"/>
        <w:rPr>
          <w:rFonts w:ascii="Calibri" w:hAnsi="Calibri" w:cs="Calibri"/>
          <w:bCs/>
          <w:iCs/>
          <w:sz w:val="18"/>
          <w:szCs w:val="18"/>
        </w:rPr>
      </w:pPr>
      <w:r w:rsidRPr="008A4085">
        <w:rPr>
          <w:rFonts w:ascii="Calibri" w:hAnsi="Calibri" w:cs="Calibri"/>
          <w:bCs/>
          <w:i/>
          <w:sz w:val="18"/>
          <w:szCs w:val="18"/>
        </w:rPr>
        <w:t>Duties &amp;Responsibilities</w:t>
      </w:r>
    </w:p>
    <w:p w:rsidR="003B5C8F" w:rsidRPr="008A4085" w:rsidRDefault="003B5C8F" w:rsidP="003B5C8F">
      <w:pPr>
        <w:numPr>
          <w:ilvl w:val="0"/>
          <w:numId w:val="8"/>
        </w:numPr>
        <w:shd w:val="clear" w:color="auto" w:fill="FFFFFF" w:themeFill="background1"/>
        <w:rPr>
          <w:rFonts w:ascii="Calibri" w:hAnsi="Calibri" w:cs="Calibri"/>
          <w:bCs/>
          <w:iCs/>
          <w:sz w:val="18"/>
          <w:szCs w:val="18"/>
        </w:rPr>
      </w:pPr>
      <w:r w:rsidRPr="008A4085">
        <w:rPr>
          <w:rFonts w:ascii="Calibri" w:hAnsi="Calibri" w:cs="Calibri"/>
          <w:bCs/>
          <w:iCs/>
          <w:sz w:val="18"/>
          <w:szCs w:val="18"/>
        </w:rPr>
        <w:t>Follow up as per Production schedule</w:t>
      </w:r>
    </w:p>
    <w:p w:rsidR="003B5C8F" w:rsidRPr="008A4085" w:rsidRDefault="003B5C8F" w:rsidP="003B5C8F">
      <w:pPr>
        <w:numPr>
          <w:ilvl w:val="0"/>
          <w:numId w:val="8"/>
        </w:numPr>
        <w:shd w:val="clear" w:color="auto" w:fill="FFFFFF" w:themeFill="background1"/>
        <w:rPr>
          <w:rFonts w:ascii="Calibri" w:hAnsi="Calibri" w:cs="Calibri"/>
          <w:bCs/>
          <w:iCs/>
          <w:sz w:val="18"/>
          <w:szCs w:val="18"/>
        </w:rPr>
      </w:pPr>
      <w:r w:rsidRPr="008A4085">
        <w:rPr>
          <w:rFonts w:ascii="Calibri" w:hAnsi="Calibri" w:cs="Calibri"/>
          <w:bCs/>
          <w:iCs/>
          <w:sz w:val="18"/>
          <w:szCs w:val="18"/>
        </w:rPr>
        <w:t>Checking up status of production</w:t>
      </w:r>
    </w:p>
    <w:p w:rsidR="003B5C8F" w:rsidRPr="008A4085" w:rsidRDefault="003B5C8F" w:rsidP="003B5C8F">
      <w:pPr>
        <w:numPr>
          <w:ilvl w:val="0"/>
          <w:numId w:val="8"/>
        </w:numPr>
        <w:shd w:val="clear" w:color="auto" w:fill="FFFFFF" w:themeFill="background1"/>
        <w:rPr>
          <w:rFonts w:ascii="Calibri" w:hAnsi="Calibri" w:cs="Calibri"/>
          <w:bCs/>
          <w:iCs/>
          <w:sz w:val="18"/>
          <w:szCs w:val="18"/>
        </w:rPr>
      </w:pPr>
      <w:r w:rsidRPr="008A4085">
        <w:rPr>
          <w:rFonts w:ascii="Calibri" w:hAnsi="Calibri" w:cs="Calibri"/>
          <w:bCs/>
          <w:iCs/>
          <w:sz w:val="18"/>
          <w:szCs w:val="18"/>
        </w:rPr>
        <w:t>Dispatch before stipulated dead line</w:t>
      </w:r>
    </w:p>
    <w:p w:rsidR="003B5C8F" w:rsidRPr="008A4085" w:rsidRDefault="003B5C8F" w:rsidP="003B5C8F">
      <w:pPr>
        <w:numPr>
          <w:ilvl w:val="0"/>
          <w:numId w:val="8"/>
        </w:numPr>
        <w:shd w:val="clear" w:color="auto" w:fill="FFFFFF" w:themeFill="background1"/>
        <w:rPr>
          <w:rFonts w:ascii="Calibri" w:hAnsi="Calibri" w:cs="Calibri"/>
          <w:bCs/>
          <w:iCs/>
          <w:sz w:val="18"/>
          <w:szCs w:val="18"/>
        </w:rPr>
      </w:pPr>
      <w:r w:rsidRPr="008A4085">
        <w:rPr>
          <w:rFonts w:ascii="Calibri" w:hAnsi="Calibri" w:cs="Calibri"/>
          <w:bCs/>
          <w:iCs/>
          <w:sz w:val="18"/>
          <w:szCs w:val="18"/>
        </w:rPr>
        <w:t>Supply chain management</w:t>
      </w:r>
    </w:p>
    <w:p w:rsidR="003B5C8F" w:rsidRPr="008A4085" w:rsidRDefault="003B5C8F" w:rsidP="003B5C8F">
      <w:pPr>
        <w:numPr>
          <w:ilvl w:val="0"/>
          <w:numId w:val="8"/>
        </w:numPr>
        <w:shd w:val="clear" w:color="auto" w:fill="FFFFFF" w:themeFill="background1"/>
        <w:rPr>
          <w:rFonts w:ascii="Calibri" w:hAnsi="Calibri" w:cs="Calibri"/>
          <w:bCs/>
          <w:iCs/>
          <w:sz w:val="18"/>
          <w:szCs w:val="18"/>
        </w:rPr>
      </w:pPr>
      <w:r w:rsidRPr="008A4085">
        <w:rPr>
          <w:rFonts w:ascii="Calibri" w:hAnsi="Calibri" w:cs="Calibri"/>
          <w:bCs/>
          <w:iCs/>
          <w:sz w:val="18"/>
          <w:szCs w:val="18"/>
        </w:rPr>
        <w:t>Maintaining optimum inventory level to avoid more inventory carrying costs</w:t>
      </w:r>
    </w:p>
    <w:p w:rsidR="003B5C8F" w:rsidRPr="008A4085" w:rsidRDefault="003B5C8F" w:rsidP="003B5C8F">
      <w:pPr>
        <w:numPr>
          <w:ilvl w:val="0"/>
          <w:numId w:val="8"/>
        </w:numPr>
        <w:shd w:val="clear" w:color="auto" w:fill="FFFFFF" w:themeFill="background1"/>
        <w:rPr>
          <w:rFonts w:ascii="Calibri" w:hAnsi="Calibri" w:cs="Calibri"/>
          <w:bCs/>
          <w:iCs/>
          <w:sz w:val="18"/>
          <w:szCs w:val="18"/>
        </w:rPr>
      </w:pPr>
      <w:r w:rsidRPr="008A4085">
        <w:rPr>
          <w:rFonts w:ascii="Calibri" w:hAnsi="Calibri" w:cs="Calibri"/>
          <w:bCs/>
          <w:iCs/>
          <w:sz w:val="18"/>
          <w:szCs w:val="18"/>
        </w:rPr>
        <w:t>Stores Management/Material Management</w:t>
      </w:r>
    </w:p>
    <w:p w:rsidR="003B5C8F" w:rsidRPr="008A4085" w:rsidRDefault="003B5C8F" w:rsidP="003B5C8F">
      <w:pPr>
        <w:numPr>
          <w:ilvl w:val="0"/>
          <w:numId w:val="8"/>
        </w:numPr>
        <w:shd w:val="clear" w:color="auto" w:fill="FFFFFF" w:themeFill="background1"/>
        <w:rPr>
          <w:rFonts w:ascii="Calibri" w:hAnsi="Calibri" w:cs="Calibri"/>
          <w:bCs/>
          <w:iCs/>
          <w:sz w:val="18"/>
          <w:szCs w:val="18"/>
        </w:rPr>
      </w:pPr>
      <w:r w:rsidRPr="008A4085">
        <w:rPr>
          <w:rFonts w:ascii="Calibri" w:hAnsi="Calibri" w:cs="Calibri"/>
          <w:bCs/>
          <w:iCs/>
          <w:sz w:val="18"/>
          <w:szCs w:val="18"/>
        </w:rPr>
        <w:t>Material control purchasing of material and other items</w:t>
      </w:r>
    </w:p>
    <w:p w:rsidR="003B5C8F" w:rsidRPr="008A4085" w:rsidRDefault="003B5C8F" w:rsidP="003B5C8F">
      <w:pPr>
        <w:numPr>
          <w:ilvl w:val="0"/>
          <w:numId w:val="8"/>
        </w:numPr>
        <w:shd w:val="clear" w:color="auto" w:fill="FFFFFF" w:themeFill="background1"/>
        <w:rPr>
          <w:rFonts w:ascii="Calibri" w:hAnsi="Calibri" w:cs="Calibri"/>
          <w:bCs/>
          <w:iCs/>
          <w:sz w:val="18"/>
          <w:szCs w:val="18"/>
        </w:rPr>
      </w:pPr>
      <w:r w:rsidRPr="008A4085">
        <w:rPr>
          <w:rFonts w:ascii="Calibri" w:hAnsi="Calibri" w:cs="Calibri"/>
          <w:bCs/>
          <w:iCs/>
          <w:sz w:val="18"/>
          <w:szCs w:val="18"/>
        </w:rPr>
        <w:t>Vendor development and contract negotiations</w:t>
      </w:r>
    </w:p>
    <w:p w:rsidR="003B5C8F" w:rsidRPr="008A4085" w:rsidRDefault="003B5C8F" w:rsidP="003B5C8F">
      <w:pPr>
        <w:numPr>
          <w:ilvl w:val="0"/>
          <w:numId w:val="8"/>
        </w:numPr>
        <w:shd w:val="clear" w:color="auto" w:fill="FFFFFF" w:themeFill="background1"/>
        <w:rPr>
          <w:rFonts w:ascii="Calibri" w:hAnsi="Calibri" w:cs="Calibri"/>
          <w:bCs/>
          <w:iCs/>
          <w:sz w:val="18"/>
          <w:szCs w:val="18"/>
        </w:rPr>
      </w:pPr>
      <w:r w:rsidRPr="008A4085">
        <w:rPr>
          <w:rFonts w:ascii="Calibri" w:hAnsi="Calibri" w:cs="Calibri"/>
          <w:bCs/>
          <w:iCs/>
          <w:sz w:val="18"/>
          <w:szCs w:val="18"/>
        </w:rPr>
        <w:t>Site administration ,Inspection, and Assessing Purchase request</w:t>
      </w:r>
    </w:p>
    <w:p w:rsidR="003B5C8F" w:rsidRPr="008A4085" w:rsidRDefault="003B5C8F" w:rsidP="003B5C8F">
      <w:pPr>
        <w:numPr>
          <w:ilvl w:val="0"/>
          <w:numId w:val="8"/>
        </w:numPr>
        <w:shd w:val="clear" w:color="auto" w:fill="FFFFFF" w:themeFill="background1"/>
        <w:rPr>
          <w:rFonts w:ascii="Calibri" w:hAnsi="Calibri" w:cs="Calibri"/>
          <w:bCs/>
          <w:iCs/>
          <w:sz w:val="18"/>
          <w:szCs w:val="18"/>
        </w:rPr>
      </w:pPr>
      <w:r w:rsidRPr="008A4085">
        <w:rPr>
          <w:rFonts w:ascii="Calibri" w:hAnsi="Calibri" w:cs="Calibri"/>
          <w:bCs/>
          <w:iCs/>
          <w:sz w:val="18"/>
          <w:szCs w:val="18"/>
        </w:rPr>
        <w:t>Preparing Purchase orders, Finalizing quotations, and placing purchase orders</w:t>
      </w:r>
    </w:p>
    <w:p w:rsidR="003B5C8F" w:rsidRPr="008A4085" w:rsidRDefault="003B5C8F" w:rsidP="003B5C8F">
      <w:pPr>
        <w:numPr>
          <w:ilvl w:val="0"/>
          <w:numId w:val="8"/>
        </w:numPr>
        <w:shd w:val="clear" w:color="auto" w:fill="FFFFFF" w:themeFill="background1"/>
        <w:rPr>
          <w:rFonts w:ascii="Calibri" w:hAnsi="Calibri" w:cs="Calibri"/>
          <w:bCs/>
          <w:iCs/>
          <w:sz w:val="18"/>
          <w:szCs w:val="18"/>
        </w:rPr>
      </w:pPr>
      <w:r w:rsidRPr="008A4085">
        <w:rPr>
          <w:rFonts w:ascii="Calibri" w:hAnsi="Calibri" w:cs="Calibri"/>
          <w:bCs/>
          <w:iCs/>
          <w:sz w:val="18"/>
          <w:szCs w:val="18"/>
        </w:rPr>
        <w:t>Follow up,Transportation,Shifting of material and processing bills</w:t>
      </w:r>
    </w:p>
    <w:p w:rsidR="003B5C8F" w:rsidRPr="008A4085" w:rsidRDefault="003B5C8F" w:rsidP="003B5C8F">
      <w:pPr>
        <w:shd w:val="clear" w:color="auto" w:fill="FFFFFF" w:themeFill="background1"/>
        <w:ind w:left="360"/>
        <w:rPr>
          <w:rFonts w:ascii="Calibri" w:hAnsi="Calibri" w:cs="Calibri"/>
          <w:bCs/>
          <w:iCs/>
          <w:sz w:val="18"/>
          <w:szCs w:val="18"/>
        </w:rPr>
      </w:pPr>
    </w:p>
    <w:p w:rsidR="003B5C8F" w:rsidRPr="000B3FC4" w:rsidRDefault="003B5C8F" w:rsidP="003B5C8F">
      <w:pPr>
        <w:shd w:val="clear" w:color="auto" w:fill="FFFFFF" w:themeFill="background1"/>
        <w:ind w:left="360"/>
        <w:rPr>
          <w:rFonts w:ascii="Calibri" w:hAnsi="Calibri" w:cs="Calibri"/>
          <w:b/>
          <w:iCs/>
          <w:sz w:val="18"/>
          <w:szCs w:val="18"/>
        </w:rPr>
      </w:pPr>
      <w:r w:rsidRPr="000B3FC4">
        <w:rPr>
          <w:rFonts w:ascii="Calibri" w:hAnsi="Calibri" w:cs="Calibri"/>
          <w:b/>
          <w:iCs/>
          <w:sz w:val="18"/>
          <w:szCs w:val="18"/>
        </w:rPr>
        <w:t xml:space="preserve">GODREJ&amp;BOYCE MFG.CO.LTD (APPLIANCE DIVN)  </w:t>
      </w:r>
    </w:p>
    <w:p w:rsidR="003B5C8F" w:rsidRPr="002A5D81" w:rsidRDefault="002A5D81" w:rsidP="002A5D81">
      <w:pPr>
        <w:shd w:val="clear" w:color="auto" w:fill="FFFFFF" w:themeFill="background1"/>
        <w:rPr>
          <w:rFonts w:ascii="Calibri" w:hAnsi="Calibri" w:cs="Calibri"/>
          <w:b/>
          <w:iCs/>
          <w:sz w:val="18"/>
          <w:szCs w:val="18"/>
        </w:rPr>
      </w:pPr>
      <w:r>
        <w:rPr>
          <w:rFonts w:ascii="Calibri" w:hAnsi="Calibri" w:cs="Calibri"/>
          <w:b/>
          <w:i/>
          <w:sz w:val="18"/>
          <w:szCs w:val="18"/>
        </w:rPr>
        <w:t xml:space="preserve">          </w:t>
      </w:r>
      <w:r w:rsidR="003B5C8F" w:rsidRPr="002A5D81">
        <w:rPr>
          <w:rFonts w:ascii="Calibri" w:hAnsi="Calibri" w:cs="Calibri"/>
          <w:b/>
          <w:i/>
          <w:sz w:val="18"/>
          <w:szCs w:val="18"/>
        </w:rPr>
        <w:t xml:space="preserve">SERVICES MANAGER </w:t>
      </w:r>
      <w:proofErr w:type="gramStart"/>
      <w:r w:rsidR="003B5C8F" w:rsidRPr="002A5D81">
        <w:rPr>
          <w:rFonts w:ascii="Calibri" w:hAnsi="Calibri" w:cs="Calibri"/>
          <w:b/>
          <w:iCs/>
          <w:sz w:val="18"/>
          <w:szCs w:val="18"/>
        </w:rPr>
        <w:t>-(</w:t>
      </w:r>
      <w:proofErr w:type="gramEnd"/>
      <w:r w:rsidR="003B5C8F" w:rsidRPr="002A5D81">
        <w:rPr>
          <w:rFonts w:ascii="Calibri" w:hAnsi="Calibri" w:cs="Calibri"/>
          <w:b/>
          <w:iCs/>
          <w:sz w:val="18"/>
          <w:szCs w:val="18"/>
        </w:rPr>
        <w:t>FRANCHISE SERVICES) (MAY’01-DEC’08)</w:t>
      </w:r>
    </w:p>
    <w:p w:rsidR="003B5C8F" w:rsidRPr="008A4085" w:rsidRDefault="003B5C8F" w:rsidP="003B5C8F">
      <w:pPr>
        <w:shd w:val="clear" w:color="auto" w:fill="FFFFFF" w:themeFill="background1"/>
        <w:rPr>
          <w:rFonts w:ascii="Calibri" w:hAnsi="Calibri" w:cs="Calibri"/>
          <w:bCs/>
          <w:iCs/>
          <w:sz w:val="18"/>
          <w:szCs w:val="18"/>
        </w:rPr>
      </w:pPr>
    </w:p>
    <w:p w:rsidR="003B5C8F" w:rsidRPr="008A4085" w:rsidRDefault="003B5C8F" w:rsidP="003B5C8F">
      <w:pPr>
        <w:shd w:val="clear" w:color="auto" w:fill="FFFFFF" w:themeFill="background1"/>
        <w:spacing w:line="360" w:lineRule="auto"/>
        <w:rPr>
          <w:rFonts w:ascii="Calibri" w:hAnsi="Calibri" w:cs="Calibri"/>
          <w:bCs/>
          <w:i/>
          <w:sz w:val="18"/>
          <w:szCs w:val="18"/>
        </w:rPr>
      </w:pPr>
      <w:r w:rsidRPr="008A4085">
        <w:rPr>
          <w:rFonts w:ascii="Calibri" w:hAnsi="Calibri" w:cs="Calibri"/>
          <w:bCs/>
          <w:i/>
          <w:sz w:val="18"/>
          <w:szCs w:val="18"/>
        </w:rPr>
        <w:t>Duties &amp;Responsibilities</w:t>
      </w:r>
    </w:p>
    <w:p w:rsidR="003B5C8F" w:rsidRPr="008A4085" w:rsidRDefault="003B5C8F" w:rsidP="003B5C8F">
      <w:pPr>
        <w:shd w:val="clear" w:color="auto" w:fill="FFFFFF" w:themeFill="background1"/>
        <w:rPr>
          <w:rFonts w:ascii="Calibri" w:hAnsi="Calibri" w:cs="Calibri"/>
          <w:bCs/>
          <w:iCs/>
          <w:sz w:val="18"/>
          <w:szCs w:val="18"/>
        </w:rPr>
      </w:pPr>
    </w:p>
    <w:p w:rsidR="003B5C8F" w:rsidRPr="008A4085" w:rsidRDefault="003B5C8F" w:rsidP="003B5C8F">
      <w:pPr>
        <w:pStyle w:val="ListParagraph"/>
        <w:numPr>
          <w:ilvl w:val="0"/>
          <w:numId w:val="9"/>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Responding to issues such as service inquiries, problem resolution, and retaining accounts.</w:t>
      </w:r>
    </w:p>
    <w:p w:rsidR="003B5C8F" w:rsidRPr="008A4085" w:rsidRDefault="003B5C8F" w:rsidP="003B5C8F">
      <w:pPr>
        <w:pStyle w:val="ListParagraph"/>
        <w:numPr>
          <w:ilvl w:val="0"/>
          <w:numId w:val="9"/>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Handling customer escalations and all customer relations issues.</w:t>
      </w:r>
    </w:p>
    <w:p w:rsidR="003B5C8F" w:rsidRPr="008A4085" w:rsidRDefault="003B5C8F" w:rsidP="003B5C8F">
      <w:pPr>
        <w:pStyle w:val="ListParagraph"/>
        <w:numPr>
          <w:ilvl w:val="0"/>
          <w:numId w:val="9"/>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Writing reports and business correspondence.</w:t>
      </w:r>
    </w:p>
    <w:p w:rsidR="003B5C8F" w:rsidRPr="008A4085" w:rsidRDefault="003B5C8F" w:rsidP="003B5C8F">
      <w:pPr>
        <w:pStyle w:val="ListParagraph"/>
        <w:numPr>
          <w:ilvl w:val="0"/>
          <w:numId w:val="9"/>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Relaying information in a concise and clear manner.</w:t>
      </w:r>
    </w:p>
    <w:p w:rsidR="003B5C8F" w:rsidRPr="008A4085" w:rsidRDefault="003B5C8F" w:rsidP="003B5C8F">
      <w:pPr>
        <w:pStyle w:val="ListParagraph"/>
        <w:numPr>
          <w:ilvl w:val="0"/>
          <w:numId w:val="9"/>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Managing customer expectations.</w:t>
      </w:r>
    </w:p>
    <w:p w:rsidR="003B5C8F" w:rsidRPr="008A4085" w:rsidRDefault="003B5C8F" w:rsidP="003B5C8F">
      <w:pPr>
        <w:pStyle w:val="ListParagraph"/>
        <w:numPr>
          <w:ilvl w:val="0"/>
          <w:numId w:val="9"/>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Building customer relationships and loyalty.</w:t>
      </w:r>
    </w:p>
    <w:p w:rsidR="003B5C8F" w:rsidRPr="008A4085" w:rsidRDefault="003B5C8F" w:rsidP="003B5C8F">
      <w:pPr>
        <w:pStyle w:val="ListParagraph"/>
        <w:numPr>
          <w:ilvl w:val="0"/>
          <w:numId w:val="9"/>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Quickly researching and investigating issues that concern a customer.</w:t>
      </w:r>
    </w:p>
    <w:p w:rsidR="003B5C8F" w:rsidRPr="008A4085" w:rsidRDefault="003B5C8F" w:rsidP="003B5C8F">
      <w:pPr>
        <w:pStyle w:val="ListParagraph"/>
        <w:numPr>
          <w:ilvl w:val="0"/>
          <w:numId w:val="9"/>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Managing customer service teams, processes, and polices.</w:t>
      </w:r>
    </w:p>
    <w:p w:rsidR="003B5C8F" w:rsidRPr="008A4085" w:rsidRDefault="003B5C8F" w:rsidP="003B5C8F">
      <w:pPr>
        <w:pStyle w:val="ListParagraph"/>
        <w:numPr>
          <w:ilvl w:val="0"/>
          <w:numId w:val="9"/>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 xml:space="preserve"> Creating work schedules.</w:t>
      </w:r>
    </w:p>
    <w:p w:rsidR="003B5C8F" w:rsidRPr="008A4085" w:rsidRDefault="003B5C8F" w:rsidP="003B5C8F">
      <w:pPr>
        <w:pStyle w:val="ListParagraph"/>
        <w:numPr>
          <w:ilvl w:val="0"/>
          <w:numId w:val="9"/>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Conducting visual observations of how staff speaks to customers.</w:t>
      </w:r>
    </w:p>
    <w:p w:rsidR="003B5C8F" w:rsidRPr="008A4085" w:rsidRDefault="003B5C8F" w:rsidP="003B5C8F">
      <w:pPr>
        <w:pStyle w:val="ListParagraph"/>
        <w:numPr>
          <w:ilvl w:val="0"/>
          <w:numId w:val="9"/>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Allocating staff resources.</w:t>
      </w:r>
      <w:r w:rsidRPr="008A4085">
        <w:rPr>
          <w:rFonts w:ascii="Calibri" w:hAnsi="Calibri" w:cs="Calibri"/>
          <w:bCs/>
          <w:iCs/>
          <w:sz w:val="18"/>
          <w:szCs w:val="18"/>
        </w:rPr>
        <w:tab/>
      </w:r>
      <w:r w:rsidRPr="008A4085">
        <w:rPr>
          <w:rFonts w:ascii="Calibri" w:hAnsi="Calibri" w:cs="Calibri"/>
          <w:bCs/>
          <w:iCs/>
          <w:sz w:val="18"/>
          <w:szCs w:val="18"/>
        </w:rPr>
        <w:tab/>
      </w:r>
    </w:p>
    <w:p w:rsidR="003B5C8F" w:rsidRPr="008A4085" w:rsidRDefault="003B5C8F" w:rsidP="003B5C8F">
      <w:pPr>
        <w:pStyle w:val="ListParagraph"/>
        <w:numPr>
          <w:ilvl w:val="0"/>
          <w:numId w:val="9"/>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Preparing daily, weekly, and monthly reports for senior managers.</w:t>
      </w:r>
    </w:p>
    <w:p w:rsidR="003B5C8F" w:rsidRPr="008A4085" w:rsidRDefault="003B5C8F" w:rsidP="003B5C8F">
      <w:pPr>
        <w:pStyle w:val="ListParagraph"/>
        <w:numPr>
          <w:ilvl w:val="0"/>
          <w:numId w:val="9"/>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Coaching and developing team members in soft skills.</w:t>
      </w:r>
    </w:p>
    <w:p w:rsidR="003B5C8F" w:rsidRPr="008A4085" w:rsidRDefault="003B5C8F" w:rsidP="003B5C8F">
      <w:pPr>
        <w:pStyle w:val="ListParagraph"/>
        <w:numPr>
          <w:ilvl w:val="0"/>
          <w:numId w:val="9"/>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Assessing the customer service department’s operational performance against set targets.</w:t>
      </w:r>
    </w:p>
    <w:p w:rsidR="003B5C8F" w:rsidRPr="008A4085" w:rsidRDefault="003B5C8F" w:rsidP="003B5C8F">
      <w:pPr>
        <w:pStyle w:val="ListParagraph"/>
        <w:numPr>
          <w:ilvl w:val="0"/>
          <w:numId w:val="9"/>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Promoting products and services.</w:t>
      </w:r>
    </w:p>
    <w:p w:rsidR="003B5C8F" w:rsidRPr="008A4085" w:rsidRDefault="003B5C8F">
      <w:pPr>
        <w:rPr>
          <w:rFonts w:ascii="Calibri" w:hAnsi="Calibri" w:cs="Calibri"/>
          <w:bCs/>
          <w:sz w:val="18"/>
          <w:szCs w:val="18"/>
        </w:rPr>
      </w:pPr>
    </w:p>
    <w:p w:rsidR="003B5C8F" w:rsidRPr="000B3FC4" w:rsidRDefault="003B5C8F" w:rsidP="003B5C8F">
      <w:pPr>
        <w:pStyle w:val="ListParagraph"/>
        <w:shd w:val="clear" w:color="auto" w:fill="FFFFFF" w:themeFill="background1"/>
        <w:rPr>
          <w:rFonts w:ascii="Calibri" w:hAnsi="Calibri" w:cs="Calibri"/>
          <w:b/>
          <w:iCs/>
          <w:sz w:val="18"/>
          <w:szCs w:val="18"/>
        </w:rPr>
      </w:pPr>
      <w:r w:rsidRPr="000B3FC4">
        <w:rPr>
          <w:rFonts w:ascii="Calibri" w:hAnsi="Calibri" w:cs="Calibri"/>
          <w:b/>
          <w:iCs/>
          <w:sz w:val="18"/>
          <w:szCs w:val="18"/>
        </w:rPr>
        <w:t xml:space="preserve">GODREJ&amp;BOYCE MFG.CO.LTD (APPLIANCE DIVN)  </w:t>
      </w:r>
    </w:p>
    <w:p w:rsidR="003B5C8F" w:rsidRPr="000B3FC4" w:rsidRDefault="002A5D81" w:rsidP="003B5C8F">
      <w:pPr>
        <w:shd w:val="clear" w:color="auto" w:fill="FFFFFF" w:themeFill="background1"/>
        <w:rPr>
          <w:rFonts w:ascii="Calibri" w:hAnsi="Calibri" w:cs="Calibri"/>
          <w:b/>
          <w:iCs/>
          <w:sz w:val="18"/>
          <w:szCs w:val="18"/>
        </w:rPr>
      </w:pPr>
      <w:r>
        <w:rPr>
          <w:rFonts w:ascii="Calibri" w:hAnsi="Calibri" w:cs="Calibri"/>
          <w:b/>
          <w:i/>
          <w:sz w:val="18"/>
          <w:szCs w:val="18"/>
        </w:rPr>
        <w:t xml:space="preserve">                </w:t>
      </w:r>
      <w:r w:rsidR="000B3FC4">
        <w:rPr>
          <w:rFonts w:ascii="Calibri" w:hAnsi="Calibri" w:cs="Calibri"/>
          <w:b/>
          <w:i/>
          <w:sz w:val="18"/>
          <w:szCs w:val="18"/>
        </w:rPr>
        <w:t xml:space="preserve">   </w:t>
      </w:r>
      <w:r w:rsidR="003B5C8F" w:rsidRPr="000B3FC4">
        <w:rPr>
          <w:rFonts w:ascii="Calibri" w:hAnsi="Calibri" w:cs="Calibri"/>
          <w:b/>
          <w:i/>
          <w:sz w:val="18"/>
          <w:szCs w:val="18"/>
        </w:rPr>
        <w:t>SERVICES EXECUTIVE</w:t>
      </w:r>
      <w:r w:rsidR="003B5C8F" w:rsidRPr="000B3FC4">
        <w:rPr>
          <w:rFonts w:ascii="Calibri" w:hAnsi="Calibri" w:cs="Calibri"/>
          <w:b/>
          <w:iCs/>
          <w:sz w:val="18"/>
          <w:szCs w:val="18"/>
        </w:rPr>
        <w:t>-(FRANCHISE SERVICES) (JAN’98 - APR’01)</w:t>
      </w:r>
    </w:p>
    <w:p w:rsidR="003B5C8F" w:rsidRPr="008A4085" w:rsidRDefault="003B5C8F" w:rsidP="003B5C8F">
      <w:pPr>
        <w:shd w:val="clear" w:color="auto" w:fill="FFFFFF" w:themeFill="background1"/>
        <w:rPr>
          <w:rFonts w:ascii="Calibri" w:hAnsi="Calibri" w:cs="Calibri"/>
          <w:bCs/>
          <w:iCs/>
          <w:sz w:val="18"/>
          <w:szCs w:val="18"/>
        </w:rPr>
      </w:pPr>
    </w:p>
    <w:p w:rsidR="003B5C8F" w:rsidRPr="008A4085" w:rsidRDefault="003B5C8F" w:rsidP="003B5C8F">
      <w:pPr>
        <w:shd w:val="clear" w:color="auto" w:fill="FFFFFF" w:themeFill="background1"/>
        <w:spacing w:line="360" w:lineRule="auto"/>
        <w:rPr>
          <w:rFonts w:ascii="Calibri" w:hAnsi="Calibri" w:cs="Calibri"/>
          <w:bCs/>
          <w:i/>
          <w:sz w:val="18"/>
          <w:szCs w:val="18"/>
        </w:rPr>
      </w:pPr>
      <w:r w:rsidRPr="008A4085">
        <w:rPr>
          <w:rFonts w:ascii="Calibri" w:hAnsi="Calibri" w:cs="Calibri"/>
          <w:bCs/>
          <w:i/>
          <w:sz w:val="18"/>
          <w:szCs w:val="18"/>
        </w:rPr>
        <w:t>Duties &amp;Responsibilities</w:t>
      </w:r>
    </w:p>
    <w:p w:rsidR="003B5C8F" w:rsidRPr="008A4085" w:rsidRDefault="003B5C8F" w:rsidP="003B5C8F">
      <w:pPr>
        <w:pStyle w:val="ListParagraph"/>
        <w:numPr>
          <w:ilvl w:val="0"/>
          <w:numId w:val="10"/>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Keeping records of customer interactions and different transactions, recording details of complaints, comments, inquiries.</w:t>
      </w:r>
    </w:p>
    <w:p w:rsidR="003B5C8F" w:rsidRPr="008A4085" w:rsidRDefault="003B5C8F" w:rsidP="003B5C8F">
      <w:pPr>
        <w:pStyle w:val="ListParagraph"/>
        <w:numPr>
          <w:ilvl w:val="0"/>
          <w:numId w:val="10"/>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Follow up to ensure that appropriate action has been taken on customer requests and complaints.</w:t>
      </w:r>
    </w:p>
    <w:p w:rsidR="003B5C8F" w:rsidRPr="008A4085" w:rsidRDefault="003B5C8F" w:rsidP="003B5C8F">
      <w:pPr>
        <w:pStyle w:val="ListParagraph"/>
        <w:numPr>
          <w:ilvl w:val="0"/>
          <w:numId w:val="10"/>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Handling employee issues, staffing, managing client schedules, managing workflow, shedding light on departmental policy.</w:t>
      </w:r>
    </w:p>
    <w:p w:rsidR="003B5C8F" w:rsidRPr="008A4085" w:rsidRDefault="003B5C8F" w:rsidP="003B5C8F">
      <w:pPr>
        <w:pStyle w:val="ListParagraph"/>
        <w:numPr>
          <w:ilvl w:val="0"/>
          <w:numId w:val="10"/>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Check and ensure that all Customer Care Executives are well informed and have up-to-date information so that they can best service the customer.</w:t>
      </w:r>
    </w:p>
    <w:p w:rsidR="003B5C8F" w:rsidRPr="008A4085" w:rsidRDefault="003B5C8F" w:rsidP="003B5C8F">
      <w:pPr>
        <w:pStyle w:val="ListParagraph"/>
        <w:numPr>
          <w:ilvl w:val="0"/>
          <w:numId w:val="10"/>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Always check and ensure that Customer Service follow-up procedures are complete and meet time standards and regulations.</w:t>
      </w:r>
    </w:p>
    <w:p w:rsidR="003B5C8F" w:rsidRPr="008A4085" w:rsidRDefault="003B5C8F" w:rsidP="003B5C8F">
      <w:pPr>
        <w:pStyle w:val="ListParagraph"/>
        <w:numPr>
          <w:ilvl w:val="0"/>
          <w:numId w:val="11"/>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t xml:space="preserve">Keep records and reports on all Customer Service production, measurements and turnaround time taken. </w:t>
      </w:r>
    </w:p>
    <w:p w:rsidR="003B5C8F" w:rsidRPr="008A4085" w:rsidRDefault="003B5C8F" w:rsidP="003B5C8F">
      <w:pPr>
        <w:pStyle w:val="ListParagraph"/>
        <w:numPr>
          <w:ilvl w:val="0"/>
          <w:numId w:val="11"/>
        </w:numPr>
        <w:shd w:val="clear" w:color="auto" w:fill="FFFFFF" w:themeFill="background1"/>
        <w:jc w:val="both"/>
        <w:rPr>
          <w:rFonts w:ascii="Calibri" w:hAnsi="Calibri" w:cs="Calibri"/>
          <w:bCs/>
          <w:iCs/>
          <w:sz w:val="18"/>
          <w:szCs w:val="18"/>
        </w:rPr>
      </w:pPr>
      <w:r w:rsidRPr="008A4085">
        <w:rPr>
          <w:rFonts w:ascii="Calibri" w:hAnsi="Calibri" w:cs="Calibri"/>
          <w:bCs/>
          <w:iCs/>
          <w:sz w:val="18"/>
          <w:szCs w:val="18"/>
        </w:rPr>
        <w:lastRenderedPageBreak/>
        <w:t>Always choosing the best solution to solve a problem; rectifying, adjusting and also following up to ensure proper resolution.</w:t>
      </w:r>
    </w:p>
    <w:p w:rsidR="003B5C8F" w:rsidRPr="008A4085" w:rsidRDefault="003B5C8F">
      <w:pPr>
        <w:rPr>
          <w:rFonts w:ascii="Calibri" w:hAnsi="Calibri" w:cs="Calibri"/>
          <w:bCs/>
          <w:sz w:val="18"/>
          <w:szCs w:val="18"/>
        </w:rPr>
      </w:pPr>
    </w:p>
    <w:p w:rsidR="003B5C8F" w:rsidRPr="008A4085" w:rsidRDefault="003B5C8F">
      <w:pPr>
        <w:rPr>
          <w:rFonts w:ascii="Calibri" w:hAnsi="Calibri" w:cs="Calibri"/>
          <w:bCs/>
          <w:sz w:val="18"/>
          <w:szCs w:val="18"/>
        </w:rPr>
      </w:pPr>
    </w:p>
    <w:p w:rsidR="003B5C8F" w:rsidRPr="008A4085" w:rsidRDefault="003B5C8F" w:rsidP="003B5C8F">
      <w:pPr>
        <w:pStyle w:val="ListParagraph"/>
        <w:shd w:val="clear" w:color="auto" w:fill="FFFFFF" w:themeFill="background1"/>
        <w:spacing w:line="360" w:lineRule="auto"/>
        <w:ind w:right="-97"/>
        <w:rPr>
          <w:rFonts w:ascii="Calibri" w:hAnsi="Calibri" w:cs="Calibri"/>
          <w:bCs/>
          <w:iCs/>
          <w:sz w:val="18"/>
          <w:szCs w:val="18"/>
        </w:rPr>
      </w:pPr>
      <w:r w:rsidRPr="008A4085">
        <w:rPr>
          <w:rFonts w:ascii="Calibri" w:hAnsi="Calibri" w:cs="Calibri"/>
          <w:bCs/>
          <w:iCs/>
          <w:sz w:val="18"/>
          <w:szCs w:val="18"/>
        </w:rPr>
        <w:t>PERSONAL DETAILS</w:t>
      </w:r>
    </w:p>
    <w:p w:rsidR="003B5C8F" w:rsidRPr="008A4085" w:rsidRDefault="00121BA8" w:rsidP="003B5C8F">
      <w:pPr>
        <w:pStyle w:val="ListParagraph"/>
        <w:numPr>
          <w:ilvl w:val="0"/>
          <w:numId w:val="8"/>
        </w:numPr>
        <w:shd w:val="clear" w:color="auto" w:fill="FFFFFF" w:themeFill="background1"/>
        <w:spacing w:line="276" w:lineRule="auto"/>
        <w:ind w:right="-101"/>
        <w:rPr>
          <w:rFonts w:ascii="Calibri" w:hAnsi="Calibri" w:cs="Calibri"/>
          <w:bCs/>
          <w:iCs/>
          <w:sz w:val="18"/>
          <w:szCs w:val="18"/>
        </w:rPr>
      </w:pPr>
      <w:r>
        <w:rPr>
          <w:rFonts w:ascii="Calibri" w:hAnsi="Calibri" w:cs="Calibri"/>
          <w:bCs/>
          <w:iCs/>
          <w:sz w:val="18"/>
          <w:szCs w:val="18"/>
        </w:rPr>
        <w:t>Nationality</w:t>
      </w:r>
      <w:r>
        <w:rPr>
          <w:rFonts w:ascii="Calibri" w:hAnsi="Calibri" w:cs="Calibri"/>
          <w:bCs/>
          <w:iCs/>
          <w:sz w:val="18"/>
          <w:szCs w:val="18"/>
        </w:rPr>
        <w:tab/>
      </w:r>
      <w:r w:rsidR="003B5C8F" w:rsidRPr="008A4085">
        <w:rPr>
          <w:rFonts w:ascii="Calibri" w:hAnsi="Calibri" w:cs="Calibri"/>
          <w:bCs/>
          <w:iCs/>
          <w:sz w:val="18"/>
          <w:szCs w:val="18"/>
        </w:rPr>
        <w:tab/>
        <w:t xml:space="preserve">: </w:t>
      </w:r>
      <w:r w:rsidR="003B5C8F" w:rsidRPr="008A4085">
        <w:rPr>
          <w:rFonts w:ascii="Calibri" w:hAnsi="Calibri" w:cs="Calibri"/>
          <w:bCs/>
          <w:iCs/>
          <w:sz w:val="18"/>
          <w:szCs w:val="18"/>
        </w:rPr>
        <w:tab/>
        <w:t>Indian</w:t>
      </w:r>
    </w:p>
    <w:p w:rsidR="003B5C8F" w:rsidRPr="008A4085" w:rsidRDefault="00121BA8" w:rsidP="003B5C8F">
      <w:pPr>
        <w:pStyle w:val="ListParagraph"/>
        <w:numPr>
          <w:ilvl w:val="0"/>
          <w:numId w:val="8"/>
        </w:numPr>
        <w:shd w:val="clear" w:color="auto" w:fill="FFFFFF" w:themeFill="background1"/>
        <w:spacing w:line="276" w:lineRule="auto"/>
        <w:ind w:right="-101"/>
        <w:rPr>
          <w:rFonts w:ascii="Calibri" w:hAnsi="Calibri" w:cs="Calibri"/>
          <w:bCs/>
          <w:iCs/>
          <w:sz w:val="18"/>
          <w:szCs w:val="18"/>
        </w:rPr>
      </w:pPr>
      <w:r>
        <w:rPr>
          <w:rFonts w:ascii="Calibri" w:hAnsi="Calibri" w:cs="Calibri"/>
          <w:bCs/>
          <w:iCs/>
          <w:sz w:val="18"/>
          <w:szCs w:val="18"/>
        </w:rPr>
        <w:t>Marital Status</w:t>
      </w:r>
      <w:r>
        <w:rPr>
          <w:rFonts w:ascii="Calibri" w:hAnsi="Calibri" w:cs="Calibri"/>
          <w:bCs/>
          <w:iCs/>
          <w:sz w:val="18"/>
          <w:szCs w:val="18"/>
        </w:rPr>
        <w:tab/>
      </w:r>
      <w:r w:rsidR="003B5C8F" w:rsidRPr="008A4085">
        <w:rPr>
          <w:rFonts w:ascii="Calibri" w:hAnsi="Calibri" w:cs="Calibri"/>
          <w:bCs/>
          <w:iCs/>
          <w:sz w:val="18"/>
          <w:szCs w:val="18"/>
        </w:rPr>
        <w:tab/>
        <w:t>:</w:t>
      </w:r>
      <w:r w:rsidR="003B5C8F" w:rsidRPr="008A4085">
        <w:rPr>
          <w:rFonts w:ascii="Calibri" w:hAnsi="Calibri" w:cs="Calibri"/>
          <w:bCs/>
          <w:iCs/>
          <w:sz w:val="18"/>
          <w:szCs w:val="18"/>
        </w:rPr>
        <w:tab/>
        <w:t>Single</w:t>
      </w:r>
    </w:p>
    <w:p w:rsidR="003B5C8F" w:rsidRPr="008A4085" w:rsidRDefault="00121BA8" w:rsidP="003B5C8F">
      <w:pPr>
        <w:pStyle w:val="ListParagraph"/>
        <w:numPr>
          <w:ilvl w:val="0"/>
          <w:numId w:val="8"/>
        </w:numPr>
        <w:shd w:val="clear" w:color="auto" w:fill="FFFFFF" w:themeFill="background1"/>
        <w:spacing w:line="276" w:lineRule="auto"/>
        <w:ind w:right="-101"/>
        <w:rPr>
          <w:rFonts w:ascii="Calibri" w:hAnsi="Calibri" w:cs="Calibri"/>
          <w:bCs/>
          <w:iCs/>
          <w:sz w:val="18"/>
          <w:szCs w:val="18"/>
        </w:rPr>
      </w:pPr>
      <w:r>
        <w:rPr>
          <w:rFonts w:ascii="Calibri" w:hAnsi="Calibri" w:cs="Calibri"/>
          <w:bCs/>
          <w:iCs/>
          <w:sz w:val="18"/>
          <w:szCs w:val="18"/>
        </w:rPr>
        <w:t>Date of Birth</w:t>
      </w:r>
      <w:r>
        <w:rPr>
          <w:rFonts w:ascii="Calibri" w:hAnsi="Calibri" w:cs="Calibri"/>
          <w:bCs/>
          <w:iCs/>
          <w:sz w:val="18"/>
          <w:szCs w:val="18"/>
        </w:rPr>
        <w:tab/>
      </w:r>
      <w:r w:rsidR="003B5C8F" w:rsidRPr="008A4085">
        <w:rPr>
          <w:rFonts w:ascii="Calibri" w:hAnsi="Calibri" w:cs="Calibri"/>
          <w:bCs/>
          <w:iCs/>
          <w:sz w:val="18"/>
          <w:szCs w:val="18"/>
        </w:rPr>
        <w:tab/>
        <w:t xml:space="preserve">: </w:t>
      </w:r>
      <w:r w:rsidR="003B5C8F" w:rsidRPr="008A4085">
        <w:rPr>
          <w:rFonts w:ascii="Calibri" w:hAnsi="Calibri" w:cs="Calibri"/>
          <w:bCs/>
          <w:iCs/>
          <w:sz w:val="18"/>
          <w:szCs w:val="18"/>
        </w:rPr>
        <w:tab/>
        <w:t>21</w:t>
      </w:r>
      <w:r w:rsidR="003B5C8F" w:rsidRPr="008A4085">
        <w:rPr>
          <w:rFonts w:ascii="Calibri" w:hAnsi="Calibri" w:cs="Calibri"/>
          <w:bCs/>
          <w:iCs/>
          <w:sz w:val="18"/>
          <w:szCs w:val="18"/>
          <w:vertAlign w:val="superscript"/>
        </w:rPr>
        <w:t>th</w:t>
      </w:r>
      <w:r w:rsidR="003B5C8F" w:rsidRPr="008A4085">
        <w:rPr>
          <w:rFonts w:ascii="Calibri" w:hAnsi="Calibri" w:cs="Calibri"/>
          <w:bCs/>
          <w:iCs/>
          <w:sz w:val="18"/>
          <w:szCs w:val="18"/>
        </w:rPr>
        <w:t xml:space="preserve"> June 1977</w:t>
      </w:r>
    </w:p>
    <w:p w:rsidR="003B5C8F" w:rsidRPr="008A4085" w:rsidRDefault="003B5C8F" w:rsidP="003B5C8F">
      <w:pPr>
        <w:pStyle w:val="ListParagraph"/>
        <w:numPr>
          <w:ilvl w:val="0"/>
          <w:numId w:val="8"/>
        </w:numPr>
        <w:shd w:val="clear" w:color="auto" w:fill="FFFFFF" w:themeFill="background1"/>
        <w:spacing w:line="276" w:lineRule="auto"/>
        <w:ind w:right="-101"/>
        <w:rPr>
          <w:rFonts w:ascii="Calibri" w:hAnsi="Calibri" w:cs="Calibri"/>
          <w:bCs/>
          <w:iCs/>
          <w:sz w:val="18"/>
          <w:szCs w:val="18"/>
        </w:rPr>
      </w:pPr>
      <w:r w:rsidRPr="008A4085">
        <w:rPr>
          <w:rFonts w:ascii="Calibri" w:hAnsi="Calibri" w:cs="Calibri"/>
          <w:bCs/>
          <w:iCs/>
          <w:sz w:val="18"/>
          <w:szCs w:val="18"/>
        </w:rPr>
        <w:t>Hobbies</w:t>
      </w:r>
      <w:r w:rsidRPr="008A4085">
        <w:rPr>
          <w:rFonts w:ascii="Calibri" w:hAnsi="Calibri" w:cs="Calibri"/>
          <w:bCs/>
          <w:iCs/>
          <w:sz w:val="18"/>
          <w:szCs w:val="18"/>
        </w:rPr>
        <w:tab/>
      </w:r>
      <w:r w:rsidRPr="008A4085">
        <w:rPr>
          <w:rFonts w:ascii="Calibri" w:hAnsi="Calibri" w:cs="Calibri"/>
          <w:bCs/>
          <w:iCs/>
          <w:sz w:val="18"/>
          <w:szCs w:val="18"/>
        </w:rPr>
        <w:tab/>
      </w:r>
      <w:r w:rsidRPr="008A4085">
        <w:rPr>
          <w:rFonts w:ascii="Calibri" w:hAnsi="Calibri" w:cs="Calibri"/>
          <w:bCs/>
          <w:iCs/>
          <w:sz w:val="18"/>
          <w:szCs w:val="18"/>
        </w:rPr>
        <w:tab/>
        <w:t xml:space="preserve">:  </w:t>
      </w:r>
      <w:r w:rsidRPr="008A4085">
        <w:rPr>
          <w:rFonts w:ascii="Calibri" w:hAnsi="Calibri" w:cs="Calibri"/>
          <w:bCs/>
          <w:iCs/>
          <w:sz w:val="18"/>
          <w:szCs w:val="18"/>
        </w:rPr>
        <w:tab/>
        <w:t>Reading books ,Listening  music &amp; Cricket</w:t>
      </w:r>
    </w:p>
    <w:p w:rsidR="003B5C8F" w:rsidRPr="008A4085" w:rsidRDefault="003B5C8F" w:rsidP="003B5C8F">
      <w:pPr>
        <w:pStyle w:val="ListParagraph"/>
        <w:numPr>
          <w:ilvl w:val="0"/>
          <w:numId w:val="8"/>
        </w:numPr>
        <w:shd w:val="clear" w:color="auto" w:fill="FFFFFF" w:themeFill="background1"/>
        <w:spacing w:line="276" w:lineRule="auto"/>
        <w:ind w:right="-101"/>
        <w:rPr>
          <w:rFonts w:ascii="Calibri" w:hAnsi="Calibri" w:cs="Calibri"/>
          <w:bCs/>
          <w:iCs/>
          <w:sz w:val="18"/>
          <w:szCs w:val="18"/>
        </w:rPr>
      </w:pPr>
      <w:r w:rsidRPr="008A4085">
        <w:rPr>
          <w:rFonts w:ascii="Calibri" w:hAnsi="Calibri" w:cs="Calibri"/>
          <w:bCs/>
          <w:iCs/>
          <w:sz w:val="18"/>
          <w:szCs w:val="18"/>
        </w:rPr>
        <w:t>Languages Known</w:t>
      </w:r>
      <w:r w:rsidRPr="008A4085">
        <w:rPr>
          <w:rFonts w:ascii="Calibri" w:hAnsi="Calibri" w:cs="Calibri"/>
          <w:bCs/>
          <w:iCs/>
          <w:sz w:val="18"/>
          <w:szCs w:val="18"/>
        </w:rPr>
        <w:tab/>
      </w:r>
      <w:r w:rsidRPr="008A4085">
        <w:rPr>
          <w:rFonts w:ascii="Calibri" w:hAnsi="Calibri" w:cs="Calibri"/>
          <w:bCs/>
          <w:iCs/>
          <w:sz w:val="18"/>
          <w:szCs w:val="18"/>
        </w:rPr>
        <w:tab/>
        <w:t xml:space="preserve">:  </w:t>
      </w:r>
      <w:r w:rsidRPr="008A4085">
        <w:rPr>
          <w:rFonts w:ascii="Calibri" w:hAnsi="Calibri" w:cs="Calibri"/>
          <w:bCs/>
          <w:iCs/>
          <w:sz w:val="18"/>
          <w:szCs w:val="18"/>
        </w:rPr>
        <w:tab/>
        <w:t>English, Hindi, Marathi, Tamil  &amp; Malayalam</w:t>
      </w:r>
    </w:p>
    <w:p w:rsidR="003B5C8F" w:rsidRPr="008A4085" w:rsidRDefault="003B5C8F" w:rsidP="003B5C8F">
      <w:pPr>
        <w:shd w:val="clear" w:color="auto" w:fill="FFFFFF" w:themeFill="background1"/>
        <w:ind w:left="360"/>
        <w:rPr>
          <w:rFonts w:ascii="Calibri" w:hAnsi="Calibri" w:cs="Calibri"/>
          <w:bCs/>
          <w:iCs/>
          <w:sz w:val="18"/>
          <w:szCs w:val="18"/>
        </w:rPr>
      </w:pPr>
      <w:bookmarkStart w:id="0" w:name="_GoBack"/>
      <w:bookmarkEnd w:id="0"/>
    </w:p>
    <w:p w:rsidR="003B5C8F" w:rsidRPr="008A4085" w:rsidRDefault="003B5C8F" w:rsidP="003B5C8F">
      <w:pPr>
        <w:shd w:val="clear" w:color="auto" w:fill="FFFFFF" w:themeFill="background1"/>
        <w:ind w:firstLine="720"/>
        <w:rPr>
          <w:rFonts w:ascii="Calibri" w:hAnsi="Calibri" w:cs="Calibri"/>
          <w:bCs/>
          <w:iCs/>
          <w:sz w:val="18"/>
          <w:szCs w:val="18"/>
        </w:rPr>
      </w:pPr>
    </w:p>
    <w:p w:rsidR="003B5C8F" w:rsidRPr="008A4085" w:rsidRDefault="003B5C8F" w:rsidP="003B5C8F">
      <w:pPr>
        <w:shd w:val="clear" w:color="auto" w:fill="FFFFFF" w:themeFill="background1"/>
        <w:tabs>
          <w:tab w:val="left" w:pos="2880"/>
        </w:tabs>
        <w:suppressAutoHyphens w:val="0"/>
        <w:spacing w:line="360" w:lineRule="auto"/>
        <w:rPr>
          <w:rFonts w:ascii="Calibri" w:hAnsi="Calibri" w:cs="Calibri"/>
          <w:bCs/>
          <w:iCs/>
          <w:sz w:val="18"/>
          <w:szCs w:val="18"/>
        </w:rPr>
      </w:pPr>
    </w:p>
    <w:p w:rsidR="003B5C8F" w:rsidRPr="008A4085" w:rsidRDefault="003B5C8F" w:rsidP="003B5C8F">
      <w:pPr>
        <w:shd w:val="clear" w:color="auto" w:fill="FFFFFF" w:themeFill="background1"/>
        <w:rPr>
          <w:rFonts w:ascii="Calibri" w:hAnsi="Calibri" w:cs="Calibri"/>
          <w:bCs/>
          <w:iCs/>
          <w:sz w:val="18"/>
          <w:szCs w:val="18"/>
        </w:rPr>
      </w:pPr>
      <w:r w:rsidRPr="008A4085">
        <w:rPr>
          <w:rFonts w:ascii="Calibri" w:hAnsi="Calibri" w:cs="Calibri"/>
          <w:bCs/>
          <w:iCs/>
          <w:sz w:val="18"/>
          <w:szCs w:val="18"/>
        </w:rPr>
        <w:tab/>
      </w:r>
    </w:p>
    <w:p w:rsidR="003B5C8F" w:rsidRPr="008A4085" w:rsidRDefault="003B5C8F" w:rsidP="003B5C8F">
      <w:pPr>
        <w:pStyle w:val="ListParagraph"/>
        <w:shd w:val="clear" w:color="auto" w:fill="FFFFFF" w:themeFill="background1"/>
        <w:tabs>
          <w:tab w:val="left" w:pos="6525"/>
        </w:tabs>
        <w:spacing w:line="360" w:lineRule="auto"/>
        <w:rPr>
          <w:rFonts w:ascii="Calibri" w:eastAsia="Garamond" w:hAnsi="Calibri" w:cs="Calibri"/>
          <w:bCs/>
          <w:i/>
          <w:sz w:val="18"/>
          <w:szCs w:val="18"/>
        </w:rPr>
      </w:pPr>
      <w:r w:rsidRPr="008A4085">
        <w:rPr>
          <w:rFonts w:ascii="Calibri" w:eastAsia="Garamond" w:hAnsi="Calibri" w:cs="Calibri"/>
          <w:bCs/>
          <w:i/>
          <w:sz w:val="18"/>
          <w:szCs w:val="18"/>
        </w:rPr>
        <w:t>DECLARATION</w:t>
      </w:r>
    </w:p>
    <w:p w:rsidR="003B5C8F" w:rsidRPr="008A4085" w:rsidRDefault="003B5C8F" w:rsidP="003B5C8F">
      <w:pPr>
        <w:pStyle w:val="ListParagraph"/>
        <w:shd w:val="clear" w:color="auto" w:fill="FFFFFF" w:themeFill="background1"/>
        <w:tabs>
          <w:tab w:val="left" w:pos="6525"/>
        </w:tabs>
        <w:spacing w:line="360" w:lineRule="auto"/>
        <w:jc w:val="both"/>
        <w:rPr>
          <w:rFonts w:ascii="Calibri" w:hAnsi="Calibri" w:cs="Calibri"/>
          <w:bCs/>
          <w:iCs/>
          <w:sz w:val="18"/>
          <w:szCs w:val="18"/>
        </w:rPr>
      </w:pPr>
      <w:r w:rsidRPr="008A4085">
        <w:rPr>
          <w:rFonts w:ascii="Calibri" w:eastAsia="Garamond" w:hAnsi="Calibri" w:cs="Calibri"/>
          <w:bCs/>
          <w:iCs/>
          <w:sz w:val="18"/>
          <w:szCs w:val="18"/>
        </w:rPr>
        <w:t>I,</w:t>
      </w:r>
      <w:r w:rsidR="00DA7A7B">
        <w:rPr>
          <w:rFonts w:ascii="Calibri" w:hAnsi="Calibri" w:cs="Calibri"/>
          <w:bCs/>
          <w:iCs/>
          <w:sz w:val="18"/>
          <w:szCs w:val="18"/>
        </w:rPr>
        <w:t xml:space="preserve"> </w:t>
      </w:r>
      <w:proofErr w:type="gramStart"/>
      <w:r w:rsidR="00DA7A7B">
        <w:rPr>
          <w:rFonts w:ascii="Calibri" w:hAnsi="Calibri" w:cs="Calibri"/>
          <w:bCs/>
          <w:iCs/>
          <w:sz w:val="18"/>
          <w:szCs w:val="18"/>
        </w:rPr>
        <w:t xml:space="preserve">Rajesh </w:t>
      </w:r>
      <w:r w:rsidRPr="008A4085">
        <w:rPr>
          <w:rFonts w:ascii="Calibri" w:eastAsia="Garamond" w:hAnsi="Calibri" w:cs="Calibri"/>
          <w:bCs/>
          <w:iCs/>
          <w:sz w:val="18"/>
          <w:szCs w:val="18"/>
        </w:rPr>
        <w:t xml:space="preserve"> hereby</w:t>
      </w:r>
      <w:proofErr w:type="gramEnd"/>
      <w:r w:rsidRPr="008A4085">
        <w:rPr>
          <w:rFonts w:ascii="Calibri" w:eastAsia="Garamond" w:hAnsi="Calibri" w:cs="Calibri"/>
          <w:bCs/>
          <w:iCs/>
          <w:sz w:val="18"/>
          <w:szCs w:val="18"/>
        </w:rPr>
        <w:t xml:space="preserve"> declare that the above furnished details are true to the best of my knowledge. I believe that my education, coupled with my dedication and hard work will make me attain success.</w:t>
      </w:r>
    </w:p>
    <w:p w:rsidR="003B5C8F" w:rsidRPr="002A5D81" w:rsidRDefault="003B5C8F">
      <w:pPr>
        <w:rPr>
          <w:rFonts w:ascii="Calibri" w:hAnsi="Calibri" w:cs="Calibri"/>
          <w:b/>
          <w:sz w:val="18"/>
          <w:szCs w:val="18"/>
        </w:rPr>
      </w:pPr>
    </w:p>
    <w:sectPr w:rsidR="003B5C8F" w:rsidRPr="002A5D81" w:rsidSect="003B5C8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00400000000000000"/>
    <w:charset w:val="01"/>
    <w:family w:val="roman"/>
    <w:notTrueType/>
    <w:pitch w:val="variable"/>
    <w:sig w:usb0="0004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Ø"/>
      <w:lvlJc w:val="left"/>
      <w:pPr>
        <w:tabs>
          <w:tab w:val="num" w:pos="502"/>
        </w:tabs>
        <w:ind w:left="502" w:hanging="360"/>
      </w:pPr>
      <w:rPr>
        <w:rFonts w:ascii="Wingdings" w:hAnsi="Wingdings"/>
      </w:rPr>
    </w:lvl>
  </w:abstractNum>
  <w:abstractNum w:abstractNumId="1">
    <w:nsid w:val="0BA3160D"/>
    <w:multiLevelType w:val="hybridMultilevel"/>
    <w:tmpl w:val="6038B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67765"/>
    <w:multiLevelType w:val="hybridMultilevel"/>
    <w:tmpl w:val="57D289B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23D63"/>
    <w:multiLevelType w:val="hybridMultilevel"/>
    <w:tmpl w:val="7252225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27C55"/>
    <w:multiLevelType w:val="hybridMultilevel"/>
    <w:tmpl w:val="21E6D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494441"/>
    <w:multiLevelType w:val="hybridMultilevel"/>
    <w:tmpl w:val="4596F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045C07"/>
    <w:multiLevelType w:val="hybridMultilevel"/>
    <w:tmpl w:val="77B872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67186"/>
    <w:multiLevelType w:val="hybridMultilevel"/>
    <w:tmpl w:val="C6E8626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DD767B"/>
    <w:multiLevelType w:val="hybridMultilevel"/>
    <w:tmpl w:val="2CC87E1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4B1F94"/>
    <w:multiLevelType w:val="hybridMultilevel"/>
    <w:tmpl w:val="743ED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E26AE"/>
    <w:multiLevelType w:val="hybridMultilevel"/>
    <w:tmpl w:val="B38C8EE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658"/>
        </w:tabs>
        <w:ind w:left="1658" w:hanging="360"/>
      </w:pPr>
      <w:rPr>
        <w:rFonts w:ascii="Courier New" w:hAnsi="Courier New" w:cs="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cs="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cs="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10"/>
  </w:num>
  <w:num w:numId="6">
    <w:abstractNumId w:val="1"/>
  </w:num>
  <w:num w:numId="7">
    <w:abstractNumId w:val="3"/>
  </w:num>
  <w:num w:numId="8">
    <w:abstractNumId w:val="7"/>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2"/>
  </w:compat>
  <w:rsids>
    <w:rsidRoot w:val="003B5C8F"/>
    <w:rsid w:val="000B3FC4"/>
    <w:rsid w:val="00121BA8"/>
    <w:rsid w:val="00173F30"/>
    <w:rsid w:val="00176454"/>
    <w:rsid w:val="001A5F10"/>
    <w:rsid w:val="001C2834"/>
    <w:rsid w:val="001D3B25"/>
    <w:rsid w:val="0021696F"/>
    <w:rsid w:val="002A5D81"/>
    <w:rsid w:val="0039181F"/>
    <w:rsid w:val="003B5C8F"/>
    <w:rsid w:val="00527DA5"/>
    <w:rsid w:val="006267DA"/>
    <w:rsid w:val="00676FB8"/>
    <w:rsid w:val="00694887"/>
    <w:rsid w:val="00781418"/>
    <w:rsid w:val="00873FD9"/>
    <w:rsid w:val="008A4085"/>
    <w:rsid w:val="00963765"/>
    <w:rsid w:val="00B4757C"/>
    <w:rsid w:val="00BA27C2"/>
    <w:rsid w:val="00BF6700"/>
    <w:rsid w:val="00C37C9D"/>
    <w:rsid w:val="00C545D6"/>
    <w:rsid w:val="00D12ACB"/>
    <w:rsid w:val="00D816E7"/>
    <w:rsid w:val="00D87B2E"/>
    <w:rsid w:val="00DA7A7B"/>
    <w:rsid w:val="00EA6C1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8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5C8F"/>
    <w:rPr>
      <w:color w:val="0000FF"/>
      <w:u w:val="single"/>
    </w:rPr>
  </w:style>
  <w:style w:type="paragraph" w:styleId="ListParagraph">
    <w:name w:val="List Paragraph"/>
    <w:basedOn w:val="Normal"/>
    <w:uiPriority w:val="34"/>
    <w:qFormat/>
    <w:rsid w:val="003B5C8F"/>
    <w:pPr>
      <w:ind w:left="720"/>
      <w:contextualSpacing/>
    </w:pPr>
  </w:style>
  <w:style w:type="paragraph" w:styleId="BodyText">
    <w:name w:val="Body Text"/>
    <w:basedOn w:val="Normal"/>
    <w:link w:val="BodyTextChar"/>
    <w:rsid w:val="003B5C8F"/>
    <w:pPr>
      <w:suppressAutoHyphens w:val="0"/>
      <w:spacing w:after="220" w:line="240" w:lineRule="atLeast"/>
      <w:jc w:val="both"/>
    </w:pPr>
    <w:rPr>
      <w:rFonts w:ascii="Garamond" w:hAnsi="Garamond"/>
      <w:sz w:val="22"/>
      <w:szCs w:val="22"/>
      <w:lang w:eastAsia="en-US"/>
    </w:rPr>
  </w:style>
  <w:style w:type="character" w:customStyle="1" w:styleId="BodyTextChar">
    <w:name w:val="Body Text Char"/>
    <w:basedOn w:val="DefaultParagraphFont"/>
    <w:link w:val="BodyText"/>
    <w:rsid w:val="003B5C8F"/>
    <w:rPr>
      <w:rFonts w:ascii="Garamond" w:eastAsia="Times New Roman" w:hAnsi="Garamond" w:cs="Times New Roman"/>
    </w:rPr>
  </w:style>
  <w:style w:type="character" w:customStyle="1" w:styleId="apple-converted-space">
    <w:name w:val="apple-converted-space"/>
    <w:basedOn w:val="DefaultParagraphFont"/>
    <w:rsid w:val="003B5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C8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5C8F"/>
    <w:rPr>
      <w:color w:val="0000FF"/>
      <w:u w:val="single"/>
    </w:rPr>
  </w:style>
  <w:style w:type="paragraph" w:styleId="ListParagraph">
    <w:name w:val="List Paragraph"/>
    <w:basedOn w:val="Normal"/>
    <w:uiPriority w:val="34"/>
    <w:qFormat/>
    <w:rsid w:val="003B5C8F"/>
    <w:pPr>
      <w:ind w:left="720"/>
      <w:contextualSpacing/>
    </w:pPr>
  </w:style>
  <w:style w:type="paragraph" w:styleId="BodyText">
    <w:name w:val="Body Text"/>
    <w:basedOn w:val="Normal"/>
    <w:link w:val="BodyTextChar"/>
    <w:rsid w:val="003B5C8F"/>
    <w:pPr>
      <w:suppressAutoHyphens w:val="0"/>
      <w:spacing w:after="220" w:line="240" w:lineRule="atLeast"/>
      <w:jc w:val="both"/>
    </w:pPr>
    <w:rPr>
      <w:rFonts w:ascii="Garamond" w:hAnsi="Garamond"/>
      <w:sz w:val="22"/>
      <w:szCs w:val="22"/>
      <w:lang w:eastAsia="en-US"/>
    </w:rPr>
  </w:style>
  <w:style w:type="character" w:customStyle="1" w:styleId="BodyTextChar">
    <w:name w:val="Body Text Char"/>
    <w:basedOn w:val="DefaultParagraphFont"/>
    <w:link w:val="BodyText"/>
    <w:rsid w:val="003B5C8F"/>
    <w:rPr>
      <w:rFonts w:ascii="Garamond" w:eastAsia="Times New Roman" w:hAnsi="Garamond" w:cs="Times New Roman"/>
    </w:rPr>
  </w:style>
  <w:style w:type="character" w:customStyle="1" w:styleId="apple-converted-space">
    <w:name w:val="apple-converted-space"/>
    <w:basedOn w:val="DefaultParagraphFont"/>
    <w:rsid w:val="003B5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AJESH.15318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26</cp:revision>
  <cp:lastPrinted>2017-04-12T15:40:00Z</cp:lastPrinted>
  <dcterms:created xsi:type="dcterms:W3CDTF">2017-03-20T11:06:00Z</dcterms:created>
  <dcterms:modified xsi:type="dcterms:W3CDTF">2017-07-15T08:05:00Z</dcterms:modified>
</cp:coreProperties>
</file>