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8A" w:rsidRDefault="00D2798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54FB6" wp14:editId="317FF580">
                <wp:simplePos x="0" y="0"/>
                <wp:positionH relativeFrom="page">
                  <wp:posOffset>2335530</wp:posOffset>
                </wp:positionH>
                <wp:positionV relativeFrom="page">
                  <wp:posOffset>796290</wp:posOffset>
                </wp:positionV>
                <wp:extent cx="4613910" cy="87274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87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8B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  <w:lang w:val="en-IN" w:eastAsia="en-IN"/>
                              </w:rPr>
                              <w:t>Gul</w:t>
                            </w:r>
                            <w:bookmarkStart w:id="0" w:name="_GoBack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  <w:lang w:val="en-IN" w:eastAsia="en-IN"/>
                              </w:rPr>
                              <w:t>fjobseeker.com CV No: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  <w:lang w:val="en-IN" w:eastAsia="en-IN"/>
                              </w:rPr>
                              <w:t xml:space="preserve"> 929256</w:t>
                            </w:r>
                          </w:p>
                          <w:p w:rsidR="00D2798B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>Mobile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D2798B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</w:pPr>
                          </w:p>
                          <w:p w:rsidR="00D2798B" w:rsidRPr="00597C12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>candidates</w:t>
                            </w:r>
                          </w:p>
                          <w:p w:rsidR="00D2798B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>through Feedback Link</w:t>
                            </w:r>
                          </w:p>
                          <w:p w:rsidR="00D2798B" w:rsidRDefault="00D2798B" w:rsidP="00D2798B">
                            <w:pPr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</w:pPr>
                            <w:hyperlink r:id="rId9" w:history="1">
                              <w:r w:rsidRPr="00DE378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E5188A" w:rsidRDefault="00C538C1">
                            <w:pPr>
                              <w:pStyle w:val="ResumeTitl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PE TEACHER &amp; SCHOOL NURSE</w:t>
                            </w:r>
                          </w:p>
                          <w:p w:rsidR="00E5188A" w:rsidRPr="008417B8" w:rsidRDefault="00C538C1" w:rsidP="008417B8">
                            <w:pPr>
                              <w:pStyle w:val="Jobdescription"/>
                            </w:pPr>
                            <w:proofErr w:type="gramStart"/>
                            <w:r>
                              <w:t xml:space="preserve">Dedicated PE </w:t>
                            </w:r>
                            <w:r w:rsidR="00C929AC" w:rsidRPr="008417B8">
                              <w:t xml:space="preserve">teacher </w:t>
                            </w:r>
                            <w:r w:rsidR="00FD5792">
                              <w:t xml:space="preserve">and school nurse </w:t>
                            </w:r>
                            <w:r w:rsidR="00A15853">
                              <w:t>eager to continue a</w:t>
                            </w:r>
                            <w:r w:rsidR="00C929AC" w:rsidRPr="008417B8">
                              <w:t xml:space="preserve"> full-ti</w:t>
                            </w:r>
                            <w:r>
                              <w:t>me teaching career</w:t>
                            </w:r>
                            <w:r w:rsidR="00A15853">
                              <w:t>.</w:t>
                            </w:r>
                            <w:proofErr w:type="gramEnd"/>
                            <w:r w:rsidR="00A15853">
                              <w:t xml:space="preserve"> With</w:t>
                            </w:r>
                            <w:r w:rsidR="00C929AC" w:rsidRPr="008417B8">
                              <w:t xml:space="preserve"> a proven track record of commended</w:t>
                            </w:r>
                            <w:r>
                              <w:t xml:space="preserve"> perform</w:t>
                            </w:r>
                            <w:r w:rsidR="00A15853">
                              <w:t xml:space="preserve">ance in teaching, </w:t>
                            </w:r>
                            <w:r w:rsidR="00C929AC" w:rsidRPr="008417B8">
                              <w:t>a passion for education and a commitment to optimizing student and school success.</w:t>
                            </w:r>
                          </w:p>
                          <w:p w:rsidR="00E5188A" w:rsidRDefault="00C929AC">
                            <w:pPr>
                              <w:pStyle w:val="Headings"/>
                            </w:pPr>
                            <w:r>
                              <w:t>Core Competencies</w:t>
                            </w:r>
                          </w:p>
                          <w:tbl>
                            <w:tblPr>
                              <w:tblW w:w="72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8"/>
                              <w:gridCol w:w="3780"/>
                            </w:tblGrid>
                            <w:tr w:rsidR="00E5188A">
                              <w:tc>
                                <w:tcPr>
                                  <w:tcW w:w="3438" w:type="dxa"/>
                                </w:tcPr>
                                <w:p w:rsidR="00E5188A" w:rsidRDefault="00C929AC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rPr>
                                      <w:spacing w:val="-3"/>
                                    </w:rPr>
                                    <w:t>Classroom Management</w:t>
                                  </w:r>
                                </w:p>
                                <w:p w:rsidR="00E5188A" w:rsidRDefault="00C929AC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t>Creative Lesson Planning</w:t>
                                  </w:r>
                                </w:p>
                                <w:p w:rsidR="00E5188A" w:rsidRDefault="00C929AC" w:rsidP="00FD5792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t>Curriculum Development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E5188A" w:rsidRPr="00FD5792" w:rsidRDefault="00C929AC" w:rsidP="00FD5792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t>Standardized Testing/Scoring</w:t>
                                  </w:r>
                                </w:p>
                                <w:p w:rsidR="00E5188A" w:rsidRDefault="00C929AC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t>Experiential Learning</w:t>
                                  </w:r>
                                </w:p>
                                <w:p w:rsidR="00E5188A" w:rsidRDefault="00FD5792">
                                  <w:pPr>
                                    <w:pStyle w:val="Bullets"/>
                                    <w:spacing w:before="0"/>
                                  </w:pPr>
                                  <w:r>
                                    <w:t>Special Needs Students</w:t>
                                  </w:r>
                                </w:p>
                              </w:tc>
                            </w:tr>
                          </w:tbl>
                          <w:p w:rsidR="00E5188A" w:rsidRDefault="00C929AC">
                            <w:pPr>
                              <w:pStyle w:val="Headings"/>
                            </w:pPr>
                            <w:r>
                              <w:t>Experience</w:t>
                            </w:r>
                          </w:p>
                          <w:p w:rsidR="00E5188A" w:rsidRPr="006C0534" w:rsidRDefault="006C0534">
                            <w:pPr>
                              <w:jc w:val="both"/>
                            </w:pPr>
                            <w:r w:rsidRPr="00A15853">
                              <w:rPr>
                                <w:b/>
                              </w:rPr>
                              <w:t>2011 to 2012</w:t>
                            </w:r>
                            <w:r>
                              <w:t xml:space="preserve"> - </w:t>
                            </w:r>
                            <w:r w:rsidR="00550BBC">
                              <w:t>Ma</w:t>
                            </w:r>
                            <w:r>
                              <w:t xml:space="preserve">nila Xiamen International School - </w:t>
                            </w:r>
                            <w:r w:rsidR="00550BBC">
                              <w:t>Xiamen, China</w:t>
                            </w:r>
                          </w:p>
                          <w:p w:rsidR="00663236" w:rsidRPr="00F63574" w:rsidRDefault="00550BBC" w:rsidP="00EA5BE6">
                            <w:pPr>
                              <w:rPr>
                                <w:rStyle w:val="JobTitleUnderlineChar"/>
                                <w:rFonts w:ascii="Verdana" w:hAnsi="Verdana"/>
                                <w:b w:val="0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JobTitleUnderlineChar"/>
                              </w:rPr>
                              <w:t>PE</w:t>
                            </w:r>
                            <w:r w:rsidR="00663236">
                              <w:rPr>
                                <w:rStyle w:val="JobTitleUnderlineChar"/>
                              </w:rPr>
                              <w:t xml:space="preserve"> Teacher (Gr. 1-6</w:t>
                            </w:r>
                            <w:r w:rsidR="00C929AC" w:rsidRPr="00EA5BE6">
                              <w:rPr>
                                <w:rStyle w:val="JobTitleUnderlineChar"/>
                              </w:rPr>
                              <w:t>)</w:t>
                            </w:r>
                            <w:r w:rsidR="00663236">
                              <w:rPr>
                                <w:rStyle w:val="JobTitleUnderlineChar"/>
                              </w:rPr>
                              <w:t>,</w:t>
                            </w:r>
                            <w:r w:rsidR="00F6357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63236">
                              <w:rPr>
                                <w:rStyle w:val="JobTitleUnderlineChar"/>
                              </w:rPr>
                              <w:t>Substitute PE Teacher (Gr. 7-10),</w:t>
                            </w:r>
                          </w:p>
                          <w:p w:rsidR="00E5188A" w:rsidRDefault="00663236" w:rsidP="00EA5BE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Style w:val="JobTitleUnderlineChar"/>
                              </w:rPr>
                              <w:t xml:space="preserve">Substitute </w:t>
                            </w:r>
                            <w:r w:rsidR="00C929AC" w:rsidRPr="00EA5BE6">
                              <w:rPr>
                                <w:rStyle w:val="JobTitleUnderlineChar"/>
                              </w:rPr>
                              <w:t>Teacher</w:t>
                            </w:r>
                            <w:r>
                              <w:rPr>
                                <w:rStyle w:val="JobTitleUnderlineChar"/>
                              </w:rPr>
                              <w:t xml:space="preserve"> for Science (ESL middle school</w:t>
                            </w:r>
                            <w:r w:rsidR="00C929AC" w:rsidRPr="00EA5BE6">
                              <w:rPr>
                                <w:rStyle w:val="JobTitleUnderlineChar"/>
                              </w:rPr>
                              <w:t>)</w:t>
                            </w:r>
                            <w:r w:rsidR="00FD5792">
                              <w:rPr>
                                <w:rStyle w:val="JobTitleUnderlineChar"/>
                              </w:rPr>
                              <w:t xml:space="preserve">, </w:t>
                            </w:r>
                            <w:r>
                              <w:rPr>
                                <w:rStyle w:val="JobTitleUnderlineChar"/>
                                <w:szCs w:val="18"/>
                              </w:rPr>
                              <w:t>School Nurse</w:t>
                            </w:r>
                          </w:p>
                          <w:p w:rsidR="00E5188A" w:rsidRDefault="00C929AC">
                            <w:pPr>
                              <w:pStyle w:val="Jobdescription"/>
                            </w:pPr>
                            <w:proofErr w:type="gramStart"/>
                            <w:r>
                              <w:t>Hired as a full-time teacher</w:t>
                            </w:r>
                            <w:r w:rsidR="00663236">
                              <w:t xml:space="preserve"> and school nurse</w:t>
                            </w:r>
                            <w:r>
                              <w:t xml:space="preserve"> following student teaching pra</w:t>
                            </w:r>
                            <w:r w:rsidR="00663236">
                              <w:t>cticum, instructing physical education and health</w:t>
                            </w:r>
                            <w:r>
                              <w:t xml:space="preserve"> subject</w:t>
                            </w:r>
                            <w:r w:rsidR="00663236">
                              <w:t xml:space="preserve"> areas to classrooms of up to 25</w:t>
                            </w:r>
                            <w:r>
                              <w:t xml:space="preserve">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 w:rsidR="00663236">
                              <w:t xml:space="preserve"> to 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</w:t>
                            </w:r>
                            <w:r w:rsidR="00663236">
                              <w:t>rade students.</w:t>
                            </w:r>
                            <w:proofErr w:type="gramEnd"/>
                            <w:r w:rsidR="00663236">
                              <w:t xml:space="preserve"> Left MXIS</w:t>
                            </w:r>
                            <w:r>
                              <w:t xml:space="preserve"> (on excelle</w:t>
                            </w:r>
                            <w:r w:rsidR="00663236">
                              <w:t>nt terms) at the end of the 2012</w:t>
                            </w:r>
                            <w:r w:rsidR="00702522">
                              <w:t xml:space="preserve"> academic year to handle </w:t>
                            </w:r>
                            <w:r w:rsidR="006C0534">
                              <w:t xml:space="preserve">the </w:t>
                            </w:r>
                            <w:r w:rsidR="006030B3">
                              <w:t>turnover</w:t>
                            </w:r>
                            <w:r w:rsidR="006C0534">
                              <w:t xml:space="preserve"> of </w:t>
                            </w:r>
                            <w:r w:rsidR="00702522">
                              <w:t xml:space="preserve">duties </w:t>
                            </w:r>
                            <w:r w:rsidR="006C0534">
                              <w:t xml:space="preserve">and responsibilities </w:t>
                            </w:r>
                            <w:r w:rsidR="006030B3">
                              <w:t>in my father’s organization</w:t>
                            </w:r>
                            <w:r w:rsidR="00702522">
                              <w:t xml:space="preserve"> after his passing in May</w:t>
                            </w:r>
                            <w:r>
                              <w:t>.</w:t>
                            </w:r>
                          </w:p>
                          <w:p w:rsidR="00E5188A" w:rsidRPr="009A7F41" w:rsidRDefault="00C929AC" w:rsidP="009A7F41">
                            <w:pPr>
                              <w:pStyle w:val="KeyContributions"/>
                            </w:pPr>
                            <w:r w:rsidRPr="009A7F41">
                              <w:t>Key Contributions:</w:t>
                            </w:r>
                          </w:p>
                          <w:p w:rsidR="00E5188A" w:rsidRDefault="00C929AC">
                            <w:pPr>
                              <w:pStyle w:val="Bullets"/>
                            </w:pPr>
                            <w:r>
                              <w:t>Earned high marks for the quality of classroom</w:t>
                            </w:r>
                            <w:r w:rsidR="00702522">
                              <w:t>/gym</w:t>
                            </w:r>
                            <w:r>
                              <w:t xml:space="preserve"> teaching, lesson plans and instructional materials us</w:t>
                            </w:r>
                            <w:r w:rsidR="00702522">
                              <w:t>ed in teaching physical education</w:t>
                            </w:r>
                            <w:r>
                              <w:t>.</w:t>
                            </w:r>
                          </w:p>
                          <w:p w:rsidR="00E5188A" w:rsidRDefault="00702522">
                            <w:pPr>
                              <w:pStyle w:val="Bullets"/>
                            </w:pPr>
                            <w:r>
                              <w:t>Made</w:t>
                            </w:r>
                            <w:r w:rsidR="00C929AC">
                              <w:t xml:space="preserve"> innovative a</w:t>
                            </w:r>
                            <w:r>
                              <w:t>pproaches for meeting</w:t>
                            </w:r>
                            <w:r w:rsidR="00C929AC">
                              <w:t xml:space="preserve"> goals in areas including technology integration across the curriculum,</w:t>
                            </w:r>
                            <w:r>
                              <w:t xml:space="preserve"> experiential learning</w:t>
                            </w:r>
                            <w:r w:rsidR="00C929AC">
                              <w:t xml:space="preserve"> and diversity.</w:t>
                            </w:r>
                          </w:p>
                          <w:p w:rsidR="00E5188A" w:rsidRDefault="00702522">
                            <w:pPr>
                              <w:pStyle w:val="Bullets"/>
                            </w:pPr>
                            <w:r>
                              <w:t>Taught general</w:t>
                            </w:r>
                            <w:r w:rsidR="00C929AC">
                              <w:t xml:space="preserve"> education students and individuals with learning challenges within a mainstreamed, inclusive classroom.</w:t>
                            </w:r>
                          </w:p>
                          <w:p w:rsidR="00E5188A" w:rsidRDefault="00C929AC">
                            <w:pPr>
                              <w:pStyle w:val="Bullets"/>
                              <w:rPr>
                                <w:spacing w:val="-4"/>
                              </w:rPr>
                            </w:pPr>
                            <w:r>
                              <w:t>Consistently</w:t>
                            </w:r>
                            <w:r>
                              <w:rPr>
                                <w:spacing w:val="-4"/>
                              </w:rPr>
                              <w:t xml:space="preserve"> commended for ability to redirect students exhibiting behavior problems by replacing disruptive, unproductive patterns wi</w:t>
                            </w:r>
                            <w:r w:rsidR="00702522">
                              <w:rPr>
                                <w:spacing w:val="-4"/>
                              </w:rPr>
                              <w:t>th positive behaviors.</w:t>
                            </w:r>
                          </w:p>
                          <w:p w:rsidR="00E5188A" w:rsidRDefault="00C929AC">
                            <w:pPr>
                              <w:pStyle w:val="Bullets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Served on school committees and taskforces focused on curriculum development, textbook review, fundraising and anti-bullying efforts.</w:t>
                            </w:r>
                          </w:p>
                          <w:p w:rsidR="00E5188A" w:rsidRDefault="00C929AC">
                            <w:pPr>
                              <w:pStyle w:val="Bullets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Quickly became a “fir</w:t>
                            </w:r>
                            <w:r w:rsidR="00702522">
                              <w:rPr>
                                <w:spacing w:val="-4"/>
                              </w:rPr>
                              <w:t xml:space="preserve">st-to-call” resource in </w:t>
                            </w:r>
                            <w:r>
                              <w:rPr>
                                <w:spacing w:val="-4"/>
                              </w:rPr>
                              <w:t>substitute teach</w:t>
                            </w:r>
                            <w:r w:rsidR="00702522">
                              <w:rPr>
                                <w:spacing w:val="-4"/>
                              </w:rPr>
                              <w:t>ing role, on vacant periods</w:t>
                            </w:r>
                            <w:r>
                              <w:rPr>
                                <w:spacing w:val="-4"/>
                              </w:rPr>
                              <w:t xml:space="preserve">. Personally requested by many full-time teachers to take over their classrooms during </w:t>
                            </w:r>
                            <w:r w:rsidR="00702522">
                              <w:rPr>
                                <w:spacing w:val="-4"/>
                              </w:rPr>
                              <w:t xml:space="preserve">proctoring and </w:t>
                            </w:r>
                            <w:r>
                              <w:rPr>
                                <w:spacing w:val="-4"/>
                              </w:rPr>
                              <w:t>absences.</w:t>
                            </w:r>
                          </w:p>
                          <w:p w:rsidR="00FD5792" w:rsidRDefault="00FD5792" w:rsidP="00EA5BE6">
                            <w:pPr>
                              <w:pStyle w:val="Job"/>
                              <w:rPr>
                                <w:rStyle w:val="JobTitleUnderlineChar"/>
                                <w:i/>
                                <w:u w:val="none"/>
                              </w:rPr>
                            </w:pPr>
                          </w:p>
                          <w:p w:rsidR="006C0534" w:rsidRPr="006C0534" w:rsidRDefault="006C0534" w:rsidP="00EA5BE6">
                            <w:pPr>
                              <w:pStyle w:val="Job"/>
                              <w:rPr>
                                <w:rStyle w:val="JobTitleUnderlineChar"/>
                                <w:b w:val="0"/>
                                <w:u w:val="none"/>
                              </w:rPr>
                            </w:pPr>
                            <w:r w:rsidRPr="00A15853">
                              <w:rPr>
                                <w:rStyle w:val="JobTitleUnderlineChar"/>
                                <w:u w:val="none"/>
                              </w:rPr>
                              <w:t>2010 to 2011</w:t>
                            </w:r>
                            <w:r>
                              <w:rPr>
                                <w:rStyle w:val="JobTitleUnderlineChar"/>
                                <w:b w:val="0"/>
                                <w:u w:val="none"/>
                              </w:rPr>
                              <w:t xml:space="preserve"> - St. Gabriel International School - Pasig City, Philippines</w:t>
                            </w:r>
                          </w:p>
                          <w:p w:rsidR="006C0534" w:rsidRDefault="006C0534" w:rsidP="00EA5BE6">
                            <w:pPr>
                              <w:pStyle w:val="Job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JobTitleUnderlineChar"/>
                              </w:rPr>
                              <w:t>PE Teacher (Gr. 2-6)</w:t>
                            </w:r>
                            <w:r w:rsidR="00FD5792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  <w:r w:rsidR="00F6357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School Nurse</w:t>
                            </w:r>
                          </w:p>
                          <w:p w:rsidR="00E5188A" w:rsidRDefault="00F63574" w:rsidP="00F63574">
                            <w:pPr>
                              <w:pStyle w:val="Job"/>
                            </w:pPr>
                            <w:proofErr w:type="gramStart"/>
                            <w:r w:rsidRPr="00F63574">
                              <w:t>Hired as a full-time teacher and school nurse following student teaching practicum, instructing physical education and health subject a</w:t>
                            </w:r>
                            <w:r w:rsidR="006030B3">
                              <w:t>reas to classrooms of up to 25 2</w:t>
                            </w:r>
                            <w:r w:rsidR="006030B3">
                              <w:rPr>
                                <w:vertAlign w:val="superscript"/>
                              </w:rPr>
                              <w:t>nd</w:t>
                            </w:r>
                            <w:r w:rsidRPr="00F63574">
                              <w:t xml:space="preserve"> to 6</w:t>
                            </w:r>
                            <w:r w:rsidRPr="00F63574">
                              <w:rPr>
                                <w:vertAlign w:val="superscript"/>
                              </w:rPr>
                              <w:t>th</w:t>
                            </w:r>
                            <w:r w:rsidRPr="00F63574">
                              <w:t xml:space="preserve"> grade students.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Promoted to work in</w:t>
                            </w:r>
                            <w:r w:rsidR="008E5F0F">
                              <w:t xml:space="preserve"> their main branch,</w:t>
                            </w:r>
                            <w:r>
                              <w:t xml:space="preserve"> M</w:t>
                            </w:r>
                            <w:r w:rsidR="008E5F0F">
                              <w:t xml:space="preserve">anila </w:t>
                            </w:r>
                            <w:r>
                              <w:t>X</w:t>
                            </w:r>
                            <w:r w:rsidR="008E5F0F">
                              <w:t xml:space="preserve">iamen </w:t>
                            </w:r>
                            <w:r>
                              <w:t>I</w:t>
                            </w:r>
                            <w:r w:rsidR="008E5F0F">
                              <w:t xml:space="preserve">nternational </w:t>
                            </w:r>
                            <w:r>
                              <w:t>S</w:t>
                            </w:r>
                            <w:r w:rsidR="008E5F0F">
                              <w:t>chool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E5188A" w:rsidRDefault="00C929AC">
                            <w:pPr>
                              <w:pStyle w:val="Headings"/>
                            </w:pPr>
                            <w:r>
                              <w:t>Education &amp; Credentials</w:t>
                            </w:r>
                          </w:p>
                          <w:p w:rsidR="00E5188A" w:rsidRDefault="00F63574" w:rsidP="00EA5BE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NEW ENGLAND COLLEGE</w:t>
                            </w:r>
                            <w:r w:rsidR="00C929A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t>— Quezon City, Philippines</w:t>
                            </w:r>
                          </w:p>
                          <w:p w:rsidR="00E5188A" w:rsidRDefault="00F63574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t>B</w:t>
                            </w:r>
                            <w:r w:rsidR="008E5F0F">
                              <w:t xml:space="preserve">achelor of </w:t>
                            </w:r>
                            <w:r>
                              <w:t>S</w:t>
                            </w:r>
                            <w:r w:rsidR="008E5F0F">
                              <w:t>cience</w:t>
                            </w:r>
                            <w:r>
                              <w:t xml:space="preserve"> in Nursing, 2009</w:t>
                            </w:r>
                          </w:p>
                          <w:p w:rsidR="00E5188A" w:rsidRDefault="00F63574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t xml:space="preserve">Philippine Nursing </w:t>
                            </w:r>
                            <w:r w:rsidR="008E5F0F">
                              <w:t xml:space="preserve">Licensure </w:t>
                            </w:r>
                            <w:r>
                              <w:t>Board Passer</w:t>
                            </w:r>
                            <w:r w:rsidR="00C929AC">
                              <w:t>,</w:t>
                            </w:r>
                            <w:r w:rsidR="00C929AC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t>2009 (renewed in 2012</w:t>
                            </w:r>
                            <w:r w:rsidR="00C929AC"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3.9pt;margin-top:62.7pt;width:363.3pt;height:68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hZgw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" stroked="f">
                <v:textbox>
                  <w:txbxContent>
                    <w:p w:rsidR="00D2798B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  <w:lang w:val="en-IN" w:eastAsia="en-IN"/>
                        </w:rPr>
                        <w:t>Gul</w:t>
                      </w:r>
                      <w:bookmarkStart w:id="1" w:name="_GoBack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  <w:lang w:val="en-IN" w:eastAsia="en-IN"/>
                        </w:rPr>
                        <w:t>fjobseeker.com CV No: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  <w:lang w:val="en-IN" w:eastAsia="en-IN"/>
                        </w:rPr>
                        <w:t xml:space="preserve"> 929256</w:t>
                      </w:r>
                    </w:p>
                    <w:p w:rsidR="00D2798B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</w:rPr>
                        <w:t>Mobile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D2798B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</w:pPr>
                    </w:p>
                    <w:p w:rsidR="00D2798B" w:rsidRPr="00597C12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>candidates</w:t>
                      </w:r>
                    </w:p>
                    <w:p w:rsidR="00D2798B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>through Feedback Link</w:t>
                      </w:r>
                    </w:p>
                    <w:p w:rsidR="00D2798B" w:rsidRDefault="00D2798B" w:rsidP="00D2798B">
                      <w:pPr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</w:pPr>
                      <w:hyperlink r:id="rId10" w:history="1">
                        <w:r w:rsidRPr="00DE378E">
                          <w:rPr>
                            <w:rStyle w:val="Hyperlink"/>
                            <w:rFonts w:ascii="Tahoma" w:hAnsi="Tahoma" w:cs="Tahoma"/>
                            <w:bCs/>
                            <w:szCs w:val="18"/>
                          </w:rPr>
                          <w:t>http://www.gulfjobseeker.com/feedback/submit_fb.php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E5188A" w:rsidRDefault="00C538C1">
                      <w:pPr>
                        <w:pStyle w:val="ResumeTitl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</w:rPr>
                        <w:t>PE TEACHER &amp; SCHOOL NURSE</w:t>
                      </w:r>
                    </w:p>
                    <w:p w:rsidR="00E5188A" w:rsidRPr="008417B8" w:rsidRDefault="00C538C1" w:rsidP="008417B8">
                      <w:pPr>
                        <w:pStyle w:val="Jobdescription"/>
                      </w:pPr>
                      <w:proofErr w:type="gramStart"/>
                      <w:r>
                        <w:t xml:space="preserve">Dedicated PE </w:t>
                      </w:r>
                      <w:r w:rsidR="00C929AC" w:rsidRPr="008417B8">
                        <w:t xml:space="preserve">teacher </w:t>
                      </w:r>
                      <w:r w:rsidR="00FD5792">
                        <w:t xml:space="preserve">and school nurse </w:t>
                      </w:r>
                      <w:r w:rsidR="00A15853">
                        <w:t>eager to continue a</w:t>
                      </w:r>
                      <w:r w:rsidR="00C929AC" w:rsidRPr="008417B8">
                        <w:t xml:space="preserve"> full-ti</w:t>
                      </w:r>
                      <w:r>
                        <w:t>me teaching career</w:t>
                      </w:r>
                      <w:r w:rsidR="00A15853">
                        <w:t>.</w:t>
                      </w:r>
                      <w:proofErr w:type="gramEnd"/>
                      <w:r w:rsidR="00A15853">
                        <w:t xml:space="preserve"> With</w:t>
                      </w:r>
                      <w:r w:rsidR="00C929AC" w:rsidRPr="008417B8">
                        <w:t xml:space="preserve"> a proven track record of commended</w:t>
                      </w:r>
                      <w:r>
                        <w:t xml:space="preserve"> perform</w:t>
                      </w:r>
                      <w:r w:rsidR="00A15853">
                        <w:t xml:space="preserve">ance in teaching, </w:t>
                      </w:r>
                      <w:r w:rsidR="00C929AC" w:rsidRPr="008417B8">
                        <w:t>a passion for education and a commitment to optimizing student and school success.</w:t>
                      </w:r>
                    </w:p>
                    <w:p w:rsidR="00E5188A" w:rsidRDefault="00C929AC">
                      <w:pPr>
                        <w:pStyle w:val="Headings"/>
                      </w:pPr>
                      <w:r>
                        <w:t>Core Competencies</w:t>
                      </w:r>
                    </w:p>
                    <w:tbl>
                      <w:tblPr>
                        <w:tblW w:w="7218" w:type="dxa"/>
                        <w:tblLook w:val="04A0" w:firstRow="1" w:lastRow="0" w:firstColumn="1" w:lastColumn="0" w:noHBand="0" w:noVBand="1"/>
                      </w:tblPr>
                      <w:tblGrid>
                        <w:gridCol w:w="3438"/>
                        <w:gridCol w:w="3780"/>
                      </w:tblGrid>
                      <w:tr w:rsidR="00E5188A">
                        <w:tc>
                          <w:tcPr>
                            <w:tcW w:w="3438" w:type="dxa"/>
                          </w:tcPr>
                          <w:p w:rsidR="00E5188A" w:rsidRDefault="00C929AC">
                            <w:pPr>
                              <w:pStyle w:val="Bullets"/>
                              <w:spacing w:before="0"/>
                            </w:pPr>
                            <w:r>
                              <w:rPr>
                                <w:spacing w:val="-3"/>
                              </w:rPr>
                              <w:t>Classroom Management</w:t>
                            </w:r>
                          </w:p>
                          <w:p w:rsidR="00E5188A" w:rsidRDefault="00C929AC">
                            <w:pPr>
                              <w:pStyle w:val="Bullets"/>
                              <w:spacing w:before="0"/>
                            </w:pPr>
                            <w:r>
                              <w:t>Creative Lesson Planning</w:t>
                            </w:r>
                          </w:p>
                          <w:p w:rsidR="00E5188A" w:rsidRDefault="00C929AC" w:rsidP="00FD5792">
                            <w:pPr>
                              <w:pStyle w:val="Bullets"/>
                              <w:spacing w:before="0"/>
                            </w:pPr>
                            <w:r>
                              <w:t>Curriculum Development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E5188A" w:rsidRPr="00FD5792" w:rsidRDefault="00C929AC" w:rsidP="00FD5792">
                            <w:pPr>
                              <w:pStyle w:val="Bullets"/>
                              <w:spacing w:before="0"/>
                            </w:pPr>
                            <w:r>
                              <w:t>Standardized Testing/Scoring</w:t>
                            </w:r>
                          </w:p>
                          <w:p w:rsidR="00E5188A" w:rsidRDefault="00C929AC">
                            <w:pPr>
                              <w:pStyle w:val="Bullets"/>
                              <w:spacing w:before="0"/>
                            </w:pPr>
                            <w:r>
                              <w:t>Experiential Learning</w:t>
                            </w:r>
                          </w:p>
                          <w:p w:rsidR="00E5188A" w:rsidRDefault="00FD5792">
                            <w:pPr>
                              <w:pStyle w:val="Bullets"/>
                              <w:spacing w:before="0"/>
                            </w:pPr>
                            <w:r>
                              <w:t>Special Needs Students</w:t>
                            </w:r>
                          </w:p>
                        </w:tc>
                      </w:tr>
                    </w:tbl>
                    <w:p w:rsidR="00E5188A" w:rsidRDefault="00C929AC">
                      <w:pPr>
                        <w:pStyle w:val="Headings"/>
                      </w:pPr>
                      <w:r>
                        <w:t>Experience</w:t>
                      </w:r>
                    </w:p>
                    <w:p w:rsidR="00E5188A" w:rsidRPr="006C0534" w:rsidRDefault="006C0534">
                      <w:pPr>
                        <w:jc w:val="both"/>
                      </w:pPr>
                      <w:r w:rsidRPr="00A15853">
                        <w:rPr>
                          <w:b/>
                        </w:rPr>
                        <w:t>2011 to 2012</w:t>
                      </w:r>
                      <w:r>
                        <w:t xml:space="preserve"> - </w:t>
                      </w:r>
                      <w:r w:rsidR="00550BBC">
                        <w:t>Ma</w:t>
                      </w:r>
                      <w:r>
                        <w:t xml:space="preserve">nila Xiamen International School - </w:t>
                      </w:r>
                      <w:r w:rsidR="00550BBC">
                        <w:t>Xiamen, China</w:t>
                      </w:r>
                    </w:p>
                    <w:p w:rsidR="00663236" w:rsidRPr="00F63574" w:rsidRDefault="00550BBC" w:rsidP="00EA5BE6">
                      <w:pPr>
                        <w:rPr>
                          <w:rStyle w:val="JobTitleUnderlineChar"/>
                          <w:rFonts w:ascii="Verdana" w:hAnsi="Verdana"/>
                          <w:b w:val="0"/>
                          <w:szCs w:val="22"/>
                          <w:u w:val="none"/>
                        </w:rPr>
                      </w:pPr>
                      <w:r>
                        <w:rPr>
                          <w:rStyle w:val="JobTitleUnderlineChar"/>
                        </w:rPr>
                        <w:t>PE</w:t>
                      </w:r>
                      <w:r w:rsidR="00663236">
                        <w:rPr>
                          <w:rStyle w:val="JobTitleUnderlineChar"/>
                        </w:rPr>
                        <w:t xml:space="preserve"> Teacher (Gr. 1-6</w:t>
                      </w:r>
                      <w:r w:rsidR="00C929AC" w:rsidRPr="00EA5BE6">
                        <w:rPr>
                          <w:rStyle w:val="JobTitleUnderlineChar"/>
                        </w:rPr>
                        <w:t>)</w:t>
                      </w:r>
                      <w:r w:rsidR="00663236">
                        <w:rPr>
                          <w:rStyle w:val="JobTitleUnderlineChar"/>
                        </w:rPr>
                        <w:t>,</w:t>
                      </w:r>
                      <w:r w:rsidR="00F63574">
                        <w:rPr>
                          <w:rFonts w:ascii="Verdana" w:hAnsi="Verdana"/>
                        </w:rPr>
                        <w:t xml:space="preserve"> </w:t>
                      </w:r>
                      <w:r w:rsidR="00663236">
                        <w:rPr>
                          <w:rStyle w:val="JobTitleUnderlineChar"/>
                        </w:rPr>
                        <w:t>Substitute PE Teacher (Gr. 7-10),</w:t>
                      </w:r>
                    </w:p>
                    <w:p w:rsidR="00E5188A" w:rsidRDefault="00663236" w:rsidP="00EA5BE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Style w:val="JobTitleUnderlineChar"/>
                        </w:rPr>
                        <w:t xml:space="preserve">Substitute </w:t>
                      </w:r>
                      <w:r w:rsidR="00C929AC" w:rsidRPr="00EA5BE6">
                        <w:rPr>
                          <w:rStyle w:val="JobTitleUnderlineChar"/>
                        </w:rPr>
                        <w:t>Teacher</w:t>
                      </w:r>
                      <w:r>
                        <w:rPr>
                          <w:rStyle w:val="JobTitleUnderlineChar"/>
                        </w:rPr>
                        <w:t xml:space="preserve"> for Science (ESL middle school</w:t>
                      </w:r>
                      <w:r w:rsidR="00C929AC" w:rsidRPr="00EA5BE6">
                        <w:rPr>
                          <w:rStyle w:val="JobTitleUnderlineChar"/>
                        </w:rPr>
                        <w:t>)</w:t>
                      </w:r>
                      <w:r w:rsidR="00FD5792">
                        <w:rPr>
                          <w:rStyle w:val="JobTitleUnderlineChar"/>
                        </w:rPr>
                        <w:t xml:space="preserve">, </w:t>
                      </w:r>
                      <w:r>
                        <w:rPr>
                          <w:rStyle w:val="JobTitleUnderlineChar"/>
                          <w:szCs w:val="18"/>
                        </w:rPr>
                        <w:t>School Nurse</w:t>
                      </w:r>
                    </w:p>
                    <w:p w:rsidR="00E5188A" w:rsidRDefault="00C929AC">
                      <w:pPr>
                        <w:pStyle w:val="Jobdescription"/>
                      </w:pPr>
                      <w:proofErr w:type="gramStart"/>
                      <w:r>
                        <w:t>Hired as a full-time teacher</w:t>
                      </w:r>
                      <w:r w:rsidR="00663236">
                        <w:t xml:space="preserve"> and school nurse</w:t>
                      </w:r>
                      <w:r>
                        <w:t xml:space="preserve"> following student teaching pra</w:t>
                      </w:r>
                      <w:r w:rsidR="00663236">
                        <w:t>cticum, instructing physical education and health</w:t>
                      </w:r>
                      <w:r>
                        <w:t xml:space="preserve"> subject</w:t>
                      </w:r>
                      <w:r w:rsidR="00663236">
                        <w:t xml:space="preserve"> areas to classrooms of up to 25</w:t>
                      </w:r>
                      <w:r>
                        <w:t xml:space="preserve">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 w:rsidR="00663236">
                        <w:t xml:space="preserve"> to 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g</w:t>
                      </w:r>
                      <w:r w:rsidR="00663236">
                        <w:t>rade students.</w:t>
                      </w:r>
                      <w:proofErr w:type="gramEnd"/>
                      <w:r w:rsidR="00663236">
                        <w:t xml:space="preserve"> Left MXIS</w:t>
                      </w:r>
                      <w:r>
                        <w:t xml:space="preserve"> (on excelle</w:t>
                      </w:r>
                      <w:r w:rsidR="00663236">
                        <w:t>nt terms) at the end of the 2012</w:t>
                      </w:r>
                      <w:r w:rsidR="00702522">
                        <w:t xml:space="preserve"> academic year to handle </w:t>
                      </w:r>
                      <w:r w:rsidR="006C0534">
                        <w:t xml:space="preserve">the </w:t>
                      </w:r>
                      <w:r w:rsidR="006030B3">
                        <w:t>turnover</w:t>
                      </w:r>
                      <w:r w:rsidR="006C0534">
                        <w:t xml:space="preserve"> of </w:t>
                      </w:r>
                      <w:r w:rsidR="00702522">
                        <w:t xml:space="preserve">duties </w:t>
                      </w:r>
                      <w:r w:rsidR="006C0534">
                        <w:t xml:space="preserve">and responsibilities </w:t>
                      </w:r>
                      <w:r w:rsidR="006030B3">
                        <w:t>in my father’s organization</w:t>
                      </w:r>
                      <w:r w:rsidR="00702522">
                        <w:t xml:space="preserve"> after his passing in May</w:t>
                      </w:r>
                      <w:r>
                        <w:t>.</w:t>
                      </w:r>
                    </w:p>
                    <w:p w:rsidR="00E5188A" w:rsidRPr="009A7F41" w:rsidRDefault="00C929AC" w:rsidP="009A7F41">
                      <w:pPr>
                        <w:pStyle w:val="KeyContributions"/>
                      </w:pPr>
                      <w:r w:rsidRPr="009A7F41">
                        <w:t>Key Contributions:</w:t>
                      </w:r>
                    </w:p>
                    <w:p w:rsidR="00E5188A" w:rsidRDefault="00C929AC">
                      <w:pPr>
                        <w:pStyle w:val="Bullets"/>
                      </w:pPr>
                      <w:r>
                        <w:t>Earned high marks for the quality of classroom</w:t>
                      </w:r>
                      <w:r w:rsidR="00702522">
                        <w:t>/gym</w:t>
                      </w:r>
                      <w:r>
                        <w:t xml:space="preserve"> teaching, lesson plans and instructional materials us</w:t>
                      </w:r>
                      <w:r w:rsidR="00702522">
                        <w:t>ed in teaching physical education</w:t>
                      </w:r>
                      <w:r>
                        <w:t>.</w:t>
                      </w:r>
                    </w:p>
                    <w:p w:rsidR="00E5188A" w:rsidRDefault="00702522">
                      <w:pPr>
                        <w:pStyle w:val="Bullets"/>
                      </w:pPr>
                      <w:r>
                        <w:t>Made</w:t>
                      </w:r>
                      <w:r w:rsidR="00C929AC">
                        <w:t xml:space="preserve"> innovative a</w:t>
                      </w:r>
                      <w:r>
                        <w:t>pproaches for meeting</w:t>
                      </w:r>
                      <w:r w:rsidR="00C929AC">
                        <w:t xml:space="preserve"> goals in areas including technology integration across the curriculum,</w:t>
                      </w:r>
                      <w:r>
                        <w:t xml:space="preserve"> experiential learning</w:t>
                      </w:r>
                      <w:r w:rsidR="00C929AC">
                        <w:t xml:space="preserve"> and diversity.</w:t>
                      </w:r>
                    </w:p>
                    <w:p w:rsidR="00E5188A" w:rsidRDefault="00702522">
                      <w:pPr>
                        <w:pStyle w:val="Bullets"/>
                      </w:pPr>
                      <w:r>
                        <w:t>Taught general</w:t>
                      </w:r>
                      <w:r w:rsidR="00C929AC">
                        <w:t xml:space="preserve"> education students and individuals with learning challenges within a mainstreamed, inclusive classroom.</w:t>
                      </w:r>
                    </w:p>
                    <w:p w:rsidR="00E5188A" w:rsidRDefault="00C929AC">
                      <w:pPr>
                        <w:pStyle w:val="Bullets"/>
                        <w:rPr>
                          <w:spacing w:val="-4"/>
                        </w:rPr>
                      </w:pPr>
                      <w:r>
                        <w:t>Consistently</w:t>
                      </w:r>
                      <w:r>
                        <w:rPr>
                          <w:spacing w:val="-4"/>
                        </w:rPr>
                        <w:t xml:space="preserve"> commended for ability to redirect students exhibiting behavior problems by replacing disruptive, unproductive patterns wi</w:t>
                      </w:r>
                      <w:r w:rsidR="00702522">
                        <w:rPr>
                          <w:spacing w:val="-4"/>
                        </w:rPr>
                        <w:t>th positive behaviors.</w:t>
                      </w:r>
                    </w:p>
                    <w:p w:rsidR="00E5188A" w:rsidRDefault="00C929AC">
                      <w:pPr>
                        <w:pStyle w:val="Bullets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Served on school committees and taskforces focused on curriculum development, textbook review, fundraising and anti-bullying efforts.</w:t>
                      </w:r>
                    </w:p>
                    <w:p w:rsidR="00E5188A" w:rsidRDefault="00C929AC">
                      <w:pPr>
                        <w:pStyle w:val="Bullets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Quickly became a “fir</w:t>
                      </w:r>
                      <w:r w:rsidR="00702522">
                        <w:rPr>
                          <w:spacing w:val="-4"/>
                        </w:rPr>
                        <w:t xml:space="preserve">st-to-call” resource in </w:t>
                      </w:r>
                      <w:r>
                        <w:rPr>
                          <w:spacing w:val="-4"/>
                        </w:rPr>
                        <w:t>substitute teach</w:t>
                      </w:r>
                      <w:r w:rsidR="00702522">
                        <w:rPr>
                          <w:spacing w:val="-4"/>
                        </w:rPr>
                        <w:t>ing role, on vacant periods</w:t>
                      </w:r>
                      <w:r>
                        <w:rPr>
                          <w:spacing w:val="-4"/>
                        </w:rPr>
                        <w:t xml:space="preserve">. Personally requested by many full-time teachers to take over their classrooms during </w:t>
                      </w:r>
                      <w:r w:rsidR="00702522">
                        <w:rPr>
                          <w:spacing w:val="-4"/>
                        </w:rPr>
                        <w:t xml:space="preserve">proctoring and </w:t>
                      </w:r>
                      <w:r>
                        <w:rPr>
                          <w:spacing w:val="-4"/>
                        </w:rPr>
                        <w:t>absences.</w:t>
                      </w:r>
                    </w:p>
                    <w:p w:rsidR="00FD5792" w:rsidRDefault="00FD5792" w:rsidP="00EA5BE6">
                      <w:pPr>
                        <w:pStyle w:val="Job"/>
                        <w:rPr>
                          <w:rStyle w:val="JobTitleUnderlineChar"/>
                          <w:i/>
                          <w:u w:val="none"/>
                        </w:rPr>
                      </w:pPr>
                    </w:p>
                    <w:p w:rsidR="006C0534" w:rsidRPr="006C0534" w:rsidRDefault="006C0534" w:rsidP="00EA5BE6">
                      <w:pPr>
                        <w:pStyle w:val="Job"/>
                        <w:rPr>
                          <w:rStyle w:val="JobTitleUnderlineChar"/>
                          <w:b w:val="0"/>
                          <w:u w:val="none"/>
                        </w:rPr>
                      </w:pPr>
                      <w:r w:rsidRPr="00A15853">
                        <w:rPr>
                          <w:rStyle w:val="JobTitleUnderlineChar"/>
                          <w:u w:val="none"/>
                        </w:rPr>
                        <w:t>2010 to 2011</w:t>
                      </w:r>
                      <w:r>
                        <w:rPr>
                          <w:rStyle w:val="JobTitleUnderlineChar"/>
                          <w:b w:val="0"/>
                          <w:u w:val="none"/>
                        </w:rPr>
                        <w:t xml:space="preserve"> - St. Gabriel International School - Pasig City, Philippines</w:t>
                      </w:r>
                    </w:p>
                    <w:p w:rsidR="006C0534" w:rsidRDefault="006C0534" w:rsidP="00EA5BE6">
                      <w:pPr>
                        <w:pStyle w:val="Job"/>
                        <w:rPr>
                          <w:b/>
                          <w:u w:val="single"/>
                        </w:rPr>
                      </w:pPr>
                      <w:r>
                        <w:rPr>
                          <w:rStyle w:val="JobTitleUnderlineChar"/>
                        </w:rPr>
                        <w:t>PE Teacher (Gr. 2-6)</w:t>
                      </w:r>
                      <w:r w:rsidR="00FD5792">
                        <w:rPr>
                          <w:b/>
                          <w:u w:val="single"/>
                        </w:rPr>
                        <w:t xml:space="preserve"> and</w:t>
                      </w:r>
                      <w:r w:rsidR="00F63574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School Nurse</w:t>
                      </w:r>
                    </w:p>
                    <w:p w:rsidR="00E5188A" w:rsidRDefault="00F63574" w:rsidP="00F63574">
                      <w:pPr>
                        <w:pStyle w:val="Job"/>
                      </w:pPr>
                      <w:proofErr w:type="gramStart"/>
                      <w:r w:rsidRPr="00F63574">
                        <w:t>Hired as a full-time teacher and school nurse following student teaching practicum, instructing physical education and health subject a</w:t>
                      </w:r>
                      <w:r w:rsidR="006030B3">
                        <w:t>reas to classrooms of up to 25 2</w:t>
                      </w:r>
                      <w:r w:rsidR="006030B3">
                        <w:rPr>
                          <w:vertAlign w:val="superscript"/>
                        </w:rPr>
                        <w:t>nd</w:t>
                      </w:r>
                      <w:r w:rsidRPr="00F63574">
                        <w:t xml:space="preserve"> to 6</w:t>
                      </w:r>
                      <w:r w:rsidRPr="00F63574">
                        <w:rPr>
                          <w:vertAlign w:val="superscript"/>
                        </w:rPr>
                        <w:t>th</w:t>
                      </w:r>
                      <w:r w:rsidRPr="00F63574">
                        <w:t xml:space="preserve"> grade students.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Promoted to work in</w:t>
                      </w:r>
                      <w:r w:rsidR="008E5F0F">
                        <w:t xml:space="preserve"> their main branch,</w:t>
                      </w:r>
                      <w:r>
                        <w:t xml:space="preserve"> M</w:t>
                      </w:r>
                      <w:r w:rsidR="008E5F0F">
                        <w:t xml:space="preserve">anila </w:t>
                      </w:r>
                      <w:r>
                        <w:t>X</w:t>
                      </w:r>
                      <w:r w:rsidR="008E5F0F">
                        <w:t xml:space="preserve">iamen </w:t>
                      </w:r>
                      <w:r>
                        <w:t>I</w:t>
                      </w:r>
                      <w:r w:rsidR="008E5F0F">
                        <w:t xml:space="preserve">nternational </w:t>
                      </w:r>
                      <w:r>
                        <w:t>S</w:t>
                      </w:r>
                      <w:r w:rsidR="008E5F0F">
                        <w:t>chool</w:t>
                      </w:r>
                      <w:r>
                        <w:t>.</w:t>
                      </w:r>
                      <w:proofErr w:type="gramEnd"/>
                    </w:p>
                    <w:p w:rsidR="00E5188A" w:rsidRDefault="00C929AC">
                      <w:pPr>
                        <w:pStyle w:val="Headings"/>
                      </w:pPr>
                      <w:r>
                        <w:t>Education &amp; Credentials</w:t>
                      </w:r>
                    </w:p>
                    <w:p w:rsidR="00E5188A" w:rsidRDefault="00F63574" w:rsidP="00EA5BE6">
                      <w:pPr>
                        <w:rPr>
                          <w:sz w:val="17"/>
                          <w:szCs w:val="17"/>
                        </w:rPr>
                      </w:pPr>
                      <w:r>
                        <w:t>NEW ENGLAND COLLEGE</w:t>
                      </w:r>
                      <w:r w:rsidR="00C929AC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t>— Quezon City, Philippines</w:t>
                      </w:r>
                    </w:p>
                    <w:p w:rsidR="00E5188A" w:rsidRDefault="00F63574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t>B</w:t>
                      </w:r>
                      <w:r w:rsidR="008E5F0F">
                        <w:t xml:space="preserve">achelor of </w:t>
                      </w:r>
                      <w:r>
                        <w:t>S</w:t>
                      </w:r>
                      <w:r w:rsidR="008E5F0F">
                        <w:t>cience</w:t>
                      </w:r>
                      <w:r>
                        <w:t xml:space="preserve"> in Nursing, 2009</w:t>
                      </w:r>
                    </w:p>
                    <w:p w:rsidR="00E5188A" w:rsidRDefault="00F63574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t xml:space="preserve">Philippine Nursing </w:t>
                      </w:r>
                      <w:r w:rsidR="008E5F0F">
                        <w:t xml:space="preserve">Licensure </w:t>
                      </w:r>
                      <w:r>
                        <w:t>Board Passer</w:t>
                      </w:r>
                      <w:r w:rsidR="00C929AC">
                        <w:t>,</w:t>
                      </w:r>
                      <w:r w:rsidR="00C929AC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>
                        <w:t>2009 (renewed in 2012</w:t>
                      </w:r>
                      <w:r w:rsidR="00C929AC">
                        <w:t>)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2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E1C3A7" wp14:editId="5E1BC584">
                <wp:simplePos x="0" y="0"/>
                <wp:positionH relativeFrom="page">
                  <wp:posOffset>731520</wp:posOffset>
                </wp:positionH>
                <wp:positionV relativeFrom="page">
                  <wp:posOffset>800100</wp:posOffset>
                </wp:positionV>
                <wp:extent cx="1461770" cy="792734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8A" w:rsidRDefault="00550BBC">
                            <w:pPr>
                              <w:pStyle w:val="Endorsements-whitetext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33D555A" wp14:editId="23004074">
                                  <wp:extent cx="1348967" cy="1348967"/>
                                  <wp:effectExtent l="0" t="0" r="0" b="0"/>
                                  <wp:docPr id="2" name="Picture 2" descr="D:\Desktop\CV - Junie\Narciso Quiogue II 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CV - Junie\Narciso Quiogue II 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446" cy="134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.6pt;margin-top:63pt;width:115.1pt;height:624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mCugIAAMI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" filled="f" stroked="f">
                <v:textbox>
                  <w:txbxContent>
                    <w:p w:rsidR="00E5188A" w:rsidRDefault="00550BBC">
                      <w:pPr>
                        <w:pStyle w:val="Endorsements-whitetext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433D555A" wp14:editId="23004074">
                            <wp:extent cx="1348967" cy="1348967"/>
                            <wp:effectExtent l="0" t="0" r="0" b="0"/>
                            <wp:docPr id="2" name="Picture 2" descr="D:\Desktop\CV - Junie\Narciso Quiogue II 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ktop\CV - Junie\Narciso Quiogue II 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446" cy="134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188A" w:rsidRDefault="008417B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-52510</wp:posOffset>
            </wp:positionH>
            <wp:positionV relativeFrom="paragraph">
              <wp:posOffset>4590849</wp:posOffset>
            </wp:positionV>
            <wp:extent cx="1619627" cy="3757188"/>
            <wp:effectExtent l="0" t="0" r="0" b="0"/>
            <wp:wrapNone/>
            <wp:docPr id="5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179" t="3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7" cy="37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-51567</wp:posOffset>
            </wp:positionH>
            <wp:positionV relativeFrom="paragraph">
              <wp:posOffset>3437594</wp:posOffset>
            </wp:positionV>
            <wp:extent cx="1619627" cy="1149790"/>
            <wp:effectExtent l="19050" t="0" r="0" b="0"/>
            <wp:wrapNone/>
            <wp:docPr id="6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7" cy="11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-51567</wp:posOffset>
            </wp:positionH>
            <wp:positionV relativeFrom="paragraph">
              <wp:posOffset>2296857</wp:posOffset>
            </wp:positionV>
            <wp:extent cx="1619627" cy="1140737"/>
            <wp:effectExtent l="19050" t="0" r="0" b="0"/>
            <wp:wrapNone/>
            <wp:docPr id="7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7" cy="114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-51567</wp:posOffset>
            </wp:positionH>
            <wp:positionV relativeFrom="paragraph">
              <wp:posOffset>1156121</wp:posOffset>
            </wp:positionV>
            <wp:extent cx="1619627" cy="1140736"/>
            <wp:effectExtent l="19050" t="0" r="0" b="0"/>
            <wp:wrapNone/>
            <wp:docPr id="8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7" cy="114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-3175</wp:posOffset>
            </wp:positionV>
            <wp:extent cx="1619250" cy="1185545"/>
            <wp:effectExtent l="19050" t="0" r="0" b="0"/>
            <wp:wrapNone/>
            <wp:docPr id="9" name="Picture 0" descr="blackboar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88A" w:rsidSect="00E5188A">
      <w:headerReference w:type="default" r:id="rId16"/>
      <w:pgSz w:w="12240" w:h="15840"/>
      <w:pgMar w:top="720" w:right="1152" w:bottom="720" w:left="1152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4A" w:rsidRDefault="0053074A">
      <w:r>
        <w:separator/>
      </w:r>
    </w:p>
  </w:endnote>
  <w:endnote w:type="continuationSeparator" w:id="0">
    <w:p w:rsidR="0053074A" w:rsidRDefault="0053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4A" w:rsidRDefault="0053074A">
      <w:r>
        <w:separator/>
      </w:r>
    </w:p>
  </w:footnote>
  <w:footnote w:type="continuationSeparator" w:id="0">
    <w:p w:rsidR="0053074A" w:rsidRDefault="0053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A" w:rsidRDefault="00750107">
    <w:pPr>
      <w:pStyle w:val="SubmitResume"/>
    </w:pPr>
    <w:r>
      <w:t xml:space="preserve"> </w:t>
    </w:r>
  </w:p>
  <w:p w:rsidR="00750107" w:rsidRDefault="00750107">
    <w:pPr>
      <w:pStyle w:val="SubmitResume"/>
    </w:pPr>
  </w:p>
  <w:p w:rsidR="00750107" w:rsidRDefault="00750107">
    <w:pPr>
      <w:pStyle w:val="SubmitResu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861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54F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62A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1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868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A6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77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4D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6C3F"/>
    <w:multiLevelType w:val="hybridMultilevel"/>
    <w:tmpl w:val="D7CADA6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460B"/>
    <w:multiLevelType w:val="hybridMultilevel"/>
    <w:tmpl w:val="07F6CDFE"/>
    <w:lvl w:ilvl="0" w:tplc="8D461A22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1"/>
    <w:rsid w:val="000C533E"/>
    <w:rsid w:val="002211CE"/>
    <w:rsid w:val="003379B8"/>
    <w:rsid w:val="00361D32"/>
    <w:rsid w:val="004D4F2F"/>
    <w:rsid w:val="0053074A"/>
    <w:rsid w:val="00550BBC"/>
    <w:rsid w:val="005E71D0"/>
    <w:rsid w:val="006030B3"/>
    <w:rsid w:val="00663236"/>
    <w:rsid w:val="006C0534"/>
    <w:rsid w:val="00702522"/>
    <w:rsid w:val="00750107"/>
    <w:rsid w:val="008417B8"/>
    <w:rsid w:val="008E5F0F"/>
    <w:rsid w:val="009422A9"/>
    <w:rsid w:val="009A7F41"/>
    <w:rsid w:val="00A15853"/>
    <w:rsid w:val="00C538C1"/>
    <w:rsid w:val="00C91E26"/>
    <w:rsid w:val="00C929AC"/>
    <w:rsid w:val="00D2798B"/>
    <w:rsid w:val="00E26142"/>
    <w:rsid w:val="00E5188A"/>
    <w:rsid w:val="00EA5BE6"/>
    <w:rsid w:val="00F63574"/>
    <w:rsid w:val="00F77F4C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6"/>
    <w:rPr>
      <w:rFonts w:asciiTheme="minorHAnsi" w:hAnsi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0C53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33E"/>
    <w:rPr>
      <w:rFonts w:asciiTheme="majorHAnsi" w:hAnsiTheme="majorHAnsi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">
    <w:name w:val="Job"/>
    <w:basedOn w:val="Normal"/>
    <w:qFormat/>
    <w:rsid w:val="00EA5BE6"/>
    <w:pPr>
      <w:spacing w:before="60"/>
    </w:pPr>
  </w:style>
  <w:style w:type="paragraph" w:customStyle="1" w:styleId="KeyContributions">
    <w:name w:val="Key Contributions"/>
    <w:basedOn w:val="Normal"/>
    <w:qFormat/>
    <w:rsid w:val="009A7F41"/>
    <w:pPr>
      <w:spacing w:before="80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8A"/>
    <w:rPr>
      <w:sz w:val="22"/>
      <w:szCs w:val="22"/>
    </w:rPr>
  </w:style>
  <w:style w:type="paragraph" w:customStyle="1" w:styleId="Address">
    <w:name w:val="Address"/>
    <w:basedOn w:val="Normal"/>
    <w:rsid w:val="00EA5BE6"/>
    <w:pPr>
      <w:pBdr>
        <w:bottom w:val="single" w:sz="12" w:space="1" w:color="auto"/>
      </w:pBdr>
      <w:spacing w:before="120" w:after="120"/>
    </w:pPr>
    <w:rPr>
      <w:rFonts w:eastAsia="Times New Roman"/>
      <w:spacing w:val="-4"/>
      <w:sz w:val="16"/>
      <w:szCs w:val="16"/>
    </w:rPr>
  </w:style>
  <w:style w:type="paragraph" w:customStyle="1" w:styleId="Bullets">
    <w:name w:val="Bullets"/>
    <w:basedOn w:val="Normal"/>
    <w:rsid w:val="009A7F41"/>
    <w:pPr>
      <w:keepNext/>
      <w:numPr>
        <w:numId w:val="4"/>
      </w:numPr>
      <w:spacing w:before="60"/>
    </w:pPr>
    <w:rPr>
      <w:rFonts w:eastAsia="MS Mincho" w:cs="Courier New"/>
      <w:bCs/>
      <w:szCs w:val="18"/>
    </w:rPr>
  </w:style>
  <w:style w:type="paragraph" w:customStyle="1" w:styleId="Jobdescription">
    <w:name w:val="Job description"/>
    <w:basedOn w:val="Normal"/>
    <w:rsid w:val="00EA5BE6"/>
    <w:pPr>
      <w:spacing w:before="80"/>
    </w:pPr>
    <w:rPr>
      <w:rFonts w:eastAsia="Times New Roman" w:cs="Courier New"/>
      <w:szCs w:val="18"/>
    </w:rPr>
  </w:style>
  <w:style w:type="paragraph" w:customStyle="1" w:styleId="Name">
    <w:name w:val="Name"/>
    <w:basedOn w:val="Normal"/>
    <w:rsid w:val="00EA5BE6"/>
    <w:pPr>
      <w:spacing w:after="100" w:afterAutospacing="1"/>
    </w:pPr>
    <w:rPr>
      <w:rFonts w:asciiTheme="majorHAnsi" w:eastAsia="Times New Roman" w:hAnsiTheme="majorHAnsi"/>
      <w:b/>
      <w:sz w:val="40"/>
      <w:szCs w:val="24"/>
    </w:rPr>
  </w:style>
  <w:style w:type="paragraph" w:customStyle="1" w:styleId="ResumeTitle">
    <w:name w:val="Resume Title"/>
    <w:basedOn w:val="Heading1"/>
    <w:link w:val="ResumeTitleChar"/>
    <w:rsid w:val="000C533E"/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/>
    </w:pPr>
    <w:rPr>
      <w:rFonts w:eastAsia="MS Mincho"/>
      <w:spacing w:val="56"/>
      <w:kern w:val="0"/>
      <w:sz w:val="24"/>
      <w:szCs w:val="20"/>
    </w:rPr>
  </w:style>
  <w:style w:type="character" w:customStyle="1" w:styleId="ResumeTitleChar">
    <w:name w:val="Resume Title Char"/>
    <w:basedOn w:val="Heading1Char"/>
    <w:link w:val="ResumeTitle"/>
    <w:rsid w:val="000C533E"/>
    <w:rPr>
      <w:rFonts w:asciiTheme="majorHAnsi" w:eastAsia="MS Mincho" w:hAnsiTheme="majorHAnsi" w:cs="Arial"/>
      <w:b/>
      <w:bCs/>
      <w:spacing w:val="56"/>
      <w:kern w:val="32"/>
      <w:sz w:val="24"/>
      <w:szCs w:val="32"/>
    </w:rPr>
  </w:style>
  <w:style w:type="paragraph" w:customStyle="1" w:styleId="Endorsements-whitetext">
    <w:name w:val="Endorsements - white text"/>
    <w:basedOn w:val="Normal"/>
    <w:link w:val="Endorsements-whitetextChar"/>
    <w:qFormat/>
    <w:rsid w:val="000C533E"/>
    <w:pPr>
      <w:autoSpaceDE w:val="0"/>
      <w:autoSpaceDN w:val="0"/>
      <w:adjustRightInd w:val="0"/>
      <w:spacing w:before="240" w:after="240"/>
    </w:pPr>
    <w:rPr>
      <w:rFonts w:eastAsia="Times New Roman"/>
      <w:i/>
      <w:color w:val="FFFFFF"/>
      <w:szCs w:val="18"/>
    </w:rPr>
  </w:style>
  <w:style w:type="character" w:customStyle="1" w:styleId="Endorsements-whitetextChar">
    <w:name w:val="Endorsements - white text Char"/>
    <w:basedOn w:val="DefaultParagraphFont"/>
    <w:link w:val="Endorsements-whitetext"/>
    <w:rsid w:val="000C533E"/>
    <w:rPr>
      <w:rFonts w:asciiTheme="minorHAnsi" w:eastAsia="Times New Roman" w:hAnsiTheme="minorHAnsi"/>
      <w:i/>
      <w:color w:val="FFFFFF"/>
      <w:sz w:val="18"/>
      <w:szCs w:val="18"/>
    </w:rPr>
  </w:style>
  <w:style w:type="paragraph" w:customStyle="1" w:styleId="EndorsementBold">
    <w:name w:val="Endorsement Bold"/>
    <w:basedOn w:val="Normal"/>
    <w:link w:val="EndorsementBoldChar"/>
    <w:qFormat/>
    <w:rsid w:val="00F77F4C"/>
    <w:rPr>
      <w:rFonts w:eastAsia="Times New Roman"/>
      <w:b/>
      <w:color w:val="FFFFFF"/>
      <w:spacing w:val="8"/>
      <w:szCs w:val="18"/>
    </w:rPr>
  </w:style>
  <w:style w:type="character" w:customStyle="1" w:styleId="EndorsementBoldChar">
    <w:name w:val="Endorsement Bold Char"/>
    <w:basedOn w:val="DefaultParagraphFont"/>
    <w:link w:val="EndorsementBold"/>
    <w:rsid w:val="00F77F4C"/>
    <w:rPr>
      <w:rFonts w:asciiTheme="minorHAnsi" w:eastAsia="Times New Roman" w:hAnsiTheme="minorHAnsi"/>
      <w:b/>
      <w:color w:val="FFFFFF"/>
      <w:spacing w:val="8"/>
      <w:sz w:val="18"/>
      <w:szCs w:val="18"/>
    </w:rPr>
  </w:style>
  <w:style w:type="paragraph" w:customStyle="1" w:styleId="Headings">
    <w:name w:val="Headings"/>
    <w:basedOn w:val="Normal"/>
    <w:link w:val="HeadingsChar"/>
    <w:qFormat/>
    <w:rsid w:val="008417B8"/>
    <w:pPr>
      <w:keepNext/>
      <w:pBdr>
        <w:top w:val="single" w:sz="12" w:space="4" w:color="auto"/>
      </w:pBdr>
      <w:spacing w:before="60" w:after="100"/>
    </w:pPr>
    <w:rPr>
      <w:rFonts w:asciiTheme="majorHAnsi" w:eastAsia="Times New Roman" w:hAnsiTheme="majorHAnsi"/>
      <w:spacing w:val="8"/>
      <w:sz w:val="26"/>
      <w:szCs w:val="28"/>
    </w:rPr>
  </w:style>
  <w:style w:type="character" w:customStyle="1" w:styleId="HeadingsChar">
    <w:name w:val="Headings Char"/>
    <w:basedOn w:val="DefaultParagraphFont"/>
    <w:link w:val="Headings"/>
    <w:rsid w:val="008417B8"/>
    <w:rPr>
      <w:rFonts w:asciiTheme="majorHAnsi" w:eastAsia="Times New Roman" w:hAnsiTheme="majorHAnsi"/>
      <w:spacing w:val="8"/>
      <w:sz w:val="26"/>
      <w:szCs w:val="28"/>
    </w:rPr>
  </w:style>
  <w:style w:type="paragraph" w:customStyle="1" w:styleId="JobTitleUnderline">
    <w:name w:val="Job Title Underline"/>
    <w:basedOn w:val="Normal"/>
    <w:link w:val="JobTitleUnderlineChar"/>
    <w:qFormat/>
    <w:rsid w:val="00EA5BE6"/>
    <w:pPr>
      <w:autoSpaceDE w:val="0"/>
      <w:autoSpaceDN w:val="0"/>
      <w:adjustRightInd w:val="0"/>
      <w:spacing w:before="360" w:after="60"/>
      <w:jc w:val="both"/>
    </w:pPr>
    <w:rPr>
      <w:b/>
      <w:szCs w:val="17"/>
      <w:u w:val="single"/>
    </w:rPr>
  </w:style>
  <w:style w:type="character" w:customStyle="1" w:styleId="JobTitleUnderlineChar">
    <w:name w:val="Job Title Underline Char"/>
    <w:basedOn w:val="DefaultParagraphFont"/>
    <w:link w:val="JobTitleUnderline"/>
    <w:rsid w:val="00EA5BE6"/>
    <w:rPr>
      <w:rFonts w:asciiTheme="minorHAnsi" w:hAnsiTheme="minorHAnsi"/>
      <w:b/>
      <w:sz w:val="18"/>
      <w:szCs w:val="17"/>
      <w:u w:val="single"/>
    </w:rPr>
  </w:style>
  <w:style w:type="paragraph" w:customStyle="1" w:styleId="EndorsementLocation">
    <w:name w:val="Endorsement Location"/>
    <w:basedOn w:val="Normal"/>
    <w:link w:val="EndorsementLocationChar"/>
    <w:qFormat/>
    <w:rsid w:val="000C533E"/>
    <w:pPr>
      <w:spacing w:after="300"/>
    </w:pPr>
    <w:rPr>
      <w:rFonts w:eastAsia="Times New Roman"/>
      <w:color w:val="FFFFFF"/>
      <w:spacing w:val="8"/>
      <w:szCs w:val="18"/>
    </w:rPr>
  </w:style>
  <w:style w:type="character" w:customStyle="1" w:styleId="EndorsementLocationChar">
    <w:name w:val="Endorsement Location Char"/>
    <w:basedOn w:val="DefaultParagraphFont"/>
    <w:link w:val="EndorsementLocation"/>
    <w:rsid w:val="000C533E"/>
    <w:rPr>
      <w:rFonts w:asciiTheme="minorHAnsi" w:eastAsia="Times New Roman" w:hAnsiTheme="minorHAnsi"/>
      <w:color w:val="FFFFFF"/>
      <w:spacing w:val="8"/>
      <w:sz w:val="18"/>
      <w:szCs w:val="18"/>
    </w:rPr>
  </w:style>
  <w:style w:type="paragraph" w:customStyle="1" w:styleId="SubmitResume">
    <w:name w:val="Submit Resume"/>
    <w:basedOn w:val="Normal"/>
    <w:rsid w:val="00E5188A"/>
    <w:pPr>
      <w:spacing w:before="100"/>
    </w:pPr>
    <w:rPr>
      <w:rFonts w:ascii="Verdana" w:eastAsia="Times New Roman" w:hAnsi="Verdana" w:cs="MS Shell Dlg"/>
      <w:i/>
      <w:color w:val="333399"/>
      <w:sz w:val="16"/>
      <w:szCs w:val="15"/>
    </w:rPr>
  </w:style>
  <w:style w:type="character" w:styleId="Hyperlink">
    <w:name w:val="Hyperlink"/>
    <w:uiPriority w:val="99"/>
    <w:unhideWhenUsed/>
    <w:rsid w:val="00D2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6"/>
    <w:rPr>
      <w:rFonts w:asciiTheme="minorHAnsi" w:hAnsi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0C53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33E"/>
    <w:rPr>
      <w:rFonts w:asciiTheme="majorHAnsi" w:hAnsiTheme="majorHAnsi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">
    <w:name w:val="Job"/>
    <w:basedOn w:val="Normal"/>
    <w:qFormat/>
    <w:rsid w:val="00EA5BE6"/>
    <w:pPr>
      <w:spacing w:before="60"/>
    </w:pPr>
  </w:style>
  <w:style w:type="paragraph" w:customStyle="1" w:styleId="KeyContributions">
    <w:name w:val="Key Contributions"/>
    <w:basedOn w:val="Normal"/>
    <w:qFormat/>
    <w:rsid w:val="009A7F41"/>
    <w:pPr>
      <w:spacing w:before="80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8A"/>
    <w:rPr>
      <w:sz w:val="22"/>
      <w:szCs w:val="22"/>
    </w:rPr>
  </w:style>
  <w:style w:type="paragraph" w:customStyle="1" w:styleId="Address">
    <w:name w:val="Address"/>
    <w:basedOn w:val="Normal"/>
    <w:rsid w:val="00EA5BE6"/>
    <w:pPr>
      <w:pBdr>
        <w:bottom w:val="single" w:sz="12" w:space="1" w:color="auto"/>
      </w:pBdr>
      <w:spacing w:before="120" w:after="120"/>
    </w:pPr>
    <w:rPr>
      <w:rFonts w:eastAsia="Times New Roman"/>
      <w:spacing w:val="-4"/>
      <w:sz w:val="16"/>
      <w:szCs w:val="16"/>
    </w:rPr>
  </w:style>
  <w:style w:type="paragraph" w:customStyle="1" w:styleId="Bullets">
    <w:name w:val="Bullets"/>
    <w:basedOn w:val="Normal"/>
    <w:rsid w:val="009A7F41"/>
    <w:pPr>
      <w:keepNext/>
      <w:numPr>
        <w:numId w:val="4"/>
      </w:numPr>
      <w:spacing w:before="60"/>
    </w:pPr>
    <w:rPr>
      <w:rFonts w:eastAsia="MS Mincho" w:cs="Courier New"/>
      <w:bCs/>
      <w:szCs w:val="18"/>
    </w:rPr>
  </w:style>
  <w:style w:type="paragraph" w:customStyle="1" w:styleId="Jobdescription">
    <w:name w:val="Job description"/>
    <w:basedOn w:val="Normal"/>
    <w:rsid w:val="00EA5BE6"/>
    <w:pPr>
      <w:spacing w:before="80"/>
    </w:pPr>
    <w:rPr>
      <w:rFonts w:eastAsia="Times New Roman" w:cs="Courier New"/>
      <w:szCs w:val="18"/>
    </w:rPr>
  </w:style>
  <w:style w:type="paragraph" w:customStyle="1" w:styleId="Name">
    <w:name w:val="Name"/>
    <w:basedOn w:val="Normal"/>
    <w:rsid w:val="00EA5BE6"/>
    <w:pPr>
      <w:spacing w:after="100" w:afterAutospacing="1"/>
    </w:pPr>
    <w:rPr>
      <w:rFonts w:asciiTheme="majorHAnsi" w:eastAsia="Times New Roman" w:hAnsiTheme="majorHAnsi"/>
      <w:b/>
      <w:sz w:val="40"/>
      <w:szCs w:val="24"/>
    </w:rPr>
  </w:style>
  <w:style w:type="paragraph" w:customStyle="1" w:styleId="ResumeTitle">
    <w:name w:val="Resume Title"/>
    <w:basedOn w:val="Heading1"/>
    <w:link w:val="ResumeTitleChar"/>
    <w:rsid w:val="000C533E"/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/>
    </w:pPr>
    <w:rPr>
      <w:rFonts w:eastAsia="MS Mincho"/>
      <w:spacing w:val="56"/>
      <w:kern w:val="0"/>
      <w:sz w:val="24"/>
      <w:szCs w:val="20"/>
    </w:rPr>
  </w:style>
  <w:style w:type="character" w:customStyle="1" w:styleId="ResumeTitleChar">
    <w:name w:val="Resume Title Char"/>
    <w:basedOn w:val="Heading1Char"/>
    <w:link w:val="ResumeTitle"/>
    <w:rsid w:val="000C533E"/>
    <w:rPr>
      <w:rFonts w:asciiTheme="majorHAnsi" w:eastAsia="MS Mincho" w:hAnsiTheme="majorHAnsi" w:cs="Arial"/>
      <w:b/>
      <w:bCs/>
      <w:spacing w:val="56"/>
      <w:kern w:val="32"/>
      <w:sz w:val="24"/>
      <w:szCs w:val="32"/>
    </w:rPr>
  </w:style>
  <w:style w:type="paragraph" w:customStyle="1" w:styleId="Endorsements-whitetext">
    <w:name w:val="Endorsements - white text"/>
    <w:basedOn w:val="Normal"/>
    <w:link w:val="Endorsements-whitetextChar"/>
    <w:qFormat/>
    <w:rsid w:val="000C533E"/>
    <w:pPr>
      <w:autoSpaceDE w:val="0"/>
      <w:autoSpaceDN w:val="0"/>
      <w:adjustRightInd w:val="0"/>
      <w:spacing w:before="240" w:after="240"/>
    </w:pPr>
    <w:rPr>
      <w:rFonts w:eastAsia="Times New Roman"/>
      <w:i/>
      <w:color w:val="FFFFFF"/>
      <w:szCs w:val="18"/>
    </w:rPr>
  </w:style>
  <w:style w:type="character" w:customStyle="1" w:styleId="Endorsements-whitetextChar">
    <w:name w:val="Endorsements - white text Char"/>
    <w:basedOn w:val="DefaultParagraphFont"/>
    <w:link w:val="Endorsements-whitetext"/>
    <w:rsid w:val="000C533E"/>
    <w:rPr>
      <w:rFonts w:asciiTheme="minorHAnsi" w:eastAsia="Times New Roman" w:hAnsiTheme="minorHAnsi"/>
      <w:i/>
      <w:color w:val="FFFFFF"/>
      <w:sz w:val="18"/>
      <w:szCs w:val="18"/>
    </w:rPr>
  </w:style>
  <w:style w:type="paragraph" w:customStyle="1" w:styleId="EndorsementBold">
    <w:name w:val="Endorsement Bold"/>
    <w:basedOn w:val="Normal"/>
    <w:link w:val="EndorsementBoldChar"/>
    <w:qFormat/>
    <w:rsid w:val="00F77F4C"/>
    <w:rPr>
      <w:rFonts w:eastAsia="Times New Roman"/>
      <w:b/>
      <w:color w:val="FFFFFF"/>
      <w:spacing w:val="8"/>
      <w:szCs w:val="18"/>
    </w:rPr>
  </w:style>
  <w:style w:type="character" w:customStyle="1" w:styleId="EndorsementBoldChar">
    <w:name w:val="Endorsement Bold Char"/>
    <w:basedOn w:val="DefaultParagraphFont"/>
    <w:link w:val="EndorsementBold"/>
    <w:rsid w:val="00F77F4C"/>
    <w:rPr>
      <w:rFonts w:asciiTheme="minorHAnsi" w:eastAsia="Times New Roman" w:hAnsiTheme="minorHAnsi"/>
      <w:b/>
      <w:color w:val="FFFFFF"/>
      <w:spacing w:val="8"/>
      <w:sz w:val="18"/>
      <w:szCs w:val="18"/>
    </w:rPr>
  </w:style>
  <w:style w:type="paragraph" w:customStyle="1" w:styleId="Headings">
    <w:name w:val="Headings"/>
    <w:basedOn w:val="Normal"/>
    <w:link w:val="HeadingsChar"/>
    <w:qFormat/>
    <w:rsid w:val="008417B8"/>
    <w:pPr>
      <w:keepNext/>
      <w:pBdr>
        <w:top w:val="single" w:sz="12" w:space="4" w:color="auto"/>
      </w:pBdr>
      <w:spacing w:before="60" w:after="100"/>
    </w:pPr>
    <w:rPr>
      <w:rFonts w:asciiTheme="majorHAnsi" w:eastAsia="Times New Roman" w:hAnsiTheme="majorHAnsi"/>
      <w:spacing w:val="8"/>
      <w:sz w:val="26"/>
      <w:szCs w:val="28"/>
    </w:rPr>
  </w:style>
  <w:style w:type="character" w:customStyle="1" w:styleId="HeadingsChar">
    <w:name w:val="Headings Char"/>
    <w:basedOn w:val="DefaultParagraphFont"/>
    <w:link w:val="Headings"/>
    <w:rsid w:val="008417B8"/>
    <w:rPr>
      <w:rFonts w:asciiTheme="majorHAnsi" w:eastAsia="Times New Roman" w:hAnsiTheme="majorHAnsi"/>
      <w:spacing w:val="8"/>
      <w:sz w:val="26"/>
      <w:szCs w:val="28"/>
    </w:rPr>
  </w:style>
  <w:style w:type="paragraph" w:customStyle="1" w:styleId="JobTitleUnderline">
    <w:name w:val="Job Title Underline"/>
    <w:basedOn w:val="Normal"/>
    <w:link w:val="JobTitleUnderlineChar"/>
    <w:qFormat/>
    <w:rsid w:val="00EA5BE6"/>
    <w:pPr>
      <w:autoSpaceDE w:val="0"/>
      <w:autoSpaceDN w:val="0"/>
      <w:adjustRightInd w:val="0"/>
      <w:spacing w:before="360" w:after="60"/>
      <w:jc w:val="both"/>
    </w:pPr>
    <w:rPr>
      <w:b/>
      <w:szCs w:val="17"/>
      <w:u w:val="single"/>
    </w:rPr>
  </w:style>
  <w:style w:type="character" w:customStyle="1" w:styleId="JobTitleUnderlineChar">
    <w:name w:val="Job Title Underline Char"/>
    <w:basedOn w:val="DefaultParagraphFont"/>
    <w:link w:val="JobTitleUnderline"/>
    <w:rsid w:val="00EA5BE6"/>
    <w:rPr>
      <w:rFonts w:asciiTheme="minorHAnsi" w:hAnsiTheme="minorHAnsi"/>
      <w:b/>
      <w:sz w:val="18"/>
      <w:szCs w:val="17"/>
      <w:u w:val="single"/>
    </w:rPr>
  </w:style>
  <w:style w:type="paragraph" w:customStyle="1" w:styleId="EndorsementLocation">
    <w:name w:val="Endorsement Location"/>
    <w:basedOn w:val="Normal"/>
    <w:link w:val="EndorsementLocationChar"/>
    <w:qFormat/>
    <w:rsid w:val="000C533E"/>
    <w:pPr>
      <w:spacing w:after="300"/>
    </w:pPr>
    <w:rPr>
      <w:rFonts w:eastAsia="Times New Roman"/>
      <w:color w:val="FFFFFF"/>
      <w:spacing w:val="8"/>
      <w:szCs w:val="18"/>
    </w:rPr>
  </w:style>
  <w:style w:type="character" w:customStyle="1" w:styleId="EndorsementLocationChar">
    <w:name w:val="Endorsement Location Char"/>
    <w:basedOn w:val="DefaultParagraphFont"/>
    <w:link w:val="EndorsementLocation"/>
    <w:rsid w:val="000C533E"/>
    <w:rPr>
      <w:rFonts w:asciiTheme="minorHAnsi" w:eastAsia="Times New Roman" w:hAnsiTheme="minorHAnsi"/>
      <w:color w:val="FFFFFF"/>
      <w:spacing w:val="8"/>
      <w:sz w:val="18"/>
      <w:szCs w:val="18"/>
    </w:rPr>
  </w:style>
  <w:style w:type="paragraph" w:customStyle="1" w:styleId="SubmitResume">
    <w:name w:val="Submit Resume"/>
    <w:basedOn w:val="Normal"/>
    <w:rsid w:val="00E5188A"/>
    <w:pPr>
      <w:spacing w:before="100"/>
    </w:pPr>
    <w:rPr>
      <w:rFonts w:ascii="Verdana" w:eastAsia="Times New Roman" w:hAnsi="Verdana" w:cs="MS Shell Dlg"/>
      <w:i/>
      <w:color w:val="333399"/>
      <w:sz w:val="16"/>
      <w:szCs w:val="15"/>
    </w:rPr>
  </w:style>
  <w:style w:type="character" w:styleId="Hyperlink">
    <w:name w:val="Hyperlink"/>
    <w:uiPriority w:val="99"/>
    <w:unhideWhenUsed/>
    <w:rsid w:val="00D2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X\AppData\Roaming\Microsoft\Templates\MN_Teache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E9BEB2-B425-4E90-84A6-4BDE9A14D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MN_TeacherResume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resume</vt:lpstr>
    </vt:vector>
  </TitlesOfParts>
  <LinksUpToDate>false</LinksUpToDate>
  <CharactersWithSpaces>8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resume</dc:title>
  <dc:creator/>
  <cp:lastModifiedBy/>
  <cp:revision>1</cp:revision>
  <cp:lastPrinted>2009-08-18T20:03:00Z</cp:lastPrinted>
  <dcterms:created xsi:type="dcterms:W3CDTF">2015-06-22T07:12:00Z</dcterms:created>
  <dcterms:modified xsi:type="dcterms:W3CDTF">2015-06-22T07:16:00Z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TC103786439990</vt:lpwstr>
  </property>
</Properties>
</file>