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5F" w:rsidRPr="001242ED" w:rsidRDefault="00F1605F" w:rsidP="00F1605F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</w:pPr>
      <w:r w:rsidRPr="001242ED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  <w:t xml:space="preserve">CURRICULAM VITAE           </w:t>
      </w:r>
    </w:p>
    <w:p w:rsidR="00F1605F" w:rsidRDefault="00F1605F" w:rsidP="007B2C29">
      <w:pPr>
        <w:spacing w:after="120" w:line="240" w:lineRule="auto"/>
        <w:ind w:left="285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SALMAN </w:t>
      </w:r>
    </w:p>
    <w:p w:rsidR="007B2C29" w:rsidRPr="00470465" w:rsidRDefault="007B2C29" w:rsidP="007B2C29">
      <w:pPr>
        <w:spacing w:after="120" w:line="240" w:lineRule="auto"/>
        <w:ind w:left="285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hyperlink r:id="rId6" w:history="1">
        <w:r w:rsidRPr="00E93925">
          <w:rPr>
            <w:rStyle w:val="Hyperlink"/>
            <w:rFonts w:asciiTheme="minorBidi" w:hAnsiTheme="minorBidi"/>
            <w:b/>
            <w:bCs/>
            <w:i/>
            <w:iCs/>
            <w:sz w:val="24"/>
            <w:szCs w:val="24"/>
          </w:rPr>
          <w:t>Salman.154965@2freemail.com</w:t>
        </w:r>
      </w:hyperlink>
      <w:r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F1605F" w:rsidRPr="00470465" w:rsidRDefault="00F1605F" w:rsidP="00F1605F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F1605F" w:rsidRPr="00470465" w:rsidRDefault="00F1605F" w:rsidP="00F1605F">
      <w:pPr>
        <w:spacing w:after="0" w:line="240" w:lineRule="auto"/>
        <w:ind w:left="285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PERSONAL STATEMENT</w:t>
      </w:r>
    </w:p>
    <w:p w:rsidR="00F1605F" w:rsidRPr="00470465" w:rsidRDefault="00F1605F" w:rsidP="00F1605F">
      <w:pPr>
        <w:spacing w:after="0" w:line="240" w:lineRule="auto"/>
        <w:ind w:left="285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</w:p>
    <w:p w:rsidR="00F1605F" w:rsidRPr="00470465" w:rsidRDefault="00F1605F" w:rsidP="00F1605F">
      <w:pPr>
        <w:spacing w:after="0"/>
        <w:ind w:left="285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Seeking an increasingly responsible position for a suitable job in an organization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where in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I can obtain career development and efficiency. And to work in a challenging environment where my qualification, experience and dedication can utilized for the prospects of the organization.</w:t>
      </w:r>
    </w:p>
    <w:p w:rsidR="00F1605F" w:rsidRPr="00470465" w:rsidRDefault="00F1605F" w:rsidP="00F1605F">
      <w:pPr>
        <w:spacing w:after="0"/>
        <w:ind w:left="285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F1605F" w:rsidRPr="00470465" w:rsidRDefault="00F1605F" w:rsidP="00F1605F">
      <w:pPr>
        <w:ind w:left="285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WORK EXPERIENCE</w:t>
      </w:r>
    </w:p>
    <w:p w:rsidR="00E82025" w:rsidRPr="00E82025" w:rsidRDefault="00F1605F" w:rsidP="00E82025">
      <w:pPr>
        <w:pStyle w:val="Heading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470465">
        <w:rPr>
          <w:rFonts w:asciiTheme="minorBidi" w:hAnsiTheme="minorBidi"/>
          <w:color w:val="000000" w:themeColor="text1"/>
          <w:sz w:val="24"/>
          <w:szCs w:val="24"/>
        </w:rPr>
        <w:t>Working as a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T</w:t>
      </w:r>
      <w:r w:rsidRPr="00470465">
        <w:rPr>
          <w:rFonts w:asciiTheme="minorBidi" w:hAnsiTheme="minorBidi"/>
          <w:color w:val="000000" w:themeColor="text1"/>
          <w:sz w:val="24"/>
          <w:szCs w:val="24"/>
        </w:rPr>
        <w:t>ypist (Immigration works</w:t>
      </w:r>
      <w:r>
        <w:rPr>
          <w:rFonts w:asciiTheme="minorBidi" w:hAnsiTheme="minorBidi"/>
          <w:color w:val="000000" w:themeColor="text1"/>
          <w:sz w:val="24"/>
          <w:szCs w:val="24"/>
        </w:rPr>
        <w:t>, Like</w:t>
      </w:r>
      <w:r w:rsidRPr="00470465">
        <w:rPr>
          <w:rFonts w:asciiTheme="minorBidi" w:hAnsiTheme="minorBidi"/>
          <w:color w:val="000000" w:themeColor="text1"/>
          <w:sz w:val="24"/>
          <w:szCs w:val="24"/>
        </w:rPr>
        <w:t xml:space="preserve"> Dubai, Abu Dhabi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Sharjah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and other emirates,</w:t>
      </w:r>
      <w:r w:rsidRPr="00470465">
        <w:rPr>
          <w:rFonts w:asciiTheme="minorBidi" w:hAnsiTheme="minorBidi"/>
          <w:color w:val="000000" w:themeColor="text1"/>
          <w:sz w:val="24"/>
          <w:szCs w:val="24"/>
        </w:rPr>
        <w:t xml:space="preserve"> National Emirates Id and etc…</w:t>
      </w:r>
      <w:r w:rsidR="00D329F0">
        <w:rPr>
          <w:rFonts w:asciiTheme="minorBidi" w:hAnsiTheme="minorBidi"/>
          <w:color w:val="000000" w:themeColor="text1"/>
          <w:sz w:val="24"/>
          <w:szCs w:val="24"/>
        </w:rPr>
        <w:t>)</w:t>
      </w:r>
      <w:r w:rsidRPr="00470465">
        <w:rPr>
          <w:rFonts w:asciiTheme="minorBidi" w:hAnsiTheme="minorBidi"/>
          <w:color w:val="000000" w:themeColor="text1"/>
          <w:sz w:val="24"/>
          <w:szCs w:val="24"/>
        </w:rPr>
        <w:t xml:space="preserve"> at </w:t>
      </w:r>
      <w:r w:rsidRPr="003E34A9">
        <w:rPr>
          <w:rFonts w:asciiTheme="minorBidi" w:hAnsiTheme="minorBidi"/>
          <w:color w:val="000000" w:themeColor="text1"/>
          <w:sz w:val="24"/>
          <w:szCs w:val="24"/>
        </w:rPr>
        <w:t>NADA TYPING C</w:t>
      </w:r>
      <w:r w:rsidR="00E82025" w:rsidRPr="003E34A9">
        <w:rPr>
          <w:rFonts w:asciiTheme="minorBidi" w:hAnsiTheme="minorBidi"/>
          <w:color w:val="000000" w:themeColor="text1"/>
          <w:sz w:val="24"/>
          <w:szCs w:val="24"/>
        </w:rPr>
        <w:t xml:space="preserve">ENTRE, </w:t>
      </w:r>
      <w:proofErr w:type="spellStart"/>
      <w:r w:rsidR="00E82025" w:rsidRPr="003E34A9">
        <w:rPr>
          <w:rFonts w:asciiTheme="minorBidi" w:hAnsiTheme="minorBidi"/>
          <w:color w:val="000000" w:themeColor="text1"/>
          <w:sz w:val="24"/>
          <w:szCs w:val="24"/>
        </w:rPr>
        <w:t>Sharjah</w:t>
      </w:r>
      <w:proofErr w:type="spellEnd"/>
      <w:r w:rsidR="00E82025">
        <w:rPr>
          <w:rFonts w:asciiTheme="minorBidi" w:hAnsiTheme="minorBidi"/>
          <w:b w:val="0"/>
          <w:bCs w:val="0"/>
          <w:color w:val="000000" w:themeColor="text1"/>
          <w:sz w:val="24"/>
          <w:szCs w:val="24"/>
        </w:rPr>
        <w:t>, U.A.E.(</w:t>
      </w:r>
      <w:r w:rsidR="00E82025" w:rsidRPr="00E82025">
        <w:rPr>
          <w:rFonts w:asciiTheme="minorBidi" w:hAnsiTheme="minorBidi"/>
          <w:b w:val="0"/>
          <w:bCs w:val="0"/>
          <w:color w:val="000000" w:themeColor="text1"/>
          <w:sz w:val="28"/>
          <w:szCs w:val="28"/>
        </w:rPr>
        <w:t xml:space="preserve">2014-and still </w:t>
      </w:r>
      <w:r w:rsidR="00E82025" w:rsidRPr="00E82025">
        <w:rPr>
          <w:rFonts w:ascii="Helvetica" w:hAnsi="Helvetica" w:cs="Helvetica"/>
          <w:b w:val="0"/>
          <w:bCs w:val="0"/>
          <w:color w:val="000000"/>
          <w:sz w:val="28"/>
          <w:szCs w:val="28"/>
        </w:rPr>
        <w:t>Continue</w:t>
      </w:r>
      <w:r w:rsidR="00E82025">
        <w:rPr>
          <w:rFonts w:ascii="Helvetica" w:hAnsi="Helvetica" w:cs="Helvetica"/>
          <w:b w:val="0"/>
          <w:bCs w:val="0"/>
          <w:color w:val="000000"/>
          <w:sz w:val="28"/>
          <w:szCs w:val="28"/>
        </w:rPr>
        <w:t>)</w:t>
      </w:r>
    </w:p>
    <w:p w:rsidR="00F1605F" w:rsidRPr="00470465" w:rsidRDefault="00F1605F" w:rsidP="00F1605F">
      <w:pPr>
        <w:pStyle w:val="ListParagraph"/>
        <w:numPr>
          <w:ilvl w:val="0"/>
          <w:numId w:val="3"/>
        </w:numPr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Worked as a teacher in SAPHARE ENGLISH MEDUM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S</w:t>
      </w: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CHOOL at Calicut ( 2012-2014)</w:t>
      </w:r>
    </w:p>
    <w:p w:rsidR="00F1605F" w:rsidRPr="00470465" w:rsidRDefault="00F1605F" w:rsidP="00F1605F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F1605F" w:rsidRPr="00470465" w:rsidRDefault="00F1605F" w:rsidP="00F1605F">
      <w:pPr>
        <w:spacing w:after="0" w:line="240" w:lineRule="auto"/>
        <w:ind w:left="285"/>
        <w:jc w:val="both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ACADEMIC QUALIFICATION</w:t>
      </w:r>
    </w:p>
    <w:p w:rsidR="00F1605F" w:rsidRPr="00470465" w:rsidRDefault="00F1605F" w:rsidP="00F1605F">
      <w:pPr>
        <w:spacing w:after="0" w:line="240" w:lineRule="auto"/>
        <w:ind w:left="285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</w:p>
    <w:p w:rsidR="00F1605F" w:rsidRPr="00470465" w:rsidRDefault="00F1605F" w:rsidP="00F1605F">
      <w:pPr>
        <w:pStyle w:val="ListParagraph"/>
        <w:numPr>
          <w:ilvl w:val="0"/>
          <w:numId w:val="1"/>
        </w:numPr>
        <w:spacing w:after="0" w:line="240" w:lineRule="auto"/>
        <w:ind w:left="1005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S .S. L. C (S. S. L.C BOARD, KERALA, INDIA)   .</w:t>
      </w:r>
    </w:p>
    <w:p w:rsidR="00F1605F" w:rsidRPr="00470465" w:rsidRDefault="00F1605F" w:rsidP="00F1605F">
      <w:pPr>
        <w:pStyle w:val="ListParagraph"/>
        <w:numPr>
          <w:ilvl w:val="0"/>
          <w:numId w:val="1"/>
        </w:numPr>
        <w:spacing w:after="0" w:line="240" w:lineRule="auto"/>
        <w:ind w:left="1005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HIGHER SECONDRY (HIGHER SECONDRY BOARD KERALA, INDIA).</w:t>
      </w:r>
    </w:p>
    <w:p w:rsidR="00F1605F" w:rsidRPr="00470465" w:rsidRDefault="00F1605F" w:rsidP="00F1605F">
      <w:pPr>
        <w:pStyle w:val="ListParagraph"/>
        <w:numPr>
          <w:ilvl w:val="0"/>
          <w:numId w:val="1"/>
        </w:numPr>
        <w:spacing w:after="0" w:line="240" w:lineRule="auto"/>
        <w:ind w:left="1005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B. A. SOCIOLOGY </w:t>
      </w: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(sociology from Calicut University, KERALA, India)</w:t>
      </w:r>
    </w:p>
    <w:p w:rsidR="00F1605F" w:rsidRPr="00470465" w:rsidRDefault="00F1605F" w:rsidP="00F1605F">
      <w:pPr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</w:p>
    <w:p w:rsidR="00F1605F" w:rsidRPr="00470465" w:rsidRDefault="00F1605F" w:rsidP="00F1605F">
      <w:pPr>
        <w:ind w:left="360"/>
        <w:jc w:val="lowKashida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 xml:space="preserve">JOB DUTIES AND RESPONSIBILITIES </w:t>
      </w:r>
    </w:p>
    <w:p w:rsidR="00F1605F" w:rsidRPr="00470465" w:rsidRDefault="00F1605F" w:rsidP="00F1605F">
      <w:pPr>
        <w:pStyle w:val="ListParagraph"/>
        <w:numPr>
          <w:ilvl w:val="0"/>
          <w:numId w:val="1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Excellent knowledge of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Labour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(MOHRE) and Immigration (GDRFA) requirements.</w:t>
      </w:r>
    </w:p>
    <w:p w:rsidR="00F1605F" w:rsidRPr="00470465" w:rsidRDefault="00F1605F" w:rsidP="00F1605F">
      <w:pPr>
        <w:pStyle w:val="ListParagraph"/>
        <w:numPr>
          <w:ilvl w:val="0"/>
          <w:numId w:val="1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Best experience of using Immigration sites and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Labour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sites. Like EDNRD, E-vision (Dubai online),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moifawri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Sharjah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online site), Abu Dhabi Immigration site , all Emirates Family visa site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moiserve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Sharjah</w:t>
      </w:r>
      <w:proofErr w:type="spellEnd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Medical, Dubai Medical, Emirates ID and other immigration sites.</w:t>
      </w:r>
    </w:p>
    <w:p w:rsidR="00F1605F" w:rsidRPr="00470465" w:rsidRDefault="00F1605F" w:rsidP="00F1605F">
      <w:pPr>
        <w:pStyle w:val="ListParagraph"/>
        <w:numPr>
          <w:ilvl w:val="0"/>
          <w:numId w:val="1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Able to handle work in shifts</w:t>
      </w:r>
    </w:p>
    <w:p w:rsidR="00F1605F" w:rsidRPr="00470465" w:rsidRDefault="00F1605F" w:rsidP="00F1605F">
      <w:pPr>
        <w:pStyle w:val="ListParagraph"/>
        <w:numPr>
          <w:ilvl w:val="0"/>
          <w:numId w:val="1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Properly preparing and handling the invoices.</w:t>
      </w:r>
    </w:p>
    <w:p w:rsidR="00F1605F" w:rsidRDefault="00F1605F" w:rsidP="00F1605F">
      <w:pPr>
        <w:pStyle w:val="ListParagraph"/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1242ED">
        <w:rPr>
          <w:rFonts w:asciiTheme="minorBidi" w:hAnsiTheme="minorBidi"/>
          <w:b/>
          <w:bCs/>
          <w:color w:val="000000" w:themeColor="text1"/>
          <w:sz w:val="24"/>
          <w:szCs w:val="24"/>
        </w:rPr>
        <w:t>Ability to perform physically demanding work</w:t>
      </w:r>
    </w:p>
    <w:p w:rsidR="00F1605F" w:rsidRDefault="00F1605F" w:rsidP="00F1605F">
      <w:pPr>
        <w:pStyle w:val="ListParagraph"/>
        <w:spacing w:before="240" w:after="0" w:line="240" w:lineRule="auto"/>
        <w:ind w:left="1080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F1605F" w:rsidRPr="00F96DF9" w:rsidRDefault="00F1605F" w:rsidP="00F1605F">
      <w:pPr>
        <w:spacing w:before="240"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F1605F" w:rsidRPr="00470465" w:rsidRDefault="00F1605F" w:rsidP="00F1605F">
      <w:pPr>
        <w:ind w:left="360"/>
        <w:jc w:val="lowKashida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PERSONAL SKILLS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Hardworking and </w:t>
      </w:r>
      <w:proofErr w:type="spellStart"/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self motivated</w:t>
      </w:r>
      <w:proofErr w:type="spellEnd"/>
    </w:p>
    <w:p w:rsidR="00F1605F" w:rsidRPr="00470465" w:rsidRDefault="00F1605F" w:rsidP="00F1605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Etiquette and confidence with in communication 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Co-operative and sociable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Good presentation &amp; Communication Skills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jc w:val="lowKashida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Pleasant manner 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Listening to customer requirements and p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resenting appropriately to make </w:t>
      </w: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documentation.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Issuing and preparing shares application forms for clients.</w:t>
      </w:r>
    </w:p>
    <w:p w:rsidR="00F1605F" w:rsidRPr="00470465" w:rsidRDefault="00F1605F" w:rsidP="00F1605F">
      <w:pPr>
        <w:pStyle w:val="ListParagraph"/>
        <w:numPr>
          <w:ilvl w:val="0"/>
          <w:numId w:val="2"/>
        </w:numPr>
        <w:ind w:left="108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Maintaining and developing relationship with existing customers in person, and via telephone calls and emails.</w:t>
      </w:r>
    </w:p>
    <w:p w:rsidR="00F1605F" w:rsidRPr="00470465" w:rsidRDefault="00F1605F" w:rsidP="00F1605F">
      <w:pPr>
        <w:ind w:left="360"/>
        <w:rPr>
          <w:rFonts w:asciiTheme="minorBidi" w:hAnsiTheme="minorBidi"/>
          <w:b/>
          <w:bCs/>
          <w:color w:val="000000" w:themeColor="text1"/>
          <w:sz w:val="26"/>
          <w:szCs w:val="26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Languages Known</w:t>
      </w:r>
    </w:p>
    <w:p w:rsidR="00F1605F" w:rsidRPr="00470465" w:rsidRDefault="00F1605F" w:rsidP="00F1605F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English ( specialized in English, thinking skills and good pronunciation)</w:t>
      </w:r>
    </w:p>
    <w:p w:rsidR="00F1605F" w:rsidRPr="00470465" w:rsidRDefault="00F1605F" w:rsidP="00F1605F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Arabic (reading and writing and good pronunciation)</w:t>
      </w:r>
    </w:p>
    <w:p w:rsidR="00F1605F" w:rsidRPr="00470465" w:rsidRDefault="00F1605F" w:rsidP="00F1605F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Hindi (reading,  writing  and national language)</w:t>
      </w: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</w:p>
    <w:p w:rsidR="00F1605F" w:rsidRPr="00470465" w:rsidRDefault="00F1605F" w:rsidP="00F1605F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Malayalam (mother tongue)</w:t>
      </w:r>
    </w:p>
    <w:p w:rsidR="00F1605F" w:rsidRPr="00470465" w:rsidRDefault="00F1605F" w:rsidP="00F1605F">
      <w:pPr>
        <w:spacing w:after="20"/>
        <w:ind w:firstLine="360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Computer Skill</w:t>
      </w:r>
    </w:p>
    <w:p w:rsidR="00F1605F" w:rsidRPr="00470465" w:rsidRDefault="00F1605F" w:rsidP="00F1605F">
      <w:pPr>
        <w:pStyle w:val="ListParagraph"/>
        <w:numPr>
          <w:ilvl w:val="0"/>
          <w:numId w:val="5"/>
        </w:numPr>
        <w:spacing w:after="2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Operating System: Windows.</w:t>
      </w:r>
    </w:p>
    <w:p w:rsidR="00F1605F" w:rsidRPr="00470465" w:rsidRDefault="00F1605F" w:rsidP="00F1605F">
      <w:pPr>
        <w:pStyle w:val="ListParagraph"/>
        <w:numPr>
          <w:ilvl w:val="0"/>
          <w:numId w:val="5"/>
        </w:numPr>
        <w:spacing w:after="2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Office Applications: Word, Excel, Power point.</w:t>
      </w:r>
    </w:p>
    <w:p w:rsidR="00F1605F" w:rsidRPr="00470465" w:rsidRDefault="00F1605F" w:rsidP="00F1605F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D .C. A (Diploma in Computer Application)</w:t>
      </w:r>
    </w:p>
    <w:p w:rsidR="00F1605F" w:rsidRDefault="00F1605F" w:rsidP="00F1605F">
      <w:pPr>
        <w:spacing w:after="0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  <w:r w:rsidRPr="00470465"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  <w:t>DECLARATION</w:t>
      </w:r>
    </w:p>
    <w:p w:rsidR="00F1605F" w:rsidRPr="00470465" w:rsidRDefault="00F1605F" w:rsidP="00F1605F">
      <w:pPr>
        <w:spacing w:after="0"/>
        <w:rPr>
          <w:rFonts w:asciiTheme="minorBidi" w:hAnsiTheme="minorBidi"/>
          <w:b/>
          <w:bCs/>
          <w:color w:val="000000" w:themeColor="text1"/>
          <w:sz w:val="26"/>
          <w:szCs w:val="26"/>
          <w:u w:val="single"/>
        </w:rPr>
      </w:pPr>
    </w:p>
    <w:p w:rsidR="00F1605F" w:rsidRPr="00470465" w:rsidRDefault="00F1605F" w:rsidP="00F1605F">
      <w:pPr>
        <w:spacing w:after="0"/>
        <w:ind w:left="180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>I hereby declare that the above furnished information is true and correct to the best of my knowledge and belief.</w:t>
      </w:r>
    </w:p>
    <w:p w:rsidR="00F1605F" w:rsidRPr="00470465" w:rsidRDefault="00F1605F" w:rsidP="00F1605F">
      <w:pPr>
        <w:spacing w:after="0"/>
        <w:ind w:left="180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                </w:t>
      </w:r>
      <w:r w:rsidRPr="0047046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SALMAN </w:t>
      </w:r>
      <w:bookmarkStart w:id="0" w:name="_GoBack"/>
      <w:bookmarkEnd w:id="0"/>
    </w:p>
    <w:p w:rsidR="003452BE" w:rsidRDefault="003452BE"/>
    <w:sectPr w:rsidR="003452BE" w:rsidSect="005E4FF5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3A6"/>
    <w:multiLevelType w:val="hybridMultilevel"/>
    <w:tmpl w:val="8BF004CC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75"/>
        </w:tabs>
        <w:ind w:left="36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95"/>
        </w:tabs>
        <w:ind w:left="43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35"/>
        </w:tabs>
        <w:ind w:left="58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55"/>
        </w:tabs>
        <w:ind w:left="6555" w:hanging="360"/>
      </w:pPr>
    </w:lvl>
  </w:abstractNum>
  <w:abstractNum w:abstractNumId="1">
    <w:nsid w:val="1BE671FA"/>
    <w:multiLevelType w:val="hybridMultilevel"/>
    <w:tmpl w:val="A57AB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E489F"/>
    <w:multiLevelType w:val="hybridMultilevel"/>
    <w:tmpl w:val="71FC29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6E30A6"/>
    <w:multiLevelType w:val="hybridMultilevel"/>
    <w:tmpl w:val="329286B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ED0F48"/>
    <w:multiLevelType w:val="hybridMultilevel"/>
    <w:tmpl w:val="C5BA0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5773"/>
    <w:multiLevelType w:val="hybridMultilevel"/>
    <w:tmpl w:val="0DB2D4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F913A12"/>
    <w:multiLevelType w:val="hybridMultilevel"/>
    <w:tmpl w:val="F84C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F"/>
    <w:rsid w:val="001012C9"/>
    <w:rsid w:val="00112CC3"/>
    <w:rsid w:val="00243EA4"/>
    <w:rsid w:val="003452BE"/>
    <w:rsid w:val="003E34A9"/>
    <w:rsid w:val="00576A74"/>
    <w:rsid w:val="0071343E"/>
    <w:rsid w:val="007B2C29"/>
    <w:rsid w:val="00990E10"/>
    <w:rsid w:val="00D329F0"/>
    <w:rsid w:val="00E82025"/>
    <w:rsid w:val="00ED4C5E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2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5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20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B2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2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5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20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B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.1549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2017-08-19T10:55:00Z</dcterms:created>
  <dcterms:modified xsi:type="dcterms:W3CDTF">2017-08-20T10:06:00Z</dcterms:modified>
</cp:coreProperties>
</file>