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7B2" w:rsidRPr="005A3FCF" w:rsidRDefault="00C36BBA" w:rsidP="005A3FCF">
      <w:pPr>
        <w:pStyle w:val="Heading4"/>
        <w:rPr>
          <w:rFonts w:ascii="Calibri" w:hAnsi="Calibri" w:cs="Calibri"/>
          <w:sz w:val="28"/>
          <w:szCs w:val="28"/>
        </w:rPr>
      </w:pPr>
      <w:r w:rsidRPr="00C36BBA">
        <w:rPr>
          <w:rFonts w:ascii="Calibri" w:hAnsi="Calibri" w:cs="Calibri"/>
          <w:sz w:val="28"/>
          <w:szCs w:val="28"/>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65pt;height:97.65pt">
            <v:imagedata r:id="rId7" o:title="nads"/>
          </v:shape>
        </w:pict>
      </w:r>
      <w:r w:rsidR="00023DFF">
        <w:rPr>
          <w:rFonts w:ascii="Calibri" w:hAnsi="Calibri" w:cs="Calibri"/>
          <w:sz w:val="28"/>
          <w:szCs w:val="28"/>
        </w:rPr>
        <w:br w:type="textWrapping" w:clear="all"/>
      </w:r>
      <w:r w:rsidR="006D19A2" w:rsidRPr="008E380A">
        <w:rPr>
          <w:rFonts w:ascii="Calibri" w:hAnsi="Calibri" w:cs="Calibri"/>
          <w:sz w:val="24"/>
          <w:szCs w:val="24"/>
        </w:rPr>
        <w:t xml:space="preserve">NADIM </w:t>
      </w:r>
    </w:p>
    <w:p w:rsidR="00DB2AF6" w:rsidRPr="00445AC1" w:rsidRDefault="00DB2AF6" w:rsidP="00445AC1">
      <w:pPr>
        <w:pStyle w:val="ListParagraph"/>
        <w:numPr>
          <w:ilvl w:val="0"/>
          <w:numId w:val="5"/>
        </w:numPr>
        <w:shd w:val="clear" w:color="auto" w:fill="00B0F0"/>
        <w:rPr>
          <w:rFonts w:ascii="Calibri" w:hAnsi="Calibri" w:cs="Calibri"/>
          <w:b/>
          <w:bCs/>
          <w:sz w:val="22"/>
          <w:szCs w:val="22"/>
        </w:rPr>
      </w:pPr>
      <w:r w:rsidRPr="00445AC1">
        <w:rPr>
          <w:rFonts w:ascii="Calibri" w:hAnsi="Calibri" w:cs="Calibri"/>
          <w:b/>
          <w:bCs/>
          <w:sz w:val="22"/>
          <w:szCs w:val="22"/>
        </w:rPr>
        <w:t>OBJECTIVE</w:t>
      </w:r>
    </w:p>
    <w:p w:rsidR="00F547B2" w:rsidRPr="00D11ADB" w:rsidRDefault="00F547B2" w:rsidP="0090314A">
      <w:pPr>
        <w:rPr>
          <w:rFonts w:ascii="Calibri" w:hAnsi="Calibri" w:cs="Calibri"/>
          <w:b/>
          <w:bCs/>
          <w:sz w:val="22"/>
          <w:szCs w:val="22"/>
        </w:rPr>
      </w:pPr>
    </w:p>
    <w:tbl>
      <w:tblPr>
        <w:tblW w:w="95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58"/>
      </w:tblGrid>
      <w:tr w:rsidR="00DB2AF6" w:rsidRPr="00304281">
        <w:trPr>
          <w:cantSplit/>
        </w:trPr>
        <w:tc>
          <w:tcPr>
            <w:tcW w:w="9558" w:type="dxa"/>
          </w:tcPr>
          <w:p w:rsidR="00DB2AF6" w:rsidRPr="00304281" w:rsidRDefault="00DB2AF6" w:rsidP="00DA5714">
            <w:pPr>
              <w:numPr>
                <w:ilvl w:val="0"/>
                <w:numId w:val="2"/>
              </w:numPr>
              <w:spacing w:before="20" w:after="30"/>
              <w:jc w:val="both"/>
              <w:rPr>
                <w:rFonts w:ascii="Calibri" w:hAnsi="Calibri" w:cs="Calibri"/>
                <w:color w:val="000000"/>
                <w:sz w:val="22"/>
                <w:szCs w:val="22"/>
              </w:rPr>
            </w:pPr>
            <w:r w:rsidRPr="00304281">
              <w:rPr>
                <w:rFonts w:ascii="Calibri" w:hAnsi="Calibri" w:cs="Calibri"/>
                <w:color w:val="000000"/>
                <w:sz w:val="22"/>
                <w:szCs w:val="22"/>
              </w:rPr>
              <w:t>To lead a dedicated work-force and to use my technical, innovative &amp; managerial skills to ensure that my organization tops the charts.</w:t>
            </w:r>
          </w:p>
          <w:p w:rsidR="00DB2AF6" w:rsidRPr="00304281" w:rsidRDefault="00DB2AF6" w:rsidP="00DA5714">
            <w:pPr>
              <w:numPr>
                <w:ilvl w:val="0"/>
                <w:numId w:val="2"/>
              </w:numPr>
              <w:spacing w:before="20" w:after="30"/>
              <w:jc w:val="both"/>
              <w:rPr>
                <w:rFonts w:ascii="Calibri" w:hAnsi="Calibri" w:cs="Calibri"/>
                <w:b/>
                <w:bCs/>
                <w:color w:val="000000"/>
                <w:sz w:val="22"/>
                <w:szCs w:val="22"/>
              </w:rPr>
            </w:pPr>
            <w:r w:rsidRPr="00304281">
              <w:rPr>
                <w:rFonts w:ascii="Calibri" w:hAnsi="Calibri" w:cs="Calibri"/>
                <w:color w:val="000000"/>
                <w:sz w:val="22"/>
                <w:szCs w:val="22"/>
              </w:rPr>
              <w:t>To work in an intellectual, technical and cordial environment and seeking for a bett</w:t>
            </w:r>
            <w:r w:rsidR="007708DF">
              <w:rPr>
                <w:rFonts w:ascii="Calibri" w:hAnsi="Calibri" w:cs="Calibri"/>
                <w:color w:val="000000"/>
                <w:sz w:val="22"/>
                <w:szCs w:val="22"/>
              </w:rPr>
              <w:t>er co-ordination between organiz</w:t>
            </w:r>
            <w:r w:rsidRPr="00304281">
              <w:rPr>
                <w:rFonts w:ascii="Calibri" w:hAnsi="Calibri" w:cs="Calibri"/>
                <w:color w:val="000000"/>
                <w:sz w:val="22"/>
                <w:szCs w:val="22"/>
              </w:rPr>
              <w:t>ational growth and personal interest.</w:t>
            </w:r>
          </w:p>
        </w:tc>
      </w:tr>
    </w:tbl>
    <w:p w:rsidR="00DB2AF6" w:rsidRDefault="00DB2AF6" w:rsidP="00534EB0">
      <w:pPr>
        <w:rPr>
          <w:rFonts w:ascii="Calibri" w:hAnsi="Calibri" w:cs="Calibri"/>
          <w:sz w:val="22"/>
          <w:szCs w:val="22"/>
        </w:rPr>
      </w:pPr>
    </w:p>
    <w:p w:rsidR="00DB2AF6" w:rsidRPr="00510D7B" w:rsidRDefault="00DB2AF6" w:rsidP="001A3042">
      <w:pPr>
        <w:shd w:val="clear" w:color="auto" w:fill="00B0F0"/>
        <w:rPr>
          <w:rFonts w:ascii="Calibri" w:hAnsi="Calibri" w:cs="Calibri"/>
          <w:b/>
          <w:bCs/>
          <w:sz w:val="22"/>
          <w:szCs w:val="22"/>
        </w:rPr>
      </w:pPr>
      <w:r>
        <w:rPr>
          <w:rFonts w:ascii="Calibri" w:hAnsi="Calibri" w:cs="Calibri"/>
          <w:b/>
          <w:bCs/>
          <w:sz w:val="22"/>
          <w:szCs w:val="22"/>
        </w:rPr>
        <w:t xml:space="preserve">2.0   </w:t>
      </w:r>
      <w:r w:rsidRPr="00DE6B75">
        <w:rPr>
          <w:rFonts w:ascii="Calibri" w:hAnsi="Calibri" w:cs="Calibri"/>
          <w:b/>
          <w:bCs/>
          <w:sz w:val="22"/>
          <w:szCs w:val="22"/>
        </w:rPr>
        <w:t>SUMMARY</w:t>
      </w:r>
    </w:p>
    <w:p w:rsidR="00F547B2" w:rsidRPr="00D11ADB" w:rsidRDefault="00F547B2" w:rsidP="00534EB0">
      <w:pPr>
        <w:rPr>
          <w:rFonts w:ascii="Calibri" w:hAnsi="Calibri" w:cs="Calibri"/>
          <w:sz w:val="22"/>
          <w:szCs w:val="22"/>
        </w:rPr>
      </w:pPr>
    </w:p>
    <w:tbl>
      <w:tblPr>
        <w:tblW w:w="95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58"/>
      </w:tblGrid>
      <w:tr w:rsidR="00DB2AF6" w:rsidRPr="00397164">
        <w:trPr>
          <w:cantSplit/>
        </w:trPr>
        <w:tc>
          <w:tcPr>
            <w:tcW w:w="9558" w:type="dxa"/>
          </w:tcPr>
          <w:p w:rsidR="00DB2AF6" w:rsidRDefault="00891335" w:rsidP="00F03CEF">
            <w:pPr>
              <w:pStyle w:val="ListParagraph"/>
              <w:numPr>
                <w:ilvl w:val="0"/>
                <w:numId w:val="11"/>
              </w:numPr>
              <w:rPr>
                <w:rFonts w:ascii="Calibri" w:hAnsi="Calibri" w:cs="Calibri"/>
                <w:sz w:val="22"/>
                <w:szCs w:val="22"/>
              </w:rPr>
            </w:pPr>
            <w:r>
              <w:rPr>
                <w:rFonts w:ascii="Calibri" w:hAnsi="Calibri" w:cs="Calibri"/>
                <w:sz w:val="22"/>
                <w:szCs w:val="22"/>
              </w:rPr>
              <w:t xml:space="preserve">Total </w:t>
            </w:r>
            <w:r w:rsidR="00255771">
              <w:rPr>
                <w:rFonts w:ascii="Calibri" w:hAnsi="Calibri" w:cs="Calibri"/>
                <w:sz w:val="22"/>
                <w:szCs w:val="22"/>
              </w:rPr>
              <w:t>10.6 y</w:t>
            </w:r>
            <w:r w:rsidR="003F13CE">
              <w:rPr>
                <w:rFonts w:ascii="Calibri" w:hAnsi="Calibri" w:cs="Calibri"/>
                <w:sz w:val="22"/>
                <w:szCs w:val="22"/>
              </w:rPr>
              <w:t>ears</w:t>
            </w:r>
            <w:r w:rsidR="00DB2AF6" w:rsidRPr="00397164">
              <w:rPr>
                <w:rFonts w:ascii="Calibri" w:hAnsi="Calibri" w:cs="Calibri"/>
                <w:sz w:val="22"/>
                <w:szCs w:val="22"/>
              </w:rPr>
              <w:t xml:space="preserve"> o</w:t>
            </w:r>
            <w:r w:rsidR="001410F8">
              <w:rPr>
                <w:rFonts w:ascii="Calibri" w:hAnsi="Calibri" w:cs="Calibri"/>
                <w:sz w:val="22"/>
                <w:szCs w:val="22"/>
              </w:rPr>
              <w:t>f cumulative working experience in maintenance engineering with good knowledge of operating and controlling system such as SCADA and BMS.</w:t>
            </w:r>
          </w:p>
          <w:p w:rsidR="003C5E71" w:rsidRPr="00397164" w:rsidRDefault="00255771" w:rsidP="009C24BD">
            <w:pPr>
              <w:pStyle w:val="ListParagraph"/>
              <w:numPr>
                <w:ilvl w:val="0"/>
                <w:numId w:val="11"/>
              </w:numPr>
              <w:ind w:right="-124"/>
              <w:rPr>
                <w:rFonts w:ascii="Calibri" w:hAnsi="Calibri" w:cs="Calibri"/>
                <w:sz w:val="22"/>
                <w:szCs w:val="22"/>
              </w:rPr>
            </w:pPr>
            <w:r>
              <w:rPr>
                <w:rFonts w:ascii="Calibri" w:hAnsi="Calibri" w:cs="Calibri"/>
                <w:sz w:val="22"/>
                <w:szCs w:val="22"/>
              </w:rPr>
              <w:t xml:space="preserve">7.4 </w:t>
            </w:r>
            <w:r w:rsidR="006D19A2">
              <w:rPr>
                <w:rFonts w:ascii="Calibri" w:hAnsi="Calibri" w:cs="Calibri"/>
                <w:sz w:val="22"/>
                <w:szCs w:val="22"/>
              </w:rPr>
              <w:t>years</w:t>
            </w:r>
            <w:r w:rsidR="00EE2F8B">
              <w:rPr>
                <w:rFonts w:ascii="Calibri" w:hAnsi="Calibri" w:cs="Calibri"/>
                <w:sz w:val="22"/>
                <w:szCs w:val="22"/>
              </w:rPr>
              <w:t xml:space="preserve"> in </w:t>
            </w:r>
            <w:r w:rsidR="00350675">
              <w:rPr>
                <w:rFonts w:ascii="Calibri" w:hAnsi="Calibri" w:cs="Calibri"/>
                <w:sz w:val="22"/>
                <w:szCs w:val="22"/>
              </w:rPr>
              <w:t>GCC, F</w:t>
            </w:r>
            <w:r w:rsidR="0002096E">
              <w:rPr>
                <w:rFonts w:ascii="Calibri" w:hAnsi="Calibri" w:cs="Calibri"/>
                <w:sz w:val="22"/>
                <w:szCs w:val="22"/>
              </w:rPr>
              <w:t xml:space="preserve">acilities management </w:t>
            </w:r>
            <w:r w:rsidR="00EB0F43">
              <w:rPr>
                <w:rFonts w:ascii="Calibri" w:hAnsi="Calibri" w:cs="Calibri"/>
                <w:sz w:val="22"/>
                <w:szCs w:val="22"/>
              </w:rPr>
              <w:t>O &amp; M</w:t>
            </w:r>
            <w:r w:rsidR="00B20DB7">
              <w:rPr>
                <w:rFonts w:ascii="Calibri" w:hAnsi="Calibri" w:cs="Calibri"/>
                <w:sz w:val="22"/>
                <w:szCs w:val="22"/>
              </w:rPr>
              <w:t xml:space="preserve"> </w:t>
            </w:r>
            <w:r w:rsidR="00EE2F8B">
              <w:rPr>
                <w:rFonts w:ascii="Calibri" w:hAnsi="Calibri" w:cs="Calibri"/>
                <w:sz w:val="22"/>
                <w:szCs w:val="22"/>
              </w:rPr>
              <w:t>of</w:t>
            </w:r>
            <w:r w:rsidR="000B24CB">
              <w:rPr>
                <w:rFonts w:ascii="Calibri" w:hAnsi="Calibri" w:cs="Calibri"/>
                <w:sz w:val="22"/>
                <w:szCs w:val="22"/>
              </w:rPr>
              <w:t xml:space="preserve"> large</w:t>
            </w:r>
            <w:r w:rsidR="00B20DB7">
              <w:rPr>
                <w:rFonts w:ascii="Calibri" w:hAnsi="Calibri" w:cs="Calibri"/>
                <w:sz w:val="22"/>
                <w:szCs w:val="22"/>
              </w:rPr>
              <w:t xml:space="preserve"> </w:t>
            </w:r>
            <w:r w:rsidR="00A715EC">
              <w:rPr>
                <w:rFonts w:ascii="Calibri" w:hAnsi="Calibri" w:cs="Calibri"/>
                <w:sz w:val="22"/>
                <w:szCs w:val="22"/>
              </w:rPr>
              <w:t>Centraliz</w:t>
            </w:r>
            <w:r w:rsidR="004A1C7F">
              <w:rPr>
                <w:rFonts w:ascii="Calibri" w:hAnsi="Calibri" w:cs="Calibri"/>
                <w:sz w:val="22"/>
                <w:szCs w:val="22"/>
              </w:rPr>
              <w:t xml:space="preserve">ed </w:t>
            </w:r>
            <w:r w:rsidR="006D19A2">
              <w:rPr>
                <w:rFonts w:ascii="Calibri" w:hAnsi="Calibri" w:cs="Calibri"/>
                <w:sz w:val="22"/>
                <w:szCs w:val="22"/>
              </w:rPr>
              <w:t>Dist</w:t>
            </w:r>
            <w:r w:rsidR="00EE2F8B">
              <w:rPr>
                <w:rFonts w:ascii="Calibri" w:hAnsi="Calibri" w:cs="Calibri"/>
                <w:sz w:val="22"/>
                <w:szCs w:val="22"/>
              </w:rPr>
              <w:t>rict Cooling S</w:t>
            </w:r>
            <w:r w:rsidR="006D19A2">
              <w:rPr>
                <w:rFonts w:ascii="Calibri" w:hAnsi="Calibri" w:cs="Calibri"/>
                <w:sz w:val="22"/>
                <w:szCs w:val="22"/>
              </w:rPr>
              <w:t>ystem</w:t>
            </w:r>
            <w:r w:rsidR="00EB0F43">
              <w:rPr>
                <w:rFonts w:ascii="Calibri" w:hAnsi="Calibri" w:cs="Calibri"/>
                <w:sz w:val="22"/>
                <w:szCs w:val="22"/>
              </w:rPr>
              <w:t xml:space="preserve">, </w:t>
            </w:r>
            <w:r w:rsidR="003931B6">
              <w:rPr>
                <w:rFonts w:ascii="Calibri" w:hAnsi="Calibri" w:cs="Calibri"/>
                <w:sz w:val="22"/>
                <w:szCs w:val="22"/>
              </w:rPr>
              <w:t>Utilities</w:t>
            </w:r>
            <w:r w:rsidR="00EB0F43">
              <w:rPr>
                <w:rFonts w:ascii="Calibri" w:hAnsi="Calibri" w:cs="Calibri"/>
                <w:sz w:val="22"/>
                <w:szCs w:val="22"/>
              </w:rPr>
              <w:t xml:space="preserve">, Water </w:t>
            </w:r>
            <w:r w:rsidR="00B20DB7">
              <w:rPr>
                <w:rFonts w:ascii="Calibri" w:hAnsi="Calibri" w:cs="Calibri"/>
                <w:sz w:val="22"/>
                <w:szCs w:val="22"/>
              </w:rPr>
              <w:t>distribution</w:t>
            </w:r>
            <w:r w:rsidR="00EB0F43">
              <w:rPr>
                <w:rFonts w:ascii="Calibri" w:hAnsi="Calibri" w:cs="Calibri"/>
                <w:sz w:val="22"/>
                <w:szCs w:val="22"/>
              </w:rPr>
              <w:t xml:space="preserve"> system</w:t>
            </w:r>
            <w:r w:rsidR="00B20DB7">
              <w:rPr>
                <w:rFonts w:ascii="Calibri" w:hAnsi="Calibri" w:cs="Calibri"/>
                <w:sz w:val="22"/>
                <w:szCs w:val="22"/>
              </w:rPr>
              <w:t xml:space="preserve"> </w:t>
            </w:r>
            <w:r w:rsidR="008A695C">
              <w:rPr>
                <w:rFonts w:ascii="Calibri" w:hAnsi="Calibri" w:cs="Calibri"/>
                <w:sz w:val="22"/>
                <w:szCs w:val="22"/>
              </w:rPr>
              <w:t xml:space="preserve">and auxiliary </w:t>
            </w:r>
            <w:r w:rsidR="00B20DB7">
              <w:rPr>
                <w:rFonts w:ascii="Calibri" w:hAnsi="Calibri" w:cs="Calibri"/>
                <w:sz w:val="22"/>
                <w:szCs w:val="22"/>
              </w:rPr>
              <w:t>HVAC</w:t>
            </w:r>
            <w:r w:rsidR="00EB0F43">
              <w:rPr>
                <w:rFonts w:ascii="Calibri" w:hAnsi="Calibri" w:cs="Calibri"/>
                <w:sz w:val="22"/>
                <w:szCs w:val="22"/>
              </w:rPr>
              <w:t xml:space="preserve"> / Mechanical equipment</w:t>
            </w:r>
            <w:r w:rsidR="008A695C">
              <w:rPr>
                <w:rFonts w:ascii="Calibri" w:hAnsi="Calibri" w:cs="Calibri"/>
                <w:sz w:val="22"/>
                <w:szCs w:val="22"/>
              </w:rPr>
              <w:t>s</w:t>
            </w:r>
            <w:r w:rsidR="00B20DB7">
              <w:rPr>
                <w:rFonts w:ascii="Calibri" w:hAnsi="Calibri" w:cs="Calibri"/>
                <w:sz w:val="22"/>
                <w:szCs w:val="22"/>
              </w:rPr>
              <w:t xml:space="preserve"> </w:t>
            </w:r>
            <w:r w:rsidR="00EE2F8B">
              <w:rPr>
                <w:rFonts w:ascii="Calibri" w:hAnsi="Calibri" w:cs="Calibri"/>
                <w:sz w:val="22"/>
                <w:szCs w:val="22"/>
              </w:rPr>
              <w:t>at</w:t>
            </w:r>
            <w:r w:rsidR="001B1ABE">
              <w:rPr>
                <w:rFonts w:ascii="Calibri" w:hAnsi="Calibri" w:cs="Calibri"/>
                <w:sz w:val="22"/>
                <w:szCs w:val="22"/>
              </w:rPr>
              <w:t xml:space="preserve"> Qatar Foundation</w:t>
            </w:r>
            <w:r w:rsidR="00EE2F8B">
              <w:rPr>
                <w:rFonts w:ascii="Calibri" w:hAnsi="Calibri" w:cs="Calibri"/>
                <w:sz w:val="22"/>
                <w:szCs w:val="22"/>
              </w:rPr>
              <w:t>.</w:t>
            </w:r>
          </w:p>
          <w:p w:rsidR="00DB2AF6" w:rsidRPr="00397164" w:rsidRDefault="00055CDC" w:rsidP="00EB0F43">
            <w:pPr>
              <w:pStyle w:val="ListParagraph"/>
              <w:numPr>
                <w:ilvl w:val="0"/>
                <w:numId w:val="11"/>
              </w:numPr>
              <w:rPr>
                <w:rFonts w:ascii="Calibri" w:hAnsi="Calibri" w:cs="Calibri"/>
                <w:sz w:val="22"/>
                <w:szCs w:val="22"/>
              </w:rPr>
            </w:pPr>
            <w:r>
              <w:rPr>
                <w:rFonts w:ascii="Calibri" w:hAnsi="Calibri" w:cs="Calibri"/>
                <w:sz w:val="22"/>
                <w:szCs w:val="22"/>
              </w:rPr>
              <w:t>2</w:t>
            </w:r>
            <w:r w:rsidR="00565CAB">
              <w:rPr>
                <w:rFonts w:ascii="Calibri" w:hAnsi="Calibri" w:cs="Calibri"/>
                <w:sz w:val="22"/>
                <w:szCs w:val="22"/>
              </w:rPr>
              <w:t>.6 years</w:t>
            </w:r>
            <w:r w:rsidR="00DB2AF6" w:rsidRPr="00397164">
              <w:rPr>
                <w:rFonts w:ascii="Calibri" w:hAnsi="Calibri" w:cs="Calibri"/>
                <w:sz w:val="22"/>
                <w:szCs w:val="22"/>
              </w:rPr>
              <w:t xml:space="preserve"> in </w:t>
            </w:r>
            <w:r w:rsidR="0002096E">
              <w:rPr>
                <w:rFonts w:ascii="Calibri" w:hAnsi="Calibri" w:cs="Calibri"/>
                <w:sz w:val="22"/>
                <w:szCs w:val="22"/>
              </w:rPr>
              <w:t xml:space="preserve">facilities management </w:t>
            </w:r>
            <w:r w:rsidR="00EB0F43">
              <w:rPr>
                <w:rFonts w:ascii="Calibri" w:hAnsi="Calibri" w:cs="Calibri"/>
                <w:sz w:val="22"/>
                <w:szCs w:val="22"/>
              </w:rPr>
              <w:t>O &amp; M</w:t>
            </w:r>
            <w:r w:rsidR="0002096E">
              <w:rPr>
                <w:rFonts w:ascii="Calibri" w:hAnsi="Calibri" w:cs="Calibri"/>
                <w:sz w:val="22"/>
                <w:szCs w:val="22"/>
              </w:rPr>
              <w:t xml:space="preserve"> in</w:t>
            </w:r>
            <w:r w:rsidR="002D2FF7">
              <w:rPr>
                <w:rFonts w:ascii="Calibri" w:hAnsi="Calibri" w:cs="Calibri"/>
                <w:sz w:val="22"/>
                <w:szCs w:val="22"/>
              </w:rPr>
              <w:t xml:space="preserve"> central utilities</w:t>
            </w:r>
            <w:r>
              <w:rPr>
                <w:rFonts w:ascii="Calibri" w:hAnsi="Calibri" w:cs="Calibri"/>
                <w:sz w:val="22"/>
                <w:szCs w:val="22"/>
              </w:rPr>
              <w:t xml:space="preserve"> and service floor </w:t>
            </w:r>
            <w:r w:rsidR="00A96937">
              <w:rPr>
                <w:rFonts w:ascii="Calibri" w:hAnsi="Calibri" w:cs="Calibri"/>
                <w:sz w:val="22"/>
                <w:szCs w:val="22"/>
              </w:rPr>
              <w:t xml:space="preserve">static and rotating </w:t>
            </w:r>
            <w:r>
              <w:rPr>
                <w:rFonts w:ascii="Calibri" w:hAnsi="Calibri" w:cs="Calibri"/>
                <w:sz w:val="22"/>
                <w:szCs w:val="22"/>
              </w:rPr>
              <w:t>equipments</w:t>
            </w:r>
            <w:r w:rsidR="00DB2AF6" w:rsidRPr="00397164">
              <w:rPr>
                <w:rFonts w:ascii="Calibri" w:hAnsi="Calibri" w:cs="Calibri"/>
                <w:sz w:val="22"/>
                <w:szCs w:val="22"/>
              </w:rPr>
              <w:t xml:space="preserve"> at </w:t>
            </w:r>
            <w:r>
              <w:rPr>
                <w:rFonts w:ascii="Calibri" w:hAnsi="Calibri" w:cs="Calibri"/>
                <w:sz w:val="22"/>
                <w:szCs w:val="22"/>
              </w:rPr>
              <w:t>Cipla pharmaceuticals Goa</w:t>
            </w:r>
            <w:r w:rsidR="00DB2AF6" w:rsidRPr="00397164">
              <w:rPr>
                <w:rFonts w:ascii="Calibri" w:hAnsi="Calibri" w:cs="Calibri"/>
                <w:sz w:val="22"/>
                <w:szCs w:val="22"/>
              </w:rPr>
              <w:t>.</w:t>
            </w:r>
          </w:p>
          <w:p w:rsidR="00DB2AF6" w:rsidRDefault="00055CDC" w:rsidP="00E27F49">
            <w:pPr>
              <w:pStyle w:val="ListParagraph"/>
              <w:numPr>
                <w:ilvl w:val="0"/>
                <w:numId w:val="11"/>
              </w:numPr>
              <w:rPr>
                <w:rFonts w:ascii="Calibri" w:hAnsi="Calibri" w:cs="Calibri"/>
                <w:sz w:val="22"/>
                <w:szCs w:val="22"/>
              </w:rPr>
            </w:pPr>
            <w:r>
              <w:rPr>
                <w:rFonts w:ascii="Calibri" w:hAnsi="Calibri" w:cs="Calibri"/>
                <w:sz w:val="22"/>
                <w:szCs w:val="22"/>
              </w:rPr>
              <w:t>8</w:t>
            </w:r>
            <w:r w:rsidR="00DB2AF6" w:rsidRPr="00397164">
              <w:rPr>
                <w:rFonts w:ascii="Calibri" w:hAnsi="Calibri" w:cs="Calibri"/>
                <w:sz w:val="22"/>
                <w:szCs w:val="22"/>
              </w:rPr>
              <w:t xml:space="preserve"> months </w:t>
            </w:r>
            <w:r w:rsidR="00DB2AF6">
              <w:rPr>
                <w:rFonts w:ascii="Calibri" w:hAnsi="Calibri" w:cs="Calibri"/>
                <w:sz w:val="22"/>
                <w:szCs w:val="22"/>
              </w:rPr>
              <w:t>in</w:t>
            </w:r>
            <w:r w:rsidR="00E27F49">
              <w:rPr>
                <w:rFonts w:ascii="Calibri" w:hAnsi="Calibri" w:cs="Calibri"/>
                <w:sz w:val="22"/>
                <w:szCs w:val="22"/>
              </w:rPr>
              <w:t>O &amp; M</w:t>
            </w:r>
            <w:r>
              <w:rPr>
                <w:rFonts w:ascii="Calibri" w:hAnsi="Calibri" w:cs="Calibri"/>
                <w:sz w:val="22"/>
                <w:szCs w:val="22"/>
              </w:rPr>
              <w:t xml:space="preserve"> of bulk storage line packing equipment at Lupin Ltd</w:t>
            </w:r>
            <w:r w:rsidR="00DB2AF6" w:rsidRPr="00397164">
              <w:rPr>
                <w:rFonts w:ascii="Calibri" w:hAnsi="Calibri" w:cs="Calibri"/>
                <w:sz w:val="22"/>
                <w:szCs w:val="22"/>
              </w:rPr>
              <w:t>.</w:t>
            </w:r>
            <w:r>
              <w:rPr>
                <w:rFonts w:ascii="Calibri" w:hAnsi="Calibri" w:cs="Calibri"/>
                <w:sz w:val="22"/>
                <w:szCs w:val="22"/>
              </w:rPr>
              <w:t xml:space="preserve"> Goa.</w:t>
            </w:r>
          </w:p>
          <w:p w:rsidR="006F31FA" w:rsidRPr="00397164" w:rsidRDefault="006F31FA" w:rsidP="007F6992">
            <w:pPr>
              <w:pStyle w:val="ListParagraph"/>
              <w:numPr>
                <w:ilvl w:val="0"/>
                <w:numId w:val="11"/>
              </w:numPr>
              <w:rPr>
                <w:rFonts w:ascii="Calibri" w:hAnsi="Calibri" w:cs="Calibri"/>
                <w:sz w:val="22"/>
                <w:szCs w:val="22"/>
              </w:rPr>
            </w:pPr>
            <w:r>
              <w:rPr>
                <w:rFonts w:ascii="Calibri" w:hAnsi="Calibri" w:cs="Calibri"/>
                <w:sz w:val="22"/>
                <w:szCs w:val="22"/>
              </w:rPr>
              <w:t>Hands on experience of working on different types of Lathe, Drilling, Cutting</w:t>
            </w:r>
            <w:r w:rsidR="007F6992">
              <w:rPr>
                <w:rFonts w:ascii="Calibri" w:hAnsi="Calibri" w:cs="Calibri"/>
                <w:sz w:val="22"/>
                <w:szCs w:val="22"/>
              </w:rPr>
              <w:t>, welding machines.</w:t>
            </w:r>
          </w:p>
          <w:p w:rsidR="00DB2AF6" w:rsidRPr="00397164" w:rsidRDefault="00DB2AF6" w:rsidP="00397164">
            <w:pPr>
              <w:pStyle w:val="ListParagraph"/>
              <w:numPr>
                <w:ilvl w:val="0"/>
                <w:numId w:val="11"/>
              </w:numPr>
              <w:rPr>
                <w:rFonts w:ascii="Calibri" w:hAnsi="Calibri" w:cs="Calibri"/>
                <w:sz w:val="22"/>
                <w:szCs w:val="22"/>
              </w:rPr>
            </w:pPr>
            <w:r>
              <w:rPr>
                <w:rFonts w:ascii="Calibri" w:hAnsi="Calibri" w:cs="Calibri"/>
                <w:sz w:val="22"/>
                <w:szCs w:val="22"/>
              </w:rPr>
              <w:t xml:space="preserve">First class in </w:t>
            </w:r>
            <w:r w:rsidRPr="00397164">
              <w:rPr>
                <w:rFonts w:ascii="Calibri" w:hAnsi="Calibri" w:cs="Calibri"/>
                <w:sz w:val="22"/>
                <w:szCs w:val="22"/>
              </w:rPr>
              <w:t>Diploma in Mechanical Engineering.</w:t>
            </w:r>
          </w:p>
        </w:tc>
      </w:tr>
    </w:tbl>
    <w:p w:rsidR="00273555" w:rsidRDefault="00273555">
      <w:pPr>
        <w:jc w:val="both"/>
        <w:rPr>
          <w:rFonts w:ascii="Calibri" w:hAnsi="Calibri" w:cs="Calibri"/>
          <w:b/>
          <w:bCs/>
          <w:sz w:val="22"/>
          <w:szCs w:val="22"/>
        </w:rPr>
      </w:pPr>
    </w:p>
    <w:p w:rsidR="00DB2AF6" w:rsidRPr="00C05B77" w:rsidRDefault="00DB2AF6" w:rsidP="00C05B77">
      <w:pPr>
        <w:shd w:val="clear" w:color="auto" w:fill="00B0F0"/>
        <w:jc w:val="both"/>
        <w:rPr>
          <w:rFonts w:ascii="Calibri" w:hAnsi="Calibri" w:cs="Calibri"/>
          <w:b/>
          <w:bCs/>
          <w:sz w:val="22"/>
          <w:szCs w:val="22"/>
        </w:rPr>
      </w:pPr>
      <w:r>
        <w:rPr>
          <w:rFonts w:ascii="Calibri" w:hAnsi="Calibri" w:cs="Calibri"/>
          <w:b/>
          <w:bCs/>
          <w:sz w:val="22"/>
          <w:szCs w:val="22"/>
        </w:rPr>
        <w:t>3</w:t>
      </w:r>
      <w:r w:rsidRPr="00C05B77">
        <w:rPr>
          <w:rFonts w:ascii="Calibri" w:hAnsi="Calibri" w:cs="Calibri"/>
          <w:b/>
          <w:bCs/>
          <w:sz w:val="22"/>
          <w:szCs w:val="22"/>
        </w:rPr>
        <w:t>.</w:t>
      </w:r>
      <w:r>
        <w:rPr>
          <w:rFonts w:ascii="Calibri" w:hAnsi="Calibri" w:cs="Calibri"/>
          <w:b/>
          <w:bCs/>
          <w:sz w:val="22"/>
          <w:szCs w:val="22"/>
        </w:rPr>
        <w:t xml:space="preserve">0   </w:t>
      </w:r>
      <w:r w:rsidRPr="00C05B77">
        <w:rPr>
          <w:rFonts w:ascii="Calibri" w:hAnsi="Calibri" w:cs="Calibri"/>
          <w:b/>
          <w:bCs/>
          <w:sz w:val="22"/>
          <w:szCs w:val="22"/>
        </w:rPr>
        <w:t xml:space="preserve">WORK EXPERIENCE </w:t>
      </w:r>
    </w:p>
    <w:p w:rsidR="003C5E71" w:rsidRDefault="003C5E71" w:rsidP="003C5E71">
      <w:pPr>
        <w:jc w:val="both"/>
        <w:rPr>
          <w:rFonts w:ascii="Calibri" w:hAnsi="Calibri" w:cs="Calibri"/>
          <w:b/>
          <w:bCs/>
          <w:sz w:val="22"/>
          <w:szCs w:val="22"/>
        </w:rPr>
      </w:pPr>
    </w:p>
    <w:p w:rsidR="003C5E71" w:rsidRPr="00EE5D45" w:rsidRDefault="003C5E71" w:rsidP="00055CDC">
      <w:pPr>
        <w:shd w:val="clear" w:color="auto" w:fill="00B0F0"/>
        <w:jc w:val="both"/>
        <w:rPr>
          <w:rFonts w:ascii="Calibri" w:hAnsi="Calibri" w:cs="Calibri"/>
          <w:b/>
          <w:bCs/>
          <w:sz w:val="22"/>
          <w:szCs w:val="22"/>
        </w:rPr>
      </w:pPr>
      <w:r>
        <w:rPr>
          <w:rFonts w:ascii="Calibri" w:hAnsi="Calibri" w:cs="Calibri"/>
          <w:b/>
          <w:bCs/>
          <w:sz w:val="22"/>
          <w:szCs w:val="22"/>
        </w:rPr>
        <w:t>3.</w:t>
      </w:r>
      <w:r w:rsidR="00163441">
        <w:rPr>
          <w:rFonts w:ascii="Calibri" w:hAnsi="Calibri" w:cs="Calibri"/>
          <w:b/>
          <w:bCs/>
          <w:sz w:val="22"/>
          <w:szCs w:val="22"/>
        </w:rPr>
        <w:t>1</w:t>
      </w:r>
      <w:r w:rsidR="00055CDC">
        <w:rPr>
          <w:rFonts w:ascii="Calibri" w:hAnsi="Calibri" w:cs="Calibri"/>
          <w:b/>
          <w:bCs/>
          <w:sz w:val="22"/>
          <w:szCs w:val="22"/>
        </w:rPr>
        <w:t>ENGINEERING MAINTENANCE COMPANY (EMCO QATAR) C/o QATAR FOUNDATION</w:t>
      </w:r>
    </w:p>
    <w:p w:rsidR="003C5E71" w:rsidRDefault="003C5E71" w:rsidP="003C5E71">
      <w:pPr>
        <w:rPr>
          <w:rFonts w:ascii="Calibri" w:hAnsi="Calibri" w:cs="Calibri"/>
          <w:sz w:val="22"/>
          <w:szCs w:val="22"/>
        </w:rPr>
      </w:pPr>
    </w:p>
    <w:tbl>
      <w:tblPr>
        <w:tblW w:w="498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13"/>
      </w:tblGrid>
      <w:tr w:rsidR="003C5E71" w:rsidRPr="00D11ADB" w:rsidTr="00A0726A">
        <w:trPr>
          <w:trHeight w:val="503"/>
        </w:trPr>
        <w:tc>
          <w:tcPr>
            <w:tcW w:w="5000" w:type="pct"/>
            <w:shd w:val="clear" w:color="auto" w:fill="CCCCCC"/>
          </w:tcPr>
          <w:p w:rsidR="003F300A" w:rsidRDefault="003C5E71" w:rsidP="002D1344">
            <w:pPr>
              <w:jc w:val="both"/>
              <w:rPr>
                <w:rFonts w:ascii="Calibri" w:hAnsi="Calibri" w:cs="Calibri"/>
                <w:b/>
                <w:bCs/>
                <w:sz w:val="22"/>
                <w:szCs w:val="22"/>
              </w:rPr>
            </w:pPr>
            <w:r>
              <w:rPr>
                <w:rFonts w:ascii="Calibri" w:hAnsi="Calibri" w:cs="Calibri"/>
                <w:b/>
                <w:bCs/>
                <w:sz w:val="22"/>
                <w:szCs w:val="22"/>
              </w:rPr>
              <w:t>Designation</w:t>
            </w:r>
            <w:r w:rsidR="00C40DA3">
              <w:rPr>
                <w:rFonts w:ascii="Calibri" w:hAnsi="Calibri" w:cs="Calibri"/>
                <w:b/>
                <w:bCs/>
                <w:sz w:val="22"/>
                <w:szCs w:val="22"/>
              </w:rPr>
              <w:t>–</w:t>
            </w:r>
            <w:r w:rsidR="00B512F1">
              <w:rPr>
                <w:rFonts w:ascii="Calibri" w:hAnsi="Calibri" w:cs="Calibri"/>
                <w:b/>
                <w:bCs/>
                <w:sz w:val="22"/>
                <w:szCs w:val="22"/>
              </w:rPr>
              <w:t xml:space="preserve">Site Engineer </w:t>
            </w:r>
            <w:r w:rsidR="00A77FB9">
              <w:rPr>
                <w:rFonts w:ascii="Calibri" w:hAnsi="Calibri" w:cs="Calibri"/>
                <w:b/>
                <w:bCs/>
                <w:sz w:val="22"/>
                <w:szCs w:val="22"/>
              </w:rPr>
              <w:t>(Centraliz</w:t>
            </w:r>
            <w:r w:rsidR="00B512F1">
              <w:rPr>
                <w:rFonts w:ascii="Calibri" w:hAnsi="Calibri" w:cs="Calibri"/>
                <w:b/>
                <w:bCs/>
                <w:sz w:val="22"/>
                <w:szCs w:val="22"/>
              </w:rPr>
              <w:t>ed District Cooling System and MEP of Facilities)</w:t>
            </w:r>
          </w:p>
          <w:p w:rsidR="003C5E71" w:rsidRPr="00D11ADB" w:rsidRDefault="003C5E71" w:rsidP="003F300A">
            <w:pPr>
              <w:jc w:val="both"/>
              <w:rPr>
                <w:rFonts w:ascii="Calibri" w:hAnsi="Calibri" w:cs="Calibri"/>
                <w:sz w:val="22"/>
                <w:szCs w:val="22"/>
              </w:rPr>
            </w:pPr>
            <w:r w:rsidRPr="00D11ADB">
              <w:rPr>
                <w:rFonts w:ascii="Calibri" w:hAnsi="Calibri" w:cs="Calibri"/>
                <w:b/>
                <w:bCs/>
                <w:sz w:val="22"/>
                <w:szCs w:val="22"/>
              </w:rPr>
              <w:t>Duration-</w:t>
            </w:r>
            <w:r>
              <w:rPr>
                <w:rFonts w:ascii="Calibri" w:hAnsi="Calibri" w:cs="Calibri"/>
                <w:sz w:val="22"/>
                <w:szCs w:val="22"/>
              </w:rPr>
              <w:t xml:space="preserve">      From </w:t>
            </w:r>
            <w:r w:rsidR="00492CF1">
              <w:rPr>
                <w:rFonts w:ascii="Calibri" w:hAnsi="Calibri" w:cs="Calibri"/>
                <w:sz w:val="22"/>
                <w:szCs w:val="22"/>
              </w:rPr>
              <w:t>11</w:t>
            </w:r>
            <w:r w:rsidR="00492CF1">
              <w:rPr>
                <w:rFonts w:ascii="Calibri" w:hAnsi="Calibri" w:cs="Calibri"/>
                <w:sz w:val="22"/>
                <w:szCs w:val="22"/>
                <w:vertAlign w:val="superscript"/>
              </w:rPr>
              <w:t>th</w:t>
            </w:r>
            <w:r w:rsidR="00492CF1">
              <w:rPr>
                <w:rFonts w:ascii="Calibri" w:hAnsi="Calibri" w:cs="Calibri"/>
                <w:sz w:val="22"/>
                <w:szCs w:val="22"/>
              </w:rPr>
              <w:t xml:space="preserve"> March </w:t>
            </w:r>
            <w:r w:rsidRPr="00D11ADB">
              <w:rPr>
                <w:rFonts w:ascii="Calibri" w:hAnsi="Calibri" w:cs="Calibri"/>
                <w:sz w:val="22"/>
                <w:szCs w:val="22"/>
              </w:rPr>
              <w:t>20</w:t>
            </w:r>
            <w:r w:rsidR="00492CF1">
              <w:rPr>
                <w:rFonts w:ascii="Calibri" w:hAnsi="Calibri" w:cs="Calibri"/>
                <w:sz w:val="22"/>
                <w:szCs w:val="22"/>
              </w:rPr>
              <w:t>10</w:t>
            </w:r>
            <w:r>
              <w:rPr>
                <w:rFonts w:ascii="Calibri" w:hAnsi="Calibri" w:cs="Calibri"/>
                <w:sz w:val="22"/>
                <w:szCs w:val="22"/>
              </w:rPr>
              <w:t>–</w:t>
            </w:r>
            <w:r w:rsidR="00C40DA3">
              <w:rPr>
                <w:rFonts w:ascii="Calibri" w:hAnsi="Calibri" w:cs="Calibri"/>
                <w:sz w:val="22"/>
                <w:szCs w:val="22"/>
              </w:rPr>
              <w:t>Till date.</w:t>
            </w:r>
          </w:p>
        </w:tc>
      </w:tr>
      <w:tr w:rsidR="003C5E71" w:rsidRPr="00D11ADB" w:rsidTr="00E930C8">
        <w:trPr>
          <w:trHeight w:val="341"/>
        </w:trPr>
        <w:tc>
          <w:tcPr>
            <w:tcW w:w="5000" w:type="pct"/>
            <w:vAlign w:val="center"/>
          </w:tcPr>
          <w:p w:rsidR="003C5E71" w:rsidRPr="00A0726A" w:rsidRDefault="003C5E71" w:rsidP="00D6226B">
            <w:pPr>
              <w:rPr>
                <w:rFonts w:ascii="Calibri" w:hAnsi="Calibri" w:cs="Calibri"/>
                <w:b/>
                <w:bCs/>
                <w:sz w:val="24"/>
                <w:szCs w:val="24"/>
              </w:rPr>
            </w:pPr>
            <w:r w:rsidRPr="00C070DF">
              <w:rPr>
                <w:rFonts w:ascii="Calibri" w:hAnsi="Calibri" w:cs="Calibri"/>
                <w:b/>
                <w:bCs/>
                <w:sz w:val="24"/>
                <w:szCs w:val="24"/>
              </w:rPr>
              <w:t xml:space="preserve">Job </w:t>
            </w:r>
            <w:r>
              <w:rPr>
                <w:rFonts w:ascii="Calibri" w:hAnsi="Calibri" w:cs="Calibri"/>
                <w:b/>
                <w:bCs/>
                <w:sz w:val="24"/>
                <w:szCs w:val="24"/>
              </w:rPr>
              <w:t>Profile</w:t>
            </w:r>
            <w:r w:rsidRPr="00C070DF">
              <w:rPr>
                <w:rFonts w:ascii="Calibri" w:hAnsi="Calibri" w:cs="Calibri"/>
                <w:b/>
                <w:bCs/>
                <w:sz w:val="24"/>
                <w:szCs w:val="24"/>
              </w:rPr>
              <w:t xml:space="preserve"> : -</w:t>
            </w:r>
          </w:p>
        </w:tc>
      </w:tr>
      <w:tr w:rsidR="00315106" w:rsidRPr="00993028" w:rsidTr="00384F1D">
        <w:trPr>
          <w:trHeight w:val="272"/>
        </w:trPr>
        <w:tc>
          <w:tcPr>
            <w:tcW w:w="5000" w:type="pct"/>
          </w:tcPr>
          <w:p w:rsidR="00315106" w:rsidRPr="00492CF1" w:rsidRDefault="00492CF1" w:rsidP="00492CF1">
            <w:pPr>
              <w:numPr>
                <w:ilvl w:val="0"/>
                <w:numId w:val="16"/>
              </w:numPr>
              <w:rPr>
                <w:rFonts w:ascii="Calibri" w:hAnsi="Calibri" w:cs="Calibri"/>
                <w:sz w:val="22"/>
                <w:szCs w:val="22"/>
              </w:rPr>
            </w:pPr>
            <w:r w:rsidRPr="00492CF1">
              <w:rPr>
                <w:rFonts w:ascii="Calibri" w:hAnsi="Calibri" w:cs="Calibri"/>
                <w:sz w:val="22"/>
                <w:szCs w:val="22"/>
              </w:rPr>
              <w:t>Supervises all activities of assigned personnel at the central plant</w:t>
            </w:r>
            <w:r w:rsidR="00E21B84">
              <w:rPr>
                <w:rFonts w:ascii="Calibri" w:hAnsi="Calibri" w:cs="Calibri"/>
                <w:sz w:val="22"/>
                <w:szCs w:val="22"/>
              </w:rPr>
              <w:t>s</w:t>
            </w:r>
            <w:r w:rsidRPr="00492CF1">
              <w:rPr>
                <w:rFonts w:ascii="Calibri" w:hAnsi="Calibri" w:cs="Calibri"/>
                <w:sz w:val="22"/>
                <w:szCs w:val="22"/>
              </w:rPr>
              <w:t>. Carries-out supervisory duties and exercises at the level established by management for the position.</w:t>
            </w:r>
          </w:p>
        </w:tc>
      </w:tr>
      <w:tr w:rsidR="001F5B40" w:rsidRPr="00993028" w:rsidTr="00384F1D">
        <w:trPr>
          <w:trHeight w:val="272"/>
        </w:trPr>
        <w:tc>
          <w:tcPr>
            <w:tcW w:w="5000" w:type="pct"/>
          </w:tcPr>
          <w:p w:rsidR="001F5B40" w:rsidRPr="00492CF1" w:rsidRDefault="001F5B40" w:rsidP="001F5B40">
            <w:pPr>
              <w:numPr>
                <w:ilvl w:val="0"/>
                <w:numId w:val="16"/>
              </w:numPr>
              <w:rPr>
                <w:rFonts w:ascii="Calibri" w:hAnsi="Calibri" w:cs="Calibri"/>
                <w:sz w:val="22"/>
                <w:szCs w:val="22"/>
              </w:rPr>
            </w:pPr>
            <w:r>
              <w:rPr>
                <w:rFonts w:ascii="Calibri" w:hAnsi="Calibri" w:cs="Calibri"/>
                <w:sz w:val="22"/>
                <w:szCs w:val="22"/>
              </w:rPr>
              <w:t xml:space="preserve">Record the daily activities in shift </w:t>
            </w:r>
            <w:r w:rsidR="009434E2">
              <w:rPr>
                <w:rFonts w:ascii="Calibri" w:hAnsi="Calibri" w:cs="Calibri"/>
                <w:sz w:val="22"/>
                <w:szCs w:val="22"/>
              </w:rPr>
              <w:t>logbook,</w:t>
            </w:r>
            <w:r>
              <w:rPr>
                <w:rFonts w:ascii="Calibri" w:hAnsi="Calibri" w:cs="Calibri"/>
                <w:sz w:val="22"/>
                <w:szCs w:val="22"/>
              </w:rPr>
              <w:t xml:space="preserve"> History files and other auditable documents.</w:t>
            </w:r>
          </w:p>
        </w:tc>
      </w:tr>
      <w:tr w:rsidR="006C659B" w:rsidRPr="00993028" w:rsidTr="00E73057">
        <w:trPr>
          <w:trHeight w:val="272"/>
        </w:trPr>
        <w:tc>
          <w:tcPr>
            <w:tcW w:w="5000" w:type="pct"/>
          </w:tcPr>
          <w:p w:rsidR="006C659B" w:rsidRPr="00AF36CE" w:rsidRDefault="00347DAA" w:rsidP="00455610">
            <w:pPr>
              <w:numPr>
                <w:ilvl w:val="0"/>
                <w:numId w:val="16"/>
              </w:numPr>
              <w:rPr>
                <w:rFonts w:ascii="Calibri" w:hAnsi="Calibri" w:cs="Calibri"/>
                <w:sz w:val="22"/>
                <w:szCs w:val="22"/>
              </w:rPr>
            </w:pPr>
            <w:r>
              <w:rPr>
                <w:rFonts w:ascii="Calibri" w:hAnsi="Calibri" w:cs="Calibri"/>
                <w:sz w:val="22"/>
                <w:szCs w:val="22"/>
              </w:rPr>
              <w:t>Carries out</w:t>
            </w:r>
            <w:r w:rsidR="00492CF1" w:rsidRPr="00492CF1">
              <w:rPr>
                <w:rFonts w:ascii="Calibri" w:hAnsi="Calibri" w:cs="Calibri"/>
                <w:sz w:val="22"/>
                <w:szCs w:val="22"/>
              </w:rPr>
              <w:t xml:space="preserve"> the safe and efficient start-up, running and shutdown of all </w:t>
            </w:r>
            <w:r w:rsidR="00D30A16">
              <w:rPr>
                <w:rFonts w:ascii="Calibri" w:hAnsi="Calibri" w:cs="Calibri"/>
                <w:sz w:val="22"/>
                <w:szCs w:val="22"/>
              </w:rPr>
              <w:t xml:space="preserve">heavy duty </w:t>
            </w:r>
            <w:r w:rsidR="00492CF1" w:rsidRPr="00492CF1">
              <w:rPr>
                <w:rFonts w:ascii="Calibri" w:hAnsi="Calibri" w:cs="Calibri"/>
                <w:sz w:val="22"/>
                <w:szCs w:val="22"/>
              </w:rPr>
              <w:t>equipment</w:t>
            </w:r>
            <w:r w:rsidR="00D30A16">
              <w:rPr>
                <w:rFonts w:ascii="Calibri" w:hAnsi="Calibri" w:cs="Calibri"/>
                <w:sz w:val="22"/>
                <w:szCs w:val="22"/>
              </w:rPr>
              <w:t>s</w:t>
            </w:r>
            <w:r w:rsidR="00CE47FD">
              <w:rPr>
                <w:rFonts w:ascii="Calibri" w:hAnsi="Calibri" w:cs="Calibri"/>
                <w:sz w:val="22"/>
                <w:szCs w:val="22"/>
              </w:rPr>
              <w:t xml:space="preserve"> and machineries such as G</w:t>
            </w:r>
            <w:r w:rsidR="00492CF1" w:rsidRPr="00492CF1">
              <w:rPr>
                <w:rFonts w:ascii="Calibri" w:hAnsi="Calibri" w:cs="Calibri"/>
                <w:sz w:val="22"/>
                <w:szCs w:val="22"/>
              </w:rPr>
              <w:t xml:space="preserve">enerators, </w:t>
            </w:r>
            <w:r w:rsidR="00CE47FD">
              <w:rPr>
                <w:rFonts w:ascii="Calibri" w:hAnsi="Calibri" w:cs="Calibri"/>
                <w:sz w:val="22"/>
                <w:szCs w:val="22"/>
              </w:rPr>
              <w:t>C</w:t>
            </w:r>
            <w:r w:rsidR="005A16C9">
              <w:rPr>
                <w:rFonts w:ascii="Calibri" w:hAnsi="Calibri" w:cs="Calibri"/>
                <w:sz w:val="22"/>
                <w:szCs w:val="22"/>
              </w:rPr>
              <w:t xml:space="preserve">entrifugal </w:t>
            </w:r>
            <w:r w:rsidR="00492CF1" w:rsidRPr="00492CF1">
              <w:rPr>
                <w:rFonts w:ascii="Calibri" w:hAnsi="Calibri" w:cs="Calibri"/>
                <w:sz w:val="22"/>
                <w:szCs w:val="22"/>
              </w:rPr>
              <w:t>chillers</w:t>
            </w:r>
            <w:r w:rsidR="00CE47FD">
              <w:rPr>
                <w:rFonts w:ascii="Calibri" w:hAnsi="Calibri" w:cs="Calibri"/>
                <w:sz w:val="22"/>
                <w:szCs w:val="22"/>
              </w:rPr>
              <w:t xml:space="preserve">(1000TR </w:t>
            </w:r>
            <w:r w:rsidR="00EE625A">
              <w:rPr>
                <w:rFonts w:ascii="Calibri" w:hAnsi="Calibri" w:cs="Calibri"/>
                <w:sz w:val="22"/>
                <w:szCs w:val="22"/>
              </w:rPr>
              <w:t xml:space="preserve">&amp; 2000TR </w:t>
            </w:r>
            <w:r w:rsidR="00CE47FD">
              <w:rPr>
                <w:rFonts w:ascii="Calibri" w:hAnsi="Calibri" w:cs="Calibri"/>
                <w:sz w:val="22"/>
                <w:szCs w:val="22"/>
              </w:rPr>
              <w:t>Capacity</w:t>
            </w:r>
            <w:r w:rsidR="000F2E9F">
              <w:rPr>
                <w:rFonts w:ascii="Calibri" w:hAnsi="Calibri" w:cs="Calibri"/>
                <w:sz w:val="22"/>
                <w:szCs w:val="22"/>
              </w:rPr>
              <w:t xml:space="preserve"> * 3 plants each capacity of 11000TR</w:t>
            </w:r>
            <w:r w:rsidR="00EE625A">
              <w:rPr>
                <w:rFonts w:ascii="Calibri" w:hAnsi="Calibri" w:cs="Calibri"/>
                <w:sz w:val="22"/>
                <w:szCs w:val="22"/>
              </w:rPr>
              <w:t xml:space="preserve"> and 20000 TR</w:t>
            </w:r>
            <w:r w:rsidR="00C92A65">
              <w:rPr>
                <w:rFonts w:ascii="Calibri" w:hAnsi="Calibri" w:cs="Calibri"/>
                <w:sz w:val="22"/>
                <w:szCs w:val="22"/>
              </w:rPr>
              <w:t xml:space="preserve"> respectively</w:t>
            </w:r>
            <w:r w:rsidR="00CE47FD">
              <w:rPr>
                <w:rFonts w:ascii="Calibri" w:hAnsi="Calibri" w:cs="Calibri"/>
                <w:sz w:val="22"/>
                <w:szCs w:val="22"/>
              </w:rPr>
              <w:t>), C</w:t>
            </w:r>
            <w:r w:rsidR="00492CF1" w:rsidRPr="00492CF1">
              <w:rPr>
                <w:rFonts w:ascii="Calibri" w:hAnsi="Calibri" w:cs="Calibri"/>
                <w:sz w:val="22"/>
                <w:szCs w:val="22"/>
              </w:rPr>
              <w:t>h</w:t>
            </w:r>
            <w:r w:rsidR="00CE47FD">
              <w:rPr>
                <w:rFonts w:ascii="Calibri" w:hAnsi="Calibri" w:cs="Calibri"/>
                <w:sz w:val="22"/>
                <w:szCs w:val="22"/>
              </w:rPr>
              <w:t>illed water circulation pumps, Cooling towers, Fire water pumps, Irrigation pumps, Potable</w:t>
            </w:r>
            <w:r w:rsidR="00492CF1" w:rsidRPr="00492CF1">
              <w:rPr>
                <w:rFonts w:ascii="Calibri" w:hAnsi="Calibri" w:cs="Calibri"/>
                <w:sz w:val="22"/>
                <w:szCs w:val="22"/>
              </w:rPr>
              <w:t xml:space="preserve"> water pump</w:t>
            </w:r>
            <w:r w:rsidR="00CE47FD">
              <w:rPr>
                <w:rFonts w:ascii="Calibri" w:hAnsi="Calibri" w:cs="Calibri"/>
                <w:sz w:val="22"/>
                <w:szCs w:val="22"/>
              </w:rPr>
              <w:t>s, A</w:t>
            </w:r>
            <w:r w:rsidR="00492CF1" w:rsidRPr="00492CF1">
              <w:rPr>
                <w:rFonts w:ascii="Calibri" w:hAnsi="Calibri" w:cs="Calibri"/>
                <w:sz w:val="22"/>
                <w:szCs w:val="22"/>
              </w:rPr>
              <w:t>ir compressors. Ensures that the equipment and machineries preparation, start-up and shutdown procedures are strictly followed and safely implemented. Monitors and controls the PLC incorporated systems.</w:t>
            </w:r>
          </w:p>
        </w:tc>
      </w:tr>
      <w:tr w:rsidR="00315106" w:rsidRPr="00993028" w:rsidTr="00384F1D">
        <w:trPr>
          <w:trHeight w:val="272"/>
        </w:trPr>
        <w:tc>
          <w:tcPr>
            <w:tcW w:w="5000" w:type="pct"/>
          </w:tcPr>
          <w:p w:rsidR="00315106" w:rsidRPr="00492CF1" w:rsidRDefault="00107CDB" w:rsidP="00107CDB">
            <w:pPr>
              <w:numPr>
                <w:ilvl w:val="0"/>
                <w:numId w:val="16"/>
              </w:numPr>
              <w:rPr>
                <w:rFonts w:ascii="Calibri" w:hAnsi="Calibri" w:cs="Calibri"/>
                <w:sz w:val="22"/>
                <w:szCs w:val="22"/>
              </w:rPr>
            </w:pPr>
            <w:r>
              <w:rPr>
                <w:rFonts w:ascii="Calibri" w:hAnsi="Calibri" w:cs="Calibri"/>
                <w:sz w:val="22"/>
                <w:szCs w:val="22"/>
              </w:rPr>
              <w:t xml:space="preserve">Carries out </w:t>
            </w:r>
            <w:r w:rsidR="00492CF1" w:rsidRPr="00492CF1">
              <w:rPr>
                <w:rFonts w:ascii="Calibri" w:hAnsi="Calibri" w:cs="Calibri"/>
                <w:sz w:val="22"/>
                <w:szCs w:val="22"/>
              </w:rPr>
              <w:t>regular checking and recording of</w:t>
            </w:r>
            <w:r w:rsidR="008A3604">
              <w:rPr>
                <w:rFonts w:ascii="Calibri" w:hAnsi="Calibri" w:cs="Calibri"/>
                <w:sz w:val="22"/>
                <w:szCs w:val="22"/>
              </w:rPr>
              <w:t xml:space="preserve"> various flow, level,pressure </w:t>
            </w:r>
            <w:r w:rsidR="00492CF1" w:rsidRPr="00492CF1">
              <w:rPr>
                <w:rFonts w:ascii="Calibri" w:hAnsi="Calibri" w:cs="Calibri"/>
                <w:sz w:val="22"/>
                <w:szCs w:val="22"/>
              </w:rPr>
              <w:t>and temperature to ensure that they are within the</w:t>
            </w:r>
            <w:r w:rsidR="00E22682">
              <w:rPr>
                <w:rFonts w:ascii="Calibri" w:hAnsi="Calibri" w:cs="Calibri"/>
                <w:sz w:val="22"/>
                <w:szCs w:val="22"/>
              </w:rPr>
              <w:t xml:space="preserve"> specified operating limits and </w:t>
            </w:r>
            <w:r w:rsidR="00492CF1" w:rsidRPr="00492CF1">
              <w:rPr>
                <w:rFonts w:ascii="Calibri" w:hAnsi="Calibri" w:cs="Calibri"/>
                <w:sz w:val="22"/>
                <w:szCs w:val="22"/>
              </w:rPr>
              <w:t>conditions.</w:t>
            </w:r>
          </w:p>
        </w:tc>
      </w:tr>
      <w:tr w:rsidR="00315106" w:rsidRPr="00993028" w:rsidTr="00384F1D">
        <w:trPr>
          <w:trHeight w:val="272"/>
        </w:trPr>
        <w:tc>
          <w:tcPr>
            <w:tcW w:w="5000" w:type="pct"/>
          </w:tcPr>
          <w:p w:rsidR="00315106" w:rsidRPr="00AF36CE" w:rsidRDefault="00492CF1" w:rsidP="00455610">
            <w:pPr>
              <w:numPr>
                <w:ilvl w:val="0"/>
                <w:numId w:val="16"/>
              </w:numPr>
              <w:rPr>
                <w:rFonts w:ascii="Calibri" w:hAnsi="Calibri" w:cs="Calibri"/>
                <w:sz w:val="22"/>
                <w:szCs w:val="22"/>
              </w:rPr>
            </w:pPr>
            <w:r w:rsidRPr="00492CF1">
              <w:rPr>
                <w:rFonts w:ascii="Calibri" w:hAnsi="Calibri" w:cs="Calibri"/>
                <w:sz w:val="22"/>
                <w:szCs w:val="22"/>
              </w:rPr>
              <w:t>Reviews abnormal readings and takes corrective action to ensure that safe and smooth running of the plant and equipments.</w:t>
            </w:r>
          </w:p>
        </w:tc>
      </w:tr>
      <w:tr w:rsidR="00266ACD" w:rsidRPr="00993028" w:rsidTr="00384F1D">
        <w:trPr>
          <w:trHeight w:val="272"/>
        </w:trPr>
        <w:tc>
          <w:tcPr>
            <w:tcW w:w="5000" w:type="pct"/>
          </w:tcPr>
          <w:p w:rsidR="00A0726A" w:rsidRPr="00A0726A" w:rsidRDefault="003B339C" w:rsidP="00A0726A">
            <w:pPr>
              <w:numPr>
                <w:ilvl w:val="0"/>
                <w:numId w:val="16"/>
              </w:numPr>
              <w:rPr>
                <w:rFonts w:ascii="Calibri" w:hAnsi="Calibri" w:cs="Calibri"/>
                <w:sz w:val="22"/>
                <w:szCs w:val="22"/>
              </w:rPr>
            </w:pPr>
            <w:r w:rsidRPr="003B339C">
              <w:rPr>
                <w:rFonts w:ascii="Calibri" w:hAnsi="Calibri" w:cs="Calibri"/>
                <w:sz w:val="22"/>
                <w:szCs w:val="22"/>
              </w:rPr>
              <w:t>Carriers out pre-implementation checks on drawings, documents of plant changes and new projects. Participates in the commissioning of the projects and provides feedback to the Senior Operations Engineer/Manager- Operations, to achieve smooth implementation and start-up as per schedule.</w:t>
            </w:r>
          </w:p>
        </w:tc>
      </w:tr>
      <w:tr w:rsidR="003C5E71" w:rsidRPr="00993028" w:rsidTr="00D6226B">
        <w:trPr>
          <w:trHeight w:val="272"/>
        </w:trPr>
        <w:tc>
          <w:tcPr>
            <w:tcW w:w="5000" w:type="pct"/>
          </w:tcPr>
          <w:p w:rsidR="003C5E71" w:rsidRPr="00AF36CE" w:rsidRDefault="00D36170" w:rsidP="00A0726A">
            <w:pPr>
              <w:numPr>
                <w:ilvl w:val="0"/>
                <w:numId w:val="16"/>
              </w:numPr>
              <w:rPr>
                <w:rFonts w:ascii="Calibri" w:hAnsi="Calibri" w:cs="Calibri"/>
                <w:sz w:val="22"/>
                <w:szCs w:val="22"/>
              </w:rPr>
            </w:pPr>
            <w:r>
              <w:rPr>
                <w:rFonts w:ascii="Calibri" w:hAnsi="Calibri" w:cs="Calibri"/>
                <w:sz w:val="22"/>
                <w:szCs w:val="22"/>
              </w:rPr>
              <w:t>Control and monitor</w:t>
            </w:r>
            <w:r w:rsidR="00A0726A" w:rsidRPr="00A0726A">
              <w:rPr>
                <w:rFonts w:ascii="Calibri" w:hAnsi="Calibri" w:cs="Calibri"/>
                <w:sz w:val="22"/>
                <w:szCs w:val="22"/>
              </w:rPr>
              <w:t xml:space="preserve"> all stationed central plants controls by means of operating of Computerized Building Control Management System (BMS)</w:t>
            </w:r>
            <w:r w:rsidR="003931B6">
              <w:rPr>
                <w:rFonts w:ascii="Calibri" w:hAnsi="Calibri" w:cs="Calibri"/>
                <w:sz w:val="22"/>
                <w:szCs w:val="22"/>
              </w:rPr>
              <w:t xml:space="preserve"> and SCADA.</w:t>
            </w:r>
          </w:p>
        </w:tc>
      </w:tr>
      <w:tr w:rsidR="00203178" w:rsidRPr="00993028" w:rsidTr="00D6226B">
        <w:trPr>
          <w:trHeight w:val="272"/>
        </w:trPr>
        <w:tc>
          <w:tcPr>
            <w:tcW w:w="5000" w:type="pct"/>
          </w:tcPr>
          <w:p w:rsidR="00203178" w:rsidRPr="00203178" w:rsidRDefault="00203178" w:rsidP="00203178">
            <w:pPr>
              <w:numPr>
                <w:ilvl w:val="0"/>
                <w:numId w:val="16"/>
              </w:numPr>
              <w:rPr>
                <w:rFonts w:ascii="Calibri" w:hAnsi="Calibri" w:cs="Calibri"/>
                <w:sz w:val="22"/>
                <w:szCs w:val="22"/>
              </w:rPr>
            </w:pPr>
            <w:r w:rsidRPr="00203178">
              <w:rPr>
                <w:rFonts w:ascii="Calibri" w:hAnsi="Calibri" w:cs="Calibri"/>
                <w:sz w:val="22"/>
                <w:szCs w:val="22"/>
              </w:rPr>
              <w:t xml:space="preserve">Prepares the daily activity reports, monthly reports as required by the department. </w:t>
            </w:r>
            <w:bookmarkStart w:id="0" w:name="_GoBack"/>
            <w:bookmarkEnd w:id="0"/>
          </w:p>
        </w:tc>
      </w:tr>
      <w:tr w:rsidR="00AE0E66" w:rsidRPr="00993028" w:rsidTr="00D6226B">
        <w:trPr>
          <w:trHeight w:val="272"/>
        </w:trPr>
        <w:tc>
          <w:tcPr>
            <w:tcW w:w="5000" w:type="pct"/>
          </w:tcPr>
          <w:p w:rsidR="00AE0E66" w:rsidRPr="00AE0E66" w:rsidRDefault="00AE0E66" w:rsidP="00AE0E66">
            <w:pPr>
              <w:numPr>
                <w:ilvl w:val="0"/>
                <w:numId w:val="16"/>
              </w:numPr>
              <w:rPr>
                <w:rFonts w:ascii="Calibri" w:hAnsi="Calibri" w:cs="Calibri"/>
                <w:sz w:val="22"/>
                <w:szCs w:val="22"/>
              </w:rPr>
            </w:pPr>
            <w:r w:rsidRPr="00AE0E66">
              <w:rPr>
                <w:rFonts w:ascii="Calibri" w:hAnsi="Calibri" w:cs="Calibri"/>
                <w:sz w:val="22"/>
                <w:szCs w:val="22"/>
              </w:rPr>
              <w:lastRenderedPageBreak/>
              <w:t>Prepares the working shift scheme and leave schedule for the central plant staff. Ensures that adequate staffing is available to meet the operational requirements of the facilities.</w:t>
            </w:r>
          </w:p>
        </w:tc>
      </w:tr>
      <w:tr w:rsidR="003C5E71" w:rsidRPr="00993028" w:rsidTr="00D6226B">
        <w:trPr>
          <w:trHeight w:val="272"/>
        </w:trPr>
        <w:tc>
          <w:tcPr>
            <w:tcW w:w="5000" w:type="pct"/>
          </w:tcPr>
          <w:p w:rsidR="003C5E71" w:rsidRPr="00AF36CE" w:rsidRDefault="00A0726A" w:rsidP="00A0726A">
            <w:pPr>
              <w:numPr>
                <w:ilvl w:val="0"/>
                <w:numId w:val="16"/>
              </w:numPr>
              <w:rPr>
                <w:rFonts w:ascii="Calibri" w:hAnsi="Calibri" w:cs="Calibri"/>
                <w:sz w:val="22"/>
                <w:szCs w:val="22"/>
              </w:rPr>
            </w:pPr>
            <w:r w:rsidRPr="00A0726A">
              <w:rPr>
                <w:rFonts w:ascii="Calibri" w:hAnsi="Calibri" w:cs="Calibri"/>
                <w:sz w:val="22"/>
                <w:szCs w:val="22"/>
              </w:rPr>
              <w:t>Adheres to ISO accreditation, regulation of Qatar Foundation. Ensures the activities of the Department conform to ISO 9001, Quality Management System, ISO 14001, Environmental management System and OHSAS 18001, Occupational Health and Safety Management System.</w:t>
            </w:r>
          </w:p>
        </w:tc>
      </w:tr>
      <w:tr w:rsidR="0020036E" w:rsidRPr="00993028" w:rsidTr="00D6226B">
        <w:trPr>
          <w:trHeight w:val="272"/>
        </w:trPr>
        <w:tc>
          <w:tcPr>
            <w:tcW w:w="5000" w:type="pct"/>
          </w:tcPr>
          <w:p w:rsidR="0020036E" w:rsidRPr="00A0726A" w:rsidRDefault="00BF716D" w:rsidP="00BF716D">
            <w:pPr>
              <w:numPr>
                <w:ilvl w:val="0"/>
                <w:numId w:val="16"/>
              </w:numPr>
              <w:rPr>
                <w:rFonts w:ascii="Calibri" w:hAnsi="Calibri" w:cs="Calibri"/>
                <w:sz w:val="22"/>
                <w:szCs w:val="22"/>
              </w:rPr>
            </w:pPr>
            <w:r>
              <w:rPr>
                <w:rFonts w:ascii="Calibri" w:hAnsi="Calibri" w:cs="Calibri"/>
                <w:sz w:val="22"/>
                <w:szCs w:val="22"/>
              </w:rPr>
              <w:t xml:space="preserve">Coordinates with the clientsfor </w:t>
            </w:r>
            <w:r w:rsidR="00A0726A" w:rsidRPr="00A0726A">
              <w:rPr>
                <w:rFonts w:ascii="Calibri" w:hAnsi="Calibri" w:cs="Calibri"/>
                <w:sz w:val="22"/>
                <w:szCs w:val="22"/>
              </w:rPr>
              <w:t>p</w:t>
            </w:r>
            <w:r>
              <w:rPr>
                <w:rFonts w:ascii="Calibri" w:hAnsi="Calibri" w:cs="Calibri"/>
                <w:sz w:val="22"/>
                <w:szCs w:val="22"/>
              </w:rPr>
              <w:t>ermit to work system documents.</w:t>
            </w:r>
          </w:p>
        </w:tc>
      </w:tr>
    </w:tbl>
    <w:p w:rsidR="00882FB7" w:rsidRDefault="00882FB7" w:rsidP="004E6BC2">
      <w:pPr>
        <w:jc w:val="both"/>
        <w:rPr>
          <w:rFonts w:ascii="Calibri" w:hAnsi="Calibri" w:cs="Calibri"/>
          <w:b/>
          <w:bCs/>
          <w:sz w:val="22"/>
          <w:szCs w:val="22"/>
        </w:rPr>
      </w:pPr>
    </w:p>
    <w:p w:rsidR="00DB2AF6" w:rsidRPr="00C05B77" w:rsidRDefault="00DB2AF6" w:rsidP="000B21C8">
      <w:pPr>
        <w:shd w:val="clear" w:color="auto" w:fill="00B0F0"/>
        <w:jc w:val="both"/>
        <w:rPr>
          <w:rFonts w:ascii="Calibri" w:hAnsi="Calibri" w:cs="Calibri"/>
          <w:b/>
          <w:bCs/>
          <w:sz w:val="22"/>
          <w:szCs w:val="22"/>
        </w:rPr>
      </w:pPr>
      <w:r>
        <w:rPr>
          <w:rFonts w:ascii="Calibri" w:hAnsi="Calibri" w:cs="Calibri"/>
          <w:b/>
          <w:bCs/>
          <w:sz w:val="22"/>
          <w:szCs w:val="22"/>
        </w:rPr>
        <w:t>3.</w:t>
      </w:r>
      <w:r w:rsidR="00163441">
        <w:rPr>
          <w:rFonts w:ascii="Calibri" w:hAnsi="Calibri" w:cs="Calibri"/>
          <w:b/>
          <w:bCs/>
          <w:sz w:val="22"/>
          <w:szCs w:val="22"/>
        </w:rPr>
        <w:t>2</w:t>
      </w:r>
      <w:r w:rsidR="00A0726A">
        <w:rPr>
          <w:rFonts w:ascii="Calibri" w:hAnsi="Calibri" w:cs="Calibri"/>
          <w:b/>
          <w:bCs/>
          <w:sz w:val="22"/>
          <w:szCs w:val="22"/>
        </w:rPr>
        <w:t xml:space="preserve"> MACLELLAN INTEGRATED SERVICES </w:t>
      </w:r>
      <w:r w:rsidR="007B2B5E">
        <w:rPr>
          <w:rFonts w:ascii="Calibri" w:hAnsi="Calibri" w:cs="Calibri"/>
          <w:b/>
          <w:bCs/>
          <w:sz w:val="22"/>
          <w:szCs w:val="22"/>
        </w:rPr>
        <w:t>c/o</w:t>
      </w:r>
      <w:r w:rsidR="00A0726A">
        <w:rPr>
          <w:rFonts w:ascii="Calibri" w:hAnsi="Calibri" w:cs="Calibri"/>
          <w:b/>
          <w:bCs/>
          <w:sz w:val="22"/>
          <w:szCs w:val="22"/>
        </w:rPr>
        <w:t xml:space="preserve"> CIPLA GOA</w:t>
      </w:r>
      <w:r>
        <w:rPr>
          <w:rFonts w:ascii="Calibri" w:hAnsi="Calibri" w:cs="Calibri"/>
          <w:b/>
          <w:bCs/>
          <w:sz w:val="22"/>
          <w:szCs w:val="22"/>
        </w:rPr>
        <w:t>.</w:t>
      </w:r>
    </w:p>
    <w:p w:rsidR="00882FB7" w:rsidRDefault="00882FB7">
      <w:pPr>
        <w:jc w:val="both"/>
        <w:rPr>
          <w:rFonts w:ascii="Calibri" w:hAnsi="Calibri" w:cs="Calibri"/>
          <w:b/>
          <w:bCs/>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46"/>
        <w:gridCol w:w="18"/>
      </w:tblGrid>
      <w:tr w:rsidR="00DB2AF6" w:rsidRPr="00D11ADB" w:rsidTr="003629B5">
        <w:trPr>
          <w:gridAfter w:val="1"/>
          <w:wAfter w:w="18" w:type="dxa"/>
          <w:trHeight w:val="566"/>
        </w:trPr>
        <w:tc>
          <w:tcPr>
            <w:tcW w:w="9646" w:type="dxa"/>
            <w:shd w:val="clear" w:color="auto" w:fill="CCCCCC"/>
          </w:tcPr>
          <w:p w:rsidR="003629B5" w:rsidRDefault="00DB2AF6" w:rsidP="003629B5">
            <w:pPr>
              <w:jc w:val="both"/>
              <w:rPr>
                <w:rFonts w:ascii="Calibri" w:hAnsi="Calibri" w:cs="Calibri"/>
                <w:sz w:val="22"/>
                <w:szCs w:val="22"/>
              </w:rPr>
            </w:pPr>
            <w:r>
              <w:rPr>
                <w:rFonts w:ascii="Calibri" w:hAnsi="Calibri" w:cs="Calibri"/>
                <w:b/>
                <w:bCs/>
                <w:sz w:val="22"/>
                <w:szCs w:val="22"/>
              </w:rPr>
              <w:t>Designation</w:t>
            </w:r>
            <w:r w:rsidR="00A0726A">
              <w:rPr>
                <w:rFonts w:ascii="Calibri" w:hAnsi="Calibri" w:cs="Calibri"/>
                <w:b/>
                <w:bCs/>
                <w:sz w:val="22"/>
                <w:szCs w:val="22"/>
              </w:rPr>
              <w:t>- Engineer (</w:t>
            </w:r>
            <w:r w:rsidR="003629B5">
              <w:rPr>
                <w:rFonts w:ascii="Calibri" w:hAnsi="Calibri" w:cs="Calibri"/>
                <w:b/>
                <w:bCs/>
                <w:sz w:val="22"/>
                <w:szCs w:val="22"/>
              </w:rPr>
              <w:t xml:space="preserve">Utilities and Service Floor Operation and </w:t>
            </w:r>
            <w:r w:rsidRPr="00187BF7">
              <w:rPr>
                <w:rFonts w:ascii="Calibri" w:hAnsi="Calibri" w:cs="Calibri"/>
                <w:b/>
                <w:bCs/>
                <w:sz w:val="22"/>
                <w:szCs w:val="22"/>
              </w:rPr>
              <w:t xml:space="preserve">Maintenance department) </w:t>
            </w:r>
          </w:p>
          <w:p w:rsidR="00DB2AF6" w:rsidRPr="00D11ADB" w:rsidRDefault="00DB2AF6" w:rsidP="003629B5">
            <w:pPr>
              <w:jc w:val="both"/>
              <w:rPr>
                <w:rFonts w:ascii="Calibri" w:hAnsi="Calibri" w:cs="Calibri"/>
                <w:sz w:val="22"/>
                <w:szCs w:val="22"/>
              </w:rPr>
            </w:pPr>
            <w:r w:rsidRPr="00D11ADB">
              <w:rPr>
                <w:rFonts w:ascii="Calibri" w:hAnsi="Calibri" w:cs="Calibri"/>
                <w:b/>
                <w:bCs/>
                <w:sz w:val="22"/>
                <w:szCs w:val="22"/>
              </w:rPr>
              <w:t>Duration-</w:t>
            </w:r>
            <w:r>
              <w:rPr>
                <w:rFonts w:ascii="Calibri" w:hAnsi="Calibri" w:cs="Calibri"/>
                <w:sz w:val="22"/>
                <w:szCs w:val="22"/>
              </w:rPr>
              <w:t>From 2</w:t>
            </w:r>
            <w:r w:rsidR="003629B5">
              <w:rPr>
                <w:rFonts w:ascii="Calibri" w:hAnsi="Calibri" w:cs="Calibri"/>
                <w:sz w:val="22"/>
                <w:szCs w:val="22"/>
              </w:rPr>
              <w:t>7</w:t>
            </w:r>
            <w:r w:rsidR="003629B5">
              <w:rPr>
                <w:rFonts w:ascii="Calibri" w:hAnsi="Calibri" w:cs="Calibri"/>
                <w:sz w:val="22"/>
                <w:szCs w:val="22"/>
                <w:vertAlign w:val="superscript"/>
              </w:rPr>
              <w:t>th</w:t>
            </w:r>
            <w:r w:rsidR="003629B5">
              <w:rPr>
                <w:rFonts w:ascii="Calibri" w:hAnsi="Calibri" w:cs="Calibri"/>
                <w:sz w:val="22"/>
                <w:szCs w:val="22"/>
              </w:rPr>
              <w:t xml:space="preserve"> September</w:t>
            </w:r>
            <w:r w:rsidRPr="00D11ADB">
              <w:rPr>
                <w:rFonts w:ascii="Calibri" w:hAnsi="Calibri" w:cs="Calibri"/>
                <w:sz w:val="22"/>
                <w:szCs w:val="22"/>
              </w:rPr>
              <w:t xml:space="preserve"> 20</w:t>
            </w:r>
            <w:r w:rsidR="003629B5">
              <w:rPr>
                <w:rFonts w:ascii="Calibri" w:hAnsi="Calibri" w:cs="Calibri"/>
                <w:sz w:val="22"/>
                <w:szCs w:val="22"/>
              </w:rPr>
              <w:t>07</w:t>
            </w:r>
            <w:r w:rsidR="00897BF2">
              <w:rPr>
                <w:rFonts w:ascii="Calibri" w:hAnsi="Calibri" w:cs="Calibri"/>
                <w:sz w:val="22"/>
                <w:szCs w:val="22"/>
              </w:rPr>
              <w:t>–</w:t>
            </w:r>
            <w:r w:rsidR="003629B5">
              <w:rPr>
                <w:rFonts w:ascii="Calibri" w:hAnsi="Calibri" w:cs="Calibri"/>
                <w:sz w:val="22"/>
                <w:szCs w:val="22"/>
              </w:rPr>
              <w:t>07</w:t>
            </w:r>
            <w:r w:rsidR="00897BF2" w:rsidRPr="00897BF2">
              <w:rPr>
                <w:rFonts w:ascii="Calibri" w:hAnsi="Calibri" w:cs="Calibri"/>
                <w:sz w:val="22"/>
                <w:szCs w:val="22"/>
                <w:vertAlign w:val="superscript"/>
              </w:rPr>
              <w:t>th</w:t>
            </w:r>
            <w:r w:rsidR="003629B5">
              <w:rPr>
                <w:rFonts w:ascii="Calibri" w:hAnsi="Calibri" w:cs="Calibri"/>
                <w:sz w:val="22"/>
                <w:szCs w:val="22"/>
              </w:rPr>
              <w:t xml:space="preserve"> April 2010</w:t>
            </w:r>
            <w:r>
              <w:rPr>
                <w:rFonts w:ascii="Calibri" w:hAnsi="Calibri" w:cs="Calibri"/>
                <w:sz w:val="22"/>
                <w:szCs w:val="22"/>
              </w:rPr>
              <w:t>.</w:t>
            </w:r>
          </w:p>
        </w:tc>
      </w:tr>
      <w:tr w:rsidR="00BA429A" w:rsidRPr="00D11ADB" w:rsidTr="00966621">
        <w:trPr>
          <w:gridAfter w:val="1"/>
          <w:wAfter w:w="18" w:type="dxa"/>
          <w:trHeight w:val="341"/>
        </w:trPr>
        <w:tc>
          <w:tcPr>
            <w:tcW w:w="9646" w:type="dxa"/>
            <w:vAlign w:val="center"/>
          </w:tcPr>
          <w:p w:rsidR="00BA429A" w:rsidRPr="00C070DF" w:rsidRDefault="00BA429A" w:rsidP="008B0B75">
            <w:pPr>
              <w:rPr>
                <w:rFonts w:ascii="Calibri" w:hAnsi="Calibri" w:cs="Calibri"/>
                <w:b/>
                <w:bCs/>
                <w:sz w:val="24"/>
                <w:szCs w:val="24"/>
              </w:rPr>
            </w:pPr>
            <w:r w:rsidRPr="00C070DF">
              <w:rPr>
                <w:rFonts w:ascii="Calibri" w:hAnsi="Calibri" w:cs="Calibri"/>
                <w:b/>
                <w:bCs/>
                <w:sz w:val="24"/>
                <w:szCs w:val="24"/>
              </w:rPr>
              <w:t xml:space="preserve">Job </w:t>
            </w:r>
            <w:r>
              <w:rPr>
                <w:rFonts w:ascii="Calibri" w:hAnsi="Calibri" w:cs="Calibri"/>
                <w:b/>
                <w:bCs/>
                <w:sz w:val="24"/>
                <w:szCs w:val="24"/>
              </w:rPr>
              <w:t>Profile</w:t>
            </w:r>
            <w:r w:rsidRPr="00C070DF">
              <w:rPr>
                <w:rFonts w:ascii="Calibri" w:hAnsi="Calibri" w:cs="Calibri"/>
                <w:b/>
                <w:bCs/>
                <w:sz w:val="24"/>
                <w:szCs w:val="24"/>
              </w:rPr>
              <w:t xml:space="preserve"> : -</w:t>
            </w:r>
          </w:p>
        </w:tc>
      </w:tr>
      <w:tr w:rsidR="00BA429A" w:rsidRPr="00D11ADB" w:rsidTr="00F12787">
        <w:trPr>
          <w:gridAfter w:val="1"/>
          <w:wAfter w:w="18" w:type="dxa"/>
          <w:trHeight w:val="272"/>
        </w:trPr>
        <w:tc>
          <w:tcPr>
            <w:tcW w:w="9646" w:type="dxa"/>
          </w:tcPr>
          <w:p w:rsidR="00BA429A" w:rsidRDefault="00076AE9" w:rsidP="008B0B75">
            <w:pPr>
              <w:numPr>
                <w:ilvl w:val="0"/>
                <w:numId w:val="1"/>
              </w:numPr>
              <w:tabs>
                <w:tab w:val="num" w:pos="311"/>
              </w:tabs>
              <w:ind w:left="311" w:hanging="283"/>
              <w:jc w:val="both"/>
              <w:rPr>
                <w:rFonts w:ascii="Calibri" w:hAnsi="Calibri" w:cs="Calibri"/>
                <w:b/>
                <w:sz w:val="22"/>
                <w:szCs w:val="22"/>
              </w:rPr>
            </w:pPr>
            <w:r>
              <w:rPr>
                <w:rFonts w:ascii="Calibri" w:hAnsi="Calibri" w:cs="Calibri"/>
                <w:b/>
                <w:sz w:val="22"/>
                <w:szCs w:val="22"/>
              </w:rPr>
              <w:t xml:space="preserve">Operation and </w:t>
            </w:r>
            <w:r w:rsidR="00BA429A" w:rsidRPr="00643734">
              <w:rPr>
                <w:rFonts w:ascii="Calibri" w:hAnsi="Calibri" w:cs="Calibri"/>
                <w:b/>
                <w:sz w:val="22"/>
                <w:szCs w:val="22"/>
              </w:rPr>
              <w:t xml:space="preserve">Preventive / Condition Based / Time Based / Shutdown / Breakdown </w:t>
            </w:r>
            <w:r w:rsidR="00E930C8">
              <w:rPr>
                <w:rFonts w:ascii="Calibri" w:hAnsi="Calibri" w:cs="Calibri"/>
                <w:b/>
                <w:sz w:val="22"/>
                <w:szCs w:val="22"/>
              </w:rPr>
              <w:t>Maintenance:</w:t>
            </w:r>
          </w:p>
          <w:p w:rsidR="00BA429A" w:rsidRPr="00CF4360" w:rsidRDefault="00BA429A" w:rsidP="008B0B75">
            <w:pPr>
              <w:ind w:left="28"/>
              <w:jc w:val="both"/>
              <w:rPr>
                <w:rFonts w:ascii="Calibri" w:hAnsi="Calibri" w:cs="Calibri"/>
                <w:sz w:val="22"/>
                <w:szCs w:val="22"/>
              </w:rPr>
            </w:pPr>
            <w:r w:rsidRPr="0095458F">
              <w:rPr>
                <w:b/>
              </w:rPr>
              <w:t>Utilities</w:t>
            </w:r>
            <w:r>
              <w:rPr>
                <w:b/>
              </w:rPr>
              <w:t>: -</w:t>
            </w:r>
          </w:p>
          <w:p w:rsidR="00BA429A" w:rsidRPr="00A37B09" w:rsidRDefault="00DB32A2" w:rsidP="008B0B75">
            <w:pPr>
              <w:numPr>
                <w:ilvl w:val="0"/>
                <w:numId w:val="1"/>
              </w:numPr>
              <w:tabs>
                <w:tab w:val="num" w:pos="311"/>
              </w:tabs>
              <w:ind w:left="311" w:hanging="283"/>
              <w:jc w:val="both"/>
              <w:rPr>
                <w:rFonts w:ascii="Calibri" w:hAnsi="Calibri" w:cs="Calibri"/>
                <w:sz w:val="22"/>
                <w:szCs w:val="22"/>
              </w:rPr>
            </w:pPr>
            <w:r>
              <w:rPr>
                <w:rFonts w:ascii="Calibri" w:hAnsi="Calibri" w:cs="Calibri"/>
                <w:sz w:val="22"/>
                <w:szCs w:val="22"/>
              </w:rPr>
              <w:t>Chilled water and Condenser water System (</w:t>
            </w:r>
            <w:r w:rsidR="00076AE9" w:rsidRPr="00076AE9">
              <w:rPr>
                <w:rFonts w:ascii="Calibri" w:hAnsi="Calibri" w:cs="Calibri"/>
                <w:sz w:val="22"/>
                <w:szCs w:val="22"/>
              </w:rPr>
              <w:t>Centr</w:t>
            </w:r>
            <w:r>
              <w:rPr>
                <w:rFonts w:ascii="Calibri" w:hAnsi="Calibri" w:cs="Calibri"/>
                <w:sz w:val="22"/>
                <w:szCs w:val="22"/>
              </w:rPr>
              <w:t xml:space="preserve">ifugal </w:t>
            </w:r>
            <w:r w:rsidR="00076AE9">
              <w:rPr>
                <w:rFonts w:ascii="Calibri" w:hAnsi="Calibri" w:cs="Calibri"/>
                <w:sz w:val="22"/>
                <w:szCs w:val="22"/>
              </w:rPr>
              <w:t xml:space="preserve">Chillers, Cooling towers, </w:t>
            </w:r>
            <w:r>
              <w:rPr>
                <w:rFonts w:ascii="Calibri" w:hAnsi="Calibri" w:cs="Calibri"/>
                <w:sz w:val="22"/>
                <w:szCs w:val="22"/>
              </w:rPr>
              <w:t xml:space="preserve">Centrifugal Pumps), </w:t>
            </w:r>
            <w:r w:rsidR="00151BA4" w:rsidRPr="00A37B09">
              <w:rPr>
                <w:rFonts w:ascii="Calibri" w:hAnsi="Calibri" w:cs="Calibri"/>
                <w:sz w:val="22"/>
                <w:szCs w:val="22"/>
              </w:rPr>
              <w:t>Fire fi</w:t>
            </w:r>
            <w:r w:rsidR="00151BA4">
              <w:rPr>
                <w:rFonts w:ascii="Calibri" w:hAnsi="Calibri" w:cs="Calibri"/>
                <w:sz w:val="22"/>
                <w:szCs w:val="22"/>
              </w:rPr>
              <w:t>ghting</w:t>
            </w:r>
            <w:r w:rsidR="00076AE9">
              <w:rPr>
                <w:rFonts w:ascii="Calibri" w:hAnsi="Calibri" w:cs="Calibri"/>
                <w:sz w:val="22"/>
                <w:szCs w:val="22"/>
              </w:rPr>
              <w:t xml:space="preserve"> system (</w:t>
            </w:r>
            <w:r w:rsidR="00BA429A" w:rsidRPr="00A37B09">
              <w:rPr>
                <w:rFonts w:ascii="Calibri" w:hAnsi="Calibri" w:cs="Calibri"/>
                <w:sz w:val="22"/>
                <w:szCs w:val="22"/>
              </w:rPr>
              <w:t>Electric</w:t>
            </w:r>
            <w:r w:rsidR="00076AE9">
              <w:rPr>
                <w:rFonts w:ascii="Calibri" w:hAnsi="Calibri" w:cs="Calibri"/>
                <w:sz w:val="22"/>
                <w:szCs w:val="22"/>
              </w:rPr>
              <w:t xml:space="preserve"> fire pumps</w:t>
            </w:r>
            <w:r>
              <w:rPr>
                <w:rFonts w:ascii="Calibri" w:hAnsi="Calibri" w:cs="Calibri"/>
                <w:sz w:val="22"/>
                <w:szCs w:val="22"/>
              </w:rPr>
              <w:t>&amp; Jockey pump</w:t>
            </w:r>
            <w:r w:rsidR="00BA429A" w:rsidRPr="00A37B09">
              <w:rPr>
                <w:rFonts w:ascii="Calibri" w:hAnsi="Calibri" w:cs="Calibri"/>
                <w:sz w:val="22"/>
                <w:szCs w:val="22"/>
              </w:rPr>
              <w:t>)</w:t>
            </w:r>
            <w:r w:rsidR="00BA429A">
              <w:rPr>
                <w:rFonts w:ascii="Calibri" w:hAnsi="Calibri" w:cs="Calibri"/>
                <w:sz w:val="22"/>
                <w:szCs w:val="22"/>
              </w:rPr>
              <w:t xml:space="preserve">, </w:t>
            </w:r>
            <w:r w:rsidR="00BA429A" w:rsidRPr="00A37B09">
              <w:rPr>
                <w:rFonts w:ascii="Calibri" w:hAnsi="Calibri" w:cs="Calibri"/>
                <w:sz w:val="22"/>
                <w:szCs w:val="22"/>
              </w:rPr>
              <w:t>Compressed Air system (Compresso</w:t>
            </w:r>
            <w:r w:rsidR="00BB2E28">
              <w:rPr>
                <w:rFonts w:ascii="Calibri" w:hAnsi="Calibri" w:cs="Calibri"/>
                <w:sz w:val="22"/>
                <w:szCs w:val="22"/>
              </w:rPr>
              <w:t xml:space="preserve">rs, receivers, driers &amp; lines), </w:t>
            </w:r>
            <w:r>
              <w:rPr>
                <w:rFonts w:ascii="Calibri" w:hAnsi="Calibri" w:cs="Calibri"/>
                <w:sz w:val="22"/>
                <w:szCs w:val="22"/>
              </w:rPr>
              <w:t>Steam system (</w:t>
            </w:r>
            <w:r w:rsidR="00BB2E28">
              <w:rPr>
                <w:rFonts w:ascii="Calibri" w:hAnsi="Calibri" w:cs="Calibri"/>
                <w:sz w:val="22"/>
                <w:szCs w:val="22"/>
              </w:rPr>
              <w:t xml:space="preserve">Semi IBR boilers, Steam lines, </w:t>
            </w:r>
            <w:r w:rsidR="00BA429A">
              <w:rPr>
                <w:rFonts w:ascii="Calibri" w:hAnsi="Calibri" w:cs="Calibri"/>
                <w:sz w:val="22"/>
                <w:szCs w:val="22"/>
              </w:rPr>
              <w:t>Valves</w:t>
            </w:r>
            <w:r w:rsidR="00BB2E28">
              <w:rPr>
                <w:rFonts w:ascii="Calibri" w:hAnsi="Calibri" w:cs="Calibri"/>
                <w:sz w:val="22"/>
                <w:szCs w:val="22"/>
              </w:rPr>
              <w:t>&amp; steam traps</w:t>
            </w:r>
            <w:r>
              <w:rPr>
                <w:rFonts w:ascii="Calibri" w:hAnsi="Calibri" w:cs="Calibri"/>
                <w:sz w:val="22"/>
                <w:szCs w:val="22"/>
              </w:rPr>
              <w:t>)</w:t>
            </w:r>
            <w:r w:rsidR="00BB2E28">
              <w:rPr>
                <w:rFonts w:ascii="Calibri" w:hAnsi="Calibri" w:cs="Calibri"/>
                <w:sz w:val="22"/>
                <w:szCs w:val="22"/>
              </w:rPr>
              <w:t>, Water De-Mineralization plant</w:t>
            </w:r>
            <w:r>
              <w:rPr>
                <w:rFonts w:ascii="Calibri" w:hAnsi="Calibri" w:cs="Calibri"/>
                <w:sz w:val="22"/>
                <w:szCs w:val="22"/>
              </w:rPr>
              <w:t xml:space="preserve">, Media filters, Fluid </w:t>
            </w:r>
            <w:r w:rsidRPr="00397164">
              <w:rPr>
                <w:rFonts w:ascii="Calibri" w:hAnsi="Calibri" w:cs="Calibri"/>
                <w:sz w:val="22"/>
                <w:szCs w:val="22"/>
              </w:rPr>
              <w:t>Valves</w:t>
            </w:r>
            <w:r>
              <w:rPr>
                <w:rFonts w:ascii="Calibri" w:hAnsi="Calibri" w:cs="Calibri"/>
                <w:sz w:val="22"/>
                <w:szCs w:val="22"/>
              </w:rPr>
              <w:t>,</w:t>
            </w:r>
            <w:r w:rsidRPr="00D80CAA">
              <w:rPr>
                <w:rFonts w:ascii="Calibri" w:hAnsi="Calibri" w:cs="Calibri"/>
                <w:sz w:val="22"/>
                <w:szCs w:val="22"/>
              </w:rPr>
              <w:t xml:space="preserve"> Raw water </w:t>
            </w:r>
            <w:r>
              <w:rPr>
                <w:rFonts w:ascii="Calibri" w:hAnsi="Calibri" w:cs="Calibri"/>
                <w:sz w:val="22"/>
                <w:szCs w:val="22"/>
              </w:rPr>
              <w:t>circuit, Drinking water circuit.</w:t>
            </w:r>
          </w:p>
          <w:p w:rsidR="00BA429A" w:rsidRDefault="00BA429A" w:rsidP="008B0B75">
            <w:pPr>
              <w:numPr>
                <w:ilvl w:val="0"/>
                <w:numId w:val="1"/>
              </w:numPr>
              <w:tabs>
                <w:tab w:val="num" w:pos="311"/>
              </w:tabs>
              <w:ind w:left="311" w:hanging="283"/>
              <w:jc w:val="both"/>
              <w:rPr>
                <w:rFonts w:ascii="Calibri" w:hAnsi="Calibri" w:cs="Calibri"/>
                <w:sz w:val="22"/>
                <w:szCs w:val="22"/>
              </w:rPr>
            </w:pPr>
            <w:r w:rsidRPr="00622BB1">
              <w:rPr>
                <w:rFonts w:ascii="Calibri" w:hAnsi="Calibri" w:cs="Calibri"/>
                <w:sz w:val="22"/>
                <w:szCs w:val="22"/>
              </w:rPr>
              <w:t>Building ventilation</w:t>
            </w:r>
            <w:r>
              <w:rPr>
                <w:rFonts w:ascii="Calibri" w:hAnsi="Calibri" w:cs="Calibri"/>
                <w:sz w:val="22"/>
                <w:szCs w:val="22"/>
              </w:rPr>
              <w:t>&amp; Water supply system</w:t>
            </w:r>
            <w:r w:rsidR="007613C4">
              <w:rPr>
                <w:rFonts w:ascii="Calibri" w:hAnsi="Calibri" w:cs="Calibri"/>
                <w:sz w:val="22"/>
                <w:szCs w:val="22"/>
              </w:rPr>
              <w:t>, Switch yard, Transformer and MV panel &amp; MCC panels.</w:t>
            </w:r>
          </w:p>
          <w:p w:rsidR="00BA429A" w:rsidRPr="00CF4360" w:rsidRDefault="00DB32A2" w:rsidP="008B0B75">
            <w:pPr>
              <w:ind w:left="28"/>
              <w:jc w:val="both"/>
              <w:rPr>
                <w:rFonts w:ascii="Calibri" w:hAnsi="Calibri" w:cs="Calibri"/>
                <w:sz w:val="22"/>
                <w:szCs w:val="22"/>
              </w:rPr>
            </w:pPr>
            <w:r>
              <w:rPr>
                <w:b/>
              </w:rPr>
              <w:t>Service Floor</w:t>
            </w:r>
            <w:r w:rsidR="00BA429A" w:rsidRPr="0095458F">
              <w:rPr>
                <w:b/>
              </w:rPr>
              <w:t>: -</w:t>
            </w:r>
          </w:p>
          <w:p w:rsidR="00BA429A" w:rsidRPr="00F409FD" w:rsidRDefault="00E21B84" w:rsidP="00F409FD">
            <w:pPr>
              <w:numPr>
                <w:ilvl w:val="0"/>
                <w:numId w:val="1"/>
              </w:numPr>
              <w:tabs>
                <w:tab w:val="num" w:pos="311"/>
              </w:tabs>
              <w:ind w:left="311" w:hanging="283"/>
              <w:jc w:val="both"/>
              <w:rPr>
                <w:rFonts w:ascii="Calibri" w:hAnsi="Calibri" w:cs="Calibri"/>
                <w:sz w:val="22"/>
                <w:szCs w:val="22"/>
              </w:rPr>
            </w:pPr>
            <w:r w:rsidRPr="00E21B84">
              <w:rPr>
                <w:rFonts w:ascii="Calibri" w:hAnsi="Calibri" w:cs="Calibri"/>
                <w:sz w:val="22"/>
                <w:szCs w:val="22"/>
              </w:rPr>
              <w:t xml:space="preserve">Air Handling Units, Dehumidifier Units, Ventilation Units, </w:t>
            </w:r>
            <w:r w:rsidR="00151BA4">
              <w:rPr>
                <w:rFonts w:ascii="Calibri" w:hAnsi="Calibri" w:cs="Calibri"/>
                <w:sz w:val="22"/>
                <w:szCs w:val="22"/>
              </w:rPr>
              <w:t>Vacu</w:t>
            </w:r>
            <w:r w:rsidR="00151BA4" w:rsidRPr="00E21B84">
              <w:rPr>
                <w:rFonts w:ascii="Calibri" w:hAnsi="Calibri" w:cs="Calibri"/>
                <w:sz w:val="22"/>
                <w:szCs w:val="22"/>
              </w:rPr>
              <w:t>um</w:t>
            </w:r>
            <w:r w:rsidRPr="00E21B84">
              <w:rPr>
                <w:rFonts w:ascii="Calibri" w:hAnsi="Calibri" w:cs="Calibri"/>
                <w:sz w:val="22"/>
                <w:szCs w:val="22"/>
              </w:rPr>
              <w:t xml:space="preserve"> Pumps (oil ring, water ring, Vane (Dry) type), Venturi Scrubbers and Dust collectors, Hydraulic Pallet Trolle</w:t>
            </w:r>
            <w:r>
              <w:rPr>
                <w:rFonts w:ascii="Calibri" w:hAnsi="Calibri" w:cs="Calibri"/>
                <w:sz w:val="22"/>
                <w:szCs w:val="22"/>
              </w:rPr>
              <w:t>ys and Lifting Stackers,</w:t>
            </w:r>
            <w:r w:rsidRPr="00E21B84">
              <w:rPr>
                <w:rFonts w:ascii="Calibri" w:hAnsi="Calibri" w:cs="Calibri"/>
                <w:sz w:val="22"/>
                <w:szCs w:val="22"/>
              </w:rPr>
              <w:t xml:space="preserve"> Super chillers</w:t>
            </w:r>
            <w:r w:rsidR="00D133A7">
              <w:rPr>
                <w:rFonts w:ascii="Calibri" w:hAnsi="Calibri" w:cs="Calibri"/>
                <w:sz w:val="22"/>
                <w:szCs w:val="22"/>
              </w:rPr>
              <w:t>(2</w:t>
            </w:r>
            <w:r>
              <w:rPr>
                <w:rFonts w:ascii="Calibri" w:hAnsi="Calibri" w:cs="Calibri"/>
                <w:sz w:val="22"/>
                <w:szCs w:val="22"/>
              </w:rPr>
              <w:t>TR</w:t>
            </w:r>
            <w:r w:rsidR="00D133A7">
              <w:rPr>
                <w:rFonts w:ascii="Calibri" w:hAnsi="Calibri" w:cs="Calibri"/>
                <w:sz w:val="22"/>
                <w:szCs w:val="22"/>
              </w:rPr>
              <w:t>)</w:t>
            </w:r>
            <w:r w:rsidRPr="00E21B84">
              <w:rPr>
                <w:rFonts w:ascii="Calibri" w:hAnsi="Calibri" w:cs="Calibri"/>
                <w:sz w:val="22"/>
                <w:szCs w:val="22"/>
              </w:rPr>
              <w:t>, Air Driers</w:t>
            </w:r>
            <w:r w:rsidR="001E0B39">
              <w:rPr>
                <w:rFonts w:ascii="Calibri" w:hAnsi="Calibri" w:cs="Calibri"/>
                <w:sz w:val="22"/>
                <w:szCs w:val="22"/>
              </w:rPr>
              <w:t>, Air drying equipments</w:t>
            </w:r>
            <w:r w:rsidR="00151BA4">
              <w:rPr>
                <w:rFonts w:ascii="Calibri" w:hAnsi="Calibri" w:cs="Calibri"/>
                <w:sz w:val="22"/>
                <w:szCs w:val="22"/>
              </w:rPr>
              <w:t xml:space="preserve"> </w:t>
            </w:r>
            <w:r w:rsidRPr="00E21B84">
              <w:rPr>
                <w:rFonts w:ascii="Calibri" w:hAnsi="Calibri" w:cs="Calibri"/>
                <w:sz w:val="22"/>
                <w:szCs w:val="22"/>
              </w:rPr>
              <w:t>(Domnick</w:t>
            </w:r>
            <w:r w:rsidR="00F96CF1">
              <w:rPr>
                <w:rFonts w:ascii="Calibri" w:hAnsi="Calibri" w:cs="Calibri"/>
                <w:sz w:val="22"/>
                <w:szCs w:val="22"/>
              </w:rPr>
              <w:t xml:space="preserve"> hunter filters), Lifting Hoist, </w:t>
            </w:r>
            <w:r w:rsidR="007613C4">
              <w:rPr>
                <w:rFonts w:ascii="Calibri" w:hAnsi="Calibri" w:cs="Calibri"/>
                <w:sz w:val="22"/>
                <w:szCs w:val="22"/>
              </w:rPr>
              <w:t>Valves, Actuators, Steam Traps.</w:t>
            </w:r>
          </w:p>
        </w:tc>
      </w:tr>
      <w:tr w:rsidR="00301FF6" w:rsidRPr="00D11ADB" w:rsidTr="00F12787">
        <w:trPr>
          <w:gridAfter w:val="1"/>
          <w:wAfter w:w="18" w:type="dxa"/>
          <w:trHeight w:val="272"/>
        </w:trPr>
        <w:tc>
          <w:tcPr>
            <w:tcW w:w="9646" w:type="dxa"/>
          </w:tcPr>
          <w:p w:rsidR="00301FF6" w:rsidRDefault="00783367" w:rsidP="008B0B75">
            <w:pPr>
              <w:numPr>
                <w:ilvl w:val="0"/>
                <w:numId w:val="1"/>
              </w:numPr>
              <w:tabs>
                <w:tab w:val="num" w:pos="311"/>
              </w:tabs>
              <w:ind w:left="311" w:hanging="283"/>
              <w:jc w:val="both"/>
              <w:rPr>
                <w:rFonts w:ascii="Calibri" w:hAnsi="Calibri" w:cs="Calibri"/>
                <w:b/>
                <w:sz w:val="22"/>
                <w:szCs w:val="22"/>
              </w:rPr>
            </w:pPr>
            <w:r w:rsidRPr="00A0726A">
              <w:rPr>
                <w:rFonts w:ascii="Calibri" w:hAnsi="Calibri" w:cs="Calibri"/>
                <w:sz w:val="22"/>
                <w:szCs w:val="22"/>
              </w:rPr>
              <w:t>Supervises an</w:t>
            </w:r>
            <w:r>
              <w:rPr>
                <w:rFonts w:ascii="Calibri" w:hAnsi="Calibri" w:cs="Calibri"/>
                <w:sz w:val="22"/>
                <w:szCs w:val="22"/>
              </w:rPr>
              <w:t>d monitors all stationed</w:t>
            </w:r>
            <w:r w:rsidRPr="00A0726A">
              <w:rPr>
                <w:rFonts w:ascii="Calibri" w:hAnsi="Calibri" w:cs="Calibri"/>
                <w:sz w:val="22"/>
                <w:szCs w:val="22"/>
              </w:rPr>
              <w:t xml:space="preserve"> plants controls by means of operating of Computerized Building Control Management System (BMS)</w:t>
            </w:r>
            <w:r w:rsidR="00301FF6">
              <w:rPr>
                <w:rFonts w:ascii="Calibri" w:hAnsi="Calibri" w:cs="Calibri"/>
                <w:sz w:val="22"/>
                <w:szCs w:val="22"/>
              </w:rPr>
              <w:t>.</w:t>
            </w:r>
          </w:p>
        </w:tc>
      </w:tr>
      <w:tr w:rsidR="00301FF6" w:rsidRPr="00D11ADB" w:rsidTr="00F12787">
        <w:trPr>
          <w:gridAfter w:val="1"/>
          <w:wAfter w:w="18" w:type="dxa"/>
          <w:trHeight w:val="272"/>
        </w:trPr>
        <w:tc>
          <w:tcPr>
            <w:tcW w:w="9646" w:type="dxa"/>
          </w:tcPr>
          <w:p w:rsidR="00301FF6" w:rsidRPr="00301FF6" w:rsidRDefault="00301FF6" w:rsidP="008B0B75">
            <w:pPr>
              <w:numPr>
                <w:ilvl w:val="0"/>
                <w:numId w:val="1"/>
              </w:numPr>
              <w:tabs>
                <w:tab w:val="num" w:pos="311"/>
              </w:tabs>
              <w:ind w:left="311" w:hanging="283"/>
              <w:jc w:val="both"/>
              <w:rPr>
                <w:rFonts w:ascii="Calibri" w:hAnsi="Calibri" w:cs="Calibri"/>
                <w:sz w:val="22"/>
                <w:szCs w:val="22"/>
              </w:rPr>
            </w:pPr>
            <w:r w:rsidRPr="00301FF6">
              <w:rPr>
                <w:rFonts w:ascii="Calibri" w:hAnsi="Calibri" w:cs="Calibri"/>
                <w:sz w:val="22"/>
                <w:szCs w:val="22"/>
              </w:rPr>
              <w:t>Performing Vibration Analysis (Condition Monitoring) of the rotating equipments</w:t>
            </w:r>
            <w:r>
              <w:rPr>
                <w:rFonts w:ascii="Calibri" w:hAnsi="Calibri" w:cs="Calibri"/>
                <w:sz w:val="22"/>
                <w:szCs w:val="22"/>
              </w:rPr>
              <w:t>.</w:t>
            </w:r>
          </w:p>
        </w:tc>
      </w:tr>
      <w:tr w:rsidR="00301FF6" w:rsidRPr="00D11ADB" w:rsidTr="00F12787">
        <w:trPr>
          <w:gridAfter w:val="1"/>
          <w:wAfter w:w="18" w:type="dxa"/>
          <w:trHeight w:val="272"/>
        </w:trPr>
        <w:tc>
          <w:tcPr>
            <w:tcW w:w="9646" w:type="dxa"/>
          </w:tcPr>
          <w:p w:rsidR="00301FF6" w:rsidRPr="00301FF6" w:rsidRDefault="00301FF6" w:rsidP="00301F17">
            <w:pPr>
              <w:numPr>
                <w:ilvl w:val="0"/>
                <w:numId w:val="1"/>
              </w:numPr>
              <w:tabs>
                <w:tab w:val="num" w:pos="311"/>
              </w:tabs>
              <w:ind w:left="311" w:hanging="283"/>
              <w:jc w:val="both"/>
              <w:rPr>
                <w:rFonts w:ascii="Calibri" w:hAnsi="Calibri" w:cs="Calibri"/>
                <w:sz w:val="22"/>
                <w:szCs w:val="22"/>
              </w:rPr>
            </w:pPr>
            <w:r>
              <w:rPr>
                <w:rFonts w:ascii="Calibri" w:hAnsi="Calibri" w:cs="Calibri"/>
                <w:sz w:val="22"/>
                <w:szCs w:val="22"/>
              </w:rPr>
              <w:t xml:space="preserve">Production Area </w:t>
            </w:r>
            <w:r w:rsidRPr="00301FF6">
              <w:rPr>
                <w:rFonts w:ascii="Calibri" w:hAnsi="Calibri" w:cs="Calibri"/>
                <w:sz w:val="22"/>
                <w:szCs w:val="22"/>
              </w:rPr>
              <w:t>Air and Pressure balancing</w:t>
            </w:r>
            <w:r>
              <w:rPr>
                <w:rFonts w:ascii="Calibri" w:hAnsi="Calibri" w:cs="Calibri"/>
                <w:sz w:val="22"/>
                <w:szCs w:val="22"/>
              </w:rPr>
              <w:t xml:space="preserve"> as per ISO Standards</w:t>
            </w:r>
            <w:r w:rsidRPr="00301FF6">
              <w:rPr>
                <w:rFonts w:ascii="Calibri" w:hAnsi="Calibri" w:cs="Calibri"/>
                <w:sz w:val="22"/>
                <w:szCs w:val="22"/>
              </w:rPr>
              <w:t>.</w:t>
            </w:r>
          </w:p>
        </w:tc>
      </w:tr>
      <w:tr w:rsidR="00301FF6" w:rsidRPr="00D11ADB" w:rsidTr="00F12787">
        <w:trPr>
          <w:gridAfter w:val="1"/>
          <w:wAfter w:w="18" w:type="dxa"/>
          <w:trHeight w:val="272"/>
        </w:trPr>
        <w:tc>
          <w:tcPr>
            <w:tcW w:w="9646" w:type="dxa"/>
          </w:tcPr>
          <w:p w:rsidR="00301FF6" w:rsidRDefault="00301FF6" w:rsidP="00301F17">
            <w:pPr>
              <w:numPr>
                <w:ilvl w:val="0"/>
                <w:numId w:val="1"/>
              </w:numPr>
              <w:tabs>
                <w:tab w:val="num" w:pos="311"/>
              </w:tabs>
              <w:ind w:left="311" w:hanging="283"/>
              <w:jc w:val="both"/>
              <w:rPr>
                <w:rFonts w:ascii="Calibri" w:hAnsi="Calibri" w:cs="Calibri"/>
                <w:sz w:val="22"/>
                <w:szCs w:val="22"/>
              </w:rPr>
            </w:pPr>
            <w:r w:rsidRPr="00985CD7">
              <w:rPr>
                <w:rFonts w:ascii="Calibri" w:hAnsi="Calibri" w:cs="Calibri"/>
                <w:sz w:val="22"/>
                <w:szCs w:val="22"/>
              </w:rPr>
              <w:t>Maintaining clean room parameters as per ISO Standards.</w:t>
            </w:r>
          </w:p>
        </w:tc>
      </w:tr>
      <w:tr w:rsidR="00985CD7" w:rsidRPr="00D11ADB" w:rsidTr="00F12787">
        <w:trPr>
          <w:gridAfter w:val="1"/>
          <w:wAfter w:w="18" w:type="dxa"/>
          <w:trHeight w:val="272"/>
        </w:trPr>
        <w:tc>
          <w:tcPr>
            <w:tcW w:w="9646" w:type="dxa"/>
          </w:tcPr>
          <w:p w:rsidR="00985CD7" w:rsidRPr="00985CD7" w:rsidRDefault="00985CD7" w:rsidP="00301F17">
            <w:pPr>
              <w:numPr>
                <w:ilvl w:val="0"/>
                <w:numId w:val="1"/>
              </w:numPr>
              <w:tabs>
                <w:tab w:val="num" w:pos="311"/>
              </w:tabs>
              <w:ind w:left="311" w:hanging="283"/>
              <w:jc w:val="both"/>
              <w:rPr>
                <w:rFonts w:ascii="Calibri" w:hAnsi="Calibri" w:cs="Calibri"/>
                <w:sz w:val="22"/>
                <w:szCs w:val="22"/>
              </w:rPr>
            </w:pPr>
            <w:r w:rsidRPr="00301FF6">
              <w:rPr>
                <w:rFonts w:ascii="Calibri" w:hAnsi="Calibri" w:cs="Calibri"/>
                <w:sz w:val="22"/>
                <w:szCs w:val="22"/>
              </w:rPr>
              <w:t>Installation and commissioning of Air Handling units and</w:t>
            </w:r>
            <w:r>
              <w:rPr>
                <w:rFonts w:ascii="Calibri" w:hAnsi="Calibri" w:cs="Calibri"/>
                <w:sz w:val="22"/>
                <w:szCs w:val="22"/>
              </w:rPr>
              <w:t xml:space="preserve"> other equipments</w:t>
            </w:r>
            <w:r w:rsidR="005F3DC8">
              <w:rPr>
                <w:rFonts w:ascii="Calibri" w:hAnsi="Calibri" w:cs="Calibri"/>
                <w:sz w:val="22"/>
                <w:szCs w:val="22"/>
              </w:rPr>
              <w:t xml:space="preserve"> on Service Floor</w:t>
            </w:r>
            <w:r>
              <w:rPr>
                <w:rFonts w:ascii="Calibri" w:hAnsi="Calibri" w:cs="Calibri"/>
                <w:sz w:val="22"/>
                <w:szCs w:val="22"/>
              </w:rPr>
              <w:t>.</w:t>
            </w:r>
          </w:p>
        </w:tc>
      </w:tr>
      <w:tr w:rsidR="00301FF6" w:rsidRPr="00D11ADB" w:rsidTr="00F12787">
        <w:trPr>
          <w:gridAfter w:val="1"/>
          <w:wAfter w:w="18" w:type="dxa"/>
          <w:trHeight w:val="272"/>
        </w:trPr>
        <w:tc>
          <w:tcPr>
            <w:tcW w:w="9646" w:type="dxa"/>
          </w:tcPr>
          <w:p w:rsidR="00301FF6" w:rsidRDefault="00301FF6" w:rsidP="00301F17">
            <w:pPr>
              <w:numPr>
                <w:ilvl w:val="0"/>
                <w:numId w:val="1"/>
              </w:numPr>
              <w:tabs>
                <w:tab w:val="num" w:pos="311"/>
              </w:tabs>
              <w:ind w:left="311" w:hanging="283"/>
              <w:jc w:val="both"/>
              <w:rPr>
                <w:rFonts w:ascii="Calibri" w:hAnsi="Calibri" w:cs="Calibri"/>
                <w:sz w:val="22"/>
                <w:szCs w:val="22"/>
              </w:rPr>
            </w:pPr>
            <w:r w:rsidRPr="00985CD7">
              <w:rPr>
                <w:rFonts w:ascii="Calibri" w:hAnsi="Calibri" w:cs="Calibri"/>
                <w:sz w:val="22"/>
                <w:szCs w:val="22"/>
              </w:rPr>
              <w:t>Preparation of Design Qualification, Installation Qualification, Performance Qualification, Operational Qualification and Machine Validation for the equipments</w:t>
            </w:r>
            <w:r w:rsidR="00985CD7" w:rsidRPr="00985CD7">
              <w:rPr>
                <w:rFonts w:ascii="Calibri" w:hAnsi="Calibri" w:cs="Calibri"/>
                <w:sz w:val="22"/>
                <w:szCs w:val="22"/>
              </w:rPr>
              <w:t>.</w:t>
            </w:r>
          </w:p>
        </w:tc>
      </w:tr>
      <w:tr w:rsidR="00301FF6" w:rsidRPr="00D11ADB" w:rsidTr="00F12787">
        <w:trPr>
          <w:gridAfter w:val="1"/>
          <w:wAfter w:w="18" w:type="dxa"/>
          <w:trHeight w:val="272"/>
        </w:trPr>
        <w:tc>
          <w:tcPr>
            <w:tcW w:w="9646" w:type="dxa"/>
          </w:tcPr>
          <w:p w:rsidR="00301FF6" w:rsidRPr="00985CD7" w:rsidRDefault="00985CD7" w:rsidP="00985CD7">
            <w:pPr>
              <w:numPr>
                <w:ilvl w:val="0"/>
                <w:numId w:val="1"/>
              </w:numPr>
              <w:tabs>
                <w:tab w:val="num" w:pos="311"/>
              </w:tabs>
              <w:ind w:left="311" w:hanging="283"/>
              <w:jc w:val="both"/>
              <w:rPr>
                <w:rFonts w:ascii="Calibri" w:hAnsi="Calibri" w:cs="Calibri"/>
                <w:sz w:val="22"/>
                <w:szCs w:val="22"/>
              </w:rPr>
            </w:pPr>
            <w:r w:rsidRPr="00985CD7">
              <w:rPr>
                <w:rFonts w:ascii="Calibri" w:hAnsi="Calibri" w:cs="Calibri"/>
                <w:sz w:val="22"/>
                <w:szCs w:val="22"/>
              </w:rPr>
              <w:t>Raising Indents and CER for Materials and Equipment.</w:t>
            </w:r>
          </w:p>
        </w:tc>
      </w:tr>
      <w:tr w:rsidR="00293154" w:rsidRPr="00D11ADB" w:rsidTr="00F12787">
        <w:trPr>
          <w:gridAfter w:val="1"/>
          <w:wAfter w:w="18" w:type="dxa"/>
          <w:trHeight w:val="272"/>
        </w:trPr>
        <w:tc>
          <w:tcPr>
            <w:tcW w:w="9646" w:type="dxa"/>
          </w:tcPr>
          <w:p w:rsidR="00293154" w:rsidRPr="00985CD7" w:rsidRDefault="00293154" w:rsidP="00985CD7">
            <w:pPr>
              <w:numPr>
                <w:ilvl w:val="0"/>
                <w:numId w:val="1"/>
              </w:numPr>
              <w:tabs>
                <w:tab w:val="num" w:pos="311"/>
              </w:tabs>
              <w:ind w:left="311" w:hanging="283"/>
              <w:jc w:val="both"/>
              <w:rPr>
                <w:rFonts w:ascii="Calibri" w:hAnsi="Calibri" w:cs="Calibri"/>
                <w:sz w:val="22"/>
                <w:szCs w:val="22"/>
              </w:rPr>
            </w:pPr>
            <w:r w:rsidRPr="00293154">
              <w:rPr>
                <w:rFonts w:ascii="Calibri" w:hAnsi="Calibri" w:cs="Calibri"/>
                <w:sz w:val="22"/>
                <w:szCs w:val="22"/>
              </w:rPr>
              <w:t>Preparation and maintaining of P&amp;I diagram, Plant layouts, Equipment history cards, PPM planners, Monthly reports and working shift schedule for the plant staff</w:t>
            </w:r>
            <w:r w:rsidR="00AA307A">
              <w:rPr>
                <w:rFonts w:ascii="Calibri" w:hAnsi="Calibri" w:cs="Calibri"/>
                <w:sz w:val="22"/>
                <w:szCs w:val="22"/>
              </w:rPr>
              <w:t>.</w:t>
            </w:r>
          </w:p>
        </w:tc>
      </w:tr>
      <w:tr w:rsidR="00293154" w:rsidRPr="00D11ADB" w:rsidTr="00F12787">
        <w:trPr>
          <w:gridAfter w:val="1"/>
          <w:wAfter w:w="18" w:type="dxa"/>
          <w:trHeight w:val="272"/>
        </w:trPr>
        <w:tc>
          <w:tcPr>
            <w:tcW w:w="9646" w:type="dxa"/>
          </w:tcPr>
          <w:p w:rsidR="00293154" w:rsidRPr="00293154" w:rsidRDefault="00293154" w:rsidP="00293154">
            <w:pPr>
              <w:numPr>
                <w:ilvl w:val="0"/>
                <w:numId w:val="1"/>
              </w:numPr>
              <w:tabs>
                <w:tab w:val="clear" w:pos="360"/>
                <w:tab w:val="num" w:pos="311"/>
              </w:tabs>
              <w:ind w:left="311" w:hanging="283"/>
              <w:jc w:val="both"/>
              <w:rPr>
                <w:rFonts w:ascii="Calibri" w:hAnsi="Calibri" w:cs="Calibri"/>
                <w:sz w:val="22"/>
                <w:szCs w:val="22"/>
              </w:rPr>
            </w:pPr>
            <w:r w:rsidRPr="00293154">
              <w:rPr>
                <w:rFonts w:ascii="Calibri" w:hAnsi="Calibri" w:cs="Calibri"/>
                <w:sz w:val="22"/>
                <w:szCs w:val="22"/>
              </w:rPr>
              <w:t>Handling of manpower (c</w:t>
            </w:r>
            <w:r w:rsidR="005E16F0">
              <w:rPr>
                <w:rFonts w:ascii="Calibri" w:hAnsi="Calibri" w:cs="Calibri"/>
                <w:sz w:val="22"/>
                <w:szCs w:val="22"/>
              </w:rPr>
              <w:t xml:space="preserve">ontractors and sub-contractors) </w:t>
            </w:r>
            <w:r w:rsidR="005E16F0" w:rsidRPr="00F22399">
              <w:rPr>
                <w:rFonts w:ascii="Calibri" w:hAnsi="Calibri" w:cs="Calibri"/>
                <w:sz w:val="22"/>
                <w:szCs w:val="22"/>
              </w:rPr>
              <w:t>Issuing and controlling of all work permits.</w:t>
            </w:r>
          </w:p>
        </w:tc>
      </w:tr>
      <w:tr w:rsidR="00F22399" w:rsidRPr="00D11ADB" w:rsidTr="00F12787">
        <w:trPr>
          <w:gridAfter w:val="1"/>
          <w:wAfter w:w="18" w:type="dxa"/>
          <w:trHeight w:val="272"/>
        </w:trPr>
        <w:tc>
          <w:tcPr>
            <w:tcW w:w="9646" w:type="dxa"/>
          </w:tcPr>
          <w:p w:rsidR="00F22399" w:rsidRPr="00F22399" w:rsidRDefault="005E16F0" w:rsidP="00F22399">
            <w:pPr>
              <w:numPr>
                <w:ilvl w:val="0"/>
                <w:numId w:val="1"/>
              </w:numPr>
              <w:tabs>
                <w:tab w:val="num" w:pos="311"/>
              </w:tabs>
              <w:ind w:left="311" w:hanging="283"/>
              <w:jc w:val="both"/>
              <w:rPr>
                <w:rFonts w:ascii="Calibri" w:hAnsi="Calibri" w:cs="Calibri"/>
                <w:sz w:val="22"/>
                <w:szCs w:val="22"/>
              </w:rPr>
            </w:pPr>
            <w:r>
              <w:rPr>
                <w:rFonts w:ascii="Calibri" w:hAnsi="Calibri" w:cs="Calibri"/>
                <w:sz w:val="22"/>
                <w:szCs w:val="22"/>
              </w:rPr>
              <w:t>Good documentation practices, Spares &amp; Tool management.</w:t>
            </w:r>
          </w:p>
        </w:tc>
      </w:tr>
      <w:tr w:rsidR="00301FF6" w:rsidRPr="00D11ADB" w:rsidTr="00F12787">
        <w:trPr>
          <w:gridAfter w:val="1"/>
          <w:wAfter w:w="18" w:type="dxa"/>
          <w:trHeight w:val="272"/>
        </w:trPr>
        <w:tc>
          <w:tcPr>
            <w:tcW w:w="9646" w:type="dxa"/>
          </w:tcPr>
          <w:p w:rsidR="00301FF6" w:rsidRPr="00A96E8C" w:rsidRDefault="00301FF6" w:rsidP="008B0B75">
            <w:pPr>
              <w:numPr>
                <w:ilvl w:val="0"/>
                <w:numId w:val="1"/>
              </w:numPr>
              <w:tabs>
                <w:tab w:val="num" w:pos="311"/>
              </w:tabs>
              <w:ind w:left="311" w:hanging="283"/>
              <w:jc w:val="both"/>
              <w:rPr>
                <w:rFonts w:ascii="Calibri" w:hAnsi="Calibri" w:cs="Calibri"/>
                <w:sz w:val="22"/>
                <w:szCs w:val="22"/>
              </w:rPr>
            </w:pPr>
            <w:r>
              <w:rPr>
                <w:rFonts w:ascii="Calibri" w:hAnsi="Calibri" w:cs="Calibri"/>
                <w:sz w:val="22"/>
                <w:szCs w:val="22"/>
              </w:rPr>
              <w:t>Data C</w:t>
            </w:r>
            <w:r w:rsidRPr="00D11ADB">
              <w:rPr>
                <w:rFonts w:ascii="Calibri" w:hAnsi="Calibri" w:cs="Calibri"/>
                <w:sz w:val="22"/>
                <w:szCs w:val="22"/>
              </w:rPr>
              <w:t xml:space="preserve">ollection, </w:t>
            </w:r>
            <w:r>
              <w:rPr>
                <w:rFonts w:ascii="Calibri" w:hAnsi="Calibri" w:cs="Calibri"/>
                <w:sz w:val="22"/>
                <w:szCs w:val="22"/>
              </w:rPr>
              <w:t>V</w:t>
            </w:r>
            <w:r w:rsidRPr="00D11ADB">
              <w:rPr>
                <w:rFonts w:ascii="Calibri" w:hAnsi="Calibri" w:cs="Calibri"/>
                <w:sz w:val="22"/>
                <w:szCs w:val="22"/>
              </w:rPr>
              <w:t xml:space="preserve">erification, Review, </w:t>
            </w:r>
            <w:r>
              <w:rPr>
                <w:rFonts w:ascii="Calibri" w:hAnsi="Calibri" w:cs="Calibri"/>
                <w:sz w:val="22"/>
                <w:szCs w:val="22"/>
              </w:rPr>
              <w:t xml:space="preserve">Root cause </w:t>
            </w:r>
            <w:r w:rsidRPr="00D11ADB">
              <w:rPr>
                <w:rFonts w:ascii="Calibri" w:hAnsi="Calibri" w:cs="Calibri"/>
                <w:sz w:val="22"/>
                <w:szCs w:val="22"/>
              </w:rPr>
              <w:t>Analysis and Report Preparation</w:t>
            </w:r>
            <w:r>
              <w:rPr>
                <w:rFonts w:ascii="Calibri" w:hAnsi="Calibri" w:cs="Calibri"/>
                <w:sz w:val="22"/>
                <w:szCs w:val="22"/>
              </w:rPr>
              <w:t>.</w:t>
            </w:r>
          </w:p>
        </w:tc>
      </w:tr>
      <w:tr w:rsidR="00301FF6" w:rsidRPr="00D11ADB" w:rsidTr="00F12787">
        <w:trPr>
          <w:gridAfter w:val="1"/>
          <w:wAfter w:w="18" w:type="dxa"/>
          <w:trHeight w:val="272"/>
        </w:trPr>
        <w:tc>
          <w:tcPr>
            <w:tcW w:w="9646" w:type="dxa"/>
          </w:tcPr>
          <w:p w:rsidR="00301FF6" w:rsidRPr="00D941B0" w:rsidRDefault="00BF716D" w:rsidP="008B0B75">
            <w:pPr>
              <w:numPr>
                <w:ilvl w:val="0"/>
                <w:numId w:val="1"/>
              </w:numPr>
              <w:tabs>
                <w:tab w:val="num" w:pos="311"/>
              </w:tabs>
              <w:ind w:left="311" w:hanging="283"/>
              <w:jc w:val="both"/>
              <w:rPr>
                <w:rFonts w:ascii="Calibri" w:hAnsi="Calibri" w:cs="Calibri"/>
                <w:sz w:val="22"/>
                <w:szCs w:val="22"/>
              </w:rPr>
            </w:pPr>
            <w:r>
              <w:rPr>
                <w:rFonts w:ascii="Calibri" w:hAnsi="Calibri" w:cs="Calibri"/>
                <w:sz w:val="22"/>
                <w:szCs w:val="22"/>
              </w:rPr>
              <w:t>Liaise</w:t>
            </w:r>
            <w:r w:rsidR="00D74595">
              <w:rPr>
                <w:rFonts w:ascii="Calibri" w:hAnsi="Calibri" w:cs="Calibri"/>
                <w:sz w:val="22"/>
                <w:szCs w:val="22"/>
              </w:rPr>
              <w:t xml:space="preserve"> with quality assurance for d</w:t>
            </w:r>
            <w:r w:rsidR="00301FF6" w:rsidRPr="00D11ADB">
              <w:rPr>
                <w:rFonts w:ascii="Calibri" w:hAnsi="Calibri" w:cs="Calibri"/>
                <w:sz w:val="22"/>
                <w:szCs w:val="22"/>
              </w:rPr>
              <w:t>eveloping new training manuals/modules &amp;</w:t>
            </w:r>
            <w:r w:rsidR="00301FF6">
              <w:rPr>
                <w:rFonts w:ascii="Calibri" w:hAnsi="Calibri" w:cs="Calibri"/>
                <w:sz w:val="22"/>
                <w:szCs w:val="22"/>
              </w:rPr>
              <w:t>S</w:t>
            </w:r>
            <w:r w:rsidR="00301FF6" w:rsidRPr="00D11ADB">
              <w:rPr>
                <w:rFonts w:ascii="Calibri" w:hAnsi="Calibri" w:cs="Calibri"/>
                <w:sz w:val="22"/>
                <w:szCs w:val="22"/>
              </w:rPr>
              <w:t xml:space="preserve">tandard </w:t>
            </w:r>
            <w:r w:rsidR="00301FF6">
              <w:rPr>
                <w:rFonts w:ascii="Calibri" w:hAnsi="Calibri" w:cs="Calibri"/>
                <w:sz w:val="22"/>
                <w:szCs w:val="22"/>
              </w:rPr>
              <w:t>O</w:t>
            </w:r>
            <w:r w:rsidR="00301FF6" w:rsidRPr="00D11ADB">
              <w:rPr>
                <w:rFonts w:ascii="Calibri" w:hAnsi="Calibri" w:cs="Calibri"/>
                <w:sz w:val="22"/>
                <w:szCs w:val="22"/>
              </w:rPr>
              <w:t xml:space="preserve">perating </w:t>
            </w:r>
            <w:r w:rsidR="00301FF6">
              <w:rPr>
                <w:rFonts w:ascii="Calibri" w:hAnsi="Calibri" w:cs="Calibri"/>
                <w:sz w:val="22"/>
                <w:szCs w:val="22"/>
              </w:rPr>
              <w:t>P</w:t>
            </w:r>
            <w:r w:rsidR="00301FF6" w:rsidRPr="00D11ADB">
              <w:rPr>
                <w:rFonts w:ascii="Calibri" w:hAnsi="Calibri" w:cs="Calibri"/>
                <w:sz w:val="22"/>
                <w:szCs w:val="22"/>
              </w:rPr>
              <w:t>rocedures</w:t>
            </w:r>
            <w:r w:rsidR="00301FF6">
              <w:rPr>
                <w:rFonts w:ascii="Calibri" w:hAnsi="Calibri" w:cs="Calibri"/>
                <w:sz w:val="22"/>
                <w:szCs w:val="22"/>
              </w:rPr>
              <w:t>.</w:t>
            </w:r>
          </w:p>
        </w:tc>
      </w:tr>
      <w:tr w:rsidR="00301FF6" w:rsidRPr="00D11ADB" w:rsidTr="00FD1B43">
        <w:trPr>
          <w:trHeight w:val="296"/>
        </w:trPr>
        <w:tc>
          <w:tcPr>
            <w:tcW w:w="9664" w:type="dxa"/>
            <w:gridSpan w:val="2"/>
            <w:vAlign w:val="center"/>
          </w:tcPr>
          <w:p w:rsidR="00301FF6" w:rsidRPr="00C070DF" w:rsidRDefault="00301FF6" w:rsidP="008B0B75">
            <w:pPr>
              <w:rPr>
                <w:rFonts w:ascii="Calibri" w:hAnsi="Calibri" w:cs="Calibri"/>
                <w:b/>
                <w:bCs/>
                <w:sz w:val="24"/>
                <w:szCs w:val="24"/>
              </w:rPr>
            </w:pPr>
            <w:r w:rsidRPr="00C070DF">
              <w:rPr>
                <w:rFonts w:ascii="Calibri" w:hAnsi="Calibri" w:cs="Calibri"/>
                <w:b/>
                <w:bCs/>
                <w:sz w:val="24"/>
                <w:szCs w:val="24"/>
              </w:rPr>
              <w:t>Achievements / Highlights : -</w:t>
            </w:r>
          </w:p>
        </w:tc>
      </w:tr>
      <w:tr w:rsidR="00301FF6" w:rsidRPr="00D11ADB" w:rsidTr="00F12787">
        <w:trPr>
          <w:gridAfter w:val="1"/>
          <w:wAfter w:w="18" w:type="dxa"/>
          <w:trHeight w:val="274"/>
        </w:trPr>
        <w:tc>
          <w:tcPr>
            <w:tcW w:w="9646" w:type="dxa"/>
          </w:tcPr>
          <w:p w:rsidR="00301FF6" w:rsidRPr="00AF36CE" w:rsidRDefault="00924FC1" w:rsidP="00993028">
            <w:pPr>
              <w:numPr>
                <w:ilvl w:val="0"/>
                <w:numId w:val="15"/>
              </w:numPr>
              <w:rPr>
                <w:rFonts w:ascii="Calibri" w:hAnsi="Calibri" w:cs="Calibri"/>
                <w:sz w:val="22"/>
                <w:szCs w:val="22"/>
              </w:rPr>
            </w:pPr>
            <w:r>
              <w:rPr>
                <w:rFonts w:ascii="Calibri" w:hAnsi="Calibri" w:cs="Calibri"/>
                <w:sz w:val="22"/>
                <w:szCs w:val="22"/>
              </w:rPr>
              <w:t>Attended 1</w:t>
            </w:r>
            <w:r w:rsidR="00716AF7">
              <w:rPr>
                <w:rFonts w:ascii="Calibri" w:hAnsi="Calibri" w:cs="Calibri"/>
                <w:sz w:val="22"/>
                <w:szCs w:val="22"/>
              </w:rPr>
              <w:t>4</w:t>
            </w:r>
            <w:r w:rsidR="00843ECA">
              <w:rPr>
                <w:rFonts w:ascii="Calibri" w:hAnsi="Calibri" w:cs="Calibri"/>
                <w:sz w:val="22"/>
                <w:szCs w:val="22"/>
              </w:rPr>
              <w:t xml:space="preserve"> days </w:t>
            </w:r>
            <w:r w:rsidR="00F6677A">
              <w:rPr>
                <w:rFonts w:ascii="Calibri" w:hAnsi="Calibri" w:cs="Calibri"/>
                <w:sz w:val="22"/>
                <w:szCs w:val="22"/>
              </w:rPr>
              <w:t xml:space="preserve">training on TAB (Testing, Adjusting and balancing of Air theory and </w:t>
            </w:r>
            <w:r w:rsidR="009F1056">
              <w:rPr>
                <w:rFonts w:ascii="Calibri" w:hAnsi="Calibri" w:cs="Calibri"/>
                <w:sz w:val="22"/>
                <w:szCs w:val="22"/>
              </w:rPr>
              <w:t>practical’s</w:t>
            </w:r>
            <w:r w:rsidR="00F6677A">
              <w:rPr>
                <w:rFonts w:ascii="Calibri" w:hAnsi="Calibri" w:cs="Calibri"/>
                <w:sz w:val="22"/>
                <w:szCs w:val="22"/>
              </w:rPr>
              <w:t>) in Pune held by AERIENCE.</w:t>
            </w:r>
          </w:p>
        </w:tc>
      </w:tr>
      <w:tr w:rsidR="00301FF6" w:rsidRPr="00D11ADB" w:rsidTr="00F12787">
        <w:trPr>
          <w:gridAfter w:val="1"/>
          <w:wAfter w:w="18" w:type="dxa"/>
          <w:trHeight w:val="274"/>
        </w:trPr>
        <w:tc>
          <w:tcPr>
            <w:tcW w:w="9646" w:type="dxa"/>
          </w:tcPr>
          <w:p w:rsidR="00301FF6" w:rsidRPr="00AF36CE" w:rsidRDefault="008D694A" w:rsidP="00993028">
            <w:pPr>
              <w:numPr>
                <w:ilvl w:val="0"/>
                <w:numId w:val="15"/>
              </w:numPr>
              <w:rPr>
                <w:rFonts w:ascii="Calibri" w:hAnsi="Calibri" w:cs="Calibri"/>
                <w:sz w:val="22"/>
                <w:szCs w:val="22"/>
              </w:rPr>
            </w:pPr>
            <w:r>
              <w:rPr>
                <w:rFonts w:ascii="Calibri" w:hAnsi="Calibri" w:cs="Calibri"/>
                <w:sz w:val="22"/>
                <w:szCs w:val="22"/>
              </w:rPr>
              <w:t>Participated in</w:t>
            </w:r>
            <w:r w:rsidR="00F6677A">
              <w:rPr>
                <w:rFonts w:ascii="Calibri" w:hAnsi="Calibri" w:cs="Calibri"/>
                <w:sz w:val="22"/>
                <w:szCs w:val="22"/>
              </w:rPr>
              <w:t xml:space="preserve"> Audits like USFDA, UK- MHRA, WHO, </w:t>
            </w:r>
            <w:r w:rsidR="003A0AB7">
              <w:rPr>
                <w:rFonts w:ascii="Calibri" w:hAnsi="Calibri" w:cs="Calibri"/>
                <w:sz w:val="22"/>
                <w:szCs w:val="22"/>
              </w:rPr>
              <w:t>Engineering S</w:t>
            </w:r>
            <w:r w:rsidR="00F6677A">
              <w:rPr>
                <w:rFonts w:ascii="Calibri" w:hAnsi="Calibri" w:cs="Calibri"/>
                <w:sz w:val="22"/>
                <w:szCs w:val="22"/>
              </w:rPr>
              <w:t>afety Audits etc.</w:t>
            </w:r>
          </w:p>
        </w:tc>
      </w:tr>
    </w:tbl>
    <w:p w:rsidR="00F547B2" w:rsidRDefault="00F547B2" w:rsidP="007E2BF3">
      <w:pPr>
        <w:jc w:val="both"/>
        <w:rPr>
          <w:rFonts w:ascii="Calibri" w:hAnsi="Calibri" w:cs="Calibri"/>
          <w:b/>
          <w:bCs/>
          <w:sz w:val="22"/>
          <w:szCs w:val="22"/>
        </w:rPr>
      </w:pPr>
    </w:p>
    <w:p w:rsidR="00DB2AF6" w:rsidRPr="00EE5D45" w:rsidRDefault="00DB2AF6" w:rsidP="00EE5D45">
      <w:pPr>
        <w:shd w:val="clear" w:color="auto" w:fill="00B0F0"/>
        <w:jc w:val="both"/>
        <w:rPr>
          <w:rFonts w:ascii="Calibri" w:hAnsi="Calibri" w:cs="Calibri"/>
          <w:b/>
          <w:bCs/>
          <w:sz w:val="22"/>
          <w:szCs w:val="22"/>
        </w:rPr>
      </w:pPr>
      <w:r>
        <w:rPr>
          <w:rFonts w:ascii="Calibri" w:hAnsi="Calibri" w:cs="Calibri"/>
          <w:b/>
          <w:bCs/>
          <w:sz w:val="22"/>
          <w:szCs w:val="22"/>
        </w:rPr>
        <w:t xml:space="preserve">3.2 </w:t>
      </w:r>
      <w:r w:rsidR="00AA307A">
        <w:rPr>
          <w:rFonts w:ascii="Calibri" w:hAnsi="Calibri" w:cs="Calibri"/>
          <w:b/>
          <w:bCs/>
          <w:sz w:val="22"/>
          <w:szCs w:val="22"/>
        </w:rPr>
        <w:t>LUPIN</w:t>
      </w:r>
      <w:r>
        <w:rPr>
          <w:rFonts w:ascii="Calibri" w:hAnsi="Calibri" w:cs="Calibri"/>
          <w:b/>
          <w:bCs/>
          <w:sz w:val="22"/>
          <w:szCs w:val="22"/>
        </w:rPr>
        <w:t xml:space="preserve"> LT</w:t>
      </w:r>
      <w:r w:rsidRPr="00D11ADB">
        <w:rPr>
          <w:rFonts w:ascii="Calibri" w:hAnsi="Calibri" w:cs="Calibri"/>
          <w:b/>
          <w:bCs/>
          <w:sz w:val="22"/>
          <w:szCs w:val="22"/>
        </w:rPr>
        <w:t>D</w:t>
      </w:r>
      <w:r>
        <w:rPr>
          <w:rFonts w:ascii="Calibri" w:hAnsi="Calibri" w:cs="Calibri"/>
          <w:b/>
          <w:bCs/>
          <w:sz w:val="22"/>
          <w:szCs w:val="22"/>
        </w:rPr>
        <w:t>.</w:t>
      </w:r>
      <w:r w:rsidR="00AA307A">
        <w:rPr>
          <w:rFonts w:ascii="Calibri" w:hAnsi="Calibri" w:cs="Calibri"/>
          <w:b/>
          <w:bCs/>
          <w:sz w:val="22"/>
          <w:szCs w:val="22"/>
        </w:rPr>
        <w:t xml:space="preserve"> GOA</w:t>
      </w:r>
    </w:p>
    <w:p w:rsidR="00DC56EB" w:rsidRDefault="00DC56EB" w:rsidP="000F386E">
      <w:pPr>
        <w:rPr>
          <w:rFonts w:ascii="Calibri" w:hAnsi="Calibri" w:cs="Calibri"/>
          <w:sz w:val="22"/>
          <w:szCs w:val="22"/>
        </w:rPr>
      </w:pPr>
    </w:p>
    <w:tbl>
      <w:tblPr>
        <w:tblW w:w="498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13"/>
      </w:tblGrid>
      <w:tr w:rsidR="00DB2AF6" w:rsidRPr="00D11ADB" w:rsidTr="00AA307A">
        <w:trPr>
          <w:trHeight w:val="575"/>
        </w:trPr>
        <w:tc>
          <w:tcPr>
            <w:tcW w:w="5000" w:type="pct"/>
            <w:shd w:val="clear" w:color="auto" w:fill="CCCCCC"/>
          </w:tcPr>
          <w:p w:rsidR="00DB2AF6" w:rsidRPr="00AA307A" w:rsidRDefault="00DB2AF6" w:rsidP="00AA307A">
            <w:pPr>
              <w:jc w:val="both"/>
              <w:rPr>
                <w:rFonts w:ascii="Calibri" w:hAnsi="Calibri" w:cs="Calibri"/>
                <w:sz w:val="22"/>
                <w:szCs w:val="22"/>
              </w:rPr>
            </w:pPr>
            <w:r>
              <w:rPr>
                <w:rFonts w:ascii="Calibri" w:hAnsi="Calibri" w:cs="Calibri"/>
                <w:b/>
                <w:bCs/>
                <w:sz w:val="22"/>
                <w:szCs w:val="22"/>
              </w:rPr>
              <w:t>Designation</w:t>
            </w:r>
            <w:r w:rsidR="00AA307A">
              <w:rPr>
                <w:rFonts w:ascii="Calibri" w:hAnsi="Calibri" w:cs="Calibri"/>
                <w:b/>
                <w:bCs/>
                <w:sz w:val="22"/>
                <w:szCs w:val="22"/>
              </w:rPr>
              <w:t>– Trainee Management Associate</w:t>
            </w:r>
            <w:r>
              <w:rPr>
                <w:rFonts w:ascii="Calibri" w:hAnsi="Calibri" w:cs="Calibri"/>
                <w:b/>
                <w:bCs/>
                <w:sz w:val="22"/>
                <w:szCs w:val="22"/>
              </w:rPr>
              <w:t xml:space="preserve"> (</w:t>
            </w:r>
            <w:r w:rsidR="00AA307A">
              <w:rPr>
                <w:rFonts w:ascii="Calibri" w:hAnsi="Calibri" w:cs="Calibri"/>
                <w:b/>
                <w:bCs/>
                <w:sz w:val="22"/>
                <w:szCs w:val="22"/>
              </w:rPr>
              <w:t>Production and Packing</w:t>
            </w:r>
            <w:r>
              <w:rPr>
                <w:rFonts w:ascii="Calibri" w:hAnsi="Calibri" w:cs="Calibri"/>
                <w:b/>
                <w:bCs/>
                <w:sz w:val="22"/>
                <w:szCs w:val="22"/>
              </w:rPr>
              <w:t xml:space="preserve"> D</w:t>
            </w:r>
            <w:r w:rsidRPr="00187BF7">
              <w:rPr>
                <w:rFonts w:ascii="Calibri" w:hAnsi="Calibri" w:cs="Calibri"/>
                <w:b/>
                <w:bCs/>
                <w:sz w:val="22"/>
                <w:szCs w:val="22"/>
              </w:rPr>
              <w:t xml:space="preserve">epartment) </w:t>
            </w:r>
          </w:p>
          <w:p w:rsidR="00DB2AF6" w:rsidRPr="00D11ADB" w:rsidRDefault="00DB2AF6" w:rsidP="00231061">
            <w:pPr>
              <w:rPr>
                <w:rFonts w:ascii="Calibri" w:hAnsi="Calibri" w:cs="Calibri"/>
                <w:sz w:val="22"/>
                <w:szCs w:val="22"/>
              </w:rPr>
            </w:pPr>
            <w:r w:rsidRPr="00D11ADB">
              <w:rPr>
                <w:rFonts w:ascii="Calibri" w:hAnsi="Calibri" w:cs="Calibri"/>
                <w:b/>
                <w:bCs/>
                <w:sz w:val="22"/>
                <w:szCs w:val="22"/>
              </w:rPr>
              <w:t>Duration-</w:t>
            </w:r>
            <w:r w:rsidR="006F2B68">
              <w:rPr>
                <w:rFonts w:ascii="Calibri" w:hAnsi="Calibri" w:cs="Calibri"/>
                <w:sz w:val="22"/>
                <w:szCs w:val="22"/>
              </w:rPr>
              <w:t xml:space="preserve">      From 27</w:t>
            </w:r>
            <w:r>
              <w:rPr>
                <w:rFonts w:ascii="Calibri" w:hAnsi="Calibri" w:cs="Calibri"/>
                <w:sz w:val="22"/>
                <w:szCs w:val="22"/>
                <w:vertAlign w:val="superscript"/>
              </w:rPr>
              <w:t>th</w:t>
            </w:r>
            <w:r>
              <w:rPr>
                <w:rFonts w:ascii="Calibri" w:hAnsi="Calibri" w:cs="Calibri"/>
                <w:sz w:val="22"/>
                <w:szCs w:val="22"/>
              </w:rPr>
              <w:t xml:space="preserve"> Sep</w:t>
            </w:r>
            <w:r w:rsidR="006F2B68">
              <w:rPr>
                <w:rFonts w:ascii="Calibri" w:hAnsi="Calibri" w:cs="Calibri"/>
                <w:sz w:val="22"/>
                <w:szCs w:val="22"/>
              </w:rPr>
              <w:t>tember</w:t>
            </w:r>
            <w:r w:rsidRPr="00D11ADB">
              <w:rPr>
                <w:rFonts w:ascii="Calibri" w:hAnsi="Calibri" w:cs="Calibri"/>
                <w:sz w:val="22"/>
                <w:szCs w:val="22"/>
              </w:rPr>
              <w:t xml:space="preserve"> 20</w:t>
            </w:r>
            <w:r>
              <w:rPr>
                <w:rFonts w:ascii="Calibri" w:hAnsi="Calibri" w:cs="Calibri"/>
                <w:sz w:val="22"/>
                <w:szCs w:val="22"/>
              </w:rPr>
              <w:t>06–</w:t>
            </w:r>
            <w:r w:rsidR="006F2B68">
              <w:rPr>
                <w:rFonts w:ascii="Calibri" w:hAnsi="Calibri" w:cs="Calibri"/>
                <w:sz w:val="22"/>
                <w:szCs w:val="22"/>
              </w:rPr>
              <w:t>06</w:t>
            </w:r>
            <w:r w:rsidRPr="007629F0">
              <w:rPr>
                <w:rFonts w:ascii="Calibri" w:hAnsi="Calibri" w:cs="Calibri"/>
                <w:sz w:val="22"/>
                <w:szCs w:val="22"/>
                <w:vertAlign w:val="superscript"/>
              </w:rPr>
              <w:t>th</w:t>
            </w:r>
            <w:r w:rsidR="006F2B68">
              <w:rPr>
                <w:rFonts w:ascii="Calibri" w:hAnsi="Calibri" w:cs="Calibri"/>
                <w:sz w:val="22"/>
                <w:szCs w:val="22"/>
              </w:rPr>
              <w:t xml:space="preserve"> May</w:t>
            </w:r>
            <w:r>
              <w:rPr>
                <w:rFonts w:ascii="Calibri" w:hAnsi="Calibri" w:cs="Calibri"/>
                <w:sz w:val="22"/>
                <w:szCs w:val="22"/>
              </w:rPr>
              <w:t xml:space="preserve"> 2007.</w:t>
            </w:r>
          </w:p>
        </w:tc>
      </w:tr>
      <w:tr w:rsidR="00DB2AF6" w:rsidRPr="00D11ADB" w:rsidTr="00966621">
        <w:trPr>
          <w:trHeight w:val="368"/>
        </w:trPr>
        <w:tc>
          <w:tcPr>
            <w:tcW w:w="5000" w:type="pct"/>
            <w:vAlign w:val="center"/>
          </w:tcPr>
          <w:p w:rsidR="00DB2AF6" w:rsidRPr="00C070DF" w:rsidRDefault="00DB2AF6" w:rsidP="00E540C3">
            <w:pPr>
              <w:rPr>
                <w:rFonts w:ascii="Calibri" w:hAnsi="Calibri" w:cs="Calibri"/>
                <w:b/>
                <w:bCs/>
                <w:sz w:val="24"/>
                <w:szCs w:val="24"/>
              </w:rPr>
            </w:pPr>
            <w:r w:rsidRPr="00C070DF">
              <w:rPr>
                <w:rFonts w:ascii="Calibri" w:hAnsi="Calibri" w:cs="Calibri"/>
                <w:b/>
                <w:bCs/>
                <w:sz w:val="24"/>
                <w:szCs w:val="24"/>
              </w:rPr>
              <w:t xml:space="preserve">Job </w:t>
            </w:r>
            <w:r>
              <w:rPr>
                <w:rFonts w:ascii="Calibri" w:hAnsi="Calibri" w:cs="Calibri"/>
                <w:b/>
                <w:bCs/>
                <w:sz w:val="24"/>
                <w:szCs w:val="24"/>
              </w:rPr>
              <w:t>Profile</w:t>
            </w:r>
            <w:r w:rsidRPr="00C070DF">
              <w:rPr>
                <w:rFonts w:ascii="Calibri" w:hAnsi="Calibri" w:cs="Calibri"/>
                <w:b/>
                <w:bCs/>
                <w:sz w:val="24"/>
                <w:szCs w:val="24"/>
              </w:rPr>
              <w:t xml:space="preserve"> : -</w:t>
            </w:r>
          </w:p>
        </w:tc>
      </w:tr>
      <w:tr w:rsidR="00DB2AF6" w:rsidRPr="00D11ADB">
        <w:trPr>
          <w:trHeight w:val="273"/>
        </w:trPr>
        <w:tc>
          <w:tcPr>
            <w:tcW w:w="5000" w:type="pct"/>
          </w:tcPr>
          <w:p w:rsidR="00DB2AF6" w:rsidRPr="005F3DC8" w:rsidRDefault="005F3DC8" w:rsidP="005F3DC8">
            <w:pPr>
              <w:numPr>
                <w:ilvl w:val="0"/>
                <w:numId w:val="8"/>
              </w:numPr>
              <w:rPr>
                <w:sz w:val="28"/>
              </w:rPr>
            </w:pPr>
            <w:r w:rsidRPr="005F3DC8">
              <w:rPr>
                <w:rFonts w:ascii="Calibri" w:hAnsi="Calibri" w:cs="Calibri"/>
                <w:sz w:val="22"/>
                <w:szCs w:val="22"/>
              </w:rPr>
              <w:t>Worked on Bulk Storage line and was responsible for the operation and ma</w:t>
            </w:r>
            <w:r w:rsidR="007C6870">
              <w:rPr>
                <w:rFonts w:ascii="Calibri" w:hAnsi="Calibri" w:cs="Calibri"/>
                <w:sz w:val="22"/>
                <w:szCs w:val="22"/>
              </w:rPr>
              <w:t xml:space="preserve">intenance of packing machine </w:t>
            </w:r>
            <w:r w:rsidRPr="005F3DC8">
              <w:rPr>
                <w:rFonts w:ascii="Calibri" w:hAnsi="Calibri" w:cs="Calibri"/>
                <w:sz w:val="22"/>
                <w:szCs w:val="22"/>
              </w:rPr>
              <w:t>equipment in pharmaceutical industry.</w:t>
            </w:r>
          </w:p>
        </w:tc>
      </w:tr>
      <w:tr w:rsidR="00DB2AF6" w:rsidRPr="00D11ADB">
        <w:trPr>
          <w:trHeight w:val="273"/>
        </w:trPr>
        <w:tc>
          <w:tcPr>
            <w:tcW w:w="5000" w:type="pct"/>
          </w:tcPr>
          <w:p w:rsidR="00DB2AF6" w:rsidRPr="00705C8F" w:rsidRDefault="005F3DC8" w:rsidP="00705C8F">
            <w:pPr>
              <w:pStyle w:val="ListParagraph"/>
              <w:numPr>
                <w:ilvl w:val="0"/>
                <w:numId w:val="8"/>
              </w:numPr>
              <w:rPr>
                <w:rFonts w:ascii="Calibri" w:hAnsi="Calibri" w:cs="Calibri"/>
                <w:sz w:val="22"/>
                <w:szCs w:val="22"/>
              </w:rPr>
            </w:pPr>
            <w:r w:rsidRPr="005F3DC8">
              <w:rPr>
                <w:rFonts w:ascii="Calibri" w:hAnsi="Calibri" w:cs="Calibri"/>
                <w:sz w:val="22"/>
                <w:szCs w:val="22"/>
              </w:rPr>
              <w:lastRenderedPageBreak/>
              <w:t>Controlling of document</w:t>
            </w:r>
            <w:r w:rsidR="00E238D3">
              <w:rPr>
                <w:rFonts w:ascii="Calibri" w:hAnsi="Calibri" w:cs="Calibri"/>
                <w:sz w:val="22"/>
                <w:szCs w:val="22"/>
              </w:rPr>
              <w:t>s</w:t>
            </w:r>
            <w:r w:rsidRPr="005F3DC8">
              <w:rPr>
                <w:rFonts w:ascii="Calibri" w:hAnsi="Calibri" w:cs="Calibri"/>
                <w:sz w:val="22"/>
                <w:szCs w:val="22"/>
              </w:rPr>
              <w:t xml:space="preserve"> i.e. BPR (Batch packing records)</w:t>
            </w:r>
            <w:r>
              <w:rPr>
                <w:sz w:val="28"/>
              </w:rPr>
              <w:t>.</w:t>
            </w:r>
          </w:p>
        </w:tc>
      </w:tr>
      <w:tr w:rsidR="00DB2AF6" w:rsidRPr="00D11ADB">
        <w:trPr>
          <w:trHeight w:val="273"/>
        </w:trPr>
        <w:tc>
          <w:tcPr>
            <w:tcW w:w="5000" w:type="pct"/>
          </w:tcPr>
          <w:p w:rsidR="00DB2AF6" w:rsidRPr="005F3DC8" w:rsidRDefault="005F3DC8" w:rsidP="005F3DC8">
            <w:pPr>
              <w:pStyle w:val="ListParagraph"/>
              <w:numPr>
                <w:ilvl w:val="0"/>
                <w:numId w:val="8"/>
              </w:numPr>
              <w:rPr>
                <w:rFonts w:ascii="Calibri" w:hAnsi="Calibri" w:cs="Calibri"/>
                <w:sz w:val="22"/>
                <w:szCs w:val="22"/>
              </w:rPr>
            </w:pPr>
            <w:r w:rsidRPr="005F3DC8">
              <w:rPr>
                <w:rFonts w:ascii="Calibri" w:hAnsi="Calibri" w:cs="Calibri"/>
                <w:sz w:val="22"/>
                <w:szCs w:val="22"/>
              </w:rPr>
              <w:t xml:space="preserve">Handling of </w:t>
            </w:r>
            <w:r w:rsidR="00101801" w:rsidRPr="005F3DC8">
              <w:rPr>
                <w:rFonts w:ascii="Calibri" w:hAnsi="Calibri" w:cs="Calibri"/>
                <w:sz w:val="22"/>
                <w:szCs w:val="22"/>
              </w:rPr>
              <w:t>manpower</w:t>
            </w:r>
            <w:r w:rsidRPr="005F3DC8">
              <w:rPr>
                <w:rFonts w:ascii="Calibri" w:hAnsi="Calibri" w:cs="Calibri"/>
                <w:sz w:val="22"/>
                <w:szCs w:val="22"/>
              </w:rPr>
              <w:t>.</w:t>
            </w:r>
          </w:p>
        </w:tc>
      </w:tr>
    </w:tbl>
    <w:p w:rsidR="00DB2AF6" w:rsidRDefault="00DB2AF6" w:rsidP="000F386E">
      <w:pPr>
        <w:rPr>
          <w:rFonts w:ascii="Calibri" w:hAnsi="Calibri" w:cs="Calibri"/>
          <w:sz w:val="22"/>
          <w:szCs w:val="22"/>
        </w:rPr>
      </w:pPr>
    </w:p>
    <w:p w:rsidR="00DB2AF6" w:rsidRPr="00D11ADB" w:rsidRDefault="00DB2AF6" w:rsidP="001A3042">
      <w:pPr>
        <w:shd w:val="clear" w:color="auto" w:fill="00B0F0"/>
        <w:jc w:val="both"/>
        <w:rPr>
          <w:rFonts w:ascii="Calibri" w:hAnsi="Calibri" w:cs="Calibri"/>
          <w:b/>
          <w:bCs/>
          <w:sz w:val="22"/>
          <w:szCs w:val="22"/>
        </w:rPr>
      </w:pPr>
      <w:r>
        <w:rPr>
          <w:rFonts w:ascii="Calibri" w:hAnsi="Calibri" w:cs="Calibri"/>
          <w:b/>
          <w:bCs/>
          <w:sz w:val="22"/>
          <w:szCs w:val="22"/>
        </w:rPr>
        <w:t xml:space="preserve">4.0   </w:t>
      </w:r>
      <w:r w:rsidRPr="00D11ADB">
        <w:rPr>
          <w:rFonts w:ascii="Calibri" w:hAnsi="Calibri" w:cs="Calibri"/>
          <w:b/>
          <w:bCs/>
          <w:sz w:val="22"/>
          <w:szCs w:val="22"/>
        </w:rPr>
        <w:t>ACADEMIC QUALIFICATION</w:t>
      </w:r>
    </w:p>
    <w:p w:rsidR="00DB2AF6" w:rsidRDefault="00DB2AF6">
      <w:pPr>
        <w:jc w:val="both"/>
        <w:rPr>
          <w:rFonts w:ascii="Calibri" w:hAnsi="Calibri" w:cs="Calibri"/>
          <w:sz w:val="22"/>
          <w:szCs w:val="22"/>
        </w:rPr>
      </w:pPr>
    </w:p>
    <w:tbl>
      <w:tblPr>
        <w:tblW w:w="96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3"/>
        <w:gridCol w:w="711"/>
        <w:gridCol w:w="2610"/>
        <w:gridCol w:w="1890"/>
        <w:gridCol w:w="1260"/>
        <w:gridCol w:w="1693"/>
      </w:tblGrid>
      <w:tr w:rsidR="00A700A9" w:rsidRPr="00E5391C" w:rsidTr="00A700A9">
        <w:trPr>
          <w:trHeight w:val="294"/>
        </w:trPr>
        <w:tc>
          <w:tcPr>
            <w:tcW w:w="1483" w:type="dxa"/>
          </w:tcPr>
          <w:p w:rsidR="00A700A9" w:rsidRPr="00E5391C" w:rsidRDefault="00A700A9" w:rsidP="00DB6A0C">
            <w:pPr>
              <w:jc w:val="center"/>
              <w:rPr>
                <w:rFonts w:ascii="Calibri" w:hAnsi="Calibri" w:cs="Calibri"/>
                <w:b/>
                <w:bCs/>
                <w:sz w:val="22"/>
                <w:szCs w:val="22"/>
                <w:u w:val="single"/>
              </w:rPr>
            </w:pPr>
            <w:r w:rsidRPr="00E5391C">
              <w:rPr>
                <w:rFonts w:ascii="Calibri" w:hAnsi="Calibri" w:cs="Calibri"/>
                <w:b/>
                <w:bCs/>
                <w:sz w:val="22"/>
                <w:szCs w:val="22"/>
                <w:u w:val="single"/>
              </w:rPr>
              <w:t>Qualification</w:t>
            </w:r>
          </w:p>
        </w:tc>
        <w:tc>
          <w:tcPr>
            <w:tcW w:w="711" w:type="dxa"/>
          </w:tcPr>
          <w:p w:rsidR="00A700A9" w:rsidRPr="00E5391C" w:rsidRDefault="00A700A9" w:rsidP="00DB6A0C">
            <w:pPr>
              <w:jc w:val="center"/>
              <w:rPr>
                <w:rFonts w:ascii="Calibri" w:hAnsi="Calibri" w:cs="Calibri"/>
                <w:b/>
                <w:bCs/>
                <w:sz w:val="22"/>
                <w:szCs w:val="22"/>
                <w:u w:val="single"/>
              </w:rPr>
            </w:pPr>
            <w:r w:rsidRPr="00E5391C">
              <w:rPr>
                <w:rFonts w:ascii="Calibri" w:hAnsi="Calibri" w:cs="Calibri"/>
                <w:b/>
                <w:bCs/>
                <w:sz w:val="22"/>
                <w:szCs w:val="22"/>
                <w:u w:val="single"/>
              </w:rPr>
              <w:t>Year</w:t>
            </w:r>
          </w:p>
        </w:tc>
        <w:tc>
          <w:tcPr>
            <w:tcW w:w="2610" w:type="dxa"/>
          </w:tcPr>
          <w:p w:rsidR="00A700A9" w:rsidRDefault="00A700A9" w:rsidP="00DB6A0C">
            <w:pPr>
              <w:jc w:val="center"/>
              <w:rPr>
                <w:rFonts w:ascii="Calibri" w:hAnsi="Calibri" w:cs="Calibri"/>
                <w:b/>
                <w:bCs/>
                <w:sz w:val="22"/>
                <w:szCs w:val="22"/>
                <w:u w:val="single"/>
              </w:rPr>
            </w:pPr>
            <w:r>
              <w:rPr>
                <w:rFonts w:ascii="Calibri" w:hAnsi="Calibri" w:cs="Calibri"/>
                <w:b/>
                <w:bCs/>
                <w:sz w:val="22"/>
                <w:szCs w:val="22"/>
                <w:u w:val="single"/>
              </w:rPr>
              <w:t>Specialization</w:t>
            </w:r>
          </w:p>
        </w:tc>
        <w:tc>
          <w:tcPr>
            <w:tcW w:w="1890" w:type="dxa"/>
          </w:tcPr>
          <w:p w:rsidR="00A700A9" w:rsidRPr="00E5391C" w:rsidRDefault="00A700A9" w:rsidP="00DB6A0C">
            <w:pPr>
              <w:jc w:val="center"/>
              <w:rPr>
                <w:rFonts w:ascii="Calibri" w:hAnsi="Calibri" w:cs="Calibri"/>
                <w:b/>
                <w:bCs/>
                <w:sz w:val="22"/>
                <w:szCs w:val="22"/>
                <w:u w:val="single"/>
              </w:rPr>
            </w:pPr>
            <w:r>
              <w:rPr>
                <w:rFonts w:ascii="Calibri" w:hAnsi="Calibri" w:cs="Calibri"/>
                <w:b/>
                <w:bCs/>
                <w:sz w:val="22"/>
                <w:szCs w:val="22"/>
                <w:u w:val="single"/>
              </w:rPr>
              <w:t>Final Year Project</w:t>
            </w:r>
          </w:p>
        </w:tc>
        <w:tc>
          <w:tcPr>
            <w:tcW w:w="1260" w:type="dxa"/>
          </w:tcPr>
          <w:p w:rsidR="00A700A9" w:rsidRPr="00E5391C" w:rsidRDefault="009C4AF3" w:rsidP="00DB6A0C">
            <w:pPr>
              <w:jc w:val="center"/>
              <w:rPr>
                <w:rFonts w:ascii="Calibri" w:hAnsi="Calibri" w:cs="Calibri"/>
                <w:b/>
                <w:bCs/>
                <w:sz w:val="22"/>
                <w:szCs w:val="22"/>
                <w:u w:val="single"/>
              </w:rPr>
            </w:pPr>
            <w:r>
              <w:rPr>
                <w:rFonts w:ascii="Calibri" w:hAnsi="Calibri" w:cs="Calibri"/>
                <w:b/>
                <w:bCs/>
                <w:sz w:val="22"/>
                <w:szCs w:val="22"/>
                <w:u w:val="single"/>
              </w:rPr>
              <w:t>Grade</w:t>
            </w:r>
          </w:p>
        </w:tc>
        <w:tc>
          <w:tcPr>
            <w:tcW w:w="1693" w:type="dxa"/>
          </w:tcPr>
          <w:p w:rsidR="00A700A9" w:rsidRPr="00E5391C" w:rsidRDefault="00A700A9" w:rsidP="00DB6A0C">
            <w:pPr>
              <w:jc w:val="center"/>
              <w:rPr>
                <w:rFonts w:ascii="Calibri" w:hAnsi="Calibri" w:cs="Calibri"/>
                <w:b/>
                <w:bCs/>
                <w:sz w:val="22"/>
                <w:szCs w:val="22"/>
                <w:u w:val="single"/>
              </w:rPr>
            </w:pPr>
            <w:r w:rsidRPr="00E5391C">
              <w:rPr>
                <w:rFonts w:ascii="Calibri" w:hAnsi="Calibri" w:cs="Calibri"/>
                <w:b/>
                <w:bCs/>
                <w:sz w:val="22"/>
                <w:szCs w:val="22"/>
                <w:u w:val="single"/>
              </w:rPr>
              <w:t>Institution</w:t>
            </w:r>
          </w:p>
        </w:tc>
      </w:tr>
      <w:tr w:rsidR="00A700A9" w:rsidRPr="00D11ADB" w:rsidTr="00A700A9">
        <w:trPr>
          <w:trHeight w:val="723"/>
        </w:trPr>
        <w:tc>
          <w:tcPr>
            <w:tcW w:w="1483" w:type="dxa"/>
            <w:vAlign w:val="center"/>
          </w:tcPr>
          <w:p w:rsidR="00A700A9" w:rsidRPr="00AC7720" w:rsidRDefault="00A700A9" w:rsidP="00DB6A0C">
            <w:pPr>
              <w:jc w:val="center"/>
              <w:rPr>
                <w:rFonts w:ascii="Calibri" w:hAnsi="Calibri" w:cs="Calibri"/>
                <w:sz w:val="22"/>
                <w:szCs w:val="22"/>
              </w:rPr>
            </w:pPr>
            <w:r>
              <w:rPr>
                <w:rFonts w:ascii="Calibri" w:hAnsi="Calibri" w:cs="Calibri"/>
                <w:sz w:val="22"/>
                <w:szCs w:val="22"/>
              </w:rPr>
              <w:t>Dip. In Mechanical Engg.</w:t>
            </w:r>
          </w:p>
        </w:tc>
        <w:tc>
          <w:tcPr>
            <w:tcW w:w="711" w:type="dxa"/>
            <w:vAlign w:val="center"/>
          </w:tcPr>
          <w:p w:rsidR="00A700A9" w:rsidRPr="00AC7720" w:rsidRDefault="00A700A9" w:rsidP="00DB6A0C">
            <w:pPr>
              <w:jc w:val="center"/>
              <w:rPr>
                <w:rFonts w:ascii="Calibri" w:hAnsi="Calibri" w:cs="Calibri"/>
                <w:sz w:val="22"/>
                <w:szCs w:val="22"/>
              </w:rPr>
            </w:pPr>
            <w:r>
              <w:rPr>
                <w:rFonts w:ascii="Calibri" w:hAnsi="Calibri" w:cs="Calibri"/>
                <w:sz w:val="22"/>
                <w:szCs w:val="22"/>
              </w:rPr>
              <w:t>2006</w:t>
            </w:r>
          </w:p>
        </w:tc>
        <w:tc>
          <w:tcPr>
            <w:tcW w:w="2610" w:type="dxa"/>
          </w:tcPr>
          <w:p w:rsidR="00A700A9" w:rsidRDefault="00A700A9" w:rsidP="00DB6A0C">
            <w:pPr>
              <w:jc w:val="center"/>
              <w:rPr>
                <w:rFonts w:ascii="Calibri" w:hAnsi="Calibri" w:cs="Calibri"/>
                <w:sz w:val="22"/>
                <w:szCs w:val="22"/>
              </w:rPr>
            </w:pPr>
            <w:r>
              <w:rPr>
                <w:rFonts w:ascii="Calibri" w:hAnsi="Calibri" w:cs="Calibri"/>
                <w:sz w:val="22"/>
                <w:szCs w:val="22"/>
              </w:rPr>
              <w:t>CNC Machines, Maintenance Management.</w:t>
            </w:r>
          </w:p>
        </w:tc>
        <w:tc>
          <w:tcPr>
            <w:tcW w:w="1890" w:type="dxa"/>
            <w:vAlign w:val="center"/>
          </w:tcPr>
          <w:p w:rsidR="00A700A9" w:rsidRDefault="00A700A9" w:rsidP="00DB6A0C">
            <w:pPr>
              <w:jc w:val="center"/>
              <w:rPr>
                <w:rFonts w:ascii="Calibri" w:hAnsi="Calibri" w:cs="Calibri"/>
                <w:sz w:val="22"/>
                <w:szCs w:val="22"/>
              </w:rPr>
            </w:pPr>
            <w:r>
              <w:rPr>
                <w:rFonts w:ascii="Calibri" w:hAnsi="Calibri" w:cs="Calibri"/>
                <w:sz w:val="22"/>
                <w:szCs w:val="22"/>
              </w:rPr>
              <w:t>Material Requirement Planning.</w:t>
            </w:r>
          </w:p>
        </w:tc>
        <w:tc>
          <w:tcPr>
            <w:tcW w:w="1260" w:type="dxa"/>
            <w:vAlign w:val="center"/>
          </w:tcPr>
          <w:p w:rsidR="00A700A9" w:rsidRPr="00AC7720" w:rsidRDefault="009C4AF3" w:rsidP="00DB6A0C">
            <w:pPr>
              <w:jc w:val="center"/>
              <w:rPr>
                <w:rFonts w:ascii="Calibri" w:hAnsi="Calibri" w:cs="Calibri"/>
                <w:sz w:val="22"/>
                <w:szCs w:val="22"/>
              </w:rPr>
            </w:pPr>
            <w:r>
              <w:rPr>
                <w:rFonts w:ascii="Calibri" w:hAnsi="Calibri" w:cs="Calibri"/>
                <w:sz w:val="22"/>
                <w:szCs w:val="22"/>
              </w:rPr>
              <w:t>First Class</w:t>
            </w:r>
          </w:p>
        </w:tc>
        <w:tc>
          <w:tcPr>
            <w:tcW w:w="1693" w:type="dxa"/>
            <w:vAlign w:val="center"/>
          </w:tcPr>
          <w:p w:rsidR="00A700A9" w:rsidRPr="00AC7720" w:rsidRDefault="00A700A9" w:rsidP="00EF2429">
            <w:pPr>
              <w:jc w:val="center"/>
              <w:rPr>
                <w:rFonts w:ascii="Calibri" w:hAnsi="Calibri" w:cs="Calibri"/>
                <w:sz w:val="22"/>
                <w:szCs w:val="22"/>
              </w:rPr>
            </w:pPr>
            <w:r>
              <w:rPr>
                <w:rFonts w:ascii="Calibri" w:hAnsi="Calibri" w:cs="Calibri"/>
                <w:sz w:val="22"/>
                <w:szCs w:val="22"/>
              </w:rPr>
              <w:t xml:space="preserve">Govt. Polytechnic </w:t>
            </w:r>
            <w:r w:rsidR="00EF2429">
              <w:rPr>
                <w:rFonts w:ascii="Calibri" w:hAnsi="Calibri" w:cs="Calibri"/>
                <w:sz w:val="22"/>
                <w:szCs w:val="22"/>
              </w:rPr>
              <w:t>Bicholim</w:t>
            </w:r>
            <w:r>
              <w:rPr>
                <w:rFonts w:ascii="Calibri" w:hAnsi="Calibri" w:cs="Calibri"/>
                <w:sz w:val="22"/>
                <w:szCs w:val="22"/>
              </w:rPr>
              <w:t>, Goa.</w:t>
            </w:r>
          </w:p>
        </w:tc>
      </w:tr>
    </w:tbl>
    <w:p w:rsidR="00DB2AF6" w:rsidRDefault="00DB2AF6" w:rsidP="00EE5D45">
      <w:pPr>
        <w:jc w:val="both"/>
        <w:rPr>
          <w:rFonts w:ascii="Calibri" w:hAnsi="Calibri" w:cs="Calibri"/>
          <w:b/>
          <w:bCs/>
          <w:noProof/>
          <w:sz w:val="22"/>
          <w:szCs w:val="22"/>
        </w:rPr>
      </w:pPr>
    </w:p>
    <w:p w:rsidR="00DB2AF6" w:rsidRDefault="00DB2AF6" w:rsidP="00EE5D45">
      <w:pPr>
        <w:numPr>
          <w:ilvl w:val="0"/>
          <w:numId w:val="12"/>
        </w:numPr>
        <w:shd w:val="clear" w:color="auto" w:fill="00CCFF"/>
        <w:jc w:val="both"/>
        <w:rPr>
          <w:rFonts w:ascii="Calibri" w:hAnsi="Calibri" w:cs="Calibri"/>
          <w:b/>
          <w:bCs/>
          <w:noProof/>
          <w:sz w:val="22"/>
          <w:szCs w:val="22"/>
        </w:rPr>
      </w:pPr>
      <w:r>
        <w:rPr>
          <w:rFonts w:ascii="Calibri" w:hAnsi="Calibri" w:cs="Calibri"/>
          <w:b/>
          <w:bCs/>
          <w:noProof/>
          <w:sz w:val="22"/>
          <w:szCs w:val="22"/>
        </w:rPr>
        <w:t>COMPUTER</w:t>
      </w:r>
      <w:r w:rsidRPr="00D11ADB">
        <w:rPr>
          <w:rFonts w:ascii="Calibri" w:hAnsi="Calibri" w:cs="Calibri"/>
          <w:b/>
          <w:bCs/>
          <w:noProof/>
          <w:sz w:val="22"/>
          <w:szCs w:val="22"/>
        </w:rPr>
        <w:t xml:space="preserve"> SKILLS</w:t>
      </w:r>
    </w:p>
    <w:p w:rsidR="00DB2AF6" w:rsidRPr="00D11ADB" w:rsidRDefault="00DB2AF6" w:rsidP="00EE5D45">
      <w:pPr>
        <w:jc w:val="both"/>
        <w:rPr>
          <w:rFonts w:ascii="Calibri" w:hAnsi="Calibri" w:cs="Calibri"/>
          <w:b/>
          <w:bCs/>
          <w:noProof/>
          <w:sz w:val="22"/>
          <w:szCs w:val="22"/>
        </w:rPr>
      </w:pPr>
    </w:p>
    <w:tbl>
      <w:tblPr>
        <w:tblW w:w="95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58"/>
      </w:tblGrid>
      <w:tr w:rsidR="00DB2AF6" w:rsidRPr="00D11ADB">
        <w:trPr>
          <w:cantSplit/>
        </w:trPr>
        <w:tc>
          <w:tcPr>
            <w:tcW w:w="9558" w:type="dxa"/>
          </w:tcPr>
          <w:p w:rsidR="001A28D6" w:rsidRDefault="00DB2AF6" w:rsidP="001A28D6">
            <w:pPr>
              <w:pStyle w:val="BodyTextIndent2"/>
              <w:numPr>
                <w:ilvl w:val="0"/>
                <w:numId w:val="4"/>
              </w:numPr>
              <w:tabs>
                <w:tab w:val="clear" w:pos="3420"/>
              </w:tabs>
              <w:spacing w:before="20" w:after="30"/>
              <w:ind w:right="360"/>
              <w:rPr>
                <w:rFonts w:ascii="Calibri" w:hAnsi="Calibri" w:cs="Calibri"/>
                <w:sz w:val="22"/>
                <w:szCs w:val="22"/>
              </w:rPr>
            </w:pPr>
            <w:r>
              <w:rPr>
                <w:rFonts w:ascii="Calibri" w:hAnsi="Calibri" w:cs="Calibri"/>
                <w:b/>
                <w:bCs/>
                <w:sz w:val="22"/>
                <w:szCs w:val="22"/>
              </w:rPr>
              <w:t>D</w:t>
            </w:r>
            <w:r w:rsidRPr="00D11ADB">
              <w:rPr>
                <w:rFonts w:ascii="Calibri" w:hAnsi="Calibri" w:cs="Calibri"/>
                <w:b/>
                <w:bCs/>
                <w:sz w:val="22"/>
                <w:szCs w:val="22"/>
              </w:rPr>
              <w:t xml:space="preserve">esign </w:t>
            </w:r>
            <w:r>
              <w:rPr>
                <w:rFonts w:ascii="Calibri" w:hAnsi="Calibri" w:cs="Calibri"/>
                <w:b/>
                <w:bCs/>
                <w:sz w:val="22"/>
                <w:szCs w:val="22"/>
              </w:rPr>
              <w:t>tools</w:t>
            </w:r>
            <w:r w:rsidRPr="00D11ADB">
              <w:rPr>
                <w:rFonts w:ascii="Calibri" w:hAnsi="Calibri" w:cs="Calibri"/>
                <w:sz w:val="22"/>
                <w:szCs w:val="22"/>
              </w:rPr>
              <w:t xml:space="preserve">: </w:t>
            </w:r>
            <w:r w:rsidR="00AC599F" w:rsidRPr="00AC599F">
              <w:rPr>
                <w:rFonts w:ascii="Calibri" w:hAnsi="Calibri" w:cs="Calibri"/>
                <w:sz w:val="22"/>
                <w:szCs w:val="22"/>
              </w:rPr>
              <w:t xml:space="preserve">MASTER’S DIPLOMA IN CAD/CAM </w:t>
            </w:r>
            <w:r w:rsidR="001A28D6" w:rsidRPr="00AC599F">
              <w:rPr>
                <w:rFonts w:ascii="Calibri" w:hAnsi="Calibri" w:cs="Calibri"/>
                <w:sz w:val="22"/>
                <w:szCs w:val="22"/>
              </w:rPr>
              <w:t>(PRO</w:t>
            </w:r>
            <w:r w:rsidR="00AC599F" w:rsidRPr="00AC599F">
              <w:rPr>
                <w:rFonts w:ascii="Calibri" w:hAnsi="Calibri" w:cs="Calibri"/>
                <w:sz w:val="22"/>
                <w:szCs w:val="22"/>
              </w:rPr>
              <w:t>-E, SOLIDWORKS, CATIA</w:t>
            </w:r>
            <w:r w:rsidR="001A28D6" w:rsidRPr="00AC599F">
              <w:rPr>
                <w:rFonts w:ascii="Calibri" w:hAnsi="Calibri" w:cs="Calibri"/>
                <w:sz w:val="22"/>
                <w:szCs w:val="22"/>
              </w:rPr>
              <w:t>, UNIGRAPHICS</w:t>
            </w:r>
            <w:r w:rsidR="00AC599F" w:rsidRPr="00AC599F">
              <w:rPr>
                <w:rFonts w:ascii="Calibri" w:hAnsi="Calibri" w:cs="Calibri"/>
                <w:sz w:val="22"/>
                <w:szCs w:val="22"/>
              </w:rPr>
              <w:t>, AUTOCAD BASICS)</w:t>
            </w:r>
            <w:r w:rsidR="00AC599F">
              <w:rPr>
                <w:rFonts w:ascii="Calibri" w:hAnsi="Calibri" w:cs="Calibri"/>
                <w:sz w:val="22"/>
                <w:szCs w:val="22"/>
              </w:rPr>
              <w:t>.</w:t>
            </w:r>
          </w:p>
          <w:p w:rsidR="00AC599F" w:rsidRPr="001A28D6" w:rsidRDefault="001A28D6" w:rsidP="001A28D6">
            <w:pPr>
              <w:pStyle w:val="BodyTextIndent2"/>
              <w:numPr>
                <w:ilvl w:val="0"/>
                <w:numId w:val="4"/>
              </w:numPr>
              <w:tabs>
                <w:tab w:val="clear" w:pos="3420"/>
              </w:tabs>
              <w:spacing w:before="20" w:after="30"/>
              <w:ind w:right="360"/>
              <w:rPr>
                <w:rFonts w:ascii="Calibri" w:hAnsi="Calibri" w:cs="Calibri"/>
                <w:sz w:val="22"/>
                <w:szCs w:val="22"/>
              </w:rPr>
            </w:pPr>
            <w:r>
              <w:rPr>
                <w:rFonts w:ascii="Calibri" w:hAnsi="Calibri" w:cs="Calibri"/>
                <w:b/>
                <w:bCs/>
                <w:sz w:val="22"/>
                <w:szCs w:val="22"/>
              </w:rPr>
              <w:t>D</w:t>
            </w:r>
            <w:r w:rsidRPr="001A28D6">
              <w:rPr>
                <w:rFonts w:ascii="Calibri" w:hAnsi="Calibri" w:cs="Calibri"/>
                <w:b/>
                <w:bCs/>
                <w:sz w:val="22"/>
                <w:szCs w:val="22"/>
              </w:rPr>
              <w:t>esign tools</w:t>
            </w:r>
            <w:r w:rsidRPr="001A28D6">
              <w:rPr>
                <w:rFonts w:ascii="Calibri" w:hAnsi="Calibri" w:cs="Calibri"/>
                <w:sz w:val="22"/>
                <w:szCs w:val="22"/>
              </w:rPr>
              <w:t>: DIPLOMA IN AUTOCAD.</w:t>
            </w:r>
          </w:p>
          <w:p w:rsidR="00DB2AF6" w:rsidRDefault="00DB2AF6" w:rsidP="00C25A74">
            <w:pPr>
              <w:pStyle w:val="BodyTextIndent2"/>
              <w:numPr>
                <w:ilvl w:val="0"/>
                <w:numId w:val="4"/>
              </w:numPr>
              <w:tabs>
                <w:tab w:val="clear" w:pos="3420"/>
              </w:tabs>
              <w:spacing w:before="20" w:after="30"/>
              <w:ind w:right="360"/>
              <w:rPr>
                <w:rFonts w:ascii="Calibri" w:hAnsi="Calibri" w:cs="Calibri"/>
                <w:sz w:val="22"/>
                <w:szCs w:val="22"/>
              </w:rPr>
            </w:pPr>
            <w:r w:rsidRPr="00542E42">
              <w:rPr>
                <w:rFonts w:ascii="Calibri" w:hAnsi="Calibri" w:cs="Calibri"/>
                <w:b/>
                <w:bCs/>
                <w:sz w:val="22"/>
                <w:szCs w:val="22"/>
              </w:rPr>
              <w:t>Operating System</w:t>
            </w:r>
            <w:r w:rsidRPr="00542E42">
              <w:rPr>
                <w:rFonts w:ascii="Calibri" w:hAnsi="Calibri" w:cs="Calibri"/>
                <w:sz w:val="22"/>
                <w:szCs w:val="22"/>
              </w:rPr>
              <w:t>: Microsoft Windows XP, Windows 7.</w:t>
            </w:r>
          </w:p>
          <w:p w:rsidR="00DB2AF6" w:rsidRPr="00A128A1" w:rsidRDefault="00DB2AF6" w:rsidP="006E59B2">
            <w:pPr>
              <w:pStyle w:val="BodyTextIndent2"/>
              <w:numPr>
                <w:ilvl w:val="0"/>
                <w:numId w:val="4"/>
              </w:numPr>
              <w:tabs>
                <w:tab w:val="clear" w:pos="3420"/>
              </w:tabs>
              <w:spacing w:before="20" w:after="30"/>
              <w:ind w:right="360"/>
              <w:rPr>
                <w:rFonts w:ascii="Calibri" w:hAnsi="Calibri" w:cs="Calibri"/>
                <w:sz w:val="22"/>
                <w:szCs w:val="22"/>
              </w:rPr>
            </w:pPr>
            <w:r w:rsidRPr="00A128A1">
              <w:rPr>
                <w:rFonts w:ascii="Calibri" w:hAnsi="Calibri" w:cs="Calibri"/>
                <w:b/>
                <w:bCs/>
                <w:sz w:val="22"/>
                <w:szCs w:val="22"/>
              </w:rPr>
              <w:t>Applications</w:t>
            </w:r>
            <w:r w:rsidR="00AC599F">
              <w:rPr>
                <w:rFonts w:ascii="Calibri" w:hAnsi="Calibri" w:cs="Calibri"/>
                <w:sz w:val="22"/>
                <w:szCs w:val="22"/>
              </w:rPr>
              <w:t>: MS Office.</w:t>
            </w:r>
          </w:p>
        </w:tc>
      </w:tr>
    </w:tbl>
    <w:p w:rsidR="00DB2AF6" w:rsidRDefault="00DB2AF6" w:rsidP="00EE5D45">
      <w:pPr>
        <w:rPr>
          <w:rFonts w:ascii="Calibri" w:hAnsi="Calibri" w:cs="Calibri"/>
          <w:sz w:val="22"/>
          <w:szCs w:val="22"/>
        </w:rPr>
      </w:pPr>
    </w:p>
    <w:p w:rsidR="00DB2AF6" w:rsidRPr="00D11ADB" w:rsidRDefault="00DB2AF6" w:rsidP="00EE5D45">
      <w:pPr>
        <w:shd w:val="clear" w:color="auto" w:fill="00B0F0"/>
        <w:rPr>
          <w:rFonts w:ascii="Calibri" w:hAnsi="Calibri" w:cs="Calibri"/>
          <w:b/>
          <w:bCs/>
          <w:sz w:val="22"/>
          <w:szCs w:val="22"/>
        </w:rPr>
      </w:pPr>
      <w:r>
        <w:rPr>
          <w:rFonts w:ascii="Calibri" w:hAnsi="Calibri" w:cs="Calibri"/>
          <w:b/>
          <w:bCs/>
          <w:sz w:val="22"/>
          <w:szCs w:val="22"/>
        </w:rPr>
        <w:t>6</w:t>
      </w:r>
      <w:r w:rsidRPr="00D11ADB">
        <w:rPr>
          <w:rFonts w:ascii="Calibri" w:hAnsi="Calibri" w:cs="Calibri"/>
          <w:b/>
          <w:bCs/>
          <w:sz w:val="22"/>
          <w:szCs w:val="22"/>
        </w:rPr>
        <w:t>.</w:t>
      </w:r>
      <w:r>
        <w:rPr>
          <w:rFonts w:ascii="Calibri" w:hAnsi="Calibri" w:cs="Calibri"/>
          <w:b/>
          <w:bCs/>
          <w:sz w:val="22"/>
          <w:szCs w:val="22"/>
        </w:rPr>
        <w:t>0   EXTRA CURRICULAR ACTIVITIES</w:t>
      </w:r>
    </w:p>
    <w:p w:rsidR="00DB2AF6" w:rsidRPr="00D11ADB" w:rsidRDefault="00DB2AF6" w:rsidP="00EE5D45">
      <w:pPr>
        <w:rPr>
          <w:rFonts w:ascii="Calibri" w:hAnsi="Calibri" w:cs="Calibri"/>
          <w:sz w:val="22"/>
          <w:szCs w:val="22"/>
        </w:rPr>
      </w:pPr>
    </w:p>
    <w:tbl>
      <w:tblPr>
        <w:tblW w:w="95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58"/>
      </w:tblGrid>
      <w:tr w:rsidR="00DB2AF6" w:rsidRPr="00D11ADB">
        <w:trPr>
          <w:cantSplit/>
        </w:trPr>
        <w:tc>
          <w:tcPr>
            <w:tcW w:w="9558" w:type="dxa"/>
          </w:tcPr>
          <w:p w:rsidR="00784732" w:rsidRDefault="00AA307A" w:rsidP="0007140B">
            <w:pPr>
              <w:pStyle w:val="ListParagraph"/>
              <w:numPr>
                <w:ilvl w:val="0"/>
                <w:numId w:val="10"/>
              </w:numPr>
              <w:tabs>
                <w:tab w:val="left" w:pos="9450"/>
              </w:tabs>
              <w:spacing w:line="276" w:lineRule="auto"/>
              <w:jc w:val="both"/>
              <w:rPr>
                <w:rFonts w:ascii="Calibri" w:hAnsi="Calibri" w:cs="Calibri"/>
                <w:sz w:val="22"/>
                <w:szCs w:val="22"/>
              </w:rPr>
            </w:pPr>
            <w:r>
              <w:rPr>
                <w:rFonts w:ascii="Calibri" w:hAnsi="Calibri" w:cs="Calibri"/>
                <w:sz w:val="22"/>
                <w:szCs w:val="22"/>
              </w:rPr>
              <w:t xml:space="preserve">Good in </w:t>
            </w:r>
            <w:r w:rsidR="00DA52E4">
              <w:rPr>
                <w:rFonts w:ascii="Calibri" w:hAnsi="Calibri" w:cs="Calibri"/>
                <w:sz w:val="22"/>
                <w:szCs w:val="22"/>
              </w:rPr>
              <w:t xml:space="preserve">extracurricular activities </w:t>
            </w:r>
            <w:r w:rsidR="00920275">
              <w:rPr>
                <w:rFonts w:ascii="Calibri" w:hAnsi="Calibri" w:cs="Calibri"/>
                <w:sz w:val="22"/>
                <w:szCs w:val="22"/>
              </w:rPr>
              <w:t xml:space="preserve">and </w:t>
            </w:r>
            <w:r w:rsidR="00DA52E4">
              <w:rPr>
                <w:rFonts w:ascii="Calibri" w:hAnsi="Calibri" w:cs="Calibri"/>
                <w:sz w:val="22"/>
                <w:szCs w:val="22"/>
              </w:rPr>
              <w:t>event management.</w:t>
            </w:r>
          </w:p>
          <w:p w:rsidR="00EA46CA" w:rsidRDefault="00EA46CA" w:rsidP="0007140B">
            <w:pPr>
              <w:pStyle w:val="ListParagraph"/>
              <w:numPr>
                <w:ilvl w:val="0"/>
                <w:numId w:val="10"/>
              </w:numPr>
              <w:tabs>
                <w:tab w:val="left" w:pos="9450"/>
              </w:tabs>
              <w:spacing w:line="276" w:lineRule="auto"/>
              <w:jc w:val="both"/>
              <w:rPr>
                <w:rFonts w:ascii="Calibri" w:hAnsi="Calibri" w:cs="Calibri"/>
                <w:sz w:val="22"/>
                <w:szCs w:val="22"/>
              </w:rPr>
            </w:pPr>
            <w:r>
              <w:rPr>
                <w:rFonts w:ascii="Calibri" w:hAnsi="Calibri" w:cs="Calibri"/>
                <w:sz w:val="22"/>
                <w:szCs w:val="22"/>
              </w:rPr>
              <w:t xml:space="preserve">Represented School, College, Club and Companies in different </w:t>
            </w:r>
            <w:r w:rsidR="00464679">
              <w:rPr>
                <w:rFonts w:ascii="Calibri" w:hAnsi="Calibri" w:cs="Calibri"/>
                <w:sz w:val="22"/>
                <w:szCs w:val="22"/>
              </w:rPr>
              <w:t>Sports Activities</w:t>
            </w:r>
            <w:r>
              <w:rPr>
                <w:rFonts w:ascii="Calibri" w:hAnsi="Calibri" w:cs="Calibri"/>
                <w:sz w:val="22"/>
                <w:szCs w:val="22"/>
              </w:rPr>
              <w:t>.</w:t>
            </w:r>
          </w:p>
          <w:p w:rsidR="00DB2AF6" w:rsidRPr="00AA307A" w:rsidRDefault="00DB2AF6" w:rsidP="00AA307A">
            <w:pPr>
              <w:pStyle w:val="ListParagraph"/>
              <w:numPr>
                <w:ilvl w:val="0"/>
                <w:numId w:val="10"/>
              </w:numPr>
              <w:tabs>
                <w:tab w:val="left" w:pos="9450"/>
              </w:tabs>
              <w:spacing w:line="276" w:lineRule="auto"/>
              <w:jc w:val="both"/>
              <w:rPr>
                <w:rFonts w:ascii="Calibri" w:hAnsi="Calibri" w:cs="Calibri"/>
                <w:sz w:val="22"/>
                <w:szCs w:val="22"/>
              </w:rPr>
            </w:pPr>
            <w:r w:rsidRPr="00784732">
              <w:rPr>
                <w:rFonts w:ascii="Calibri" w:hAnsi="Calibri" w:cs="Calibri"/>
                <w:sz w:val="22"/>
                <w:szCs w:val="22"/>
              </w:rPr>
              <w:t xml:space="preserve">Represented Polytechnic in </w:t>
            </w:r>
            <w:r w:rsidR="00AA307A">
              <w:rPr>
                <w:rFonts w:ascii="Calibri" w:hAnsi="Calibri" w:cs="Calibri"/>
                <w:sz w:val="22"/>
                <w:szCs w:val="22"/>
              </w:rPr>
              <w:t>“TURN IT ON”competition at ISBT- Vasco, Goa.</w:t>
            </w:r>
          </w:p>
          <w:p w:rsidR="00DB2AF6" w:rsidRPr="00AC715B" w:rsidRDefault="00DA52E4" w:rsidP="0007140B">
            <w:pPr>
              <w:pStyle w:val="ListParagraph"/>
              <w:numPr>
                <w:ilvl w:val="0"/>
                <w:numId w:val="10"/>
              </w:numPr>
              <w:tabs>
                <w:tab w:val="left" w:pos="9450"/>
              </w:tabs>
              <w:spacing w:line="276" w:lineRule="auto"/>
              <w:jc w:val="both"/>
              <w:rPr>
                <w:rFonts w:ascii="Calibri" w:hAnsi="Calibri" w:cs="Calibri"/>
                <w:sz w:val="22"/>
                <w:szCs w:val="22"/>
              </w:rPr>
            </w:pPr>
            <w:r>
              <w:rPr>
                <w:rFonts w:ascii="Calibri" w:hAnsi="Calibri" w:cs="Calibri"/>
                <w:sz w:val="22"/>
                <w:szCs w:val="22"/>
              </w:rPr>
              <w:t>Lea</w:t>
            </w:r>
            <w:r w:rsidR="00920275">
              <w:rPr>
                <w:rFonts w:ascii="Calibri" w:hAnsi="Calibri" w:cs="Calibri"/>
                <w:sz w:val="22"/>
                <w:szCs w:val="22"/>
              </w:rPr>
              <w:t>d member</w:t>
            </w:r>
            <w:r w:rsidR="00DB2AF6" w:rsidRPr="00277858">
              <w:rPr>
                <w:rFonts w:ascii="Calibri" w:hAnsi="Calibri" w:cs="Calibri"/>
                <w:sz w:val="22"/>
                <w:szCs w:val="22"/>
              </w:rPr>
              <w:t xml:space="preserve"> of </w:t>
            </w:r>
            <w:r w:rsidR="00DB2AF6" w:rsidRPr="00A71D3E">
              <w:rPr>
                <w:rFonts w:ascii="Calibri" w:hAnsi="Calibri" w:cs="Calibri"/>
                <w:sz w:val="22"/>
                <w:szCs w:val="22"/>
              </w:rPr>
              <w:t>organizing committee</w:t>
            </w:r>
            <w:r w:rsidR="00DB2AF6">
              <w:rPr>
                <w:rFonts w:ascii="Calibri" w:hAnsi="Calibri" w:cs="Calibri"/>
                <w:sz w:val="22"/>
                <w:szCs w:val="22"/>
              </w:rPr>
              <w:t xml:space="preserve"> of Inter-college </w:t>
            </w:r>
            <w:r w:rsidR="006E59B2">
              <w:rPr>
                <w:rFonts w:ascii="Calibri" w:hAnsi="Calibri" w:cs="Calibri"/>
                <w:sz w:val="22"/>
                <w:szCs w:val="22"/>
              </w:rPr>
              <w:t>C</w:t>
            </w:r>
            <w:r w:rsidR="00DB2AF6">
              <w:rPr>
                <w:rFonts w:ascii="Calibri" w:hAnsi="Calibri" w:cs="Calibri"/>
                <w:sz w:val="22"/>
                <w:szCs w:val="22"/>
              </w:rPr>
              <w:t>ultural</w:t>
            </w:r>
            <w:r w:rsidR="00DB2AF6" w:rsidRPr="00277858">
              <w:rPr>
                <w:rFonts w:ascii="Calibri" w:hAnsi="Calibri" w:cs="Calibri"/>
                <w:sz w:val="22"/>
                <w:szCs w:val="22"/>
              </w:rPr>
              <w:t xml:space="preserve"> event </w:t>
            </w:r>
            <w:r w:rsidR="00DB2AF6">
              <w:rPr>
                <w:rFonts w:ascii="Calibri" w:hAnsi="Calibri" w:cs="Calibri"/>
                <w:sz w:val="22"/>
                <w:szCs w:val="22"/>
              </w:rPr>
              <w:t>“</w:t>
            </w:r>
            <w:r w:rsidR="00AA307A">
              <w:rPr>
                <w:rFonts w:ascii="Calibri" w:hAnsi="Calibri" w:cs="Calibri"/>
                <w:sz w:val="22"/>
                <w:szCs w:val="22"/>
              </w:rPr>
              <w:t>SPLASH-2006</w:t>
            </w:r>
            <w:r w:rsidR="00DB2AF6">
              <w:rPr>
                <w:rFonts w:ascii="Calibri" w:hAnsi="Calibri" w:cs="Calibri"/>
                <w:sz w:val="22"/>
                <w:szCs w:val="22"/>
              </w:rPr>
              <w:t>”.</w:t>
            </w:r>
          </w:p>
        </w:tc>
      </w:tr>
    </w:tbl>
    <w:p w:rsidR="00DB2AF6" w:rsidRPr="00304281" w:rsidRDefault="00DB2AF6">
      <w:pPr>
        <w:jc w:val="both"/>
        <w:rPr>
          <w:rFonts w:ascii="Calibri" w:hAnsi="Calibri" w:cs="Calibri"/>
          <w:b/>
          <w:bCs/>
          <w:sz w:val="22"/>
          <w:szCs w:val="22"/>
        </w:rPr>
      </w:pPr>
    </w:p>
    <w:p w:rsidR="00DB2AF6" w:rsidRPr="00D11ADB" w:rsidRDefault="00DB2AF6" w:rsidP="001A3042">
      <w:pPr>
        <w:shd w:val="clear" w:color="auto" w:fill="00B0F0"/>
        <w:tabs>
          <w:tab w:val="left" w:pos="720"/>
          <w:tab w:val="left" w:pos="1440"/>
          <w:tab w:val="left" w:pos="2160"/>
          <w:tab w:val="right" w:pos="9439"/>
        </w:tabs>
        <w:jc w:val="both"/>
        <w:rPr>
          <w:rFonts w:ascii="Calibri" w:hAnsi="Calibri" w:cs="Calibri"/>
          <w:b/>
          <w:bCs/>
          <w:sz w:val="22"/>
          <w:szCs w:val="22"/>
        </w:rPr>
      </w:pPr>
      <w:r>
        <w:rPr>
          <w:rFonts w:ascii="Calibri" w:hAnsi="Calibri" w:cs="Calibri"/>
          <w:b/>
          <w:bCs/>
          <w:sz w:val="22"/>
          <w:szCs w:val="22"/>
        </w:rPr>
        <w:t>7</w:t>
      </w:r>
      <w:r w:rsidRPr="00D11ADB">
        <w:rPr>
          <w:rFonts w:ascii="Calibri" w:hAnsi="Calibri" w:cs="Calibri"/>
          <w:b/>
          <w:bCs/>
          <w:sz w:val="22"/>
          <w:szCs w:val="22"/>
        </w:rPr>
        <w:t>.</w:t>
      </w:r>
      <w:r>
        <w:rPr>
          <w:rFonts w:ascii="Calibri" w:hAnsi="Calibri" w:cs="Calibri"/>
          <w:b/>
          <w:bCs/>
          <w:sz w:val="22"/>
          <w:szCs w:val="22"/>
        </w:rPr>
        <w:t xml:space="preserve">0   </w:t>
      </w:r>
      <w:r w:rsidRPr="00D11ADB">
        <w:rPr>
          <w:rFonts w:ascii="Calibri" w:hAnsi="Calibri" w:cs="Calibri"/>
          <w:b/>
          <w:bCs/>
          <w:sz w:val="22"/>
          <w:szCs w:val="22"/>
        </w:rPr>
        <w:t>PERSONAL DETAILS</w:t>
      </w:r>
    </w:p>
    <w:p w:rsidR="00DB2AF6" w:rsidRPr="00D11ADB" w:rsidRDefault="00DB2AF6" w:rsidP="007D3401">
      <w:pPr>
        <w:tabs>
          <w:tab w:val="left" w:pos="720"/>
          <w:tab w:val="left" w:pos="1440"/>
          <w:tab w:val="left" w:pos="2160"/>
          <w:tab w:val="right" w:pos="9439"/>
        </w:tabs>
        <w:jc w:val="both"/>
        <w:rPr>
          <w:rFonts w:ascii="Calibri" w:hAnsi="Calibri" w:cs="Calibri"/>
          <w:b/>
          <w:bCs/>
          <w:sz w:val="22"/>
          <w:szCs w:val="22"/>
        </w:rPr>
      </w:pPr>
    </w:p>
    <w:tbl>
      <w:tblPr>
        <w:tblW w:w="9549" w:type="dxa"/>
        <w:tblInd w:w="-106" w:type="dxa"/>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1E0"/>
      </w:tblPr>
      <w:tblGrid>
        <w:gridCol w:w="9549"/>
      </w:tblGrid>
      <w:tr w:rsidR="00DB2AF6" w:rsidRPr="00D11ADB" w:rsidTr="00465B3A">
        <w:trPr>
          <w:trHeight w:val="332"/>
        </w:trPr>
        <w:tc>
          <w:tcPr>
            <w:tcW w:w="9549" w:type="dxa"/>
          </w:tcPr>
          <w:p w:rsidR="00DB2AF6" w:rsidRDefault="00465B3A" w:rsidP="00465B3A">
            <w:pPr>
              <w:rPr>
                <w:rFonts w:ascii="Calibri" w:hAnsi="Calibri" w:cs="Calibri"/>
                <w:sz w:val="22"/>
                <w:szCs w:val="22"/>
              </w:rPr>
            </w:pPr>
            <w:r>
              <w:rPr>
                <w:rFonts w:ascii="Calibri" w:hAnsi="Calibri" w:cs="Calibri"/>
                <w:sz w:val="22"/>
                <w:szCs w:val="22"/>
              </w:rPr>
              <w:t xml:space="preserve">Name </w:t>
            </w:r>
            <w:r w:rsidR="00AE0F38">
              <w:rPr>
                <w:rFonts w:ascii="Calibri" w:hAnsi="Calibri" w:cs="Calibri"/>
                <w:sz w:val="22"/>
                <w:szCs w:val="22"/>
              </w:rPr>
              <w:tab/>
            </w:r>
            <w:r w:rsidR="00AE0F38">
              <w:rPr>
                <w:rFonts w:ascii="Calibri" w:hAnsi="Calibri" w:cs="Calibri"/>
                <w:sz w:val="22"/>
                <w:szCs w:val="22"/>
              </w:rPr>
              <w:tab/>
            </w:r>
            <w:r w:rsidR="00AE0F38">
              <w:rPr>
                <w:rFonts w:ascii="Calibri" w:hAnsi="Calibri" w:cs="Calibri"/>
                <w:sz w:val="22"/>
                <w:szCs w:val="22"/>
              </w:rPr>
              <w:tab/>
            </w:r>
            <w:r w:rsidR="00AE0F38">
              <w:rPr>
                <w:rFonts w:ascii="Calibri" w:hAnsi="Calibri" w:cs="Calibri"/>
                <w:sz w:val="22"/>
                <w:szCs w:val="22"/>
              </w:rPr>
              <w:tab/>
            </w:r>
            <w:r w:rsidR="00AE0F38">
              <w:rPr>
                <w:rFonts w:ascii="Calibri" w:hAnsi="Calibri" w:cs="Calibri"/>
                <w:sz w:val="22"/>
                <w:szCs w:val="22"/>
              </w:rPr>
              <w:tab/>
            </w:r>
            <w:r w:rsidR="00AE0F38">
              <w:rPr>
                <w:rFonts w:ascii="Calibri" w:hAnsi="Calibri" w:cs="Calibri"/>
                <w:sz w:val="22"/>
                <w:szCs w:val="22"/>
              </w:rPr>
              <w:tab/>
            </w:r>
            <w:r>
              <w:rPr>
                <w:rFonts w:ascii="Calibri" w:hAnsi="Calibri" w:cs="Calibri"/>
                <w:sz w:val="22"/>
                <w:szCs w:val="22"/>
              </w:rPr>
              <w:t>: Nadim</w:t>
            </w:r>
            <w:r w:rsidR="009C3B8C">
              <w:rPr>
                <w:rFonts w:ascii="Calibri" w:hAnsi="Calibri" w:cs="Calibri"/>
                <w:sz w:val="22"/>
                <w:szCs w:val="22"/>
              </w:rPr>
              <w:t xml:space="preserve"> </w:t>
            </w:r>
          </w:p>
          <w:p w:rsidR="00AE0F38" w:rsidRDefault="00AE0F38" w:rsidP="009C754B">
            <w:pPr>
              <w:tabs>
                <w:tab w:val="left" w:pos="720"/>
                <w:tab w:val="left" w:pos="1440"/>
                <w:tab w:val="left" w:pos="2160"/>
                <w:tab w:val="left" w:pos="2880"/>
                <w:tab w:val="left" w:pos="3600"/>
                <w:tab w:val="left" w:pos="4320"/>
                <w:tab w:val="left" w:pos="5040"/>
                <w:tab w:val="right" w:pos="9333"/>
              </w:tabs>
              <w:rPr>
                <w:rFonts w:ascii="Calibri" w:hAnsi="Calibri" w:cs="Calibri"/>
                <w:sz w:val="22"/>
                <w:szCs w:val="22"/>
              </w:rPr>
            </w:pPr>
            <w:r w:rsidRPr="00AE0F38">
              <w:rPr>
                <w:rFonts w:ascii="Calibri" w:hAnsi="Calibri" w:cs="Calibri"/>
                <w:sz w:val="22"/>
                <w:szCs w:val="22"/>
              </w:rPr>
              <w:t>Nationality</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Indian</w:t>
            </w:r>
            <w:r w:rsidR="009C754B">
              <w:rPr>
                <w:rFonts w:ascii="Calibri" w:hAnsi="Calibri" w:cs="Calibri"/>
                <w:sz w:val="22"/>
                <w:szCs w:val="22"/>
              </w:rPr>
              <w:tab/>
            </w:r>
            <w:r w:rsidR="009C754B">
              <w:rPr>
                <w:rFonts w:ascii="Calibri" w:hAnsi="Calibri" w:cs="Calibri"/>
                <w:sz w:val="22"/>
                <w:szCs w:val="22"/>
              </w:rPr>
              <w:tab/>
            </w:r>
          </w:p>
          <w:p w:rsidR="00AE0F38" w:rsidRDefault="00AE0F38" w:rsidP="00465B3A">
            <w:pPr>
              <w:rPr>
                <w:rFonts w:ascii="Calibri" w:hAnsi="Calibri" w:cs="Calibri"/>
                <w:sz w:val="22"/>
                <w:szCs w:val="22"/>
              </w:rPr>
            </w:pPr>
            <w:r>
              <w:rPr>
                <w:rFonts w:ascii="Calibri" w:hAnsi="Calibri" w:cs="Calibri"/>
                <w:sz w:val="22"/>
                <w:szCs w:val="22"/>
              </w:rPr>
              <w:t xml:space="preserve">Languages Known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English, Hindi, Marathi and Konkani.</w:t>
            </w:r>
          </w:p>
          <w:p w:rsidR="009C754B" w:rsidRPr="009C754B" w:rsidRDefault="009C754B" w:rsidP="00755B70">
            <w:pPr>
              <w:tabs>
                <w:tab w:val="left" w:pos="4303"/>
              </w:tabs>
              <w:rPr>
                <w:rFonts w:ascii="Calibri" w:hAnsi="Calibri" w:cs="Calibri"/>
                <w:sz w:val="22"/>
                <w:szCs w:val="22"/>
              </w:rPr>
            </w:pPr>
          </w:p>
        </w:tc>
      </w:tr>
    </w:tbl>
    <w:p w:rsidR="00DB2AF6" w:rsidRPr="00D11ADB" w:rsidRDefault="00DB2AF6" w:rsidP="00405DA0">
      <w:pPr>
        <w:rPr>
          <w:rFonts w:ascii="Calibri" w:hAnsi="Calibri" w:cs="Calibri"/>
        </w:rPr>
      </w:pPr>
    </w:p>
    <w:p w:rsidR="00DB2AF6" w:rsidRPr="00D11ADB" w:rsidRDefault="00DB2AF6" w:rsidP="001A3042">
      <w:pPr>
        <w:shd w:val="clear" w:color="auto" w:fill="00B0F0"/>
        <w:tabs>
          <w:tab w:val="left" w:pos="720"/>
          <w:tab w:val="left" w:pos="1440"/>
          <w:tab w:val="left" w:pos="2160"/>
          <w:tab w:val="right" w:pos="9439"/>
        </w:tabs>
        <w:jc w:val="both"/>
        <w:rPr>
          <w:rFonts w:ascii="Calibri" w:hAnsi="Calibri" w:cs="Calibri"/>
          <w:b/>
          <w:bCs/>
          <w:sz w:val="22"/>
          <w:szCs w:val="22"/>
        </w:rPr>
      </w:pPr>
      <w:r>
        <w:rPr>
          <w:rFonts w:ascii="Calibri" w:hAnsi="Calibri" w:cs="Calibri"/>
          <w:b/>
          <w:bCs/>
          <w:sz w:val="22"/>
          <w:szCs w:val="22"/>
        </w:rPr>
        <w:t>8.0   AFFIRMATIVE ACTION</w:t>
      </w:r>
      <w:r w:rsidRPr="00D11ADB">
        <w:rPr>
          <w:rFonts w:ascii="Calibri" w:hAnsi="Calibri" w:cs="Calibri"/>
          <w:b/>
          <w:bCs/>
          <w:sz w:val="22"/>
          <w:szCs w:val="22"/>
        </w:rPr>
        <w:tab/>
      </w:r>
      <w:r w:rsidRPr="00D11ADB">
        <w:rPr>
          <w:rFonts w:ascii="Calibri" w:hAnsi="Calibri" w:cs="Calibri"/>
          <w:b/>
          <w:bCs/>
          <w:sz w:val="22"/>
          <w:szCs w:val="22"/>
        </w:rPr>
        <w:tab/>
      </w:r>
    </w:p>
    <w:p w:rsidR="00DB2AF6" w:rsidRPr="00D11ADB" w:rsidRDefault="00DB2AF6" w:rsidP="007666EF">
      <w:pPr>
        <w:rPr>
          <w:rFonts w:ascii="Calibri" w:hAnsi="Calibri" w:cs="Calibri"/>
          <w:sz w:val="22"/>
          <w:szCs w:val="22"/>
        </w:rPr>
      </w:pPr>
    </w:p>
    <w:p w:rsidR="00DB2AF6" w:rsidRDefault="00DB2AF6" w:rsidP="0007140B">
      <w:pPr>
        <w:rPr>
          <w:rFonts w:ascii="Calibri" w:hAnsi="Calibri" w:cs="Calibri"/>
          <w:sz w:val="22"/>
          <w:szCs w:val="22"/>
        </w:rPr>
      </w:pPr>
      <w:r w:rsidRPr="00D11ADB">
        <w:rPr>
          <w:rFonts w:ascii="Calibri" w:hAnsi="Calibri" w:cs="Calibri"/>
          <w:sz w:val="22"/>
          <w:szCs w:val="22"/>
        </w:rPr>
        <w:t>I hereby declare that the above information furnished by me is true to the best of my knowledge.</w:t>
      </w:r>
    </w:p>
    <w:p w:rsidR="00E06129" w:rsidRDefault="00E06129" w:rsidP="0007140B">
      <w:pPr>
        <w:rPr>
          <w:rFonts w:ascii="Calibri" w:hAnsi="Calibri" w:cs="Calibri"/>
          <w:sz w:val="22"/>
          <w:szCs w:val="22"/>
        </w:rPr>
      </w:pPr>
    </w:p>
    <w:p w:rsidR="00E06129" w:rsidRDefault="00E06129" w:rsidP="0007140B">
      <w:pPr>
        <w:rPr>
          <w:rFonts w:ascii="Calibri" w:hAnsi="Calibri" w:cs="Calibri"/>
          <w:b/>
          <w:bCs/>
          <w:sz w:val="22"/>
          <w:szCs w:val="22"/>
        </w:rPr>
      </w:pPr>
      <w:r>
        <w:rPr>
          <w:rFonts w:ascii="Calibri" w:hAnsi="Calibri" w:cs="Calibri"/>
          <w:sz w:val="22"/>
          <w:szCs w:val="22"/>
        </w:rPr>
        <w:t>Yours Faithfully</w:t>
      </w:r>
    </w:p>
    <w:p w:rsidR="008C7F74" w:rsidRDefault="008C7F74" w:rsidP="00D26A48">
      <w:pPr>
        <w:pStyle w:val="BodyText"/>
        <w:numPr>
          <w:ilvl w:val="12"/>
          <w:numId w:val="0"/>
        </w:numPr>
        <w:tabs>
          <w:tab w:val="clear" w:pos="317"/>
          <w:tab w:val="num" w:pos="709"/>
        </w:tabs>
        <w:rPr>
          <w:rFonts w:ascii="Calibri" w:hAnsi="Calibri" w:cs="Calibri"/>
          <w:sz w:val="22"/>
          <w:szCs w:val="22"/>
        </w:rPr>
      </w:pPr>
    </w:p>
    <w:p w:rsidR="00FD1B43" w:rsidRDefault="00FD1B43" w:rsidP="00D26A48">
      <w:pPr>
        <w:pStyle w:val="BodyText"/>
        <w:numPr>
          <w:ilvl w:val="12"/>
          <w:numId w:val="0"/>
        </w:numPr>
        <w:tabs>
          <w:tab w:val="clear" w:pos="317"/>
          <w:tab w:val="num" w:pos="709"/>
        </w:tabs>
        <w:rPr>
          <w:rFonts w:ascii="Calibri" w:hAnsi="Calibri" w:cs="Calibri"/>
          <w:sz w:val="22"/>
          <w:szCs w:val="22"/>
        </w:rPr>
      </w:pPr>
    </w:p>
    <w:p w:rsidR="00DB2AF6" w:rsidRPr="00D26A48" w:rsidRDefault="00E06129" w:rsidP="00D26A48">
      <w:pPr>
        <w:pStyle w:val="BodyText"/>
        <w:numPr>
          <w:ilvl w:val="12"/>
          <w:numId w:val="0"/>
        </w:numPr>
        <w:tabs>
          <w:tab w:val="clear" w:pos="317"/>
          <w:tab w:val="num" w:pos="709"/>
        </w:tabs>
        <w:rPr>
          <w:rFonts w:ascii="Calibri" w:hAnsi="Calibri" w:cs="Calibri"/>
          <w:sz w:val="22"/>
          <w:szCs w:val="22"/>
        </w:rPr>
      </w:pPr>
      <w:r>
        <w:rPr>
          <w:rFonts w:ascii="Calibri" w:hAnsi="Calibri" w:cs="Calibri"/>
          <w:sz w:val="22"/>
          <w:szCs w:val="22"/>
        </w:rPr>
        <w:t>(</w:t>
      </w:r>
      <w:proofErr w:type="spellStart"/>
      <w:r>
        <w:rPr>
          <w:rFonts w:ascii="Calibri" w:hAnsi="Calibri" w:cs="Calibri"/>
          <w:sz w:val="22"/>
          <w:szCs w:val="22"/>
        </w:rPr>
        <w:t>Nadim</w:t>
      </w:r>
      <w:proofErr w:type="spellEnd"/>
      <w:r w:rsidR="00DB2AF6" w:rsidRPr="00D26A48">
        <w:rPr>
          <w:rFonts w:ascii="Calibri" w:hAnsi="Calibri" w:cs="Calibri"/>
          <w:sz w:val="22"/>
          <w:szCs w:val="22"/>
        </w:rPr>
        <w:t>)</w:t>
      </w:r>
    </w:p>
    <w:sectPr w:rsidR="00DB2AF6" w:rsidRPr="00D26A48" w:rsidSect="00C73730">
      <w:headerReference w:type="default" r:id="rId8"/>
      <w:footerReference w:type="default" r:id="rId9"/>
      <w:pgSz w:w="11907" w:h="16840" w:code="9"/>
      <w:pgMar w:top="720" w:right="1109" w:bottom="806" w:left="1368" w:header="720" w:footer="54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B7C" w:rsidRDefault="00B23B7C">
      <w:r>
        <w:separator/>
      </w:r>
    </w:p>
  </w:endnote>
  <w:endnote w:type="continuationSeparator" w:id="0">
    <w:p w:rsidR="00B23B7C" w:rsidRDefault="00B23B7C">
      <w:r>
        <w:continuationSeparator/>
      </w:r>
    </w:p>
  </w:endnote>
</w:endnotes>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astro">
    <w:altName w:val="Courier New"/>
    <w:charset w:val="00"/>
    <w:family w:val="auto"/>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48D" w:rsidRDefault="00C36BBA" w:rsidP="00772A2A">
    <w:pPr>
      <w:pStyle w:val="Footer"/>
      <w:ind w:right="360"/>
      <w:rPr>
        <w:rFonts w:ascii="Arial" w:hAnsi="Arial" w:cs="Arial"/>
        <w:b/>
        <w:bCs/>
        <w:sz w:val="16"/>
        <w:szCs w:val="16"/>
      </w:rPr>
    </w:pPr>
    <w:r w:rsidRPr="00C36BBA">
      <w:rPr>
        <w:noProof/>
      </w:rPr>
      <w:pict>
        <v:line id="_x0000_s2050" style="position:absolute;z-index:251658240" from="-7.5pt,-2.6pt" to="474.9pt,-2.6pt" strokeweight="2pt"/>
      </w:pict>
    </w:r>
    <w:r w:rsidR="00DB2AF6">
      <w:rPr>
        <w:rFonts w:ascii="Arial" w:hAnsi="Arial" w:cs="Arial"/>
        <w:b/>
        <w:bCs/>
        <w:sz w:val="16"/>
        <w:szCs w:val="16"/>
      </w:rPr>
      <w:t>Email:</w:t>
    </w:r>
    <w:r w:rsidR="00332480">
      <w:rPr>
        <w:rFonts w:ascii="Arial" w:hAnsi="Arial" w:cs="Arial"/>
        <w:b/>
        <w:bCs/>
        <w:sz w:val="16"/>
        <w:szCs w:val="16"/>
      </w:rPr>
      <w:t xml:space="preserve"> </w:t>
    </w:r>
    <w:hyperlink r:id="rId1" w:history="1">
      <w:r w:rsidR="00755B70" w:rsidRPr="00E304DA">
        <w:rPr>
          <w:rStyle w:val="Hyperlink"/>
          <w:rFonts w:ascii="Arial" w:hAnsi="Arial" w:cs="Arial"/>
          <w:b/>
          <w:bCs/>
          <w:sz w:val="16"/>
          <w:szCs w:val="16"/>
        </w:rPr>
        <w:t>nadim.171446@2freemail.com</w:t>
      </w:r>
    </w:hyperlink>
    <w:r w:rsidR="00755B70">
      <w:rPr>
        <w:rFonts w:ascii="Arial" w:hAnsi="Arial" w:cs="Arial"/>
        <w:b/>
        <w:bCs/>
        <w:sz w:val="16"/>
        <w:szCs w:val="16"/>
      </w:rPr>
      <w:t xml:space="preserve"> </w:t>
    </w:r>
    <w:r w:rsidR="00332480">
      <w:rPr>
        <w:rFonts w:ascii="Arial" w:hAnsi="Arial" w:cs="Arial"/>
        <w:b/>
        <w:bCs/>
        <w:sz w:val="16"/>
        <w:szCs w:val="16"/>
      </w:rPr>
      <w:t xml:space="preserve"> </w:t>
    </w:r>
  </w:p>
  <w:p w:rsidR="006D19A2" w:rsidRDefault="006D19A2" w:rsidP="006D19A2">
    <w:pPr>
      <w:pStyle w:val="Footer"/>
      <w:ind w:right="360"/>
      <w:rPr>
        <w:rFonts w:ascii="Arial" w:hAnsi="Arial" w:cs="Arial"/>
        <w:b/>
        <w:bCs/>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B7C" w:rsidRDefault="00B23B7C">
      <w:r>
        <w:separator/>
      </w:r>
    </w:p>
  </w:footnote>
  <w:footnote w:type="continuationSeparator" w:id="0">
    <w:p w:rsidR="00B23B7C" w:rsidRDefault="00B23B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AF6" w:rsidRDefault="00C36BBA" w:rsidP="006D19A2">
    <w:pPr>
      <w:pStyle w:val="Header"/>
      <w:rPr>
        <w:rFonts w:ascii="Arial" w:hAnsi="Arial" w:cs="Arial"/>
        <w:b/>
        <w:bCs/>
        <w:sz w:val="16"/>
        <w:szCs w:val="16"/>
      </w:rPr>
    </w:pPr>
    <w:r w:rsidRPr="00C36BBA">
      <w:rPr>
        <w:noProof/>
        <w:lang w:val="en-US" w:eastAsia="en-US"/>
      </w:rPr>
      <w:pict>
        <v:line id="_x0000_s2049" style="position:absolute;z-index:251657216" from="-7.2pt,10.8pt" to="482.4pt,10.8pt" strokeweight="2pt"/>
      </w:pict>
    </w:r>
    <w:r w:rsidR="00DB2AF6">
      <w:rPr>
        <w:rFonts w:ascii="Arial" w:hAnsi="Arial" w:cs="Arial"/>
        <w:b/>
        <w:bCs/>
        <w:sz w:val="16"/>
        <w:szCs w:val="16"/>
      </w:rPr>
      <w:t xml:space="preserve">Resume of </w:t>
    </w:r>
    <w:proofErr w:type="spellStart"/>
    <w:r w:rsidR="006D19A2">
      <w:rPr>
        <w:rFonts w:ascii="Arial" w:hAnsi="Arial" w:cs="Arial"/>
        <w:b/>
        <w:bCs/>
        <w:sz w:val="16"/>
        <w:szCs w:val="16"/>
      </w:rPr>
      <w:t>Nadim</w:t>
    </w:r>
    <w:proofErr w:type="spellEnd"/>
    <w:r w:rsidR="00DB2AF6">
      <w:rPr>
        <w:rFonts w:ascii="Arial" w:hAnsi="Arial" w:cs="Arial"/>
        <w:b/>
        <w:bCs/>
        <w:sz w:val="16"/>
        <w:szCs w:val="16"/>
      </w:rPr>
      <w:tab/>
    </w:r>
    <w:r w:rsidR="00DB2AF6">
      <w:rPr>
        <w:rFonts w:ascii="Arial" w:hAnsi="Arial" w:cs="Arial"/>
        <w:b/>
        <w:bCs/>
        <w:sz w:val="16"/>
        <w:szCs w:val="16"/>
      </w:rPr>
      <w:tab/>
      <w:t xml:space="preserve">                                                                           Page No. </w:t>
    </w:r>
    <w:r>
      <w:rPr>
        <w:rStyle w:val="PageNumber"/>
        <w:rFonts w:ascii="Arial" w:hAnsi="Arial" w:cs="Arial"/>
        <w:b/>
        <w:bCs/>
        <w:sz w:val="16"/>
        <w:szCs w:val="16"/>
      </w:rPr>
      <w:fldChar w:fldCharType="begin"/>
    </w:r>
    <w:r w:rsidR="00DB2AF6">
      <w:rPr>
        <w:rStyle w:val="PageNumber"/>
        <w:rFonts w:ascii="Arial" w:hAnsi="Arial" w:cs="Arial"/>
        <w:b/>
        <w:bCs/>
        <w:sz w:val="16"/>
        <w:szCs w:val="16"/>
      </w:rPr>
      <w:instrText xml:space="preserve"> PAGE </w:instrText>
    </w:r>
    <w:r>
      <w:rPr>
        <w:rStyle w:val="PageNumber"/>
        <w:rFonts w:ascii="Arial" w:hAnsi="Arial" w:cs="Arial"/>
        <w:b/>
        <w:bCs/>
        <w:sz w:val="16"/>
        <w:szCs w:val="16"/>
      </w:rPr>
      <w:fldChar w:fldCharType="separate"/>
    </w:r>
    <w:r w:rsidR="00755B70">
      <w:rPr>
        <w:rStyle w:val="PageNumber"/>
        <w:rFonts w:ascii="Arial" w:hAnsi="Arial" w:cs="Arial"/>
        <w:b/>
        <w:bCs/>
        <w:noProof/>
        <w:sz w:val="16"/>
        <w:szCs w:val="16"/>
      </w:rPr>
      <w:t>3</w:t>
    </w:r>
    <w:r>
      <w:rPr>
        <w:rStyle w:val="PageNumber"/>
        <w:rFonts w:ascii="Arial" w:hAnsi="Arial" w:cs="Arial"/>
        <w:b/>
        <w:bCs/>
        <w:sz w:val="16"/>
        <w:szCs w:val="16"/>
      </w:rPr>
      <w:fldChar w:fldCharType="end"/>
    </w:r>
    <w:r w:rsidR="00DB2AF6">
      <w:rPr>
        <w:rStyle w:val="PageNumber"/>
        <w:rFonts w:ascii="Arial" w:hAnsi="Arial" w:cs="Arial"/>
        <w:b/>
        <w:bCs/>
        <w:sz w:val="16"/>
        <w:szCs w:val="16"/>
      </w:rPr>
      <w:t>/</w:t>
    </w:r>
    <w:r>
      <w:rPr>
        <w:rStyle w:val="PageNumber"/>
        <w:rFonts w:ascii="Arial" w:hAnsi="Arial" w:cs="Arial"/>
        <w:b/>
        <w:bCs/>
        <w:sz w:val="16"/>
        <w:szCs w:val="16"/>
      </w:rPr>
      <w:fldChar w:fldCharType="begin"/>
    </w:r>
    <w:r w:rsidR="00DB2AF6">
      <w:rPr>
        <w:rStyle w:val="PageNumber"/>
        <w:rFonts w:ascii="Arial" w:hAnsi="Arial" w:cs="Arial"/>
        <w:b/>
        <w:bCs/>
        <w:sz w:val="16"/>
        <w:szCs w:val="16"/>
      </w:rPr>
      <w:instrText xml:space="preserve"> NUMPAGES </w:instrText>
    </w:r>
    <w:r>
      <w:rPr>
        <w:rStyle w:val="PageNumber"/>
        <w:rFonts w:ascii="Arial" w:hAnsi="Arial" w:cs="Arial"/>
        <w:b/>
        <w:bCs/>
        <w:sz w:val="16"/>
        <w:szCs w:val="16"/>
      </w:rPr>
      <w:fldChar w:fldCharType="separate"/>
    </w:r>
    <w:r w:rsidR="00755B70">
      <w:rPr>
        <w:rStyle w:val="PageNumber"/>
        <w:rFonts w:ascii="Arial" w:hAnsi="Arial" w:cs="Arial"/>
        <w:b/>
        <w:bCs/>
        <w:noProof/>
        <w:sz w:val="16"/>
        <w:szCs w:val="16"/>
      </w:rPr>
      <w:t>3</w:t>
    </w:r>
    <w:r>
      <w:rPr>
        <w:rStyle w:val="PageNumber"/>
        <w:rFonts w:ascii="Arial" w:hAnsi="Arial" w:cs="Arial"/>
        <w:b/>
        <w:bCs/>
        <w:sz w:val="16"/>
        <w:szCs w:val="16"/>
      </w:rPr>
      <w:fldChar w:fldCharType="end"/>
    </w:r>
  </w:p>
  <w:p w:rsidR="00DB2AF6" w:rsidRDefault="00DB2A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C4131"/>
    <w:multiLevelType w:val="hybridMultilevel"/>
    <w:tmpl w:val="4DB2F9F8"/>
    <w:lvl w:ilvl="0" w:tplc="4AE6E3F0">
      <w:start w:val="1"/>
      <w:numFmt w:val="bullet"/>
      <w:lvlText w:val=""/>
      <w:lvlJc w:val="left"/>
      <w:pPr>
        <w:tabs>
          <w:tab w:val="num" w:pos="360"/>
        </w:tabs>
        <w:ind w:left="360" w:hanging="360"/>
      </w:pPr>
      <w:rPr>
        <w:rFonts w:ascii="Webdings" w:hAnsi="Webdings" w:cs="Web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B323413"/>
    <w:multiLevelType w:val="hybridMultilevel"/>
    <w:tmpl w:val="0252539C"/>
    <w:lvl w:ilvl="0" w:tplc="99D048BA">
      <w:start w:val="1"/>
      <w:numFmt w:val="bullet"/>
      <w:lvlText w:val="-"/>
      <w:lvlJc w:val="left"/>
      <w:pPr>
        <w:ind w:left="360" w:hanging="360"/>
      </w:pPr>
      <w:rPr>
        <w:rFonts w:ascii="Syastro" w:hAnsi="Syastro" w:cs="Syastro"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
    <w:nsid w:val="15A6336D"/>
    <w:multiLevelType w:val="hybridMultilevel"/>
    <w:tmpl w:val="38A22A16"/>
    <w:lvl w:ilvl="0" w:tplc="99D048BA">
      <w:start w:val="1"/>
      <w:numFmt w:val="bullet"/>
      <w:lvlText w:val="-"/>
      <w:lvlJc w:val="left"/>
      <w:pPr>
        <w:ind w:left="360" w:hanging="360"/>
      </w:pPr>
      <w:rPr>
        <w:rFonts w:ascii="Syastro" w:hAnsi="Syastro" w:cs="Syastro"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
    <w:nsid w:val="1CCB40E4"/>
    <w:multiLevelType w:val="hybridMultilevel"/>
    <w:tmpl w:val="59EAE606"/>
    <w:lvl w:ilvl="0" w:tplc="99D048BA">
      <w:start w:val="1"/>
      <w:numFmt w:val="bullet"/>
      <w:lvlText w:val="-"/>
      <w:lvlJc w:val="left"/>
      <w:pPr>
        <w:ind w:left="360" w:hanging="360"/>
      </w:pPr>
      <w:rPr>
        <w:rFonts w:ascii="Syastro" w:hAnsi="Syastro" w:cs="Syast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825B49"/>
    <w:multiLevelType w:val="hybridMultilevel"/>
    <w:tmpl w:val="7F88168A"/>
    <w:lvl w:ilvl="0" w:tplc="0409000B">
      <w:start w:val="1"/>
      <w:numFmt w:val="bullet"/>
      <w:lvlText w:val=""/>
      <w:lvlJc w:val="left"/>
      <w:pPr>
        <w:tabs>
          <w:tab w:val="num" w:pos="854"/>
        </w:tabs>
        <w:ind w:left="854" w:hanging="360"/>
      </w:pPr>
      <w:rPr>
        <w:rFonts w:ascii="Wingdings" w:hAnsi="Wingdings" w:hint="default"/>
      </w:rPr>
    </w:lvl>
    <w:lvl w:ilvl="1" w:tplc="04090003">
      <w:start w:val="1"/>
      <w:numFmt w:val="bullet"/>
      <w:lvlText w:val="o"/>
      <w:lvlJc w:val="left"/>
      <w:pPr>
        <w:tabs>
          <w:tab w:val="num" w:pos="1574"/>
        </w:tabs>
        <w:ind w:left="1574" w:hanging="360"/>
      </w:pPr>
      <w:rPr>
        <w:rFonts w:ascii="Courier New" w:hAnsi="Courier New" w:cs="Times New Roman" w:hint="default"/>
      </w:rPr>
    </w:lvl>
    <w:lvl w:ilvl="2" w:tplc="04090005">
      <w:start w:val="1"/>
      <w:numFmt w:val="bullet"/>
      <w:lvlText w:val=""/>
      <w:lvlJc w:val="left"/>
      <w:pPr>
        <w:tabs>
          <w:tab w:val="num" w:pos="2294"/>
        </w:tabs>
        <w:ind w:left="2294" w:hanging="360"/>
      </w:pPr>
      <w:rPr>
        <w:rFonts w:ascii="Wingdings" w:hAnsi="Wingdings" w:hint="default"/>
      </w:rPr>
    </w:lvl>
    <w:lvl w:ilvl="3" w:tplc="04090001">
      <w:start w:val="1"/>
      <w:numFmt w:val="bullet"/>
      <w:lvlText w:val=""/>
      <w:lvlJc w:val="left"/>
      <w:pPr>
        <w:tabs>
          <w:tab w:val="num" w:pos="3014"/>
        </w:tabs>
        <w:ind w:left="3014" w:hanging="360"/>
      </w:pPr>
      <w:rPr>
        <w:rFonts w:ascii="Symbol" w:hAnsi="Symbol" w:hint="default"/>
      </w:rPr>
    </w:lvl>
    <w:lvl w:ilvl="4" w:tplc="04090003">
      <w:start w:val="1"/>
      <w:numFmt w:val="bullet"/>
      <w:lvlText w:val="o"/>
      <w:lvlJc w:val="left"/>
      <w:pPr>
        <w:tabs>
          <w:tab w:val="num" w:pos="3734"/>
        </w:tabs>
        <w:ind w:left="3734" w:hanging="360"/>
      </w:pPr>
      <w:rPr>
        <w:rFonts w:ascii="Courier New" w:hAnsi="Courier New" w:cs="Times New Roman" w:hint="default"/>
      </w:rPr>
    </w:lvl>
    <w:lvl w:ilvl="5" w:tplc="04090005">
      <w:start w:val="1"/>
      <w:numFmt w:val="bullet"/>
      <w:lvlText w:val=""/>
      <w:lvlJc w:val="left"/>
      <w:pPr>
        <w:tabs>
          <w:tab w:val="num" w:pos="4454"/>
        </w:tabs>
        <w:ind w:left="4454" w:hanging="360"/>
      </w:pPr>
      <w:rPr>
        <w:rFonts w:ascii="Wingdings" w:hAnsi="Wingdings" w:hint="default"/>
      </w:rPr>
    </w:lvl>
    <w:lvl w:ilvl="6" w:tplc="04090001">
      <w:start w:val="1"/>
      <w:numFmt w:val="bullet"/>
      <w:lvlText w:val=""/>
      <w:lvlJc w:val="left"/>
      <w:pPr>
        <w:tabs>
          <w:tab w:val="num" w:pos="5174"/>
        </w:tabs>
        <w:ind w:left="5174" w:hanging="360"/>
      </w:pPr>
      <w:rPr>
        <w:rFonts w:ascii="Symbol" w:hAnsi="Symbol" w:hint="default"/>
      </w:rPr>
    </w:lvl>
    <w:lvl w:ilvl="7" w:tplc="04090003">
      <w:start w:val="1"/>
      <w:numFmt w:val="bullet"/>
      <w:lvlText w:val="o"/>
      <w:lvlJc w:val="left"/>
      <w:pPr>
        <w:tabs>
          <w:tab w:val="num" w:pos="5894"/>
        </w:tabs>
        <w:ind w:left="5894" w:hanging="360"/>
      </w:pPr>
      <w:rPr>
        <w:rFonts w:ascii="Courier New" w:hAnsi="Courier New" w:cs="Times New Roman" w:hint="default"/>
      </w:rPr>
    </w:lvl>
    <w:lvl w:ilvl="8" w:tplc="04090005">
      <w:start w:val="1"/>
      <w:numFmt w:val="bullet"/>
      <w:lvlText w:val=""/>
      <w:lvlJc w:val="left"/>
      <w:pPr>
        <w:tabs>
          <w:tab w:val="num" w:pos="6614"/>
        </w:tabs>
        <w:ind w:left="6614" w:hanging="360"/>
      </w:pPr>
      <w:rPr>
        <w:rFonts w:ascii="Wingdings" w:hAnsi="Wingdings" w:hint="default"/>
      </w:rPr>
    </w:lvl>
  </w:abstractNum>
  <w:abstractNum w:abstractNumId="5">
    <w:nsid w:val="320F1916"/>
    <w:multiLevelType w:val="hybridMultilevel"/>
    <w:tmpl w:val="30DE3E62"/>
    <w:lvl w:ilvl="0" w:tplc="99D048BA">
      <w:start w:val="1"/>
      <w:numFmt w:val="bullet"/>
      <w:lvlText w:val="-"/>
      <w:lvlJc w:val="left"/>
      <w:pPr>
        <w:tabs>
          <w:tab w:val="num" w:pos="360"/>
        </w:tabs>
        <w:ind w:left="360" w:hanging="360"/>
      </w:pPr>
      <w:rPr>
        <w:rFonts w:ascii="Syastro" w:hAnsi="Syastro" w:cs="Syastr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6">
    <w:nsid w:val="34304AA1"/>
    <w:multiLevelType w:val="hybridMultilevel"/>
    <w:tmpl w:val="74DA74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9937734"/>
    <w:multiLevelType w:val="hybridMultilevel"/>
    <w:tmpl w:val="CF44E02E"/>
    <w:lvl w:ilvl="0" w:tplc="99D048BA">
      <w:start w:val="1"/>
      <w:numFmt w:val="bullet"/>
      <w:lvlText w:val="-"/>
      <w:lvlJc w:val="left"/>
      <w:pPr>
        <w:ind w:left="360" w:hanging="360"/>
      </w:pPr>
      <w:rPr>
        <w:rFonts w:ascii="Syastro" w:hAnsi="Syastro" w:cs="Syast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DD4E5A"/>
    <w:multiLevelType w:val="hybridMultilevel"/>
    <w:tmpl w:val="3B94F406"/>
    <w:lvl w:ilvl="0" w:tplc="99D048BA">
      <w:start w:val="1"/>
      <w:numFmt w:val="bullet"/>
      <w:lvlText w:val="-"/>
      <w:lvlJc w:val="left"/>
      <w:pPr>
        <w:ind w:left="360" w:hanging="360"/>
      </w:pPr>
      <w:rPr>
        <w:rFonts w:ascii="Syastro" w:hAnsi="Syastro" w:cs="Syast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D77E36"/>
    <w:multiLevelType w:val="hybridMultilevel"/>
    <w:tmpl w:val="5D446C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8D97D3B"/>
    <w:multiLevelType w:val="hybridMultilevel"/>
    <w:tmpl w:val="08F2ACDC"/>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1">
    <w:nsid w:val="490A4677"/>
    <w:multiLevelType w:val="hybridMultilevel"/>
    <w:tmpl w:val="29EE100E"/>
    <w:lvl w:ilvl="0" w:tplc="04090005">
      <w:start w:val="1"/>
      <w:numFmt w:val="bullet"/>
      <w:lvlText w:val=""/>
      <w:lvlJc w:val="left"/>
      <w:pPr>
        <w:tabs>
          <w:tab w:val="num" w:pos="360"/>
        </w:tabs>
        <w:ind w:left="360" w:hanging="360"/>
      </w:pPr>
      <w:rPr>
        <w:rFonts w:ascii="Wingdings" w:hAnsi="Wingdings" w:cs="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4C19231C"/>
    <w:multiLevelType w:val="hybridMultilevel"/>
    <w:tmpl w:val="1DDA7582"/>
    <w:lvl w:ilvl="0" w:tplc="99D048BA">
      <w:start w:val="1"/>
      <w:numFmt w:val="bullet"/>
      <w:lvlText w:val="-"/>
      <w:lvlJc w:val="left"/>
      <w:pPr>
        <w:ind w:left="360" w:hanging="360"/>
      </w:pPr>
      <w:rPr>
        <w:rFonts w:ascii="Syastro" w:hAnsi="Syastro" w:cs="Syastro"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
    <w:nsid w:val="583D7375"/>
    <w:multiLevelType w:val="multilevel"/>
    <w:tmpl w:val="33D2453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5A233516"/>
    <w:multiLevelType w:val="multilevel"/>
    <w:tmpl w:val="9CCCB240"/>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nsid w:val="5CAA3157"/>
    <w:multiLevelType w:val="hybridMultilevel"/>
    <w:tmpl w:val="1E0880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F8A720F"/>
    <w:multiLevelType w:val="hybridMultilevel"/>
    <w:tmpl w:val="0FB6FF14"/>
    <w:lvl w:ilvl="0" w:tplc="99D048BA">
      <w:start w:val="1"/>
      <w:numFmt w:val="bullet"/>
      <w:lvlText w:val="-"/>
      <w:lvlJc w:val="left"/>
      <w:pPr>
        <w:ind w:left="360" w:hanging="360"/>
      </w:pPr>
      <w:rPr>
        <w:rFonts w:ascii="Syastro" w:hAnsi="Syastro" w:cs="Syast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F17184"/>
    <w:multiLevelType w:val="hybridMultilevel"/>
    <w:tmpl w:val="F018681A"/>
    <w:lvl w:ilvl="0" w:tplc="E3689446">
      <w:start w:val="1"/>
      <w:numFmt w:val="bullet"/>
      <w:lvlText w:val=""/>
      <w:lvlJc w:val="left"/>
      <w:pPr>
        <w:tabs>
          <w:tab w:val="num" w:pos="360"/>
        </w:tabs>
        <w:ind w:left="360" w:hanging="360"/>
      </w:pPr>
      <w:rPr>
        <w:rFonts w:ascii="Webdings" w:hAnsi="Webdings" w:cs="Web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64805530"/>
    <w:multiLevelType w:val="hybridMultilevel"/>
    <w:tmpl w:val="0A3E4CC8"/>
    <w:lvl w:ilvl="0" w:tplc="FA0C30C6">
      <w:start w:val="1"/>
      <w:numFmt w:val="bullet"/>
      <w:pStyle w:val="CompanyName"/>
      <w:lvlText w:val=""/>
      <w:lvlJc w:val="left"/>
      <w:pPr>
        <w:tabs>
          <w:tab w:val="num" w:pos="360"/>
        </w:tabs>
        <w:ind w:left="360" w:hanging="360"/>
      </w:pPr>
      <w:rPr>
        <w:rFonts w:ascii="Wingdings 2" w:hAnsi="Wingdings 2" w:cs="Wingdings 2" w:hint="default"/>
        <w:sz w:val="20"/>
        <w:szCs w:val="20"/>
      </w:rPr>
    </w:lvl>
    <w:lvl w:ilvl="1" w:tplc="3C2CBF0C">
      <w:start w:val="1"/>
      <w:numFmt w:val="bullet"/>
      <w:lvlText w:val=""/>
      <w:lvlJc w:val="left"/>
      <w:pPr>
        <w:tabs>
          <w:tab w:val="num" w:pos="1440"/>
        </w:tabs>
        <w:ind w:left="1440" w:hanging="360"/>
      </w:pPr>
      <w:rPr>
        <w:rFonts w:ascii="Wingdings 2" w:hAnsi="Wingdings 2" w:cs="Wingdings 2" w:hint="default"/>
        <w:sz w:val="20"/>
        <w:szCs w:val="20"/>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65AE102C"/>
    <w:multiLevelType w:val="hybridMultilevel"/>
    <w:tmpl w:val="4278572C"/>
    <w:lvl w:ilvl="0" w:tplc="99D048BA">
      <w:start w:val="1"/>
      <w:numFmt w:val="bullet"/>
      <w:lvlText w:val="-"/>
      <w:lvlJc w:val="left"/>
      <w:pPr>
        <w:ind w:left="360" w:hanging="360"/>
      </w:pPr>
      <w:rPr>
        <w:rFonts w:ascii="Syastro" w:hAnsi="Syastro" w:cs="Syast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E70B68"/>
    <w:multiLevelType w:val="hybridMultilevel"/>
    <w:tmpl w:val="68DAF746"/>
    <w:lvl w:ilvl="0" w:tplc="99D048BA">
      <w:start w:val="1"/>
      <w:numFmt w:val="bullet"/>
      <w:lvlText w:val="-"/>
      <w:lvlJc w:val="left"/>
      <w:pPr>
        <w:ind w:left="360" w:hanging="360"/>
      </w:pPr>
      <w:rPr>
        <w:rFonts w:ascii="Syastro" w:hAnsi="Syastro" w:cs="Syastro"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1">
    <w:nsid w:val="7D701279"/>
    <w:multiLevelType w:val="hybridMultilevel"/>
    <w:tmpl w:val="B0985FCA"/>
    <w:lvl w:ilvl="0" w:tplc="99D048BA">
      <w:start w:val="1"/>
      <w:numFmt w:val="bullet"/>
      <w:lvlText w:val="-"/>
      <w:lvlJc w:val="left"/>
      <w:pPr>
        <w:ind w:left="360" w:hanging="360"/>
      </w:pPr>
      <w:rPr>
        <w:rFonts w:ascii="Syastro" w:hAnsi="Syastro" w:cs="Syast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8"/>
  </w:num>
  <w:num w:numId="4">
    <w:abstractNumId w:val="17"/>
  </w:num>
  <w:num w:numId="5">
    <w:abstractNumId w:val="13"/>
  </w:num>
  <w:num w:numId="6">
    <w:abstractNumId w:val="12"/>
  </w:num>
  <w:num w:numId="7">
    <w:abstractNumId w:val="1"/>
  </w:num>
  <w:num w:numId="8">
    <w:abstractNumId w:val="2"/>
  </w:num>
  <w:num w:numId="9">
    <w:abstractNumId w:val="20"/>
  </w:num>
  <w:num w:numId="10">
    <w:abstractNumId w:val="10"/>
  </w:num>
  <w:num w:numId="11">
    <w:abstractNumId w:val="11"/>
  </w:num>
  <w:num w:numId="12">
    <w:abstractNumId w:val="14"/>
  </w:num>
  <w:num w:numId="13">
    <w:abstractNumId w:val="3"/>
  </w:num>
  <w:num w:numId="14">
    <w:abstractNumId w:val="21"/>
  </w:num>
  <w:num w:numId="15">
    <w:abstractNumId w:val="16"/>
  </w:num>
  <w:num w:numId="16">
    <w:abstractNumId w:val="7"/>
  </w:num>
  <w:num w:numId="17">
    <w:abstractNumId w:val="19"/>
  </w:num>
  <w:num w:numId="18">
    <w:abstractNumId w:val="8"/>
  </w:num>
  <w:num w:numId="19">
    <w:abstractNumId w:val="15"/>
  </w:num>
  <w:num w:numId="20">
    <w:abstractNumId w:val="6"/>
  </w:num>
  <w:num w:numId="21">
    <w:abstractNumId w:val="9"/>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26AC"/>
    <w:rsid w:val="00001034"/>
    <w:rsid w:val="00010484"/>
    <w:rsid w:val="00012C10"/>
    <w:rsid w:val="0001392C"/>
    <w:rsid w:val="00015177"/>
    <w:rsid w:val="00016EE9"/>
    <w:rsid w:val="0002096E"/>
    <w:rsid w:val="00020A03"/>
    <w:rsid w:val="00023DFF"/>
    <w:rsid w:val="00026090"/>
    <w:rsid w:val="000263A9"/>
    <w:rsid w:val="00030BA5"/>
    <w:rsid w:val="00036356"/>
    <w:rsid w:val="00040704"/>
    <w:rsid w:val="00040F0E"/>
    <w:rsid w:val="000414CB"/>
    <w:rsid w:val="0004252C"/>
    <w:rsid w:val="00045006"/>
    <w:rsid w:val="00046A4C"/>
    <w:rsid w:val="000475A5"/>
    <w:rsid w:val="00055CDC"/>
    <w:rsid w:val="00056BFB"/>
    <w:rsid w:val="00056FB5"/>
    <w:rsid w:val="00060014"/>
    <w:rsid w:val="00061A47"/>
    <w:rsid w:val="0007140B"/>
    <w:rsid w:val="00074DFA"/>
    <w:rsid w:val="00076AE9"/>
    <w:rsid w:val="00077BD5"/>
    <w:rsid w:val="00082537"/>
    <w:rsid w:val="000825E3"/>
    <w:rsid w:val="0008283F"/>
    <w:rsid w:val="00083E5F"/>
    <w:rsid w:val="00086C82"/>
    <w:rsid w:val="00091700"/>
    <w:rsid w:val="0009599C"/>
    <w:rsid w:val="000A0CD5"/>
    <w:rsid w:val="000A1769"/>
    <w:rsid w:val="000A1994"/>
    <w:rsid w:val="000A2230"/>
    <w:rsid w:val="000A2508"/>
    <w:rsid w:val="000A49BE"/>
    <w:rsid w:val="000B1C51"/>
    <w:rsid w:val="000B21C8"/>
    <w:rsid w:val="000B24CB"/>
    <w:rsid w:val="000B47B9"/>
    <w:rsid w:val="000B629D"/>
    <w:rsid w:val="000C4134"/>
    <w:rsid w:val="000D6202"/>
    <w:rsid w:val="000E019B"/>
    <w:rsid w:val="000E2F3F"/>
    <w:rsid w:val="000E554A"/>
    <w:rsid w:val="000E5790"/>
    <w:rsid w:val="000F2E9F"/>
    <w:rsid w:val="000F386E"/>
    <w:rsid w:val="000F5FCE"/>
    <w:rsid w:val="000F639E"/>
    <w:rsid w:val="0010057C"/>
    <w:rsid w:val="00101801"/>
    <w:rsid w:val="0010263D"/>
    <w:rsid w:val="001040FC"/>
    <w:rsid w:val="00105A76"/>
    <w:rsid w:val="00107CDB"/>
    <w:rsid w:val="00110012"/>
    <w:rsid w:val="00112235"/>
    <w:rsid w:val="001169DF"/>
    <w:rsid w:val="0011791B"/>
    <w:rsid w:val="00120CFF"/>
    <w:rsid w:val="00122DCF"/>
    <w:rsid w:val="00124E25"/>
    <w:rsid w:val="001258FF"/>
    <w:rsid w:val="0012776F"/>
    <w:rsid w:val="0013048D"/>
    <w:rsid w:val="001313A5"/>
    <w:rsid w:val="00134428"/>
    <w:rsid w:val="0013591B"/>
    <w:rsid w:val="00135BC9"/>
    <w:rsid w:val="001410F8"/>
    <w:rsid w:val="00142847"/>
    <w:rsid w:val="00142982"/>
    <w:rsid w:val="00142DFA"/>
    <w:rsid w:val="001437D3"/>
    <w:rsid w:val="001459EB"/>
    <w:rsid w:val="00151BA4"/>
    <w:rsid w:val="00155669"/>
    <w:rsid w:val="001561EA"/>
    <w:rsid w:val="001605B4"/>
    <w:rsid w:val="00160FED"/>
    <w:rsid w:val="0016179A"/>
    <w:rsid w:val="00162DFE"/>
    <w:rsid w:val="00163441"/>
    <w:rsid w:val="00163D2B"/>
    <w:rsid w:val="00164DDB"/>
    <w:rsid w:val="00171F4D"/>
    <w:rsid w:val="00172745"/>
    <w:rsid w:val="001729F7"/>
    <w:rsid w:val="00176361"/>
    <w:rsid w:val="00182300"/>
    <w:rsid w:val="00187BF7"/>
    <w:rsid w:val="001921CA"/>
    <w:rsid w:val="0019384D"/>
    <w:rsid w:val="00193BAF"/>
    <w:rsid w:val="00194D33"/>
    <w:rsid w:val="00197658"/>
    <w:rsid w:val="001A00CD"/>
    <w:rsid w:val="001A0B22"/>
    <w:rsid w:val="001A0D66"/>
    <w:rsid w:val="001A28D6"/>
    <w:rsid w:val="001A3042"/>
    <w:rsid w:val="001A6311"/>
    <w:rsid w:val="001A67AF"/>
    <w:rsid w:val="001B1609"/>
    <w:rsid w:val="001B1ABE"/>
    <w:rsid w:val="001B4145"/>
    <w:rsid w:val="001B5982"/>
    <w:rsid w:val="001C0B3A"/>
    <w:rsid w:val="001C201B"/>
    <w:rsid w:val="001C5739"/>
    <w:rsid w:val="001C6811"/>
    <w:rsid w:val="001D34CC"/>
    <w:rsid w:val="001D36B7"/>
    <w:rsid w:val="001D57EF"/>
    <w:rsid w:val="001D6B9B"/>
    <w:rsid w:val="001E076A"/>
    <w:rsid w:val="001E0B39"/>
    <w:rsid w:val="001E28DF"/>
    <w:rsid w:val="001E2A38"/>
    <w:rsid w:val="001E3A7F"/>
    <w:rsid w:val="001E3E09"/>
    <w:rsid w:val="001E4341"/>
    <w:rsid w:val="001F03BB"/>
    <w:rsid w:val="001F47AE"/>
    <w:rsid w:val="001F499C"/>
    <w:rsid w:val="001F5B40"/>
    <w:rsid w:val="0020036E"/>
    <w:rsid w:val="00202EAD"/>
    <w:rsid w:val="00203178"/>
    <w:rsid w:val="002033DC"/>
    <w:rsid w:val="00206400"/>
    <w:rsid w:val="00210924"/>
    <w:rsid w:val="0021537E"/>
    <w:rsid w:val="0021550A"/>
    <w:rsid w:val="00223DC1"/>
    <w:rsid w:val="0022405E"/>
    <w:rsid w:val="00224DC3"/>
    <w:rsid w:val="00231061"/>
    <w:rsid w:val="00235B90"/>
    <w:rsid w:val="002365D9"/>
    <w:rsid w:val="0024549B"/>
    <w:rsid w:val="002460A1"/>
    <w:rsid w:val="00253348"/>
    <w:rsid w:val="002555E8"/>
    <w:rsid w:val="00255771"/>
    <w:rsid w:val="00261E10"/>
    <w:rsid w:val="00262585"/>
    <w:rsid w:val="00264AD5"/>
    <w:rsid w:val="00266ACD"/>
    <w:rsid w:val="00267E7C"/>
    <w:rsid w:val="00271081"/>
    <w:rsid w:val="00271BB0"/>
    <w:rsid w:val="00272A03"/>
    <w:rsid w:val="00273555"/>
    <w:rsid w:val="002767F9"/>
    <w:rsid w:val="00276CE5"/>
    <w:rsid w:val="00277858"/>
    <w:rsid w:val="002802C6"/>
    <w:rsid w:val="0028297F"/>
    <w:rsid w:val="00282A5C"/>
    <w:rsid w:val="0028772D"/>
    <w:rsid w:val="00287BCB"/>
    <w:rsid w:val="0029073C"/>
    <w:rsid w:val="0029140A"/>
    <w:rsid w:val="00293154"/>
    <w:rsid w:val="0029560B"/>
    <w:rsid w:val="002B43DF"/>
    <w:rsid w:val="002B6572"/>
    <w:rsid w:val="002B6EC6"/>
    <w:rsid w:val="002B7C81"/>
    <w:rsid w:val="002C17F2"/>
    <w:rsid w:val="002C7505"/>
    <w:rsid w:val="002D035D"/>
    <w:rsid w:val="002D0FF7"/>
    <w:rsid w:val="002D1344"/>
    <w:rsid w:val="002D1AD9"/>
    <w:rsid w:val="002D23C1"/>
    <w:rsid w:val="002D2FF7"/>
    <w:rsid w:val="002D32F5"/>
    <w:rsid w:val="002D38D9"/>
    <w:rsid w:val="002D66D1"/>
    <w:rsid w:val="002D7B1B"/>
    <w:rsid w:val="002E54C3"/>
    <w:rsid w:val="002E6E3D"/>
    <w:rsid w:val="002F3D0A"/>
    <w:rsid w:val="002F54F0"/>
    <w:rsid w:val="002F6062"/>
    <w:rsid w:val="002F752C"/>
    <w:rsid w:val="00300003"/>
    <w:rsid w:val="0030114A"/>
    <w:rsid w:val="00301371"/>
    <w:rsid w:val="00301FF6"/>
    <w:rsid w:val="00302B2E"/>
    <w:rsid w:val="00302B89"/>
    <w:rsid w:val="00304281"/>
    <w:rsid w:val="003072D4"/>
    <w:rsid w:val="00310053"/>
    <w:rsid w:val="00311121"/>
    <w:rsid w:val="0031396B"/>
    <w:rsid w:val="00315056"/>
    <w:rsid w:val="00315106"/>
    <w:rsid w:val="00320B2D"/>
    <w:rsid w:val="003214A2"/>
    <w:rsid w:val="0032266B"/>
    <w:rsid w:val="00322CCB"/>
    <w:rsid w:val="003242F1"/>
    <w:rsid w:val="003248A8"/>
    <w:rsid w:val="00332480"/>
    <w:rsid w:val="00332FB1"/>
    <w:rsid w:val="00335E73"/>
    <w:rsid w:val="003373D1"/>
    <w:rsid w:val="00340656"/>
    <w:rsid w:val="00343C73"/>
    <w:rsid w:val="00344DE3"/>
    <w:rsid w:val="00345304"/>
    <w:rsid w:val="003453C2"/>
    <w:rsid w:val="00346D7D"/>
    <w:rsid w:val="00346EE1"/>
    <w:rsid w:val="00347BCC"/>
    <w:rsid w:val="00347DAA"/>
    <w:rsid w:val="00350176"/>
    <w:rsid w:val="00350675"/>
    <w:rsid w:val="00352930"/>
    <w:rsid w:val="00354FD4"/>
    <w:rsid w:val="0035570D"/>
    <w:rsid w:val="00357131"/>
    <w:rsid w:val="003577FE"/>
    <w:rsid w:val="003601E1"/>
    <w:rsid w:val="00360644"/>
    <w:rsid w:val="003629B5"/>
    <w:rsid w:val="003634DD"/>
    <w:rsid w:val="00365109"/>
    <w:rsid w:val="00367AC0"/>
    <w:rsid w:val="003705C8"/>
    <w:rsid w:val="0037312F"/>
    <w:rsid w:val="003742D1"/>
    <w:rsid w:val="0037480C"/>
    <w:rsid w:val="00375165"/>
    <w:rsid w:val="00375294"/>
    <w:rsid w:val="003753AA"/>
    <w:rsid w:val="00380370"/>
    <w:rsid w:val="00383F14"/>
    <w:rsid w:val="00384877"/>
    <w:rsid w:val="00390556"/>
    <w:rsid w:val="00392891"/>
    <w:rsid w:val="003931B6"/>
    <w:rsid w:val="00394E06"/>
    <w:rsid w:val="00397164"/>
    <w:rsid w:val="003A0AB7"/>
    <w:rsid w:val="003A4B63"/>
    <w:rsid w:val="003A52A3"/>
    <w:rsid w:val="003A68C1"/>
    <w:rsid w:val="003B12F2"/>
    <w:rsid w:val="003B22AE"/>
    <w:rsid w:val="003B2681"/>
    <w:rsid w:val="003B339C"/>
    <w:rsid w:val="003B417D"/>
    <w:rsid w:val="003B439E"/>
    <w:rsid w:val="003B6A1F"/>
    <w:rsid w:val="003B72DE"/>
    <w:rsid w:val="003C29F2"/>
    <w:rsid w:val="003C3207"/>
    <w:rsid w:val="003C4197"/>
    <w:rsid w:val="003C4538"/>
    <w:rsid w:val="003C5E71"/>
    <w:rsid w:val="003D0C8C"/>
    <w:rsid w:val="003D29D1"/>
    <w:rsid w:val="003D3BAE"/>
    <w:rsid w:val="003D529E"/>
    <w:rsid w:val="003E06A2"/>
    <w:rsid w:val="003E0717"/>
    <w:rsid w:val="003E5D4C"/>
    <w:rsid w:val="003E60F4"/>
    <w:rsid w:val="003E636B"/>
    <w:rsid w:val="003E74B3"/>
    <w:rsid w:val="003F13CE"/>
    <w:rsid w:val="003F300A"/>
    <w:rsid w:val="00403CC3"/>
    <w:rsid w:val="00405DA0"/>
    <w:rsid w:val="00421F32"/>
    <w:rsid w:val="00422873"/>
    <w:rsid w:val="00422E3A"/>
    <w:rsid w:val="00423F64"/>
    <w:rsid w:val="00424B17"/>
    <w:rsid w:val="004259A5"/>
    <w:rsid w:val="0043084F"/>
    <w:rsid w:val="00433CA1"/>
    <w:rsid w:val="00433FC8"/>
    <w:rsid w:val="00435BB4"/>
    <w:rsid w:val="0043725B"/>
    <w:rsid w:val="0044448A"/>
    <w:rsid w:val="004444EC"/>
    <w:rsid w:val="00445AC1"/>
    <w:rsid w:val="004464B1"/>
    <w:rsid w:val="00446A76"/>
    <w:rsid w:val="0045087E"/>
    <w:rsid w:val="00451E1E"/>
    <w:rsid w:val="0045231A"/>
    <w:rsid w:val="00455610"/>
    <w:rsid w:val="00464679"/>
    <w:rsid w:val="004652DD"/>
    <w:rsid w:val="00465B3A"/>
    <w:rsid w:val="00465E24"/>
    <w:rsid w:val="0046760C"/>
    <w:rsid w:val="00470B9B"/>
    <w:rsid w:val="004726AC"/>
    <w:rsid w:val="00472772"/>
    <w:rsid w:val="00472DB1"/>
    <w:rsid w:val="00475858"/>
    <w:rsid w:val="0047686F"/>
    <w:rsid w:val="004776A5"/>
    <w:rsid w:val="00483ADE"/>
    <w:rsid w:val="00487C4B"/>
    <w:rsid w:val="004918D6"/>
    <w:rsid w:val="004919A8"/>
    <w:rsid w:val="00492CF1"/>
    <w:rsid w:val="00497B63"/>
    <w:rsid w:val="004A1C7F"/>
    <w:rsid w:val="004A2009"/>
    <w:rsid w:val="004A2141"/>
    <w:rsid w:val="004B0E5E"/>
    <w:rsid w:val="004B15F8"/>
    <w:rsid w:val="004B1D90"/>
    <w:rsid w:val="004B22AD"/>
    <w:rsid w:val="004B3214"/>
    <w:rsid w:val="004B48CB"/>
    <w:rsid w:val="004B6D23"/>
    <w:rsid w:val="004C4A4C"/>
    <w:rsid w:val="004C6036"/>
    <w:rsid w:val="004C6CE4"/>
    <w:rsid w:val="004C7E2B"/>
    <w:rsid w:val="004D2177"/>
    <w:rsid w:val="004D24DE"/>
    <w:rsid w:val="004D55B2"/>
    <w:rsid w:val="004E2FD6"/>
    <w:rsid w:val="004E3525"/>
    <w:rsid w:val="004E51FA"/>
    <w:rsid w:val="004E5FCD"/>
    <w:rsid w:val="004E6BC2"/>
    <w:rsid w:val="004F02CC"/>
    <w:rsid w:val="004F4A16"/>
    <w:rsid w:val="004F64FD"/>
    <w:rsid w:val="0050035B"/>
    <w:rsid w:val="00501616"/>
    <w:rsid w:val="0050636A"/>
    <w:rsid w:val="005109AA"/>
    <w:rsid w:val="00510D7B"/>
    <w:rsid w:val="0051432C"/>
    <w:rsid w:val="0051555E"/>
    <w:rsid w:val="00527D2B"/>
    <w:rsid w:val="0053155E"/>
    <w:rsid w:val="0053303E"/>
    <w:rsid w:val="00534EB0"/>
    <w:rsid w:val="00534F95"/>
    <w:rsid w:val="005352FB"/>
    <w:rsid w:val="005354CE"/>
    <w:rsid w:val="00536DBD"/>
    <w:rsid w:val="00537871"/>
    <w:rsid w:val="00542E42"/>
    <w:rsid w:val="00545494"/>
    <w:rsid w:val="0055131E"/>
    <w:rsid w:val="005607F4"/>
    <w:rsid w:val="005609A8"/>
    <w:rsid w:val="00565CAB"/>
    <w:rsid w:val="00570DC9"/>
    <w:rsid w:val="00572A75"/>
    <w:rsid w:val="005740AB"/>
    <w:rsid w:val="00574776"/>
    <w:rsid w:val="00575649"/>
    <w:rsid w:val="00575C85"/>
    <w:rsid w:val="00577C57"/>
    <w:rsid w:val="00580EE5"/>
    <w:rsid w:val="0058100B"/>
    <w:rsid w:val="00581824"/>
    <w:rsid w:val="00586D91"/>
    <w:rsid w:val="00586E1E"/>
    <w:rsid w:val="005879AB"/>
    <w:rsid w:val="005903B2"/>
    <w:rsid w:val="00591327"/>
    <w:rsid w:val="00591977"/>
    <w:rsid w:val="00594397"/>
    <w:rsid w:val="0059494B"/>
    <w:rsid w:val="00594A61"/>
    <w:rsid w:val="00594A7D"/>
    <w:rsid w:val="00594CA5"/>
    <w:rsid w:val="005A0EF7"/>
    <w:rsid w:val="005A16C9"/>
    <w:rsid w:val="005A25FB"/>
    <w:rsid w:val="005A3FCF"/>
    <w:rsid w:val="005A5721"/>
    <w:rsid w:val="005A5786"/>
    <w:rsid w:val="005A59A0"/>
    <w:rsid w:val="005B6638"/>
    <w:rsid w:val="005B71A9"/>
    <w:rsid w:val="005C58FD"/>
    <w:rsid w:val="005D0180"/>
    <w:rsid w:val="005D0FE4"/>
    <w:rsid w:val="005D1EC0"/>
    <w:rsid w:val="005D3273"/>
    <w:rsid w:val="005D6153"/>
    <w:rsid w:val="005D7340"/>
    <w:rsid w:val="005D73C9"/>
    <w:rsid w:val="005E16F0"/>
    <w:rsid w:val="005E1815"/>
    <w:rsid w:val="005E3F82"/>
    <w:rsid w:val="005E4204"/>
    <w:rsid w:val="005E4519"/>
    <w:rsid w:val="005E61FA"/>
    <w:rsid w:val="005E76BC"/>
    <w:rsid w:val="005E7AD2"/>
    <w:rsid w:val="005F28C5"/>
    <w:rsid w:val="005F2C1D"/>
    <w:rsid w:val="005F3DC8"/>
    <w:rsid w:val="00604971"/>
    <w:rsid w:val="006059FC"/>
    <w:rsid w:val="00606BF5"/>
    <w:rsid w:val="00607BB5"/>
    <w:rsid w:val="006128FD"/>
    <w:rsid w:val="006152C4"/>
    <w:rsid w:val="00615423"/>
    <w:rsid w:val="00620A26"/>
    <w:rsid w:val="00622BB1"/>
    <w:rsid w:val="00623238"/>
    <w:rsid w:val="0062331C"/>
    <w:rsid w:val="0063106B"/>
    <w:rsid w:val="00632A66"/>
    <w:rsid w:val="00632B68"/>
    <w:rsid w:val="006338BA"/>
    <w:rsid w:val="00634CB2"/>
    <w:rsid w:val="006373BE"/>
    <w:rsid w:val="00637DC2"/>
    <w:rsid w:val="006425BC"/>
    <w:rsid w:val="00642FB0"/>
    <w:rsid w:val="00643734"/>
    <w:rsid w:val="00643D59"/>
    <w:rsid w:val="0064674D"/>
    <w:rsid w:val="0065109F"/>
    <w:rsid w:val="0065235B"/>
    <w:rsid w:val="006612D5"/>
    <w:rsid w:val="006619B3"/>
    <w:rsid w:val="006621A5"/>
    <w:rsid w:val="00662613"/>
    <w:rsid w:val="00663EF3"/>
    <w:rsid w:val="00664C87"/>
    <w:rsid w:val="00665922"/>
    <w:rsid w:val="00666C55"/>
    <w:rsid w:val="00666DD3"/>
    <w:rsid w:val="00675FA9"/>
    <w:rsid w:val="00676497"/>
    <w:rsid w:val="006769E4"/>
    <w:rsid w:val="0067779C"/>
    <w:rsid w:val="00682740"/>
    <w:rsid w:val="00684B55"/>
    <w:rsid w:val="006944C6"/>
    <w:rsid w:val="00694FB2"/>
    <w:rsid w:val="006A17A9"/>
    <w:rsid w:val="006A190D"/>
    <w:rsid w:val="006A339D"/>
    <w:rsid w:val="006A40ED"/>
    <w:rsid w:val="006A4F02"/>
    <w:rsid w:val="006A580A"/>
    <w:rsid w:val="006A6302"/>
    <w:rsid w:val="006A6CAF"/>
    <w:rsid w:val="006A6F4A"/>
    <w:rsid w:val="006B29C9"/>
    <w:rsid w:val="006B384A"/>
    <w:rsid w:val="006B42AE"/>
    <w:rsid w:val="006B6106"/>
    <w:rsid w:val="006B7A9E"/>
    <w:rsid w:val="006C31C8"/>
    <w:rsid w:val="006C3DCB"/>
    <w:rsid w:val="006C659B"/>
    <w:rsid w:val="006D0BF2"/>
    <w:rsid w:val="006D19A2"/>
    <w:rsid w:val="006D2B26"/>
    <w:rsid w:val="006D3644"/>
    <w:rsid w:val="006D5088"/>
    <w:rsid w:val="006E0A70"/>
    <w:rsid w:val="006E13BF"/>
    <w:rsid w:val="006E59B2"/>
    <w:rsid w:val="006E7968"/>
    <w:rsid w:val="006F166A"/>
    <w:rsid w:val="006F1F17"/>
    <w:rsid w:val="006F2995"/>
    <w:rsid w:val="006F2B68"/>
    <w:rsid w:val="006F31FA"/>
    <w:rsid w:val="006F6D51"/>
    <w:rsid w:val="00705C8F"/>
    <w:rsid w:val="00707CA7"/>
    <w:rsid w:val="00712E17"/>
    <w:rsid w:val="00713E80"/>
    <w:rsid w:val="007153E4"/>
    <w:rsid w:val="007157A9"/>
    <w:rsid w:val="007163C0"/>
    <w:rsid w:val="00716AF7"/>
    <w:rsid w:val="00717B0A"/>
    <w:rsid w:val="007206F0"/>
    <w:rsid w:val="007214D8"/>
    <w:rsid w:val="00722695"/>
    <w:rsid w:val="0072269C"/>
    <w:rsid w:val="007247EE"/>
    <w:rsid w:val="00727116"/>
    <w:rsid w:val="00733865"/>
    <w:rsid w:val="00734D5D"/>
    <w:rsid w:val="0073596A"/>
    <w:rsid w:val="007406C5"/>
    <w:rsid w:val="00741ECD"/>
    <w:rsid w:val="00744029"/>
    <w:rsid w:val="007449C2"/>
    <w:rsid w:val="00746C1E"/>
    <w:rsid w:val="00753374"/>
    <w:rsid w:val="00755B03"/>
    <w:rsid w:val="00755B70"/>
    <w:rsid w:val="00755BB1"/>
    <w:rsid w:val="007576E2"/>
    <w:rsid w:val="007613C4"/>
    <w:rsid w:val="00761DEE"/>
    <w:rsid w:val="007629F0"/>
    <w:rsid w:val="00763E77"/>
    <w:rsid w:val="007666EF"/>
    <w:rsid w:val="007667B7"/>
    <w:rsid w:val="007708DF"/>
    <w:rsid w:val="00770E3D"/>
    <w:rsid w:val="00772A2A"/>
    <w:rsid w:val="007738B5"/>
    <w:rsid w:val="0077484B"/>
    <w:rsid w:val="0078117F"/>
    <w:rsid w:val="00783367"/>
    <w:rsid w:val="00784732"/>
    <w:rsid w:val="00794391"/>
    <w:rsid w:val="00794816"/>
    <w:rsid w:val="0079743E"/>
    <w:rsid w:val="007A13D9"/>
    <w:rsid w:val="007A3F22"/>
    <w:rsid w:val="007A5F2D"/>
    <w:rsid w:val="007A6A4F"/>
    <w:rsid w:val="007A7F35"/>
    <w:rsid w:val="007B2B5E"/>
    <w:rsid w:val="007B5C73"/>
    <w:rsid w:val="007B6AA7"/>
    <w:rsid w:val="007B72C8"/>
    <w:rsid w:val="007C19B4"/>
    <w:rsid w:val="007C6870"/>
    <w:rsid w:val="007C7134"/>
    <w:rsid w:val="007D03A4"/>
    <w:rsid w:val="007D1D08"/>
    <w:rsid w:val="007D20CA"/>
    <w:rsid w:val="007D3318"/>
    <w:rsid w:val="007D3401"/>
    <w:rsid w:val="007D5165"/>
    <w:rsid w:val="007D6476"/>
    <w:rsid w:val="007D6713"/>
    <w:rsid w:val="007E22CD"/>
    <w:rsid w:val="007E258C"/>
    <w:rsid w:val="007E2BF3"/>
    <w:rsid w:val="007E4BF6"/>
    <w:rsid w:val="007E5C7D"/>
    <w:rsid w:val="007E6734"/>
    <w:rsid w:val="007F078C"/>
    <w:rsid w:val="007F6992"/>
    <w:rsid w:val="007F6D25"/>
    <w:rsid w:val="007F6FF2"/>
    <w:rsid w:val="007F746E"/>
    <w:rsid w:val="008028FE"/>
    <w:rsid w:val="008053F4"/>
    <w:rsid w:val="0080586F"/>
    <w:rsid w:val="008060E5"/>
    <w:rsid w:val="00806EE8"/>
    <w:rsid w:val="00807440"/>
    <w:rsid w:val="008107A8"/>
    <w:rsid w:val="00810C7B"/>
    <w:rsid w:val="00810F64"/>
    <w:rsid w:val="00816DA5"/>
    <w:rsid w:val="0083167F"/>
    <w:rsid w:val="0083404A"/>
    <w:rsid w:val="008354F0"/>
    <w:rsid w:val="00841566"/>
    <w:rsid w:val="00843ECA"/>
    <w:rsid w:val="00845E51"/>
    <w:rsid w:val="008467C3"/>
    <w:rsid w:val="0085164E"/>
    <w:rsid w:val="0085624C"/>
    <w:rsid w:val="00860C42"/>
    <w:rsid w:val="00862408"/>
    <w:rsid w:val="008635DE"/>
    <w:rsid w:val="00865177"/>
    <w:rsid w:val="00870AB8"/>
    <w:rsid w:val="0087406C"/>
    <w:rsid w:val="0087699B"/>
    <w:rsid w:val="0088212A"/>
    <w:rsid w:val="00882FB7"/>
    <w:rsid w:val="008842A5"/>
    <w:rsid w:val="00891335"/>
    <w:rsid w:val="00895637"/>
    <w:rsid w:val="00895E38"/>
    <w:rsid w:val="008961C9"/>
    <w:rsid w:val="00896E3E"/>
    <w:rsid w:val="00897BF2"/>
    <w:rsid w:val="008A24BA"/>
    <w:rsid w:val="008A3604"/>
    <w:rsid w:val="008A42AC"/>
    <w:rsid w:val="008A59C1"/>
    <w:rsid w:val="008A5D3F"/>
    <w:rsid w:val="008A624A"/>
    <w:rsid w:val="008A695C"/>
    <w:rsid w:val="008A6AF9"/>
    <w:rsid w:val="008A7B1B"/>
    <w:rsid w:val="008B24DC"/>
    <w:rsid w:val="008C65A1"/>
    <w:rsid w:val="008C6F25"/>
    <w:rsid w:val="008C74DF"/>
    <w:rsid w:val="008C7C57"/>
    <w:rsid w:val="008C7F74"/>
    <w:rsid w:val="008D1411"/>
    <w:rsid w:val="008D694A"/>
    <w:rsid w:val="008E1A70"/>
    <w:rsid w:val="008E380A"/>
    <w:rsid w:val="008E5A2B"/>
    <w:rsid w:val="008E7731"/>
    <w:rsid w:val="008F10A1"/>
    <w:rsid w:val="008F1E0A"/>
    <w:rsid w:val="008F2325"/>
    <w:rsid w:val="008F663B"/>
    <w:rsid w:val="008F705D"/>
    <w:rsid w:val="0090314A"/>
    <w:rsid w:val="009057CB"/>
    <w:rsid w:val="00906E83"/>
    <w:rsid w:val="00910A93"/>
    <w:rsid w:val="009124DF"/>
    <w:rsid w:val="00914F29"/>
    <w:rsid w:val="00917E99"/>
    <w:rsid w:val="00920275"/>
    <w:rsid w:val="0092104A"/>
    <w:rsid w:val="0092173B"/>
    <w:rsid w:val="00922C81"/>
    <w:rsid w:val="00924790"/>
    <w:rsid w:val="00924FC1"/>
    <w:rsid w:val="00926B7D"/>
    <w:rsid w:val="0093242D"/>
    <w:rsid w:val="009324AB"/>
    <w:rsid w:val="009336D0"/>
    <w:rsid w:val="00935BBA"/>
    <w:rsid w:val="00935D6A"/>
    <w:rsid w:val="00935FF3"/>
    <w:rsid w:val="00937936"/>
    <w:rsid w:val="00937A1E"/>
    <w:rsid w:val="00940C14"/>
    <w:rsid w:val="009434E2"/>
    <w:rsid w:val="00946F8E"/>
    <w:rsid w:val="00947210"/>
    <w:rsid w:val="00951048"/>
    <w:rsid w:val="00951D3F"/>
    <w:rsid w:val="00952BCD"/>
    <w:rsid w:val="0095373B"/>
    <w:rsid w:val="0095458F"/>
    <w:rsid w:val="00956E46"/>
    <w:rsid w:val="00962793"/>
    <w:rsid w:val="00965F39"/>
    <w:rsid w:val="00966621"/>
    <w:rsid w:val="0096709D"/>
    <w:rsid w:val="00970000"/>
    <w:rsid w:val="00971514"/>
    <w:rsid w:val="00972699"/>
    <w:rsid w:val="009733E3"/>
    <w:rsid w:val="00982310"/>
    <w:rsid w:val="00985CD7"/>
    <w:rsid w:val="0098758E"/>
    <w:rsid w:val="00987DFC"/>
    <w:rsid w:val="00992644"/>
    <w:rsid w:val="00993028"/>
    <w:rsid w:val="009938FE"/>
    <w:rsid w:val="009951FB"/>
    <w:rsid w:val="00996906"/>
    <w:rsid w:val="00997CC8"/>
    <w:rsid w:val="009A315F"/>
    <w:rsid w:val="009A5092"/>
    <w:rsid w:val="009A5099"/>
    <w:rsid w:val="009A5750"/>
    <w:rsid w:val="009A5DAE"/>
    <w:rsid w:val="009A63FE"/>
    <w:rsid w:val="009A6DB9"/>
    <w:rsid w:val="009B1EAC"/>
    <w:rsid w:val="009B5C05"/>
    <w:rsid w:val="009B63C8"/>
    <w:rsid w:val="009B709D"/>
    <w:rsid w:val="009C111B"/>
    <w:rsid w:val="009C24BD"/>
    <w:rsid w:val="009C3B8C"/>
    <w:rsid w:val="009C3CC6"/>
    <w:rsid w:val="009C4AF3"/>
    <w:rsid w:val="009C69AD"/>
    <w:rsid w:val="009C6F35"/>
    <w:rsid w:val="009C754B"/>
    <w:rsid w:val="009D45DC"/>
    <w:rsid w:val="009D4669"/>
    <w:rsid w:val="009D5BAF"/>
    <w:rsid w:val="009D78F1"/>
    <w:rsid w:val="009E1280"/>
    <w:rsid w:val="009E1843"/>
    <w:rsid w:val="009E3B73"/>
    <w:rsid w:val="009E3C31"/>
    <w:rsid w:val="009E4149"/>
    <w:rsid w:val="009E6159"/>
    <w:rsid w:val="009F1056"/>
    <w:rsid w:val="009F18A4"/>
    <w:rsid w:val="009F50D2"/>
    <w:rsid w:val="009F5E2E"/>
    <w:rsid w:val="00A00454"/>
    <w:rsid w:val="00A00B36"/>
    <w:rsid w:val="00A02A43"/>
    <w:rsid w:val="00A069DB"/>
    <w:rsid w:val="00A06BA2"/>
    <w:rsid w:val="00A06E6B"/>
    <w:rsid w:val="00A0726A"/>
    <w:rsid w:val="00A103E1"/>
    <w:rsid w:val="00A103FA"/>
    <w:rsid w:val="00A10D5A"/>
    <w:rsid w:val="00A11128"/>
    <w:rsid w:val="00A11135"/>
    <w:rsid w:val="00A11618"/>
    <w:rsid w:val="00A11DB8"/>
    <w:rsid w:val="00A128A1"/>
    <w:rsid w:val="00A12FC1"/>
    <w:rsid w:val="00A131ED"/>
    <w:rsid w:val="00A16DAD"/>
    <w:rsid w:val="00A230C0"/>
    <w:rsid w:val="00A30B53"/>
    <w:rsid w:val="00A314AD"/>
    <w:rsid w:val="00A34E24"/>
    <w:rsid w:val="00A37106"/>
    <w:rsid w:val="00A37B09"/>
    <w:rsid w:val="00A37BD4"/>
    <w:rsid w:val="00A41282"/>
    <w:rsid w:val="00A43286"/>
    <w:rsid w:val="00A44183"/>
    <w:rsid w:val="00A450E3"/>
    <w:rsid w:val="00A4555A"/>
    <w:rsid w:val="00A45A95"/>
    <w:rsid w:val="00A46AF1"/>
    <w:rsid w:val="00A504C3"/>
    <w:rsid w:val="00A527A0"/>
    <w:rsid w:val="00A55061"/>
    <w:rsid w:val="00A556FB"/>
    <w:rsid w:val="00A55D4A"/>
    <w:rsid w:val="00A569BE"/>
    <w:rsid w:val="00A61F5D"/>
    <w:rsid w:val="00A62B28"/>
    <w:rsid w:val="00A62FD1"/>
    <w:rsid w:val="00A700A9"/>
    <w:rsid w:val="00A715EC"/>
    <w:rsid w:val="00A71D3E"/>
    <w:rsid w:val="00A71DD1"/>
    <w:rsid w:val="00A74C58"/>
    <w:rsid w:val="00A752B3"/>
    <w:rsid w:val="00A755AB"/>
    <w:rsid w:val="00A77E69"/>
    <w:rsid w:val="00A77FB9"/>
    <w:rsid w:val="00A807E9"/>
    <w:rsid w:val="00A808BC"/>
    <w:rsid w:val="00A80A16"/>
    <w:rsid w:val="00A8288B"/>
    <w:rsid w:val="00A907E7"/>
    <w:rsid w:val="00A917C6"/>
    <w:rsid w:val="00A91F65"/>
    <w:rsid w:val="00A922CA"/>
    <w:rsid w:val="00A96937"/>
    <w:rsid w:val="00A96E8C"/>
    <w:rsid w:val="00AA1EF7"/>
    <w:rsid w:val="00AA307A"/>
    <w:rsid w:val="00AA4753"/>
    <w:rsid w:val="00AA4F3D"/>
    <w:rsid w:val="00AA4FE7"/>
    <w:rsid w:val="00AA602E"/>
    <w:rsid w:val="00AA6451"/>
    <w:rsid w:val="00AB0026"/>
    <w:rsid w:val="00AB1F60"/>
    <w:rsid w:val="00AB7491"/>
    <w:rsid w:val="00AC1720"/>
    <w:rsid w:val="00AC2B69"/>
    <w:rsid w:val="00AC3218"/>
    <w:rsid w:val="00AC353C"/>
    <w:rsid w:val="00AC3F0A"/>
    <w:rsid w:val="00AC4227"/>
    <w:rsid w:val="00AC599F"/>
    <w:rsid w:val="00AC715B"/>
    <w:rsid w:val="00AC7720"/>
    <w:rsid w:val="00AD33C2"/>
    <w:rsid w:val="00AD48A6"/>
    <w:rsid w:val="00AD6B5D"/>
    <w:rsid w:val="00AE0E66"/>
    <w:rsid w:val="00AE0F38"/>
    <w:rsid w:val="00AE3C36"/>
    <w:rsid w:val="00AE49D9"/>
    <w:rsid w:val="00AE7156"/>
    <w:rsid w:val="00AE7B5B"/>
    <w:rsid w:val="00AF2D1A"/>
    <w:rsid w:val="00AF36CE"/>
    <w:rsid w:val="00AF4159"/>
    <w:rsid w:val="00AF48EA"/>
    <w:rsid w:val="00AF7010"/>
    <w:rsid w:val="00AF76E8"/>
    <w:rsid w:val="00B0185D"/>
    <w:rsid w:val="00B019FF"/>
    <w:rsid w:val="00B035E5"/>
    <w:rsid w:val="00B06A5A"/>
    <w:rsid w:val="00B13343"/>
    <w:rsid w:val="00B20D70"/>
    <w:rsid w:val="00B20DB7"/>
    <w:rsid w:val="00B22E72"/>
    <w:rsid w:val="00B23B7C"/>
    <w:rsid w:val="00B24CA9"/>
    <w:rsid w:val="00B26A9A"/>
    <w:rsid w:val="00B33AEE"/>
    <w:rsid w:val="00B345CF"/>
    <w:rsid w:val="00B374B2"/>
    <w:rsid w:val="00B379D1"/>
    <w:rsid w:val="00B4039C"/>
    <w:rsid w:val="00B445BE"/>
    <w:rsid w:val="00B44695"/>
    <w:rsid w:val="00B45328"/>
    <w:rsid w:val="00B45BF1"/>
    <w:rsid w:val="00B50CD1"/>
    <w:rsid w:val="00B512F1"/>
    <w:rsid w:val="00B52372"/>
    <w:rsid w:val="00B529FE"/>
    <w:rsid w:val="00B556CC"/>
    <w:rsid w:val="00B62D08"/>
    <w:rsid w:val="00B630D4"/>
    <w:rsid w:val="00B6419A"/>
    <w:rsid w:val="00B64D17"/>
    <w:rsid w:val="00B73004"/>
    <w:rsid w:val="00B7366C"/>
    <w:rsid w:val="00B75341"/>
    <w:rsid w:val="00B75FC9"/>
    <w:rsid w:val="00B7726C"/>
    <w:rsid w:val="00B77997"/>
    <w:rsid w:val="00B81270"/>
    <w:rsid w:val="00B82263"/>
    <w:rsid w:val="00B8529C"/>
    <w:rsid w:val="00B91DA4"/>
    <w:rsid w:val="00B93079"/>
    <w:rsid w:val="00B94713"/>
    <w:rsid w:val="00B96B90"/>
    <w:rsid w:val="00BA287C"/>
    <w:rsid w:val="00BA429A"/>
    <w:rsid w:val="00BA6AEA"/>
    <w:rsid w:val="00BB2E28"/>
    <w:rsid w:val="00BB4A8A"/>
    <w:rsid w:val="00BB6807"/>
    <w:rsid w:val="00BB6A28"/>
    <w:rsid w:val="00BB729D"/>
    <w:rsid w:val="00BC0A54"/>
    <w:rsid w:val="00BC28D3"/>
    <w:rsid w:val="00BC4117"/>
    <w:rsid w:val="00BC46E8"/>
    <w:rsid w:val="00BC791E"/>
    <w:rsid w:val="00BD34EE"/>
    <w:rsid w:val="00BD72BA"/>
    <w:rsid w:val="00BE0362"/>
    <w:rsid w:val="00BE2021"/>
    <w:rsid w:val="00BE27D0"/>
    <w:rsid w:val="00BE3FC2"/>
    <w:rsid w:val="00BE57F8"/>
    <w:rsid w:val="00BF02B2"/>
    <w:rsid w:val="00BF30CE"/>
    <w:rsid w:val="00BF6D9B"/>
    <w:rsid w:val="00BF716D"/>
    <w:rsid w:val="00BF761F"/>
    <w:rsid w:val="00C0177F"/>
    <w:rsid w:val="00C01829"/>
    <w:rsid w:val="00C029CC"/>
    <w:rsid w:val="00C04174"/>
    <w:rsid w:val="00C054EB"/>
    <w:rsid w:val="00C059B5"/>
    <w:rsid w:val="00C05B77"/>
    <w:rsid w:val="00C05F17"/>
    <w:rsid w:val="00C070DF"/>
    <w:rsid w:val="00C13E21"/>
    <w:rsid w:val="00C14C7E"/>
    <w:rsid w:val="00C16249"/>
    <w:rsid w:val="00C21604"/>
    <w:rsid w:val="00C24CBA"/>
    <w:rsid w:val="00C25A74"/>
    <w:rsid w:val="00C26539"/>
    <w:rsid w:val="00C26DF6"/>
    <w:rsid w:val="00C32BD4"/>
    <w:rsid w:val="00C334E8"/>
    <w:rsid w:val="00C36795"/>
    <w:rsid w:val="00C36BBA"/>
    <w:rsid w:val="00C40DA3"/>
    <w:rsid w:val="00C41445"/>
    <w:rsid w:val="00C42337"/>
    <w:rsid w:val="00C4389B"/>
    <w:rsid w:val="00C44853"/>
    <w:rsid w:val="00C4594B"/>
    <w:rsid w:val="00C50B8C"/>
    <w:rsid w:val="00C513EE"/>
    <w:rsid w:val="00C533A5"/>
    <w:rsid w:val="00C6073B"/>
    <w:rsid w:val="00C65063"/>
    <w:rsid w:val="00C66529"/>
    <w:rsid w:val="00C73730"/>
    <w:rsid w:val="00C7402E"/>
    <w:rsid w:val="00C75BD0"/>
    <w:rsid w:val="00C7665D"/>
    <w:rsid w:val="00C77706"/>
    <w:rsid w:val="00C77F76"/>
    <w:rsid w:val="00C83558"/>
    <w:rsid w:val="00C85F06"/>
    <w:rsid w:val="00C8620A"/>
    <w:rsid w:val="00C92A65"/>
    <w:rsid w:val="00C975AE"/>
    <w:rsid w:val="00C97CD1"/>
    <w:rsid w:val="00CA221C"/>
    <w:rsid w:val="00CA227C"/>
    <w:rsid w:val="00CA7DB9"/>
    <w:rsid w:val="00CB3C7F"/>
    <w:rsid w:val="00CB5584"/>
    <w:rsid w:val="00CB5CCB"/>
    <w:rsid w:val="00CB6A3B"/>
    <w:rsid w:val="00CC5EF5"/>
    <w:rsid w:val="00CD2B5E"/>
    <w:rsid w:val="00CD582C"/>
    <w:rsid w:val="00CE03A9"/>
    <w:rsid w:val="00CE47FD"/>
    <w:rsid w:val="00CF36F4"/>
    <w:rsid w:val="00CF4360"/>
    <w:rsid w:val="00CF7E37"/>
    <w:rsid w:val="00D0142A"/>
    <w:rsid w:val="00D062C2"/>
    <w:rsid w:val="00D0736A"/>
    <w:rsid w:val="00D10ABF"/>
    <w:rsid w:val="00D11ADB"/>
    <w:rsid w:val="00D12322"/>
    <w:rsid w:val="00D133A7"/>
    <w:rsid w:val="00D21289"/>
    <w:rsid w:val="00D21358"/>
    <w:rsid w:val="00D26A48"/>
    <w:rsid w:val="00D27A49"/>
    <w:rsid w:val="00D30A16"/>
    <w:rsid w:val="00D31EF8"/>
    <w:rsid w:val="00D33747"/>
    <w:rsid w:val="00D33DF0"/>
    <w:rsid w:val="00D36170"/>
    <w:rsid w:val="00D40E9D"/>
    <w:rsid w:val="00D42A55"/>
    <w:rsid w:val="00D43F37"/>
    <w:rsid w:val="00D446A3"/>
    <w:rsid w:val="00D45A6E"/>
    <w:rsid w:val="00D476CF"/>
    <w:rsid w:val="00D52396"/>
    <w:rsid w:val="00D56408"/>
    <w:rsid w:val="00D57C53"/>
    <w:rsid w:val="00D611B8"/>
    <w:rsid w:val="00D64862"/>
    <w:rsid w:val="00D65E2D"/>
    <w:rsid w:val="00D66775"/>
    <w:rsid w:val="00D67312"/>
    <w:rsid w:val="00D70C4F"/>
    <w:rsid w:val="00D72F65"/>
    <w:rsid w:val="00D73206"/>
    <w:rsid w:val="00D74595"/>
    <w:rsid w:val="00D750F6"/>
    <w:rsid w:val="00D80CAA"/>
    <w:rsid w:val="00D9264B"/>
    <w:rsid w:val="00D92853"/>
    <w:rsid w:val="00D929AB"/>
    <w:rsid w:val="00D941B0"/>
    <w:rsid w:val="00D9640A"/>
    <w:rsid w:val="00DA2765"/>
    <w:rsid w:val="00DA27B0"/>
    <w:rsid w:val="00DA52E4"/>
    <w:rsid w:val="00DA5714"/>
    <w:rsid w:val="00DA72AD"/>
    <w:rsid w:val="00DA7883"/>
    <w:rsid w:val="00DB1DDA"/>
    <w:rsid w:val="00DB2AF6"/>
    <w:rsid w:val="00DB32A2"/>
    <w:rsid w:val="00DB5EE4"/>
    <w:rsid w:val="00DB64A4"/>
    <w:rsid w:val="00DC1CEF"/>
    <w:rsid w:val="00DC299D"/>
    <w:rsid w:val="00DC3412"/>
    <w:rsid w:val="00DC34D9"/>
    <w:rsid w:val="00DC56EB"/>
    <w:rsid w:val="00DD0A46"/>
    <w:rsid w:val="00DD21D0"/>
    <w:rsid w:val="00DD2DB9"/>
    <w:rsid w:val="00DD61BC"/>
    <w:rsid w:val="00DE0494"/>
    <w:rsid w:val="00DE35B6"/>
    <w:rsid w:val="00DE5D23"/>
    <w:rsid w:val="00DE6B75"/>
    <w:rsid w:val="00DE75B7"/>
    <w:rsid w:val="00DF0B9E"/>
    <w:rsid w:val="00DF5B6F"/>
    <w:rsid w:val="00DF7FED"/>
    <w:rsid w:val="00E03BEA"/>
    <w:rsid w:val="00E0456C"/>
    <w:rsid w:val="00E06129"/>
    <w:rsid w:val="00E10059"/>
    <w:rsid w:val="00E100B3"/>
    <w:rsid w:val="00E10F77"/>
    <w:rsid w:val="00E11E72"/>
    <w:rsid w:val="00E14A41"/>
    <w:rsid w:val="00E17B5C"/>
    <w:rsid w:val="00E21B84"/>
    <w:rsid w:val="00E22682"/>
    <w:rsid w:val="00E238D3"/>
    <w:rsid w:val="00E27F49"/>
    <w:rsid w:val="00E30046"/>
    <w:rsid w:val="00E30C16"/>
    <w:rsid w:val="00E33186"/>
    <w:rsid w:val="00E35BCF"/>
    <w:rsid w:val="00E40327"/>
    <w:rsid w:val="00E40C27"/>
    <w:rsid w:val="00E4288B"/>
    <w:rsid w:val="00E42F17"/>
    <w:rsid w:val="00E446D2"/>
    <w:rsid w:val="00E501F7"/>
    <w:rsid w:val="00E5391C"/>
    <w:rsid w:val="00E540C3"/>
    <w:rsid w:val="00E60346"/>
    <w:rsid w:val="00E6168D"/>
    <w:rsid w:val="00E61FEA"/>
    <w:rsid w:val="00E660CD"/>
    <w:rsid w:val="00E674B0"/>
    <w:rsid w:val="00E67AFB"/>
    <w:rsid w:val="00E67B9A"/>
    <w:rsid w:val="00E712D5"/>
    <w:rsid w:val="00E7188B"/>
    <w:rsid w:val="00E72E27"/>
    <w:rsid w:val="00E74979"/>
    <w:rsid w:val="00E77BBB"/>
    <w:rsid w:val="00E8076E"/>
    <w:rsid w:val="00E82924"/>
    <w:rsid w:val="00E9198E"/>
    <w:rsid w:val="00E92CD2"/>
    <w:rsid w:val="00E930C8"/>
    <w:rsid w:val="00E95F67"/>
    <w:rsid w:val="00EA04B1"/>
    <w:rsid w:val="00EA0FC4"/>
    <w:rsid w:val="00EA14F7"/>
    <w:rsid w:val="00EA24FA"/>
    <w:rsid w:val="00EA46CA"/>
    <w:rsid w:val="00EB029E"/>
    <w:rsid w:val="00EB0F43"/>
    <w:rsid w:val="00EB1ACE"/>
    <w:rsid w:val="00EB50B1"/>
    <w:rsid w:val="00EB5C60"/>
    <w:rsid w:val="00EC1D6F"/>
    <w:rsid w:val="00EC3446"/>
    <w:rsid w:val="00EC5098"/>
    <w:rsid w:val="00ED40F1"/>
    <w:rsid w:val="00ED705F"/>
    <w:rsid w:val="00ED79E8"/>
    <w:rsid w:val="00EE0AA6"/>
    <w:rsid w:val="00EE2F8B"/>
    <w:rsid w:val="00EE5D45"/>
    <w:rsid w:val="00EE625A"/>
    <w:rsid w:val="00EF1067"/>
    <w:rsid w:val="00EF2429"/>
    <w:rsid w:val="00EF3D02"/>
    <w:rsid w:val="00EF6F34"/>
    <w:rsid w:val="00EF7C45"/>
    <w:rsid w:val="00F0273E"/>
    <w:rsid w:val="00F02975"/>
    <w:rsid w:val="00F03CEF"/>
    <w:rsid w:val="00F0426D"/>
    <w:rsid w:val="00F07260"/>
    <w:rsid w:val="00F1033E"/>
    <w:rsid w:val="00F1062E"/>
    <w:rsid w:val="00F12787"/>
    <w:rsid w:val="00F12E3D"/>
    <w:rsid w:val="00F14C57"/>
    <w:rsid w:val="00F14F17"/>
    <w:rsid w:val="00F150A5"/>
    <w:rsid w:val="00F159F1"/>
    <w:rsid w:val="00F22399"/>
    <w:rsid w:val="00F24268"/>
    <w:rsid w:val="00F252DB"/>
    <w:rsid w:val="00F33987"/>
    <w:rsid w:val="00F3450D"/>
    <w:rsid w:val="00F35834"/>
    <w:rsid w:val="00F409FD"/>
    <w:rsid w:val="00F4285B"/>
    <w:rsid w:val="00F46EA7"/>
    <w:rsid w:val="00F53938"/>
    <w:rsid w:val="00F53B64"/>
    <w:rsid w:val="00F547B2"/>
    <w:rsid w:val="00F577D8"/>
    <w:rsid w:val="00F60666"/>
    <w:rsid w:val="00F60EB4"/>
    <w:rsid w:val="00F62E17"/>
    <w:rsid w:val="00F62FEE"/>
    <w:rsid w:val="00F64C00"/>
    <w:rsid w:val="00F65838"/>
    <w:rsid w:val="00F6677A"/>
    <w:rsid w:val="00F7180F"/>
    <w:rsid w:val="00F76A6D"/>
    <w:rsid w:val="00F77B12"/>
    <w:rsid w:val="00F80035"/>
    <w:rsid w:val="00F81E46"/>
    <w:rsid w:val="00F86CA6"/>
    <w:rsid w:val="00F9528B"/>
    <w:rsid w:val="00F96104"/>
    <w:rsid w:val="00F96CF1"/>
    <w:rsid w:val="00FA070C"/>
    <w:rsid w:val="00FA33CE"/>
    <w:rsid w:val="00FA3447"/>
    <w:rsid w:val="00FA3A53"/>
    <w:rsid w:val="00FA3B4D"/>
    <w:rsid w:val="00FA7F18"/>
    <w:rsid w:val="00FB1F7D"/>
    <w:rsid w:val="00FB2B98"/>
    <w:rsid w:val="00FC10C5"/>
    <w:rsid w:val="00FC13AD"/>
    <w:rsid w:val="00FD1B43"/>
    <w:rsid w:val="00FD7F7E"/>
    <w:rsid w:val="00FE3F2F"/>
    <w:rsid w:val="00FE4C2B"/>
    <w:rsid w:val="00FE5E71"/>
    <w:rsid w:val="00FE6711"/>
    <w:rsid w:val="00FF6147"/>
    <w:rsid w:val="00FF63D7"/>
    <w:rsid w:val="00FF66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2F1"/>
    <w:rPr>
      <w:lang w:val="en-GB" w:eastAsia="en-GB"/>
    </w:rPr>
  </w:style>
  <w:style w:type="paragraph" w:styleId="Heading1">
    <w:name w:val="heading 1"/>
    <w:basedOn w:val="Normal"/>
    <w:next w:val="Normal"/>
    <w:link w:val="Heading1Char"/>
    <w:uiPriority w:val="99"/>
    <w:qFormat/>
    <w:rsid w:val="006B6106"/>
    <w:pPr>
      <w:keepNext/>
      <w:tabs>
        <w:tab w:val="left" w:pos="720"/>
        <w:tab w:val="left" w:pos="3420"/>
        <w:tab w:val="left" w:pos="3600"/>
      </w:tabs>
      <w:ind w:left="851" w:hanging="851"/>
      <w:jc w:val="both"/>
      <w:outlineLvl w:val="0"/>
    </w:pPr>
    <w:rPr>
      <w:b/>
      <w:bCs/>
      <w:sz w:val="28"/>
      <w:szCs w:val="28"/>
    </w:rPr>
  </w:style>
  <w:style w:type="paragraph" w:styleId="Heading2">
    <w:name w:val="heading 2"/>
    <w:basedOn w:val="Normal"/>
    <w:next w:val="Normal"/>
    <w:link w:val="Heading2Char"/>
    <w:uiPriority w:val="99"/>
    <w:qFormat/>
    <w:rsid w:val="006B6106"/>
    <w:pPr>
      <w:keepNext/>
      <w:tabs>
        <w:tab w:val="left" w:pos="720"/>
        <w:tab w:val="left" w:pos="3420"/>
        <w:tab w:val="left" w:pos="3780"/>
        <w:tab w:val="left" w:pos="3960"/>
        <w:tab w:val="left" w:pos="4770"/>
      </w:tabs>
      <w:ind w:left="3780" w:hanging="3712"/>
      <w:outlineLvl w:val="1"/>
    </w:pPr>
    <w:rPr>
      <w:sz w:val="28"/>
      <w:szCs w:val="28"/>
    </w:rPr>
  </w:style>
  <w:style w:type="paragraph" w:styleId="Heading3">
    <w:name w:val="heading 3"/>
    <w:basedOn w:val="Normal"/>
    <w:next w:val="Normal"/>
    <w:link w:val="Heading3Char"/>
    <w:uiPriority w:val="99"/>
    <w:qFormat/>
    <w:rsid w:val="006B6106"/>
    <w:pPr>
      <w:keepNext/>
      <w:jc w:val="both"/>
      <w:outlineLvl w:val="2"/>
    </w:pPr>
    <w:rPr>
      <w:rFonts w:ascii="Courier New" w:hAnsi="Courier New" w:cs="Courier New"/>
      <w:b/>
      <w:bCs/>
      <w:sz w:val="32"/>
      <w:szCs w:val="32"/>
    </w:rPr>
  </w:style>
  <w:style w:type="paragraph" w:styleId="Heading4">
    <w:name w:val="heading 4"/>
    <w:basedOn w:val="Normal"/>
    <w:next w:val="Normal"/>
    <w:link w:val="Heading4Char"/>
    <w:uiPriority w:val="99"/>
    <w:qFormat/>
    <w:rsid w:val="006B6106"/>
    <w:pPr>
      <w:keepNext/>
      <w:jc w:val="center"/>
      <w:outlineLvl w:val="3"/>
    </w:pPr>
    <w:rPr>
      <w:b/>
      <w:bCs/>
      <w:sz w:val="32"/>
      <w:szCs w:val="32"/>
      <w:u w:val="single"/>
    </w:rPr>
  </w:style>
  <w:style w:type="paragraph" w:styleId="Heading5">
    <w:name w:val="heading 5"/>
    <w:basedOn w:val="Normal"/>
    <w:next w:val="Normal"/>
    <w:link w:val="Heading5Char"/>
    <w:uiPriority w:val="99"/>
    <w:qFormat/>
    <w:rsid w:val="006B6106"/>
    <w:pPr>
      <w:keepNext/>
      <w:jc w:val="both"/>
      <w:outlineLvl w:val="4"/>
    </w:pPr>
    <w:rPr>
      <w:rFonts w:ascii="Arial" w:hAnsi="Arial" w:cs="Arial"/>
      <w:b/>
      <w:bCs/>
      <w:sz w:val="28"/>
      <w:szCs w:val="28"/>
    </w:rPr>
  </w:style>
  <w:style w:type="paragraph" w:styleId="Heading6">
    <w:name w:val="heading 6"/>
    <w:basedOn w:val="Normal"/>
    <w:next w:val="Normal"/>
    <w:link w:val="Heading6Char"/>
    <w:unhideWhenUsed/>
    <w:qFormat/>
    <w:locked/>
    <w:rsid w:val="00CF4360"/>
    <w:pPr>
      <w:spacing w:before="240" w:after="60"/>
      <w:outlineLvl w:val="5"/>
    </w:pPr>
    <w:rPr>
      <w:rFonts w:ascii="Calibri" w:hAnsi="Calibri"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50176"/>
    <w:rPr>
      <w:rFonts w:ascii="Cambria" w:hAnsi="Cambria" w:cs="Cambria"/>
      <w:b/>
      <w:bCs/>
      <w:kern w:val="32"/>
      <w:sz w:val="32"/>
      <w:szCs w:val="32"/>
      <w:lang w:val="en-GB" w:eastAsia="en-GB"/>
    </w:rPr>
  </w:style>
  <w:style w:type="character" w:customStyle="1" w:styleId="Heading2Char">
    <w:name w:val="Heading 2 Char"/>
    <w:link w:val="Heading2"/>
    <w:uiPriority w:val="99"/>
    <w:semiHidden/>
    <w:locked/>
    <w:rsid w:val="00350176"/>
    <w:rPr>
      <w:rFonts w:ascii="Cambria" w:hAnsi="Cambria" w:cs="Cambria"/>
      <w:b/>
      <w:bCs/>
      <w:i/>
      <w:iCs/>
      <w:sz w:val="28"/>
      <w:szCs w:val="28"/>
      <w:lang w:val="en-GB" w:eastAsia="en-GB"/>
    </w:rPr>
  </w:style>
  <w:style w:type="character" w:customStyle="1" w:styleId="Heading3Char">
    <w:name w:val="Heading 3 Char"/>
    <w:link w:val="Heading3"/>
    <w:uiPriority w:val="99"/>
    <w:semiHidden/>
    <w:locked/>
    <w:rsid w:val="00350176"/>
    <w:rPr>
      <w:rFonts w:ascii="Cambria" w:hAnsi="Cambria" w:cs="Cambria"/>
      <w:b/>
      <w:bCs/>
      <w:sz w:val="26"/>
      <w:szCs w:val="26"/>
      <w:lang w:val="en-GB" w:eastAsia="en-GB"/>
    </w:rPr>
  </w:style>
  <w:style w:type="character" w:customStyle="1" w:styleId="Heading4Char">
    <w:name w:val="Heading 4 Char"/>
    <w:link w:val="Heading4"/>
    <w:uiPriority w:val="99"/>
    <w:semiHidden/>
    <w:locked/>
    <w:rsid w:val="00350176"/>
    <w:rPr>
      <w:rFonts w:ascii="Calibri" w:hAnsi="Calibri" w:cs="Calibri"/>
      <w:b/>
      <w:bCs/>
      <w:sz w:val="28"/>
      <w:szCs w:val="28"/>
      <w:lang w:val="en-GB" w:eastAsia="en-GB"/>
    </w:rPr>
  </w:style>
  <w:style w:type="character" w:customStyle="1" w:styleId="Heading5Char">
    <w:name w:val="Heading 5 Char"/>
    <w:link w:val="Heading5"/>
    <w:uiPriority w:val="99"/>
    <w:semiHidden/>
    <w:locked/>
    <w:rsid w:val="00350176"/>
    <w:rPr>
      <w:rFonts w:ascii="Calibri" w:hAnsi="Calibri" w:cs="Calibri"/>
      <w:b/>
      <w:bCs/>
      <w:i/>
      <w:iCs/>
      <w:sz w:val="26"/>
      <w:szCs w:val="26"/>
      <w:lang w:val="en-GB" w:eastAsia="en-GB"/>
    </w:rPr>
  </w:style>
  <w:style w:type="character" w:styleId="Hyperlink">
    <w:name w:val="Hyperlink"/>
    <w:uiPriority w:val="99"/>
    <w:rsid w:val="006B6106"/>
    <w:rPr>
      <w:color w:val="0000FF"/>
      <w:u w:val="single"/>
    </w:rPr>
  </w:style>
  <w:style w:type="paragraph" w:styleId="BodyTextIndent">
    <w:name w:val="Body Text Indent"/>
    <w:basedOn w:val="Normal"/>
    <w:link w:val="BodyTextIndentChar"/>
    <w:uiPriority w:val="99"/>
    <w:rsid w:val="006B6106"/>
    <w:pPr>
      <w:tabs>
        <w:tab w:val="left" w:pos="34"/>
        <w:tab w:val="left" w:pos="720"/>
        <w:tab w:val="left" w:pos="3420"/>
        <w:tab w:val="left" w:pos="3600"/>
      </w:tabs>
      <w:ind w:left="34"/>
      <w:jc w:val="both"/>
    </w:pPr>
    <w:rPr>
      <w:b/>
      <w:bCs/>
      <w:sz w:val="28"/>
      <w:szCs w:val="28"/>
    </w:rPr>
  </w:style>
  <w:style w:type="character" w:customStyle="1" w:styleId="BodyTextIndentChar">
    <w:name w:val="Body Text Indent Char"/>
    <w:link w:val="BodyTextIndent"/>
    <w:uiPriority w:val="99"/>
    <w:semiHidden/>
    <w:locked/>
    <w:rsid w:val="00350176"/>
    <w:rPr>
      <w:sz w:val="20"/>
      <w:szCs w:val="20"/>
      <w:lang w:val="en-GB" w:eastAsia="en-GB"/>
    </w:rPr>
  </w:style>
  <w:style w:type="paragraph" w:styleId="BodyText">
    <w:name w:val="Body Text"/>
    <w:basedOn w:val="Normal"/>
    <w:link w:val="BodyTextChar"/>
    <w:uiPriority w:val="99"/>
    <w:rsid w:val="006B6106"/>
    <w:pPr>
      <w:tabs>
        <w:tab w:val="left" w:pos="317"/>
      </w:tabs>
      <w:jc w:val="both"/>
    </w:pPr>
    <w:rPr>
      <w:sz w:val="24"/>
      <w:szCs w:val="24"/>
    </w:rPr>
  </w:style>
  <w:style w:type="character" w:customStyle="1" w:styleId="BodyTextChar">
    <w:name w:val="Body Text Char"/>
    <w:link w:val="BodyText"/>
    <w:uiPriority w:val="99"/>
    <w:semiHidden/>
    <w:locked/>
    <w:rsid w:val="00350176"/>
    <w:rPr>
      <w:sz w:val="20"/>
      <w:szCs w:val="20"/>
      <w:lang w:val="en-GB" w:eastAsia="en-GB"/>
    </w:rPr>
  </w:style>
  <w:style w:type="paragraph" w:styleId="BodyText2">
    <w:name w:val="Body Text 2"/>
    <w:basedOn w:val="Normal"/>
    <w:link w:val="BodyText2Char"/>
    <w:uiPriority w:val="99"/>
    <w:rsid w:val="006B6106"/>
    <w:pPr>
      <w:tabs>
        <w:tab w:val="left" w:pos="720"/>
        <w:tab w:val="left" w:pos="3420"/>
        <w:tab w:val="left" w:pos="3600"/>
      </w:tabs>
      <w:jc w:val="both"/>
    </w:pPr>
    <w:rPr>
      <w:sz w:val="28"/>
      <w:szCs w:val="28"/>
    </w:rPr>
  </w:style>
  <w:style w:type="character" w:customStyle="1" w:styleId="BodyText2Char">
    <w:name w:val="Body Text 2 Char"/>
    <w:link w:val="BodyText2"/>
    <w:uiPriority w:val="99"/>
    <w:semiHidden/>
    <w:locked/>
    <w:rsid w:val="00350176"/>
    <w:rPr>
      <w:sz w:val="20"/>
      <w:szCs w:val="20"/>
      <w:lang w:val="en-GB" w:eastAsia="en-GB"/>
    </w:rPr>
  </w:style>
  <w:style w:type="paragraph" w:styleId="BodyTextIndent2">
    <w:name w:val="Body Text Indent 2"/>
    <w:basedOn w:val="Normal"/>
    <w:link w:val="BodyTextIndent2Char"/>
    <w:uiPriority w:val="99"/>
    <w:rsid w:val="006B6106"/>
    <w:pPr>
      <w:tabs>
        <w:tab w:val="left" w:pos="3420"/>
      </w:tabs>
      <w:ind w:left="3690" w:hanging="3690"/>
      <w:jc w:val="both"/>
    </w:pPr>
    <w:rPr>
      <w:sz w:val="28"/>
      <w:szCs w:val="28"/>
    </w:rPr>
  </w:style>
  <w:style w:type="character" w:customStyle="1" w:styleId="BodyTextIndent2Char">
    <w:name w:val="Body Text Indent 2 Char"/>
    <w:link w:val="BodyTextIndent2"/>
    <w:uiPriority w:val="99"/>
    <w:semiHidden/>
    <w:locked/>
    <w:rsid w:val="00350176"/>
    <w:rPr>
      <w:sz w:val="20"/>
      <w:szCs w:val="20"/>
      <w:lang w:val="en-GB" w:eastAsia="en-GB"/>
    </w:rPr>
  </w:style>
  <w:style w:type="paragraph" w:styleId="EndnoteText">
    <w:name w:val="endnote text"/>
    <w:basedOn w:val="Normal"/>
    <w:link w:val="EndnoteTextChar"/>
    <w:uiPriority w:val="99"/>
    <w:semiHidden/>
    <w:rsid w:val="00264AD5"/>
    <w:pPr>
      <w:widowControl w:val="0"/>
      <w:overflowPunct w:val="0"/>
      <w:autoSpaceDE w:val="0"/>
      <w:autoSpaceDN w:val="0"/>
      <w:adjustRightInd w:val="0"/>
      <w:textAlignment w:val="baseline"/>
    </w:pPr>
    <w:rPr>
      <w:lang w:eastAsia="en-US"/>
    </w:rPr>
  </w:style>
  <w:style w:type="character" w:customStyle="1" w:styleId="EndnoteTextChar">
    <w:name w:val="Endnote Text Char"/>
    <w:link w:val="EndnoteText"/>
    <w:uiPriority w:val="99"/>
    <w:semiHidden/>
    <w:locked/>
    <w:rsid w:val="00350176"/>
    <w:rPr>
      <w:sz w:val="20"/>
      <w:szCs w:val="20"/>
      <w:lang w:val="en-GB" w:eastAsia="en-GB"/>
    </w:rPr>
  </w:style>
  <w:style w:type="paragraph" w:styleId="Title">
    <w:name w:val="Title"/>
    <w:basedOn w:val="Normal"/>
    <w:link w:val="TitleChar"/>
    <w:uiPriority w:val="99"/>
    <w:qFormat/>
    <w:rsid w:val="006B6106"/>
    <w:pPr>
      <w:jc w:val="center"/>
    </w:pPr>
    <w:rPr>
      <w:b/>
      <w:bCs/>
      <w:sz w:val="28"/>
      <w:szCs w:val="28"/>
      <w:lang w:val="en-US"/>
    </w:rPr>
  </w:style>
  <w:style w:type="character" w:customStyle="1" w:styleId="TitleChar">
    <w:name w:val="Title Char"/>
    <w:link w:val="Title"/>
    <w:uiPriority w:val="99"/>
    <w:locked/>
    <w:rsid w:val="00350176"/>
    <w:rPr>
      <w:rFonts w:ascii="Cambria" w:hAnsi="Cambria" w:cs="Cambria"/>
      <w:b/>
      <w:bCs/>
      <w:kern w:val="28"/>
      <w:sz w:val="32"/>
      <w:szCs w:val="32"/>
      <w:lang w:val="en-GB" w:eastAsia="en-GB"/>
    </w:rPr>
  </w:style>
  <w:style w:type="paragraph" w:styleId="BodyText3">
    <w:name w:val="Body Text 3"/>
    <w:basedOn w:val="Normal"/>
    <w:link w:val="BodyText3Char"/>
    <w:uiPriority w:val="99"/>
    <w:rsid w:val="001A0B22"/>
    <w:pPr>
      <w:jc w:val="both"/>
    </w:pPr>
    <w:rPr>
      <w:rFonts w:ascii="Tahoma" w:hAnsi="Tahoma" w:cs="Tahoma"/>
      <w:sz w:val="22"/>
      <w:szCs w:val="22"/>
    </w:rPr>
  </w:style>
  <w:style w:type="character" w:customStyle="1" w:styleId="BodyText3Char">
    <w:name w:val="Body Text 3 Char"/>
    <w:link w:val="BodyText3"/>
    <w:uiPriority w:val="99"/>
    <w:semiHidden/>
    <w:locked/>
    <w:rsid w:val="00350176"/>
    <w:rPr>
      <w:sz w:val="16"/>
      <w:szCs w:val="16"/>
      <w:lang w:val="en-GB" w:eastAsia="en-GB"/>
    </w:rPr>
  </w:style>
  <w:style w:type="table" w:styleId="TableGrid">
    <w:name w:val="Table Grid"/>
    <w:basedOn w:val="TableNormal"/>
    <w:uiPriority w:val="99"/>
    <w:rsid w:val="00DB1D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F386E"/>
    <w:pPr>
      <w:tabs>
        <w:tab w:val="center" w:pos="4320"/>
        <w:tab w:val="right" w:pos="8640"/>
      </w:tabs>
    </w:pPr>
    <w:rPr>
      <w:sz w:val="24"/>
      <w:szCs w:val="24"/>
      <w:lang w:val="en-US" w:eastAsia="en-US"/>
    </w:rPr>
  </w:style>
  <w:style w:type="character" w:customStyle="1" w:styleId="FooterChar">
    <w:name w:val="Footer Char"/>
    <w:link w:val="Footer"/>
    <w:uiPriority w:val="99"/>
    <w:semiHidden/>
    <w:locked/>
    <w:rsid w:val="00350176"/>
    <w:rPr>
      <w:sz w:val="20"/>
      <w:szCs w:val="20"/>
      <w:lang w:val="en-GB" w:eastAsia="en-GB"/>
    </w:rPr>
  </w:style>
  <w:style w:type="paragraph" w:customStyle="1" w:styleId="CompanyName">
    <w:name w:val="Company Name"/>
    <w:basedOn w:val="Normal"/>
    <w:next w:val="Normal"/>
    <w:autoRedefine/>
    <w:uiPriority w:val="99"/>
    <w:rsid w:val="000F386E"/>
    <w:pPr>
      <w:numPr>
        <w:numId w:val="3"/>
      </w:numPr>
      <w:tabs>
        <w:tab w:val="left" w:pos="2160"/>
        <w:tab w:val="right" w:pos="6480"/>
      </w:tabs>
      <w:spacing w:before="60" w:after="60"/>
      <w:jc w:val="both"/>
    </w:pPr>
    <w:rPr>
      <w:rFonts w:ascii="Arial Black" w:hAnsi="Arial Black" w:cs="Arial Black"/>
      <w:sz w:val="22"/>
      <w:szCs w:val="22"/>
      <w:lang w:val="en-US" w:eastAsia="en-US"/>
    </w:rPr>
  </w:style>
  <w:style w:type="paragraph" w:styleId="Header">
    <w:name w:val="header"/>
    <w:basedOn w:val="Normal"/>
    <w:link w:val="HeaderChar"/>
    <w:uiPriority w:val="99"/>
    <w:rsid w:val="00534F95"/>
    <w:pPr>
      <w:tabs>
        <w:tab w:val="center" w:pos="4320"/>
        <w:tab w:val="right" w:pos="8640"/>
      </w:tabs>
    </w:pPr>
  </w:style>
  <w:style w:type="character" w:customStyle="1" w:styleId="HeaderChar">
    <w:name w:val="Header Char"/>
    <w:link w:val="Header"/>
    <w:uiPriority w:val="99"/>
    <w:semiHidden/>
    <w:locked/>
    <w:rsid w:val="00350176"/>
    <w:rPr>
      <w:sz w:val="20"/>
      <w:szCs w:val="20"/>
      <w:lang w:val="en-GB" w:eastAsia="en-GB"/>
    </w:rPr>
  </w:style>
  <w:style w:type="character" w:styleId="PageNumber">
    <w:name w:val="page number"/>
    <w:basedOn w:val="DefaultParagraphFont"/>
    <w:uiPriority w:val="99"/>
    <w:rsid w:val="00534F95"/>
  </w:style>
  <w:style w:type="paragraph" w:customStyle="1" w:styleId="DefaultParagraphFontParaCharCharCharCharCharCharChar">
    <w:name w:val="Default Paragraph Font Para Char Char Char Char Char Char Char"/>
    <w:basedOn w:val="Normal"/>
    <w:uiPriority w:val="99"/>
    <w:semiHidden/>
    <w:rsid w:val="00346EE1"/>
    <w:pPr>
      <w:widowControl w:val="0"/>
      <w:spacing w:line="280" w:lineRule="atLeast"/>
    </w:pPr>
    <w:rPr>
      <w:rFonts w:eastAsia="MS Mincho"/>
      <w:sz w:val="22"/>
      <w:szCs w:val="22"/>
    </w:rPr>
  </w:style>
  <w:style w:type="paragraph" w:styleId="Subtitle">
    <w:name w:val="Subtitle"/>
    <w:basedOn w:val="Normal"/>
    <w:link w:val="SubtitleChar"/>
    <w:uiPriority w:val="99"/>
    <w:qFormat/>
    <w:rsid w:val="00282A5C"/>
    <w:pPr>
      <w:jc w:val="center"/>
    </w:pPr>
    <w:rPr>
      <w:b/>
      <w:bCs/>
      <w:sz w:val="40"/>
      <w:szCs w:val="40"/>
      <w:lang w:val="en-US" w:eastAsia="en-US"/>
    </w:rPr>
  </w:style>
  <w:style w:type="character" w:customStyle="1" w:styleId="SubtitleChar">
    <w:name w:val="Subtitle Char"/>
    <w:link w:val="Subtitle"/>
    <w:uiPriority w:val="99"/>
    <w:locked/>
    <w:rsid w:val="00350176"/>
    <w:rPr>
      <w:rFonts w:ascii="Cambria" w:hAnsi="Cambria" w:cs="Cambria"/>
      <w:sz w:val="24"/>
      <w:szCs w:val="24"/>
      <w:lang w:val="en-GB" w:eastAsia="en-GB"/>
    </w:rPr>
  </w:style>
  <w:style w:type="paragraph" w:customStyle="1" w:styleId="SpaceAbove">
    <w:name w:val="Space Above"/>
    <w:aliases w:val="Alt-S"/>
    <w:basedOn w:val="Normal"/>
    <w:uiPriority w:val="99"/>
    <w:rsid w:val="005B6638"/>
    <w:pPr>
      <w:tabs>
        <w:tab w:val="left" w:pos="4680"/>
      </w:tabs>
      <w:spacing w:before="240"/>
      <w:ind w:left="4680" w:hanging="4680"/>
    </w:pPr>
    <w:rPr>
      <w:sz w:val="24"/>
      <w:szCs w:val="24"/>
      <w:lang w:val="en-US" w:eastAsia="en-US"/>
    </w:rPr>
  </w:style>
  <w:style w:type="paragraph" w:styleId="NormalWeb">
    <w:name w:val="Normal (Web)"/>
    <w:basedOn w:val="Normal"/>
    <w:uiPriority w:val="99"/>
    <w:semiHidden/>
    <w:rsid w:val="005B6638"/>
    <w:pPr>
      <w:spacing w:before="100" w:beforeAutospacing="1" w:after="100" w:afterAutospacing="1"/>
    </w:pPr>
    <w:rPr>
      <w:sz w:val="24"/>
      <w:szCs w:val="24"/>
      <w:lang w:val="en-IN" w:eastAsia="en-IN"/>
    </w:rPr>
  </w:style>
  <w:style w:type="character" w:customStyle="1" w:styleId="bodytext1">
    <w:name w:val="bodytext1"/>
    <w:uiPriority w:val="99"/>
    <w:rsid w:val="005B6638"/>
    <w:rPr>
      <w:rFonts w:ascii="Verdana" w:hAnsi="Verdana" w:cs="Verdana"/>
      <w:color w:val="auto"/>
      <w:sz w:val="20"/>
      <w:szCs w:val="20"/>
    </w:rPr>
  </w:style>
  <w:style w:type="character" w:styleId="EndnoteReference">
    <w:name w:val="endnote reference"/>
    <w:uiPriority w:val="99"/>
    <w:semiHidden/>
    <w:rsid w:val="00A61F5D"/>
    <w:rPr>
      <w:vertAlign w:val="superscript"/>
    </w:rPr>
  </w:style>
  <w:style w:type="paragraph" w:customStyle="1" w:styleId="Char">
    <w:name w:val="Char"/>
    <w:basedOn w:val="Normal"/>
    <w:uiPriority w:val="99"/>
    <w:rsid w:val="000A1769"/>
    <w:pPr>
      <w:spacing w:after="160" w:line="240" w:lineRule="exact"/>
    </w:pPr>
    <w:rPr>
      <w:rFonts w:ascii="Verdana" w:hAnsi="Verdana" w:cs="Verdana"/>
      <w:lang w:val="en-US" w:eastAsia="en-US"/>
    </w:rPr>
  </w:style>
  <w:style w:type="paragraph" w:styleId="BalloonText">
    <w:name w:val="Balloon Text"/>
    <w:basedOn w:val="Normal"/>
    <w:link w:val="BalloonTextChar"/>
    <w:uiPriority w:val="99"/>
    <w:semiHidden/>
    <w:rsid w:val="007666EF"/>
    <w:rPr>
      <w:rFonts w:ascii="Tahoma" w:hAnsi="Tahoma" w:cs="Tahoma"/>
      <w:sz w:val="16"/>
      <w:szCs w:val="16"/>
      <w:lang w:val="en-US" w:eastAsia="en-US"/>
    </w:rPr>
  </w:style>
  <w:style w:type="character" w:customStyle="1" w:styleId="BalloonTextChar">
    <w:name w:val="Balloon Text Char"/>
    <w:link w:val="BalloonText"/>
    <w:uiPriority w:val="99"/>
    <w:locked/>
    <w:rsid w:val="007666EF"/>
    <w:rPr>
      <w:rFonts w:ascii="Tahoma" w:hAnsi="Tahoma" w:cs="Tahoma"/>
      <w:sz w:val="16"/>
      <w:szCs w:val="16"/>
      <w:lang w:val="en-US" w:eastAsia="en-US"/>
    </w:rPr>
  </w:style>
  <w:style w:type="paragraph" w:customStyle="1" w:styleId="SectionTitle">
    <w:name w:val="Section Title"/>
    <w:basedOn w:val="Normal"/>
    <w:next w:val="Normal"/>
    <w:autoRedefine/>
    <w:uiPriority w:val="99"/>
    <w:rsid w:val="00433FC8"/>
    <w:pPr>
      <w:pBdr>
        <w:top w:val="single" w:sz="6" w:space="0" w:color="FFFFFF"/>
        <w:left w:val="single" w:sz="6" w:space="2" w:color="FFFFFF"/>
        <w:bottom w:val="single" w:sz="6" w:space="0" w:color="FFFFFF"/>
        <w:right w:val="single" w:sz="6" w:space="0" w:color="FFFFFF"/>
      </w:pBdr>
      <w:shd w:val="clear" w:color="auto" w:fill="C0C0C0"/>
      <w:tabs>
        <w:tab w:val="left" w:pos="2880"/>
      </w:tabs>
      <w:spacing w:before="120" w:line="280" w:lineRule="atLeast"/>
      <w:ind w:right="-630"/>
    </w:pPr>
    <w:rPr>
      <w:b/>
      <w:bCs/>
      <w:caps/>
      <w:spacing w:val="-10"/>
      <w:sz w:val="24"/>
      <w:szCs w:val="24"/>
      <w:lang w:val="en-US" w:eastAsia="en-US"/>
    </w:rPr>
  </w:style>
  <w:style w:type="paragraph" w:styleId="ListParagraph">
    <w:name w:val="List Paragraph"/>
    <w:basedOn w:val="Normal"/>
    <w:uiPriority w:val="99"/>
    <w:qFormat/>
    <w:rsid w:val="00433FC8"/>
    <w:pPr>
      <w:ind w:left="720"/>
    </w:pPr>
  </w:style>
  <w:style w:type="character" w:styleId="FollowedHyperlink">
    <w:name w:val="FollowedHyperlink"/>
    <w:uiPriority w:val="99"/>
    <w:rsid w:val="00D26A48"/>
    <w:rPr>
      <w:color w:val="800080"/>
      <w:u w:val="single"/>
    </w:rPr>
  </w:style>
  <w:style w:type="character" w:customStyle="1" w:styleId="Heading6Char">
    <w:name w:val="Heading 6 Char"/>
    <w:link w:val="Heading6"/>
    <w:rsid w:val="00CF4360"/>
    <w:rPr>
      <w:rFonts w:ascii="Calibri" w:eastAsia="Times New Roman" w:hAnsi="Calibri" w:cs="Arial"/>
      <w:b/>
      <w:bCs/>
      <w:sz w:val="22"/>
      <w:szCs w:val="22"/>
      <w:lang w:val="en-GB" w:eastAsia="en-GB"/>
    </w:rPr>
  </w:style>
  <w:style w:type="character" w:styleId="Strong">
    <w:name w:val="Strong"/>
    <w:qFormat/>
    <w:locked/>
    <w:rsid w:val="00465B3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3112684">
      <w:bodyDiv w:val="1"/>
      <w:marLeft w:val="0"/>
      <w:marRight w:val="0"/>
      <w:marTop w:val="0"/>
      <w:marBottom w:val="0"/>
      <w:divBdr>
        <w:top w:val="none" w:sz="0" w:space="0" w:color="auto"/>
        <w:left w:val="none" w:sz="0" w:space="0" w:color="auto"/>
        <w:bottom w:val="none" w:sz="0" w:space="0" w:color="auto"/>
        <w:right w:val="none" w:sz="0" w:space="0" w:color="auto"/>
      </w:divBdr>
    </w:div>
    <w:div w:id="230047758">
      <w:bodyDiv w:val="1"/>
      <w:marLeft w:val="0"/>
      <w:marRight w:val="0"/>
      <w:marTop w:val="0"/>
      <w:marBottom w:val="0"/>
      <w:divBdr>
        <w:top w:val="none" w:sz="0" w:space="0" w:color="auto"/>
        <w:left w:val="none" w:sz="0" w:space="0" w:color="auto"/>
        <w:bottom w:val="none" w:sz="0" w:space="0" w:color="auto"/>
        <w:right w:val="none" w:sz="0" w:space="0" w:color="auto"/>
      </w:divBdr>
    </w:div>
    <w:div w:id="329984067">
      <w:bodyDiv w:val="1"/>
      <w:marLeft w:val="0"/>
      <w:marRight w:val="0"/>
      <w:marTop w:val="0"/>
      <w:marBottom w:val="0"/>
      <w:divBdr>
        <w:top w:val="none" w:sz="0" w:space="0" w:color="auto"/>
        <w:left w:val="none" w:sz="0" w:space="0" w:color="auto"/>
        <w:bottom w:val="none" w:sz="0" w:space="0" w:color="auto"/>
        <w:right w:val="none" w:sz="0" w:space="0" w:color="auto"/>
      </w:divBdr>
    </w:div>
    <w:div w:id="439838490">
      <w:bodyDiv w:val="1"/>
      <w:marLeft w:val="0"/>
      <w:marRight w:val="0"/>
      <w:marTop w:val="0"/>
      <w:marBottom w:val="0"/>
      <w:divBdr>
        <w:top w:val="none" w:sz="0" w:space="0" w:color="auto"/>
        <w:left w:val="none" w:sz="0" w:space="0" w:color="auto"/>
        <w:bottom w:val="none" w:sz="0" w:space="0" w:color="auto"/>
        <w:right w:val="none" w:sz="0" w:space="0" w:color="auto"/>
      </w:divBdr>
    </w:div>
    <w:div w:id="462962016">
      <w:bodyDiv w:val="1"/>
      <w:marLeft w:val="0"/>
      <w:marRight w:val="0"/>
      <w:marTop w:val="0"/>
      <w:marBottom w:val="0"/>
      <w:divBdr>
        <w:top w:val="none" w:sz="0" w:space="0" w:color="auto"/>
        <w:left w:val="none" w:sz="0" w:space="0" w:color="auto"/>
        <w:bottom w:val="none" w:sz="0" w:space="0" w:color="auto"/>
        <w:right w:val="none" w:sz="0" w:space="0" w:color="auto"/>
      </w:divBdr>
    </w:div>
    <w:div w:id="654912712">
      <w:bodyDiv w:val="1"/>
      <w:marLeft w:val="0"/>
      <w:marRight w:val="0"/>
      <w:marTop w:val="0"/>
      <w:marBottom w:val="0"/>
      <w:divBdr>
        <w:top w:val="none" w:sz="0" w:space="0" w:color="auto"/>
        <w:left w:val="none" w:sz="0" w:space="0" w:color="auto"/>
        <w:bottom w:val="none" w:sz="0" w:space="0" w:color="auto"/>
        <w:right w:val="none" w:sz="0" w:space="0" w:color="auto"/>
      </w:divBdr>
    </w:div>
    <w:div w:id="775557426">
      <w:bodyDiv w:val="1"/>
      <w:marLeft w:val="0"/>
      <w:marRight w:val="0"/>
      <w:marTop w:val="0"/>
      <w:marBottom w:val="0"/>
      <w:divBdr>
        <w:top w:val="none" w:sz="0" w:space="0" w:color="auto"/>
        <w:left w:val="none" w:sz="0" w:space="0" w:color="auto"/>
        <w:bottom w:val="none" w:sz="0" w:space="0" w:color="auto"/>
        <w:right w:val="none" w:sz="0" w:space="0" w:color="auto"/>
      </w:divBdr>
    </w:div>
    <w:div w:id="887911397">
      <w:bodyDiv w:val="1"/>
      <w:marLeft w:val="0"/>
      <w:marRight w:val="0"/>
      <w:marTop w:val="0"/>
      <w:marBottom w:val="0"/>
      <w:divBdr>
        <w:top w:val="none" w:sz="0" w:space="0" w:color="auto"/>
        <w:left w:val="none" w:sz="0" w:space="0" w:color="auto"/>
        <w:bottom w:val="none" w:sz="0" w:space="0" w:color="auto"/>
        <w:right w:val="none" w:sz="0" w:space="0" w:color="auto"/>
      </w:divBdr>
    </w:div>
    <w:div w:id="1025322935">
      <w:bodyDiv w:val="1"/>
      <w:marLeft w:val="0"/>
      <w:marRight w:val="0"/>
      <w:marTop w:val="0"/>
      <w:marBottom w:val="0"/>
      <w:divBdr>
        <w:top w:val="none" w:sz="0" w:space="0" w:color="auto"/>
        <w:left w:val="none" w:sz="0" w:space="0" w:color="auto"/>
        <w:bottom w:val="none" w:sz="0" w:space="0" w:color="auto"/>
        <w:right w:val="none" w:sz="0" w:space="0" w:color="auto"/>
      </w:divBdr>
    </w:div>
    <w:div w:id="1070691613">
      <w:bodyDiv w:val="1"/>
      <w:marLeft w:val="0"/>
      <w:marRight w:val="0"/>
      <w:marTop w:val="0"/>
      <w:marBottom w:val="0"/>
      <w:divBdr>
        <w:top w:val="none" w:sz="0" w:space="0" w:color="auto"/>
        <w:left w:val="none" w:sz="0" w:space="0" w:color="auto"/>
        <w:bottom w:val="none" w:sz="0" w:space="0" w:color="auto"/>
        <w:right w:val="none" w:sz="0" w:space="0" w:color="auto"/>
      </w:divBdr>
    </w:div>
    <w:div w:id="1150173603">
      <w:bodyDiv w:val="1"/>
      <w:marLeft w:val="0"/>
      <w:marRight w:val="0"/>
      <w:marTop w:val="0"/>
      <w:marBottom w:val="0"/>
      <w:divBdr>
        <w:top w:val="none" w:sz="0" w:space="0" w:color="auto"/>
        <w:left w:val="none" w:sz="0" w:space="0" w:color="auto"/>
        <w:bottom w:val="none" w:sz="0" w:space="0" w:color="auto"/>
        <w:right w:val="none" w:sz="0" w:space="0" w:color="auto"/>
      </w:divBdr>
    </w:div>
    <w:div w:id="1183279335">
      <w:bodyDiv w:val="1"/>
      <w:marLeft w:val="0"/>
      <w:marRight w:val="0"/>
      <w:marTop w:val="0"/>
      <w:marBottom w:val="0"/>
      <w:divBdr>
        <w:top w:val="none" w:sz="0" w:space="0" w:color="auto"/>
        <w:left w:val="none" w:sz="0" w:space="0" w:color="auto"/>
        <w:bottom w:val="none" w:sz="0" w:space="0" w:color="auto"/>
        <w:right w:val="none" w:sz="0" w:space="0" w:color="auto"/>
      </w:divBdr>
    </w:div>
    <w:div w:id="1342658105">
      <w:bodyDiv w:val="1"/>
      <w:marLeft w:val="0"/>
      <w:marRight w:val="0"/>
      <w:marTop w:val="0"/>
      <w:marBottom w:val="0"/>
      <w:divBdr>
        <w:top w:val="none" w:sz="0" w:space="0" w:color="auto"/>
        <w:left w:val="none" w:sz="0" w:space="0" w:color="auto"/>
        <w:bottom w:val="none" w:sz="0" w:space="0" w:color="auto"/>
        <w:right w:val="none" w:sz="0" w:space="0" w:color="auto"/>
      </w:divBdr>
    </w:div>
    <w:div w:id="1420061925">
      <w:bodyDiv w:val="1"/>
      <w:marLeft w:val="0"/>
      <w:marRight w:val="0"/>
      <w:marTop w:val="0"/>
      <w:marBottom w:val="0"/>
      <w:divBdr>
        <w:top w:val="none" w:sz="0" w:space="0" w:color="auto"/>
        <w:left w:val="none" w:sz="0" w:space="0" w:color="auto"/>
        <w:bottom w:val="none" w:sz="0" w:space="0" w:color="auto"/>
        <w:right w:val="none" w:sz="0" w:space="0" w:color="auto"/>
      </w:divBdr>
    </w:div>
    <w:div w:id="1587105717">
      <w:bodyDiv w:val="1"/>
      <w:marLeft w:val="0"/>
      <w:marRight w:val="0"/>
      <w:marTop w:val="0"/>
      <w:marBottom w:val="0"/>
      <w:divBdr>
        <w:top w:val="none" w:sz="0" w:space="0" w:color="auto"/>
        <w:left w:val="none" w:sz="0" w:space="0" w:color="auto"/>
        <w:bottom w:val="none" w:sz="0" w:space="0" w:color="auto"/>
        <w:right w:val="none" w:sz="0" w:space="0" w:color="auto"/>
      </w:divBdr>
    </w:div>
    <w:div w:id="1738434645">
      <w:bodyDiv w:val="1"/>
      <w:marLeft w:val="0"/>
      <w:marRight w:val="0"/>
      <w:marTop w:val="0"/>
      <w:marBottom w:val="0"/>
      <w:divBdr>
        <w:top w:val="none" w:sz="0" w:space="0" w:color="auto"/>
        <w:left w:val="none" w:sz="0" w:space="0" w:color="auto"/>
        <w:bottom w:val="none" w:sz="0" w:space="0" w:color="auto"/>
        <w:right w:val="none" w:sz="0" w:space="0" w:color="auto"/>
      </w:divBdr>
    </w:div>
    <w:div w:id="1802381689">
      <w:bodyDiv w:val="1"/>
      <w:marLeft w:val="0"/>
      <w:marRight w:val="0"/>
      <w:marTop w:val="0"/>
      <w:marBottom w:val="0"/>
      <w:divBdr>
        <w:top w:val="none" w:sz="0" w:space="0" w:color="auto"/>
        <w:left w:val="none" w:sz="0" w:space="0" w:color="auto"/>
        <w:bottom w:val="none" w:sz="0" w:space="0" w:color="auto"/>
        <w:right w:val="none" w:sz="0" w:space="0" w:color="auto"/>
      </w:divBdr>
    </w:div>
    <w:div w:id="1867328894">
      <w:bodyDiv w:val="1"/>
      <w:marLeft w:val="0"/>
      <w:marRight w:val="0"/>
      <w:marTop w:val="0"/>
      <w:marBottom w:val="0"/>
      <w:divBdr>
        <w:top w:val="none" w:sz="0" w:space="0" w:color="auto"/>
        <w:left w:val="none" w:sz="0" w:space="0" w:color="auto"/>
        <w:bottom w:val="none" w:sz="0" w:space="0" w:color="auto"/>
        <w:right w:val="none" w:sz="0" w:space="0" w:color="auto"/>
      </w:divBdr>
    </w:div>
    <w:div w:id="1919629449">
      <w:bodyDiv w:val="1"/>
      <w:marLeft w:val="0"/>
      <w:marRight w:val="0"/>
      <w:marTop w:val="0"/>
      <w:marBottom w:val="0"/>
      <w:divBdr>
        <w:top w:val="none" w:sz="0" w:space="0" w:color="auto"/>
        <w:left w:val="none" w:sz="0" w:space="0" w:color="auto"/>
        <w:bottom w:val="none" w:sz="0" w:space="0" w:color="auto"/>
        <w:right w:val="none" w:sz="0" w:space="0" w:color="auto"/>
      </w:divBdr>
    </w:div>
    <w:div w:id="1944074412">
      <w:bodyDiv w:val="1"/>
      <w:marLeft w:val="0"/>
      <w:marRight w:val="0"/>
      <w:marTop w:val="0"/>
      <w:marBottom w:val="0"/>
      <w:divBdr>
        <w:top w:val="none" w:sz="0" w:space="0" w:color="auto"/>
        <w:left w:val="none" w:sz="0" w:space="0" w:color="auto"/>
        <w:bottom w:val="none" w:sz="0" w:space="0" w:color="auto"/>
        <w:right w:val="none" w:sz="0" w:space="0" w:color="auto"/>
      </w:divBdr>
    </w:div>
    <w:div w:id="207762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nadim.171446@2free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1114</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Curriculum vitae</vt:lpstr>
    </vt:vector>
  </TitlesOfParts>
  <Company>tatametaliks</Company>
  <LinksUpToDate>false</LinksUpToDate>
  <CharactersWithSpaces>7450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Ulysses R. Gotera</dc:creator>
  <cp:keywords>FoxChit SOFTWARE SOLUTIONS</cp:keywords>
  <cp:lastModifiedBy>348370422</cp:lastModifiedBy>
  <cp:revision>2</cp:revision>
  <cp:lastPrinted>2000-12-31T23:45:00Z</cp:lastPrinted>
  <dcterms:created xsi:type="dcterms:W3CDTF">2017-12-19T13:51:00Z</dcterms:created>
  <dcterms:modified xsi:type="dcterms:W3CDTF">2017-12-19T13:51:00Z</dcterms:modified>
</cp:coreProperties>
</file>