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65E4">
        <w:t xml:space="preserve"> </w:t>
      </w:r>
      <w:r w:rsidRPr="002E65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1037394</w:t>
      </w: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E65E4" w:rsidRDefault="002E65E4" w:rsidP="002E65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B6120" w:rsidRPr="00231F3B" w:rsidRDefault="002E65E4" w:rsidP="00B51204">
      <w:pPr>
        <w:rPr>
          <w:rFonts w:ascii="Arial Narrow" w:hAnsi="Arial Narrow"/>
        </w:rPr>
      </w:pPr>
      <w:r>
        <w:rPr>
          <w:rFonts w:ascii="Arial Narrow" w:hAnsi="Arial Narrow"/>
          <w:b/>
          <w:sz w:val="32"/>
        </w:rPr>
        <w:t xml:space="preserve">                                                   </w:t>
      </w:r>
      <w:proofErr w:type="gramStart"/>
      <w:r w:rsidRPr="003E5E3C">
        <w:rPr>
          <w:rFonts w:ascii="Arial Narrow" w:hAnsi="Arial Narrow"/>
          <w:b/>
          <w:sz w:val="32"/>
        </w:rPr>
        <w:t>M.Sc.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1C119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Professional</w:t>
            </w:r>
            <w:r w:rsidR="0060734F">
              <w:rPr>
                <w:rFonts w:ascii="Arial Narrow" w:hAnsi="Arial Narrow"/>
                <w:smallCaps/>
                <w:sz w:val="24"/>
              </w:rPr>
              <w:t xml:space="preserve"> experience</w:t>
            </w:r>
          </w:p>
        </w:tc>
      </w:tr>
    </w:tbl>
    <w:p w:rsidR="0060734F" w:rsidRPr="001E7C1D" w:rsidRDefault="0060734F" w:rsidP="00B51204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Default="009B268B" w:rsidP="00EA09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z w:val="20"/>
              </w:rPr>
              <w:t>May 13 – Present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9B268B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i w:val="0"/>
                <w:sz w:val="20"/>
              </w:rPr>
              <w:t xml:space="preserve">IDROTEC </w:t>
            </w:r>
            <w:proofErr w:type="spellStart"/>
            <w:r w:rsidRPr="009B268B">
              <w:rPr>
                <w:rFonts w:ascii="Arial Narrow" w:hAnsi="Arial Narrow"/>
                <w:i w:val="0"/>
                <w:sz w:val="20"/>
              </w:rPr>
              <w:t>s.r.l</w:t>
            </w:r>
            <w:proofErr w:type="spellEnd"/>
            <w:r w:rsidRPr="009B268B">
              <w:rPr>
                <w:rFonts w:ascii="Arial Narrow" w:hAnsi="Arial Narrow"/>
                <w:i w:val="0"/>
                <w:sz w:val="20"/>
              </w:rPr>
              <w:t>, UAE</w:t>
            </w:r>
            <w:r w:rsidR="004132DC">
              <w:rPr>
                <w:rFonts w:ascii="Arial Narrow" w:hAnsi="Arial Narrow"/>
                <w:i w:val="0"/>
                <w:sz w:val="20"/>
              </w:rPr>
              <w:t>.</w:t>
            </w:r>
            <w:r w:rsidR="00CB6994">
              <w:rPr>
                <w:rFonts w:ascii="Arial Narrow" w:hAnsi="Arial Narrow"/>
                <w:i w:val="0"/>
                <w:sz w:val="20"/>
              </w:rPr>
              <w:t xml:space="preserve"> (TARGET </w:t>
            </w:r>
            <w:r w:rsidR="00E04F59">
              <w:rPr>
                <w:rFonts w:ascii="Arial Narrow" w:hAnsi="Arial Narrow"/>
                <w:i w:val="0"/>
                <w:sz w:val="20"/>
              </w:rPr>
              <w:t>E.C.C</w:t>
            </w:r>
            <w:r w:rsidR="00CB6994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4D6ABB">
              <w:rPr>
                <w:rFonts w:ascii="Arial Narrow" w:hAnsi="Arial Narrow"/>
                <w:i w:val="0"/>
                <w:sz w:val="20"/>
              </w:rPr>
              <w:t>w.l.l.c</w:t>
            </w:r>
            <w:proofErr w:type="spellEnd"/>
            <w:r w:rsidR="00CB6994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A0931" w:rsidRPr="007A10B7" w:rsidRDefault="00C31B85" w:rsidP="00A87AD1">
            <w:pPr>
              <w:pStyle w:val="OiaeaeiYiio2"/>
              <w:widowControl/>
              <w:spacing w:before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</w:t>
            </w:r>
            <w:r w:rsidR="00F964A7" w:rsidRPr="007A10B7">
              <w:rPr>
                <w:rFonts w:ascii="Arial Narrow" w:hAnsi="Arial Narrow"/>
                <w:i w:val="0"/>
                <w:sz w:val="20"/>
              </w:rPr>
              <w:t xml:space="preserve">arine </w:t>
            </w:r>
            <w:r w:rsidR="00A87AD1" w:rsidRPr="007A10B7">
              <w:rPr>
                <w:rFonts w:ascii="Arial Narrow" w:hAnsi="Arial Narrow"/>
                <w:i w:val="0"/>
                <w:sz w:val="20"/>
              </w:rPr>
              <w:t xml:space="preserve">and </w:t>
            </w:r>
            <w:r w:rsidR="00CB6994" w:rsidRPr="007A10B7">
              <w:rPr>
                <w:rFonts w:ascii="Arial Narrow" w:hAnsi="Arial Narrow"/>
                <w:i w:val="0"/>
                <w:sz w:val="20"/>
              </w:rPr>
              <w:t xml:space="preserve">Coastal Engineering </w:t>
            </w:r>
            <w:r w:rsidR="00A87AD1">
              <w:rPr>
                <w:rFonts w:ascii="Arial Narrow" w:hAnsi="Arial Narrow"/>
                <w:i w:val="0"/>
                <w:sz w:val="20"/>
              </w:rPr>
              <w:t>Consultants.</w:t>
            </w:r>
            <w:r w:rsidR="00CB6994"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  <w:tr w:rsidR="0060734F" w:rsidTr="007A50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34F" w:rsidRDefault="00660DD4" w:rsidP="009058E7">
            <w:pPr>
              <w:pStyle w:val="OiaeaeiYiio2"/>
              <w:widowControl/>
              <w:spacing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CORPORATE GOVERNANCE</w:t>
            </w:r>
            <w:r w:rsidR="0078302B">
              <w:rPr>
                <w:rFonts w:ascii="Arial Narrow" w:hAnsi="Arial Narrow"/>
                <w:b/>
                <w:i w:val="0"/>
                <w:sz w:val="20"/>
              </w:rPr>
              <w:t xml:space="preserve"> EXECUTIVE</w:t>
            </w:r>
            <w:r w:rsidR="009058E7">
              <w:rPr>
                <w:rFonts w:ascii="Arial Narrow" w:hAnsi="Arial Narrow"/>
                <w:b/>
                <w:i w:val="0"/>
                <w:sz w:val="20"/>
              </w:rPr>
              <w:t xml:space="preserve"> / </w:t>
            </w:r>
            <w:r w:rsidR="009B268B" w:rsidRPr="009B268B">
              <w:rPr>
                <w:rFonts w:ascii="Arial Narrow" w:hAnsi="Arial Narrow"/>
                <w:b/>
                <w:i w:val="0"/>
                <w:sz w:val="20"/>
              </w:rPr>
              <w:t>STRUCTURAL ENGINEER</w:t>
            </w:r>
            <w:r w:rsidR="00DB70B7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994" w:rsidRDefault="00CB6994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In-charge of developing the Integrated Management System. Key </w:t>
            </w:r>
            <w:r w:rsidR="00C61FA3">
              <w:rPr>
                <w:rFonts w:ascii="Arial Narrow" w:hAnsi="Arial Narrow"/>
                <w:i w:val="0"/>
                <w:sz w:val="20"/>
              </w:rPr>
              <w:t>p</w:t>
            </w:r>
            <w:r>
              <w:rPr>
                <w:rFonts w:ascii="Arial Narrow" w:hAnsi="Arial Narrow"/>
                <w:i w:val="0"/>
                <w:sz w:val="20"/>
              </w:rPr>
              <w:t>erson</w:t>
            </w:r>
            <w:r w:rsidR="00C61FA3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in Management Review meetings. Authorized to conduct </w:t>
            </w:r>
            <w:r w:rsidR="00C61FA3">
              <w:rPr>
                <w:rFonts w:ascii="Arial Narrow" w:hAnsi="Arial Narrow"/>
                <w:i w:val="0"/>
                <w:sz w:val="20"/>
              </w:rPr>
              <w:t xml:space="preserve">Internal Audits </w:t>
            </w:r>
            <w:r>
              <w:rPr>
                <w:rFonts w:ascii="Arial Narrow" w:hAnsi="Arial Narrow"/>
                <w:i w:val="0"/>
                <w:sz w:val="20"/>
              </w:rPr>
              <w:t>and make</w:t>
            </w:r>
            <w:r w:rsidR="004A55F4">
              <w:rPr>
                <w:rFonts w:ascii="Arial Narrow" w:hAnsi="Arial Narrow"/>
                <w:i w:val="0"/>
                <w:sz w:val="20"/>
              </w:rPr>
              <w:t xml:space="preserve"> necessary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61FA3">
              <w:rPr>
                <w:rFonts w:ascii="Arial Narrow" w:hAnsi="Arial Narrow"/>
                <w:i w:val="0"/>
                <w:sz w:val="20"/>
              </w:rPr>
              <w:t>Corrective</w:t>
            </w:r>
            <w:r>
              <w:rPr>
                <w:rFonts w:ascii="Arial Narrow" w:hAnsi="Arial Narrow"/>
                <w:i w:val="0"/>
                <w:sz w:val="20"/>
              </w:rPr>
              <w:t xml:space="preserve"> and </w:t>
            </w:r>
            <w:r w:rsidR="00C61FA3">
              <w:rPr>
                <w:rFonts w:ascii="Arial Narrow" w:hAnsi="Arial Narrow"/>
                <w:i w:val="0"/>
                <w:sz w:val="20"/>
              </w:rPr>
              <w:t>Preventive Actions</w:t>
            </w:r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</w:p>
          <w:p w:rsidR="00CB6994" w:rsidRDefault="00CB6994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AD EHSMS </w:t>
            </w:r>
            <w:r w:rsidR="00B16CDE">
              <w:rPr>
                <w:rFonts w:ascii="Arial Narrow" w:hAnsi="Arial Narrow"/>
                <w:i w:val="0"/>
                <w:sz w:val="20"/>
              </w:rPr>
              <w:t>certified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C6111">
              <w:rPr>
                <w:rFonts w:ascii="Arial Narrow" w:hAnsi="Arial Narrow"/>
                <w:i w:val="0"/>
                <w:sz w:val="20"/>
              </w:rPr>
              <w:t>Engineer</w:t>
            </w:r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C61FA3">
              <w:rPr>
                <w:rFonts w:ascii="Arial Narrow" w:hAnsi="Arial Narrow"/>
                <w:i w:val="0"/>
                <w:sz w:val="20"/>
              </w:rPr>
              <w:t>In-Charge of p</w:t>
            </w:r>
            <w:r>
              <w:rPr>
                <w:rFonts w:ascii="Arial Narrow" w:hAnsi="Arial Narrow"/>
                <w:i w:val="0"/>
                <w:sz w:val="20"/>
              </w:rPr>
              <w:t>reparing the</w:t>
            </w:r>
            <w:r w:rsidR="00B6356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61FA3">
              <w:rPr>
                <w:rFonts w:ascii="Arial Narrow" w:hAnsi="Arial Narrow"/>
                <w:i w:val="0"/>
                <w:sz w:val="20"/>
              </w:rPr>
              <w:t xml:space="preserve">Company </w:t>
            </w:r>
            <w:r>
              <w:rPr>
                <w:rFonts w:ascii="Arial Narrow" w:hAnsi="Arial Narrow"/>
                <w:i w:val="0"/>
                <w:sz w:val="20"/>
              </w:rPr>
              <w:t>HSE</w:t>
            </w:r>
            <w:r w:rsidR="00C31F86">
              <w:rPr>
                <w:rFonts w:ascii="Arial Narrow" w:hAnsi="Arial Narrow"/>
                <w:i w:val="0"/>
                <w:sz w:val="20"/>
              </w:rPr>
              <w:t xml:space="preserve"> policy and plan</w:t>
            </w:r>
            <w:r>
              <w:rPr>
                <w:rFonts w:ascii="Arial Narrow" w:hAnsi="Arial Narrow"/>
                <w:i w:val="0"/>
                <w:sz w:val="20"/>
              </w:rPr>
              <w:t>.</w:t>
            </w:r>
            <w:r w:rsidR="00C31F86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Scheduling monthly, quarterly and annual </w:t>
            </w:r>
            <w:r w:rsidR="00C61FA3">
              <w:rPr>
                <w:rFonts w:ascii="Arial Narrow" w:hAnsi="Arial Narrow"/>
                <w:i w:val="0"/>
                <w:sz w:val="20"/>
              </w:rPr>
              <w:t>Training/Meetings</w:t>
            </w:r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407B28">
              <w:rPr>
                <w:rFonts w:ascii="Arial Narrow" w:hAnsi="Arial Narrow"/>
                <w:i w:val="0"/>
                <w:sz w:val="20"/>
              </w:rPr>
              <w:t xml:space="preserve">Conducting </w:t>
            </w:r>
            <w:r w:rsidR="00C61FA3">
              <w:rPr>
                <w:rFonts w:ascii="Arial Narrow" w:hAnsi="Arial Narrow"/>
                <w:i w:val="0"/>
                <w:sz w:val="20"/>
              </w:rPr>
              <w:t xml:space="preserve">Induction </w:t>
            </w:r>
            <w:r w:rsidR="00407B28">
              <w:rPr>
                <w:rFonts w:ascii="Arial Narrow" w:hAnsi="Arial Narrow"/>
                <w:i w:val="0"/>
                <w:sz w:val="20"/>
              </w:rPr>
              <w:t xml:space="preserve">for new Employees and </w:t>
            </w:r>
            <w:r w:rsidR="00903B75">
              <w:rPr>
                <w:rFonts w:ascii="Arial Narrow" w:hAnsi="Arial Narrow"/>
                <w:i w:val="0"/>
                <w:sz w:val="20"/>
              </w:rPr>
              <w:t>Personne</w:t>
            </w:r>
            <w:r w:rsidR="00407B28">
              <w:rPr>
                <w:rFonts w:ascii="Arial Narrow" w:hAnsi="Arial Narrow"/>
                <w:i w:val="0"/>
                <w:sz w:val="20"/>
              </w:rPr>
              <w:t>l for new projects.</w:t>
            </w:r>
          </w:p>
          <w:p w:rsidR="00EC4D94" w:rsidRPr="007A10B7" w:rsidRDefault="003161EC" w:rsidP="00CC6111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Interpreting FEED drawings and specifications. 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 xml:space="preserve">Analysis and design of structures </w:t>
            </w:r>
            <w:r w:rsidR="00DB64EE" w:rsidRPr="007A10B7">
              <w:rPr>
                <w:rFonts w:ascii="Arial Narrow" w:hAnsi="Arial Narrow"/>
                <w:i w:val="0"/>
                <w:sz w:val="20"/>
              </w:rPr>
              <w:t>including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 xml:space="preserve"> civil and</w:t>
            </w:r>
            <w:r w:rsidR="00DB64EE" w:rsidRPr="007A10B7">
              <w:rPr>
                <w:rFonts w:ascii="Arial Narrow" w:hAnsi="Arial Narrow"/>
                <w:i w:val="0"/>
                <w:sz w:val="20"/>
              </w:rPr>
              <w:t>/or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 xml:space="preserve"> marine works, </w:t>
            </w:r>
            <w:r w:rsidR="00DB64EE" w:rsidRPr="00001674">
              <w:rPr>
                <w:rFonts w:ascii="Arial Narrow" w:hAnsi="Arial Narrow"/>
                <w:i w:val="0"/>
                <w:sz w:val="20"/>
              </w:rPr>
              <w:t>preparing project sp</w:t>
            </w:r>
            <w:r w:rsidR="00CB6994" w:rsidRPr="00001674">
              <w:rPr>
                <w:rFonts w:ascii="Arial Narrow" w:hAnsi="Arial Narrow"/>
                <w:i w:val="0"/>
                <w:sz w:val="20"/>
              </w:rPr>
              <w:t>ecifications and design reports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CB6994" w:rsidRPr="00001674">
              <w:rPr>
                <w:rFonts w:ascii="Arial Narrow" w:hAnsi="Arial Narrow"/>
                <w:i w:val="0"/>
                <w:sz w:val="20"/>
              </w:rPr>
              <w:t>costing, estimating</w:t>
            </w:r>
            <w:r w:rsidR="00DB64EE" w:rsidRPr="00001674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>scheduling and planning</w:t>
            </w:r>
            <w:r w:rsidR="00DB64EE" w:rsidRPr="007A10B7">
              <w:rPr>
                <w:rFonts w:ascii="Arial Narrow" w:hAnsi="Arial Narrow"/>
                <w:i w:val="0"/>
                <w:sz w:val="20"/>
              </w:rPr>
              <w:t xml:space="preserve"> of projects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>,</w:t>
            </w:r>
            <w:r w:rsidR="00BB05E6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>managing and direct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>ing</w:t>
            </w:r>
            <w:r w:rsidR="009B268B" w:rsidRPr="007A10B7">
              <w:rPr>
                <w:rFonts w:ascii="Arial Narrow" w:hAnsi="Arial Narrow"/>
                <w:i w:val="0"/>
                <w:sz w:val="20"/>
              </w:rPr>
              <w:t xml:space="preserve"> support personnel</w:t>
            </w:r>
            <w:r w:rsidR="00BB05E6">
              <w:rPr>
                <w:rFonts w:ascii="Arial Narrow" w:hAnsi="Arial Narrow"/>
                <w:i w:val="0"/>
                <w:sz w:val="20"/>
              </w:rPr>
              <w:t>. Prepar</w:t>
            </w:r>
            <w:r w:rsidR="00CB6994">
              <w:rPr>
                <w:rFonts w:ascii="Arial Narrow" w:hAnsi="Arial Narrow"/>
                <w:i w:val="0"/>
                <w:sz w:val="20"/>
              </w:rPr>
              <w:t>ing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D6178D">
              <w:rPr>
                <w:rFonts w:ascii="Arial Narrow" w:hAnsi="Arial Narrow"/>
                <w:i w:val="0"/>
                <w:sz w:val="20"/>
              </w:rPr>
              <w:t>detail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 xml:space="preserve"> drawings</w:t>
            </w:r>
            <w:r w:rsidR="00BB05E6">
              <w:rPr>
                <w:rFonts w:ascii="Arial Narrow" w:hAnsi="Arial Narrow"/>
                <w:i w:val="0"/>
                <w:sz w:val="20"/>
              </w:rPr>
              <w:t>,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BB05E6">
              <w:rPr>
                <w:rFonts w:ascii="Arial Narrow" w:hAnsi="Arial Narrow"/>
                <w:i w:val="0"/>
                <w:sz w:val="20"/>
              </w:rPr>
              <w:t>tender documents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 xml:space="preserve"> and fee proposal. Liaise with internal and external parties involved in the design</w:t>
            </w:r>
            <w:r w:rsidR="00CB6994">
              <w:rPr>
                <w:rFonts w:ascii="Arial Narrow" w:hAnsi="Arial Narrow"/>
                <w:i w:val="0"/>
                <w:sz w:val="20"/>
              </w:rPr>
              <w:t xml:space="preserve"> development and finishing stage</w:t>
            </w:r>
            <w:r w:rsidR="00546CDA" w:rsidRPr="007A10B7">
              <w:rPr>
                <w:rFonts w:ascii="Arial Narrow" w:hAnsi="Arial Narrow"/>
                <w:i w:val="0"/>
                <w:sz w:val="20"/>
              </w:rPr>
              <w:t>.</w:t>
            </w:r>
            <w:r w:rsidR="00BB05E6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B6994">
              <w:rPr>
                <w:rFonts w:ascii="Arial Narrow" w:hAnsi="Arial Narrow"/>
                <w:i w:val="0"/>
                <w:sz w:val="20"/>
              </w:rPr>
              <w:t>Interactions with client engineers and clients</w:t>
            </w:r>
            <w:r w:rsidR="00162812">
              <w:rPr>
                <w:rFonts w:ascii="Arial Narrow" w:hAnsi="Arial Narrow"/>
                <w:i w:val="0"/>
                <w:sz w:val="20"/>
              </w:rPr>
              <w:t>;</w:t>
            </w:r>
            <w:r w:rsidR="00BB05E6"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BB05E6" w:rsidRPr="00001674">
              <w:rPr>
                <w:rFonts w:ascii="Arial Narrow" w:hAnsi="Arial Narrow"/>
                <w:i w:val="0"/>
                <w:sz w:val="20"/>
              </w:rPr>
              <w:t>Updating project plans to include agreed changes</w:t>
            </w:r>
            <w:r w:rsidR="00BB05E6" w:rsidRPr="007A10B7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60734F" w:rsidRPr="001E7C1D" w:rsidRDefault="0060734F" w:rsidP="00B51204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Default="009B268B" w:rsidP="00EA09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>Jun 12 – Feb 13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9B268B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i w:val="0"/>
                <w:sz w:val="20"/>
              </w:rPr>
              <w:t xml:space="preserve">Hampton </w:t>
            </w:r>
            <w:proofErr w:type="spellStart"/>
            <w:r w:rsidRPr="009B268B">
              <w:rPr>
                <w:rFonts w:ascii="Arial Narrow" w:hAnsi="Arial Narrow"/>
                <w:i w:val="0"/>
                <w:sz w:val="20"/>
              </w:rPr>
              <w:t>Riveria</w:t>
            </w:r>
            <w:proofErr w:type="spellEnd"/>
            <w:r w:rsidRPr="009B268B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DA5210">
              <w:rPr>
                <w:rFonts w:ascii="Arial Narrow" w:hAnsi="Arial Narrow"/>
                <w:i w:val="0"/>
                <w:sz w:val="20"/>
              </w:rPr>
              <w:t xml:space="preserve">Building </w:t>
            </w:r>
            <w:r w:rsidRPr="009B268B">
              <w:rPr>
                <w:rFonts w:ascii="Arial Narrow" w:hAnsi="Arial Narrow"/>
                <w:i w:val="0"/>
                <w:sz w:val="20"/>
              </w:rPr>
              <w:t>Consultants,</w:t>
            </w:r>
            <w:r w:rsidR="00B66F8E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9B268B">
              <w:rPr>
                <w:rFonts w:ascii="Arial Narrow" w:hAnsi="Arial Narrow"/>
                <w:i w:val="0"/>
                <w:sz w:val="20"/>
              </w:rPr>
              <w:t>UK</w:t>
            </w:r>
            <w:r w:rsidR="004132DC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Pr="007A10B7" w:rsidRDefault="00C31B85" w:rsidP="00A87AD1">
            <w:pPr>
              <w:pStyle w:val="OiaeaeiYiio2"/>
              <w:widowControl/>
              <w:spacing w:before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</w:t>
            </w:r>
            <w:r w:rsidR="00F964A7" w:rsidRPr="007A10B7">
              <w:rPr>
                <w:rFonts w:ascii="Arial Narrow" w:hAnsi="Arial Narrow"/>
                <w:i w:val="0"/>
                <w:sz w:val="20"/>
              </w:rPr>
              <w:t xml:space="preserve">uilding </w:t>
            </w:r>
            <w:r w:rsidR="00A87AD1" w:rsidRPr="007A10B7">
              <w:rPr>
                <w:rFonts w:ascii="Arial Narrow" w:hAnsi="Arial Narrow"/>
                <w:i w:val="0"/>
                <w:sz w:val="20"/>
              </w:rPr>
              <w:t>Design</w:t>
            </w:r>
            <w:r w:rsidR="00A87AD1">
              <w:rPr>
                <w:rFonts w:ascii="Arial Narrow" w:hAnsi="Arial Narrow"/>
                <w:i w:val="0"/>
                <w:sz w:val="20"/>
              </w:rPr>
              <w:t xml:space="preserve"> and Engineering </w:t>
            </w:r>
            <w:r w:rsidR="00A87AD1" w:rsidRPr="007A10B7">
              <w:rPr>
                <w:rFonts w:ascii="Arial Narrow" w:hAnsi="Arial Narrow"/>
                <w:i w:val="0"/>
                <w:sz w:val="20"/>
              </w:rPr>
              <w:t xml:space="preserve">Services </w:t>
            </w:r>
            <w:r w:rsidR="00A87AD1">
              <w:rPr>
                <w:rFonts w:ascii="Arial Narrow" w:hAnsi="Arial Narrow"/>
                <w:i w:val="0"/>
                <w:sz w:val="20"/>
              </w:rPr>
              <w:t>C</w:t>
            </w:r>
            <w:r w:rsidR="00F964A7" w:rsidRPr="007A10B7">
              <w:rPr>
                <w:rFonts w:ascii="Arial Narrow" w:hAnsi="Arial Narrow"/>
                <w:i w:val="0"/>
                <w:sz w:val="20"/>
              </w:rPr>
              <w:t>onsultan</w:t>
            </w:r>
            <w:r w:rsidR="00A87AD1">
              <w:rPr>
                <w:rFonts w:ascii="Arial Narrow" w:hAnsi="Arial Narrow"/>
                <w:i w:val="0"/>
                <w:sz w:val="20"/>
              </w:rPr>
              <w:t>ts.</w:t>
            </w:r>
          </w:p>
        </w:tc>
      </w:tr>
      <w:tr w:rsidR="004E26FF" w:rsidTr="007A50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6FF" w:rsidRDefault="009B268B" w:rsidP="007A508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z w:val="20"/>
              </w:rPr>
              <w:t>STRUCTURAL DESIGN ENGINEER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E26FF" w:rsidRPr="007A10B7" w:rsidRDefault="000B73F1" w:rsidP="00231F3B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>Analysis and design of</w:t>
            </w:r>
            <w:r w:rsidR="007449A5">
              <w:rPr>
                <w:rFonts w:ascii="Arial Narrow" w:hAnsi="Arial Narrow"/>
                <w:i w:val="0"/>
                <w:sz w:val="20"/>
              </w:rPr>
              <w:t xml:space="preserve"> concrete/steel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structures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including civil works, </w:t>
            </w:r>
            <w:r w:rsidRPr="007A10B7">
              <w:rPr>
                <w:rFonts w:ascii="Arial Narrow" w:hAnsi="Arial Narrow"/>
                <w:i w:val="0"/>
                <w:sz w:val="20"/>
                <w:lang w:val="en-GB"/>
              </w:rPr>
              <w:t>preparing project sp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ecifications and design reports</w:t>
            </w:r>
            <w:r w:rsidRPr="007A10B7">
              <w:rPr>
                <w:rFonts w:ascii="Arial Narrow" w:hAnsi="Arial Narrow"/>
                <w:i w:val="0"/>
                <w:sz w:val="20"/>
              </w:rPr>
              <w:t>,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A10B7">
              <w:rPr>
                <w:rFonts w:ascii="Arial Narrow" w:hAnsi="Arial Narrow"/>
                <w:i w:val="0"/>
                <w:sz w:val="20"/>
              </w:rPr>
              <w:t>managing and directing support personnel</w:t>
            </w:r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Conduct </w:t>
            </w:r>
            <w:r>
              <w:rPr>
                <w:rFonts w:ascii="Arial Narrow" w:hAnsi="Arial Narrow"/>
                <w:i w:val="0"/>
                <w:sz w:val="20"/>
              </w:rPr>
              <w:t>v</w:t>
            </w:r>
            <w:r w:rsidRPr="007A10B7">
              <w:rPr>
                <w:rFonts w:ascii="Arial Narrow" w:hAnsi="Arial Narrow"/>
                <w:i w:val="0"/>
                <w:sz w:val="20"/>
              </w:rPr>
              <w:t>alue engineering</w:t>
            </w:r>
            <w:r w:rsidR="00231F3B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Pr="007A10B7">
              <w:rPr>
                <w:rFonts w:ascii="Arial Narrow" w:hAnsi="Arial Narrow"/>
                <w:i w:val="0"/>
                <w:sz w:val="20"/>
              </w:rPr>
              <w:t>Liaise with internal and external parties.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Supervising and </w:t>
            </w:r>
            <w:r w:rsidRPr="007A10B7">
              <w:rPr>
                <w:rFonts w:ascii="Arial Narrow" w:hAnsi="Arial Narrow"/>
                <w:i w:val="0"/>
                <w:sz w:val="20"/>
                <w:lang w:val="en-GB"/>
              </w:rPr>
              <w:t>liaising with project execution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  <w:r>
              <w:rPr>
                <w:rFonts w:ascii="Arial Narrow" w:hAnsi="Arial Narrow"/>
                <w:i w:val="0"/>
                <w:sz w:val="20"/>
              </w:rPr>
              <w:t xml:space="preserve"> Interactions with client engineers and clients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where necessary and </w:t>
            </w:r>
            <w:r w:rsidRPr="007A10B7">
              <w:rPr>
                <w:rFonts w:ascii="Arial Narrow" w:hAnsi="Arial Narrow"/>
                <w:i w:val="0"/>
                <w:sz w:val="20"/>
                <w:lang w:val="en-GB"/>
              </w:rPr>
              <w:t>Updating project plans to include agreed changes</w:t>
            </w:r>
            <w:r w:rsidRPr="007A10B7">
              <w:rPr>
                <w:rFonts w:ascii="Arial Narrow" w:hAnsi="Arial Narrow"/>
                <w:i w:val="0"/>
                <w:sz w:val="20"/>
              </w:rPr>
              <w:t>.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A10B7">
              <w:rPr>
                <w:rFonts w:ascii="Arial Narrow" w:hAnsi="Arial Narrow"/>
                <w:i w:val="0"/>
                <w:sz w:val="20"/>
              </w:rPr>
              <w:t>Involved in various projects</w:t>
            </w:r>
            <w:r>
              <w:rPr>
                <w:rFonts w:ascii="Arial Narrow" w:hAnsi="Arial Narrow"/>
                <w:i w:val="0"/>
                <w:sz w:val="20"/>
              </w:rPr>
              <w:t xml:space="preserve"> from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medium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to large residential and commercial projects.</w:t>
            </w:r>
          </w:p>
        </w:tc>
      </w:tr>
    </w:tbl>
    <w:p w:rsidR="004429D1" w:rsidRPr="001E7C1D" w:rsidRDefault="004429D1" w:rsidP="00B51204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Default="009B268B" w:rsidP="00EA09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>Apr 11 – Aug</w:t>
            </w:r>
            <w:r w:rsidR="00265C4D"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>11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9B268B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i w:val="0"/>
                <w:sz w:val="20"/>
              </w:rPr>
              <w:t xml:space="preserve">CADD Centre </w:t>
            </w:r>
            <w:r w:rsidR="004132DC">
              <w:rPr>
                <w:rFonts w:ascii="Arial Narrow" w:hAnsi="Arial Narrow"/>
                <w:i w:val="0"/>
                <w:sz w:val="20"/>
              </w:rPr>
              <w:t>training</w:t>
            </w:r>
            <w:r w:rsidRPr="009B268B">
              <w:rPr>
                <w:rFonts w:ascii="Arial Narrow" w:hAnsi="Arial Narrow"/>
                <w:i w:val="0"/>
                <w:sz w:val="20"/>
              </w:rPr>
              <w:t xml:space="preserve"> Solutions Pvt. Ltd</w:t>
            </w:r>
            <w:r w:rsidR="00226A8C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7B3629">
              <w:rPr>
                <w:rFonts w:ascii="Arial Narrow" w:hAnsi="Arial Narrow"/>
                <w:bCs/>
                <w:i w:val="0"/>
                <w:sz w:val="20"/>
              </w:rPr>
              <w:t>Tamil Nadu,</w:t>
            </w:r>
            <w:r w:rsidR="007B3629" w:rsidRPr="004065E0">
              <w:rPr>
                <w:rFonts w:ascii="Arial Narrow" w:hAnsi="Arial Narrow"/>
                <w:bCs/>
                <w:i w:val="0"/>
                <w:sz w:val="20"/>
              </w:rPr>
              <w:t xml:space="preserve"> India</w:t>
            </w:r>
            <w:r w:rsidR="007B3629">
              <w:rPr>
                <w:rFonts w:ascii="Arial Narrow" w:hAnsi="Arial Narrow"/>
                <w:bCs/>
                <w:i w:val="0"/>
                <w:sz w:val="20"/>
              </w:rPr>
              <w:t>.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Pr="007A10B7" w:rsidRDefault="00B26C05" w:rsidP="00393A6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</w:t>
            </w:r>
            <w:r w:rsidR="004132DC" w:rsidRPr="007A10B7">
              <w:rPr>
                <w:rFonts w:ascii="Arial Narrow" w:hAnsi="Arial Narrow"/>
                <w:i w:val="0"/>
                <w:sz w:val="20"/>
              </w:rPr>
              <w:t>raining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393A6D">
              <w:rPr>
                <w:rFonts w:ascii="Arial Narrow" w:hAnsi="Arial Narrow"/>
                <w:i w:val="0"/>
                <w:sz w:val="20"/>
              </w:rPr>
              <w:t>S</w:t>
            </w:r>
            <w:r>
              <w:rPr>
                <w:rFonts w:ascii="Arial Narrow" w:hAnsi="Arial Narrow"/>
                <w:i w:val="0"/>
                <w:sz w:val="20"/>
              </w:rPr>
              <w:t>olutions and Services,</w:t>
            </w:r>
            <w:r w:rsidR="00F964A7" w:rsidRPr="007A10B7">
              <w:rPr>
                <w:rFonts w:ascii="Arial Narrow" w:hAnsi="Arial Narrow"/>
                <w:i w:val="0"/>
                <w:sz w:val="20"/>
              </w:rPr>
              <w:t xml:space="preserve"> specializing in CAD, CAE and CAM.</w:t>
            </w:r>
          </w:p>
        </w:tc>
      </w:tr>
      <w:tr w:rsidR="004E26FF" w:rsidTr="007A50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6FF" w:rsidRDefault="009B268B" w:rsidP="007A508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z w:val="20"/>
              </w:rPr>
              <w:t>DESIGN ENGINEER</w:t>
            </w:r>
            <w:r w:rsidR="00823E72">
              <w:rPr>
                <w:rFonts w:ascii="Arial Narrow" w:hAnsi="Arial Narrow"/>
                <w:b/>
                <w:i w:val="0"/>
                <w:sz w:val="20"/>
              </w:rPr>
              <w:t>ING SPECIALIST</w:t>
            </w:r>
          </w:p>
        </w:tc>
      </w:tr>
      <w:tr w:rsidR="004E26FF" w:rsidTr="00022F76">
        <w:trPr>
          <w:trHeight w:val="9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15D2" w:rsidRDefault="00823E72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 xml:space="preserve">Training </w:t>
            </w:r>
            <w:r>
              <w:rPr>
                <w:rFonts w:ascii="Arial Narrow" w:hAnsi="Arial Narrow"/>
                <w:i w:val="0"/>
                <w:sz w:val="20"/>
              </w:rPr>
              <w:t xml:space="preserve">structural </w:t>
            </w:r>
            <w:r w:rsidRPr="007A10B7">
              <w:rPr>
                <w:rFonts w:ascii="Arial Narrow" w:hAnsi="Arial Narrow"/>
                <w:i w:val="0"/>
                <w:sz w:val="20"/>
              </w:rPr>
              <w:t>designing professionals</w:t>
            </w:r>
            <w:r>
              <w:rPr>
                <w:rFonts w:ascii="Arial Narrow" w:hAnsi="Arial Narrow"/>
                <w:i w:val="0"/>
                <w:sz w:val="20"/>
              </w:rPr>
              <w:t xml:space="preserve"> of construction industry</w:t>
            </w:r>
            <w:r w:rsidR="009015D2">
              <w:rPr>
                <w:rFonts w:ascii="Arial Narrow" w:hAnsi="Arial Narrow"/>
                <w:i w:val="0"/>
                <w:sz w:val="20"/>
              </w:rPr>
              <w:t>.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823E72" w:rsidRDefault="009015D2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</w:t>
            </w:r>
            <w:r w:rsidR="00823E72">
              <w:rPr>
                <w:rFonts w:ascii="Arial Narrow" w:hAnsi="Arial Narrow"/>
                <w:i w:val="0"/>
                <w:sz w:val="20"/>
              </w:rPr>
              <w:t>esignated internal train</w:t>
            </w:r>
            <w:r>
              <w:rPr>
                <w:rFonts w:ascii="Arial Narrow" w:hAnsi="Arial Narrow"/>
                <w:i w:val="0"/>
                <w:sz w:val="20"/>
              </w:rPr>
              <w:t>ing specialist</w:t>
            </w:r>
            <w:r w:rsidR="00823E72" w:rsidRPr="007A10B7">
              <w:rPr>
                <w:rFonts w:ascii="Arial Narrow" w:hAnsi="Arial Narrow"/>
                <w:i w:val="0"/>
                <w:sz w:val="20"/>
              </w:rPr>
              <w:t xml:space="preserve"> of the company.</w:t>
            </w:r>
          </w:p>
          <w:p w:rsidR="00823E72" w:rsidRDefault="00823E72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Trained</w:t>
            </w:r>
            <w:r w:rsidR="00E91EDF">
              <w:rPr>
                <w:rFonts w:ascii="Arial Narrow" w:hAnsi="Arial Narrow"/>
                <w:i w:val="0"/>
                <w:sz w:val="20"/>
              </w:rPr>
              <w:t xml:space="preserve"> and Experienced</w:t>
            </w:r>
            <w:r w:rsidR="00955D71" w:rsidRPr="007A10B7">
              <w:rPr>
                <w:rFonts w:ascii="Arial Narrow" w:hAnsi="Arial Narrow"/>
                <w:i w:val="0"/>
                <w:sz w:val="20"/>
              </w:rPr>
              <w:t xml:space="preserve"> in software such as AutoCAD 2012, STAAD Pro V8i, STAAD Pro Foundation, Revit Architecture 2010, ANSYS V5 and ETABS V9. </w:t>
            </w:r>
          </w:p>
          <w:p w:rsidR="004E26FF" w:rsidRPr="007A10B7" w:rsidRDefault="00EA52CF" w:rsidP="00001674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>Using CAD at proficient level to prepare structural details</w:t>
            </w:r>
            <w:r w:rsidR="00C31B85">
              <w:rPr>
                <w:rFonts w:ascii="Arial Narrow" w:hAnsi="Arial Narrow"/>
                <w:i w:val="0"/>
                <w:sz w:val="20"/>
              </w:rPr>
              <w:t xml:space="preserve"> and also 3D FEA modeling</w:t>
            </w:r>
            <w:r w:rsidRPr="007A10B7">
              <w:rPr>
                <w:rFonts w:ascii="Arial Narrow" w:hAnsi="Arial Narrow"/>
                <w:i w:val="0"/>
                <w:sz w:val="20"/>
              </w:rPr>
              <w:t>.</w:t>
            </w:r>
            <w:r w:rsidR="00C31B85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</w:tbl>
    <w:p w:rsidR="00001674" w:rsidRPr="001E7C1D" w:rsidRDefault="00001674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Default="009B268B" w:rsidP="00D042E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>Oct 09</w:t>
            </w:r>
            <w:r w:rsidR="004E3751"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– </w:t>
            </w:r>
            <w:r w:rsidR="00D042E7">
              <w:rPr>
                <w:rFonts w:ascii="Arial Narrow" w:hAnsi="Arial Narrow"/>
                <w:b/>
                <w:i w:val="0"/>
                <w:smallCaps/>
                <w:sz w:val="20"/>
              </w:rPr>
              <w:t>Dec</w:t>
            </w:r>
            <w:r w:rsidRPr="009B268B"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10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Default="009B268B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i w:val="0"/>
                <w:sz w:val="20"/>
              </w:rPr>
              <w:t>ETA Star Property Developers</w:t>
            </w:r>
            <w:r w:rsidR="00226A8C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7B3629">
              <w:rPr>
                <w:rFonts w:ascii="Arial Narrow" w:hAnsi="Arial Narrow"/>
                <w:bCs/>
                <w:i w:val="0"/>
                <w:sz w:val="20"/>
              </w:rPr>
              <w:t>Tamil Nadu,</w:t>
            </w:r>
            <w:r w:rsidR="007B3629" w:rsidRPr="004065E0">
              <w:rPr>
                <w:rFonts w:ascii="Arial Narrow" w:hAnsi="Arial Narrow"/>
                <w:bCs/>
                <w:i w:val="0"/>
                <w:sz w:val="20"/>
              </w:rPr>
              <w:t xml:space="preserve"> India</w:t>
            </w:r>
            <w:r w:rsidR="007B3629">
              <w:rPr>
                <w:rFonts w:ascii="Arial Narrow" w:hAnsi="Arial Narrow"/>
                <w:bCs/>
                <w:i w:val="0"/>
                <w:sz w:val="20"/>
              </w:rPr>
              <w:t>.</w:t>
            </w:r>
            <w:r w:rsidR="007B362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795EDF">
              <w:rPr>
                <w:rFonts w:ascii="Arial Narrow" w:hAnsi="Arial Narrow"/>
                <w:i w:val="0"/>
                <w:sz w:val="20"/>
              </w:rPr>
              <w:t>(</w:t>
            </w:r>
            <w:r w:rsidR="00795EDF" w:rsidRPr="007A10B7">
              <w:rPr>
                <w:rFonts w:ascii="Arial Narrow" w:hAnsi="Arial Narrow"/>
                <w:i w:val="0"/>
                <w:sz w:val="20"/>
              </w:rPr>
              <w:t xml:space="preserve">ETA </w:t>
            </w:r>
            <w:proofErr w:type="spellStart"/>
            <w:r w:rsidR="00795EDF" w:rsidRPr="007A10B7">
              <w:rPr>
                <w:rFonts w:ascii="Arial Narrow" w:hAnsi="Arial Narrow"/>
                <w:i w:val="0"/>
                <w:sz w:val="20"/>
              </w:rPr>
              <w:t>Ascon</w:t>
            </w:r>
            <w:proofErr w:type="spellEnd"/>
            <w:r w:rsidR="00795EDF" w:rsidRPr="007A10B7">
              <w:rPr>
                <w:rFonts w:ascii="Arial Narrow" w:hAnsi="Arial Narrow"/>
                <w:i w:val="0"/>
                <w:sz w:val="20"/>
              </w:rPr>
              <w:t xml:space="preserve"> Group</w:t>
            </w:r>
            <w:r w:rsidR="00795EDF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04DA" w:rsidRPr="007A10B7" w:rsidRDefault="00795EDF" w:rsidP="00795E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Commercial and Residential</w:t>
            </w:r>
            <w:r w:rsidR="00F964A7" w:rsidRPr="007A10B7">
              <w:rPr>
                <w:rFonts w:ascii="Arial Narrow" w:hAnsi="Arial Narrow"/>
                <w:i w:val="0"/>
                <w:sz w:val="20"/>
              </w:rPr>
              <w:t xml:space="preserve"> Property</w:t>
            </w:r>
            <w:r>
              <w:rPr>
                <w:rFonts w:ascii="Arial Narrow" w:hAnsi="Arial Narrow"/>
                <w:i w:val="0"/>
                <w:sz w:val="20"/>
              </w:rPr>
              <w:t xml:space="preserve"> development</w:t>
            </w:r>
            <w:r w:rsidR="000361E6">
              <w:rPr>
                <w:rFonts w:ascii="Arial Narrow" w:hAnsi="Arial Narrow"/>
                <w:i w:val="0"/>
                <w:sz w:val="20"/>
              </w:rPr>
              <w:t xml:space="preserve"> and Construction</w:t>
            </w:r>
            <w:r w:rsidR="0064732C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4E26FF" w:rsidTr="007A50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6FF" w:rsidRDefault="009B268B" w:rsidP="007A508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B268B">
              <w:rPr>
                <w:rFonts w:ascii="Arial Narrow" w:hAnsi="Arial Narrow"/>
                <w:b/>
                <w:i w:val="0"/>
                <w:sz w:val="20"/>
              </w:rPr>
              <w:t>CIVIL ENGINEER</w:t>
            </w:r>
          </w:p>
        </w:tc>
      </w:tr>
      <w:tr w:rsidR="004E26FF" w:rsidTr="00EF1D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F" w:rsidRDefault="004E26FF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1798" w:rsidRDefault="004F1798" w:rsidP="00A62739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>Preparing structural design and</w:t>
            </w:r>
            <w:r>
              <w:rPr>
                <w:rFonts w:ascii="Arial Narrow" w:hAnsi="Arial Narrow"/>
                <w:i w:val="0"/>
                <w:sz w:val="20"/>
              </w:rPr>
              <w:t xml:space="preserve"> detail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drawings</w:t>
            </w:r>
            <w:r>
              <w:rPr>
                <w:rFonts w:ascii="Arial Narrow" w:hAnsi="Arial Narrow"/>
                <w:i w:val="0"/>
                <w:sz w:val="20"/>
              </w:rPr>
              <w:t xml:space="preserve"> of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mainly reinforced concrete and steel </w:t>
            </w:r>
            <w:r>
              <w:rPr>
                <w:rFonts w:ascii="Arial Narrow" w:hAnsi="Arial Narrow"/>
                <w:i w:val="0"/>
                <w:sz w:val="20"/>
              </w:rPr>
              <w:t>structures</w:t>
            </w:r>
            <w:r w:rsidR="00A92BFC">
              <w:rPr>
                <w:rFonts w:ascii="Arial Narrow" w:hAnsi="Arial Narrow"/>
                <w:i w:val="0"/>
                <w:sz w:val="20"/>
              </w:rPr>
              <w:t xml:space="preserve"> using STAAD pro and </w:t>
            </w:r>
            <w:r w:rsidR="002364C5">
              <w:rPr>
                <w:rFonts w:ascii="Arial Narrow" w:hAnsi="Arial Narrow"/>
                <w:i w:val="0"/>
                <w:sz w:val="20"/>
              </w:rPr>
              <w:t>AutoCAD</w:t>
            </w:r>
            <w:r w:rsidR="00E04F59">
              <w:rPr>
                <w:rFonts w:ascii="Arial Narrow" w:hAnsi="Arial Narrow"/>
                <w:i w:val="0"/>
                <w:sz w:val="20"/>
              </w:rPr>
              <w:t>.</w:t>
            </w:r>
          </w:p>
          <w:p w:rsidR="004F1798" w:rsidRDefault="004F1798" w:rsidP="004F1798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>Preparing perspectives, elevations, detailed drawings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7A10B7">
              <w:rPr>
                <w:rFonts w:ascii="Arial Narrow" w:hAnsi="Arial Narrow"/>
                <w:i w:val="0"/>
                <w:sz w:val="20"/>
              </w:rPr>
              <w:t>etc</w:t>
            </w:r>
            <w:proofErr w:type="spellEnd"/>
            <w:r w:rsidR="00483DE1">
              <w:rPr>
                <w:rFonts w:ascii="Arial Narrow" w:hAnsi="Arial Narrow"/>
                <w:i w:val="0"/>
                <w:sz w:val="20"/>
              </w:rPr>
              <w:t>; using AutoCAD</w:t>
            </w:r>
          </w:p>
          <w:p w:rsidR="004F1798" w:rsidRDefault="004F1798" w:rsidP="004F1798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Supervising Construction Activities for </w:t>
            </w:r>
            <w:r w:rsidR="00E91EDF">
              <w:rPr>
                <w:rFonts w:ascii="Arial Narrow" w:hAnsi="Arial Narrow"/>
                <w:i w:val="0"/>
                <w:sz w:val="20"/>
              </w:rPr>
              <w:t>projects</w:t>
            </w:r>
            <w:r w:rsidR="00E04F59">
              <w:rPr>
                <w:rFonts w:ascii="Arial Narrow" w:hAnsi="Arial Narrow"/>
                <w:i w:val="0"/>
                <w:sz w:val="20"/>
              </w:rPr>
              <w:t>.</w:t>
            </w:r>
          </w:p>
          <w:p w:rsidR="004F1798" w:rsidRDefault="004F1798" w:rsidP="004F1798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Checking and maintaining material and activities logs.</w:t>
            </w:r>
          </w:p>
          <w:p w:rsidR="004F1798" w:rsidRDefault="004F1798" w:rsidP="004F1798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Scheduling weekly</w:t>
            </w:r>
            <w:r w:rsidR="00E91EDF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E80B99">
              <w:rPr>
                <w:rFonts w:ascii="Arial Narrow" w:hAnsi="Arial Narrow"/>
                <w:i w:val="0"/>
                <w:sz w:val="20"/>
              </w:rPr>
              <w:t xml:space="preserve">executive and </w:t>
            </w:r>
            <w:r w:rsidR="00E91EDF">
              <w:rPr>
                <w:rFonts w:ascii="Arial Narrow" w:hAnsi="Arial Narrow"/>
                <w:i w:val="0"/>
                <w:sz w:val="20"/>
              </w:rPr>
              <w:t>site</w:t>
            </w:r>
            <w:r w:rsidR="00E80B99">
              <w:rPr>
                <w:rFonts w:ascii="Arial Narrow" w:hAnsi="Arial Narrow"/>
                <w:i w:val="0"/>
                <w:sz w:val="20"/>
              </w:rPr>
              <w:t xml:space="preserve"> meetings &amp; </w:t>
            </w:r>
            <w:r w:rsidR="00EA52CF" w:rsidRPr="007A10B7">
              <w:rPr>
                <w:rFonts w:ascii="Arial Narrow" w:hAnsi="Arial Narrow"/>
                <w:i w:val="0"/>
                <w:sz w:val="20"/>
              </w:rPr>
              <w:t>follow ups.</w:t>
            </w:r>
            <w:r w:rsidR="002D252B" w:rsidRPr="007A10B7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4E26FF" w:rsidRPr="007A10B7" w:rsidRDefault="002D252B" w:rsidP="004F1798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7A10B7">
              <w:rPr>
                <w:rFonts w:ascii="Arial Narrow" w:hAnsi="Arial Narrow"/>
                <w:i w:val="0"/>
                <w:sz w:val="20"/>
              </w:rPr>
              <w:t xml:space="preserve">Key member in </w:t>
            </w:r>
            <w:r w:rsidR="004F1798">
              <w:rPr>
                <w:rFonts w:ascii="Arial Narrow" w:hAnsi="Arial Narrow"/>
                <w:i w:val="0"/>
                <w:sz w:val="20"/>
              </w:rPr>
              <w:t>Execution</w:t>
            </w:r>
            <w:r w:rsidRPr="007A10B7">
              <w:rPr>
                <w:rFonts w:ascii="Arial Narrow" w:hAnsi="Arial Narrow"/>
                <w:i w:val="0"/>
                <w:sz w:val="20"/>
              </w:rPr>
              <w:t xml:space="preserve"> and delivering </w:t>
            </w:r>
            <w:r w:rsidR="00231F3B">
              <w:rPr>
                <w:rFonts w:ascii="Arial Narrow" w:hAnsi="Arial Narrow"/>
                <w:i w:val="0"/>
                <w:sz w:val="20"/>
              </w:rPr>
              <w:t>large</w:t>
            </w:r>
            <w:r w:rsidR="004F1798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A10B7">
              <w:rPr>
                <w:rFonts w:ascii="Arial Narrow" w:hAnsi="Arial Narrow"/>
                <w:i w:val="0"/>
                <w:sz w:val="20"/>
              </w:rPr>
              <w:t>residential project</w:t>
            </w:r>
            <w:r w:rsidR="00370B39">
              <w:rPr>
                <w:rFonts w:ascii="Arial Narrow" w:hAnsi="Arial Narrow"/>
                <w:i w:val="0"/>
                <w:sz w:val="20"/>
              </w:rPr>
              <w:t>s</w:t>
            </w:r>
            <w:r w:rsidRPr="007A10B7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4E26FF" w:rsidRPr="00E91EDF" w:rsidRDefault="004E26FF" w:rsidP="003220B7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6196D" w:rsidTr="00CF6E4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196D" w:rsidRPr="00E14FE4" w:rsidRDefault="0056196D" w:rsidP="00CF6E4E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Professional Affiliations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96D" w:rsidRDefault="0056196D" w:rsidP="00CF6E4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196D" w:rsidRPr="00C2275F" w:rsidRDefault="0056196D" w:rsidP="00CF6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50C9E">
              <w:rPr>
                <w:rFonts w:ascii="Arial Narrow" w:hAnsi="Arial Narrow"/>
                <w:b/>
                <w:i w:val="0"/>
                <w:sz w:val="20"/>
              </w:rPr>
              <w:t>Graduate member</w:t>
            </w:r>
            <w:r w:rsidRPr="00C2275F">
              <w:rPr>
                <w:rFonts w:ascii="Arial Narrow" w:hAnsi="Arial Narrow"/>
                <w:i w:val="0"/>
                <w:sz w:val="20"/>
              </w:rPr>
              <w:t xml:space="preserve"> of Institution of Structural Engineers (</w:t>
            </w:r>
            <w:proofErr w:type="spellStart"/>
            <w:r w:rsidRPr="00C2275F">
              <w:rPr>
                <w:rFonts w:ascii="Arial Narrow" w:hAnsi="Arial Narrow"/>
                <w:i w:val="0"/>
                <w:sz w:val="20"/>
              </w:rPr>
              <w:t>IStructE</w:t>
            </w:r>
            <w:proofErr w:type="spellEnd"/>
            <w:r w:rsidRPr="00C2275F">
              <w:rPr>
                <w:rFonts w:ascii="Arial Narrow" w:hAnsi="Arial Narrow"/>
                <w:i w:val="0"/>
                <w:sz w:val="20"/>
              </w:rPr>
              <w:t>), Sept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C2275F">
              <w:rPr>
                <w:rFonts w:ascii="Arial Narrow" w:hAnsi="Arial Narrow"/>
                <w:i w:val="0"/>
                <w:sz w:val="20"/>
              </w:rPr>
              <w:t>12 – Present.</w:t>
            </w:r>
          </w:p>
          <w:p w:rsidR="0056196D" w:rsidRPr="00C2275F" w:rsidRDefault="0056196D" w:rsidP="00CF6E4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50C9E">
              <w:rPr>
                <w:rFonts w:ascii="Arial Narrow" w:hAnsi="Arial Narrow"/>
                <w:b/>
                <w:i w:val="0"/>
                <w:sz w:val="20"/>
              </w:rPr>
              <w:t>Graduate member</w:t>
            </w:r>
            <w:r w:rsidRPr="00C2275F">
              <w:rPr>
                <w:rFonts w:ascii="Arial Narrow" w:hAnsi="Arial Narrow"/>
                <w:i w:val="0"/>
                <w:sz w:val="20"/>
              </w:rPr>
              <w:t xml:space="preserve"> of Indian Society of Civil Engineers, Jul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C2275F">
              <w:rPr>
                <w:rFonts w:ascii="Arial Narrow" w:hAnsi="Arial Narrow"/>
                <w:i w:val="0"/>
                <w:sz w:val="20"/>
              </w:rPr>
              <w:t>08 – Present.</w:t>
            </w:r>
          </w:p>
        </w:tc>
      </w:tr>
    </w:tbl>
    <w:p w:rsidR="00057EBA" w:rsidRDefault="00057EBA" w:rsidP="003220B7">
      <w:pPr>
        <w:rPr>
          <w:rFonts w:ascii="Arial Narrow" w:hAnsi="Arial Narrow"/>
        </w:rPr>
      </w:pPr>
    </w:p>
    <w:p w:rsidR="00572B24" w:rsidRDefault="00572B24" w:rsidP="003220B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60734F" w:rsidRPr="00E24794" w:rsidRDefault="0060734F" w:rsidP="003220B7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4F" w:rsidRPr="002B7A5B" w:rsidRDefault="004065E0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2B7A5B">
              <w:rPr>
                <w:rFonts w:ascii="Arial Narrow" w:hAnsi="Arial Narrow"/>
                <w:i w:val="0"/>
                <w:sz w:val="20"/>
              </w:rPr>
              <w:t>Sept 11</w:t>
            </w:r>
            <w:r w:rsidR="004E3751" w:rsidRPr="002B7A5B">
              <w:rPr>
                <w:rFonts w:ascii="Arial Narrow" w:hAnsi="Arial Narrow"/>
                <w:i w:val="0"/>
                <w:smallCaps/>
                <w:sz w:val="20"/>
              </w:rPr>
              <w:t xml:space="preserve"> – </w:t>
            </w:r>
            <w:r w:rsidRPr="002B7A5B">
              <w:rPr>
                <w:rFonts w:ascii="Arial Narrow" w:hAnsi="Arial Narrow"/>
                <w:i w:val="0"/>
                <w:sz w:val="20"/>
              </w:rPr>
              <w:t>Apr 13</w:t>
            </w:r>
          </w:p>
        </w:tc>
      </w:tr>
      <w:tr w:rsidR="0060734F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 w:rsidP="00EF490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of organisation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4F" w:rsidRDefault="004065E0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4065E0">
              <w:rPr>
                <w:rFonts w:ascii="Arial Narrow" w:hAnsi="Arial Narrow"/>
                <w:i w:val="0"/>
                <w:sz w:val="20"/>
              </w:rPr>
              <w:t>Kingston University,</w:t>
            </w:r>
            <w:r w:rsidR="004E5138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4065E0">
              <w:rPr>
                <w:rFonts w:ascii="Arial Narrow" w:hAnsi="Arial Narrow"/>
                <w:i w:val="0"/>
                <w:sz w:val="20"/>
              </w:rPr>
              <w:t>UK</w:t>
            </w:r>
            <w:r w:rsidR="004132DC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60734F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4F" w:rsidRDefault="004065E0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4065E0">
              <w:rPr>
                <w:rFonts w:ascii="Arial Narrow" w:hAnsi="Arial Narrow"/>
                <w:b/>
                <w:i w:val="0"/>
                <w:sz w:val="20"/>
              </w:rPr>
              <w:t>M.Sc</w:t>
            </w:r>
            <w:proofErr w:type="spellEnd"/>
            <w:r w:rsidR="004B144E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Pr="004065E0">
              <w:rPr>
                <w:rFonts w:ascii="Arial Narrow" w:hAnsi="Arial Narrow"/>
                <w:b/>
                <w:i w:val="0"/>
                <w:sz w:val="20"/>
              </w:rPr>
              <w:t>-</w:t>
            </w:r>
            <w:r w:rsidR="004B144E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Pr="004065E0">
              <w:rPr>
                <w:rFonts w:ascii="Arial Narrow" w:hAnsi="Arial Narrow"/>
                <w:b/>
                <w:i w:val="0"/>
                <w:sz w:val="20"/>
              </w:rPr>
              <w:t>STRUCTURAL DESIGN AND CONSTRUCTION MANAGEMENT</w:t>
            </w:r>
          </w:p>
        </w:tc>
      </w:tr>
      <w:tr w:rsidR="0060734F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 w:rsidP="009A7D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4F" w:rsidRDefault="002D0026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Post-</w:t>
            </w:r>
            <w:r w:rsidR="004E54E9">
              <w:rPr>
                <w:rFonts w:ascii="Arial Narrow" w:hAnsi="Arial Narrow"/>
                <w:i w:val="0"/>
                <w:sz w:val="20"/>
              </w:rPr>
              <w:t>G</w:t>
            </w:r>
            <w:r>
              <w:rPr>
                <w:rFonts w:ascii="Arial Narrow" w:hAnsi="Arial Narrow"/>
                <w:i w:val="0"/>
                <w:sz w:val="20"/>
              </w:rPr>
              <w:t>raduation (</w:t>
            </w:r>
            <w:r w:rsidR="004065E0">
              <w:rPr>
                <w:rFonts w:ascii="Arial Narrow" w:hAnsi="Arial Narrow"/>
                <w:i w:val="0"/>
                <w:sz w:val="20"/>
              </w:rPr>
              <w:t>Level-7</w:t>
            </w:r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</w:tbl>
    <w:p w:rsidR="004429D1" w:rsidRPr="00E24794" w:rsidRDefault="004429D1" w:rsidP="003220B7">
      <w:pPr>
        <w:rPr>
          <w:rFonts w:ascii="Arial Narrow" w:hAnsi="Arial Narrow"/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39D0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D0" w:rsidRPr="002B7A5B" w:rsidRDefault="004065E0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2B7A5B">
              <w:rPr>
                <w:rFonts w:ascii="Arial Narrow" w:hAnsi="Arial Narrow"/>
                <w:bCs/>
                <w:i w:val="0"/>
                <w:sz w:val="20"/>
              </w:rPr>
              <w:t>Aug 07</w:t>
            </w:r>
            <w:r w:rsidR="004E3751" w:rsidRPr="002B7A5B">
              <w:rPr>
                <w:rFonts w:ascii="Arial Narrow" w:hAnsi="Arial Narrow"/>
                <w:i w:val="0"/>
                <w:smallCaps/>
                <w:sz w:val="20"/>
              </w:rPr>
              <w:t xml:space="preserve"> – </w:t>
            </w:r>
            <w:r w:rsidRPr="002B7A5B">
              <w:rPr>
                <w:rFonts w:ascii="Arial Narrow" w:hAnsi="Arial Narrow"/>
                <w:bCs/>
                <w:i w:val="0"/>
                <w:sz w:val="20"/>
              </w:rPr>
              <w:t>Mar 11</w:t>
            </w:r>
          </w:p>
        </w:tc>
      </w:tr>
      <w:tr w:rsidR="000239D0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490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of organisation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D0" w:rsidRDefault="004065E0" w:rsidP="002E65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4065E0">
              <w:rPr>
                <w:rFonts w:ascii="Arial Narrow" w:hAnsi="Arial Narrow"/>
                <w:bCs/>
                <w:i w:val="0"/>
                <w:sz w:val="20"/>
              </w:rPr>
              <w:t>Sathyabama</w:t>
            </w:r>
            <w:proofErr w:type="spellEnd"/>
            <w:r w:rsidRPr="004065E0">
              <w:rPr>
                <w:rFonts w:ascii="Arial Narrow" w:hAnsi="Arial Narrow"/>
                <w:bCs/>
                <w:i w:val="0"/>
                <w:sz w:val="20"/>
              </w:rPr>
              <w:t xml:space="preserve"> University,</w:t>
            </w:r>
            <w:r w:rsidR="008B4B24">
              <w:rPr>
                <w:rFonts w:ascii="Arial Narrow" w:hAnsi="Arial Narrow"/>
                <w:bCs/>
                <w:i w:val="0"/>
                <w:sz w:val="20"/>
              </w:rPr>
              <w:t xml:space="preserve"> Tamil Nadu,</w:t>
            </w:r>
            <w:r w:rsidRPr="004065E0">
              <w:rPr>
                <w:rFonts w:ascii="Arial Narrow" w:hAnsi="Arial Narrow"/>
                <w:bCs/>
                <w:i w:val="0"/>
                <w:sz w:val="20"/>
              </w:rPr>
              <w:t xml:space="preserve"> India</w:t>
            </w:r>
            <w:r w:rsidR="00F835A4">
              <w:rPr>
                <w:rFonts w:ascii="Arial Narrow" w:hAnsi="Arial Narrow"/>
                <w:bCs/>
                <w:i w:val="0"/>
                <w:sz w:val="20"/>
              </w:rPr>
              <w:t>.</w:t>
            </w:r>
          </w:p>
        </w:tc>
      </w:tr>
      <w:tr w:rsidR="000239D0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D0" w:rsidRDefault="004065E0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4065E0">
              <w:rPr>
                <w:rFonts w:ascii="Arial Narrow" w:hAnsi="Arial Narrow"/>
                <w:b/>
                <w:bCs/>
                <w:i w:val="0"/>
                <w:sz w:val="20"/>
              </w:rPr>
              <w:t>B.E</w:t>
            </w:r>
            <w:r w:rsidR="000F2EB0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="004B144E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065E0">
              <w:rPr>
                <w:rFonts w:ascii="Arial Narrow" w:hAnsi="Arial Narrow"/>
                <w:b/>
                <w:bCs/>
                <w:i w:val="0"/>
                <w:sz w:val="20"/>
              </w:rPr>
              <w:t>-</w:t>
            </w:r>
            <w:r w:rsidR="004B144E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065E0">
              <w:rPr>
                <w:rFonts w:ascii="Arial Narrow" w:hAnsi="Arial Narrow"/>
                <w:b/>
                <w:bCs/>
                <w:i w:val="0"/>
                <w:sz w:val="20"/>
              </w:rPr>
              <w:t>CIVIL ENGINEERING</w:t>
            </w:r>
          </w:p>
        </w:tc>
      </w:tr>
      <w:tr w:rsidR="000239D0" w:rsidTr="00E95A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9A7D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9D0" w:rsidRDefault="000239D0" w:rsidP="00EF1DB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D0" w:rsidRDefault="00665CF5" w:rsidP="00E95A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Under-</w:t>
            </w:r>
            <w:r w:rsidR="004E54E9">
              <w:rPr>
                <w:rFonts w:ascii="Arial Narrow" w:hAnsi="Arial Narrow"/>
                <w:i w:val="0"/>
                <w:sz w:val="20"/>
              </w:rPr>
              <w:t>G</w:t>
            </w:r>
            <w:r>
              <w:rPr>
                <w:rFonts w:ascii="Arial Narrow" w:hAnsi="Arial Narrow"/>
                <w:i w:val="0"/>
                <w:sz w:val="20"/>
              </w:rPr>
              <w:t xml:space="preserve">raduation </w:t>
            </w:r>
          </w:p>
        </w:tc>
      </w:tr>
    </w:tbl>
    <w:p w:rsidR="00730E63" w:rsidRDefault="00730E63" w:rsidP="003220B7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30E63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E63" w:rsidRDefault="00730E63" w:rsidP="0059371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730E63" w:rsidRPr="00CE1C32" w:rsidRDefault="00730E63" w:rsidP="0059371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</w:tc>
      </w:tr>
    </w:tbl>
    <w:p w:rsidR="00830B97" w:rsidRPr="00E24794" w:rsidRDefault="00730E63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381"/>
        <w:gridCol w:w="1260"/>
        <w:gridCol w:w="1530"/>
        <w:gridCol w:w="1440"/>
        <w:gridCol w:w="1620"/>
      </w:tblGrid>
      <w:tr w:rsidR="00830B97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B97" w:rsidRPr="00001674" w:rsidRDefault="00830B97" w:rsidP="00593718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 w:rsidRPr="00001674">
              <w:rPr>
                <w:rFonts w:ascii="Arial Narrow" w:hAnsi="Arial Narrow"/>
                <w:smallCaps/>
                <w:sz w:val="24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001674">
              <w:rPr>
                <w:rFonts w:ascii="Arial Narrow" w:hAnsi="Arial Narrow"/>
                <w:b/>
              </w:rPr>
              <w:t>URDU</w:t>
            </w:r>
          </w:p>
        </w:tc>
      </w:tr>
      <w:tr w:rsidR="00830B97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smallCaps/>
                <w:sz w:val="22"/>
              </w:rPr>
              <w:t>Other language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B97" w:rsidRPr="00711630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711630">
              <w:rPr>
                <w:rFonts w:ascii="Arial Narrow" w:hAnsi="Arial Narrow"/>
                <w:b/>
              </w:rPr>
              <w:t>HINDI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TELUGU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ARABIC</w:t>
            </w:r>
          </w:p>
        </w:tc>
      </w:tr>
      <w:tr w:rsidR="00830B97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Intermediate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Intermediate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830B97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Intermediate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830B97" w:rsidTr="005937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0B97" w:rsidRDefault="00830B97" w:rsidP="0059371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Intermediate</w:t>
            </w:r>
          </w:p>
        </w:tc>
      </w:tr>
    </w:tbl>
    <w:p w:rsidR="00E24794" w:rsidRPr="00E24794" w:rsidRDefault="00E24794">
      <w:pPr>
        <w:rPr>
          <w:rFonts w:ascii="Arial Narrow" w:hAnsi="Arial Narrow"/>
          <w:sz w:val="12"/>
          <w:szCs w:val="1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091"/>
        <w:gridCol w:w="4140"/>
      </w:tblGrid>
      <w:tr w:rsidR="00730E63" w:rsidTr="00E24794">
        <w:trPr>
          <w:trHeight w:val="162"/>
        </w:trPr>
        <w:tc>
          <w:tcPr>
            <w:tcW w:w="2943" w:type="dxa"/>
            <w:vMerge w:val="restart"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506D5E"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506D5E"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30E63" w:rsidRDefault="00730E63" w:rsidP="005937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</w:p>
        </w:tc>
        <w:tc>
          <w:tcPr>
            <w:tcW w:w="284" w:type="dxa"/>
            <w:vMerge w:val="restart"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367DE1" w:rsidRDefault="00730E63" w:rsidP="007958E1">
            <w:pPr>
              <w:pStyle w:val="Eaoaeaa"/>
              <w:rPr>
                <w:rFonts w:ascii="Arial Narrow" w:hAnsi="Arial Narrow"/>
                <w:b/>
                <w:smallCaps/>
              </w:rPr>
            </w:pPr>
            <w:r w:rsidRPr="00D849B6">
              <w:rPr>
                <w:rFonts w:ascii="Arial Narrow" w:hAnsi="Arial Narrow"/>
                <w:b/>
                <w:smallCaps/>
              </w:rPr>
              <w:t>Drafting/3D Visualization:</w:t>
            </w:r>
          </w:p>
        </w:tc>
        <w:tc>
          <w:tcPr>
            <w:tcW w:w="4140" w:type="dxa"/>
            <w:vAlign w:val="center"/>
          </w:tcPr>
          <w:p w:rsidR="00730E63" w:rsidRPr="00367DE1" w:rsidRDefault="00730E63" w:rsidP="007958E1">
            <w:pPr>
              <w:pStyle w:val="Eaoaeaa"/>
              <w:rPr>
                <w:rFonts w:ascii="Arial Narrow" w:hAnsi="Arial Narrow"/>
                <w:b/>
                <w:smallCaps/>
              </w:rPr>
            </w:pPr>
            <w:r w:rsidRPr="00D849B6">
              <w:rPr>
                <w:rFonts w:ascii="Arial Narrow" w:hAnsi="Arial Narrow"/>
                <w:b/>
                <w:smallCaps/>
              </w:rPr>
              <w:t>Geotechnical Modeling:</w:t>
            </w:r>
          </w:p>
        </w:tc>
      </w:tr>
      <w:tr w:rsidR="00730E63" w:rsidTr="00E24794">
        <w:trPr>
          <w:trHeight w:val="251"/>
        </w:trPr>
        <w:tc>
          <w:tcPr>
            <w:tcW w:w="2943" w:type="dxa"/>
            <w:vMerge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367DE1" w:rsidRDefault="008C5879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>AutoCAD</w:t>
            </w:r>
          </w:p>
        </w:tc>
        <w:tc>
          <w:tcPr>
            <w:tcW w:w="4140" w:type="dxa"/>
            <w:vAlign w:val="center"/>
          </w:tcPr>
          <w:p w:rsidR="00730E63" w:rsidRPr="00367DE1" w:rsidRDefault="00730E63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 xml:space="preserve">STADD Pro Foundation </w:t>
            </w:r>
          </w:p>
        </w:tc>
      </w:tr>
      <w:tr w:rsidR="00730E63" w:rsidTr="00E24794">
        <w:trPr>
          <w:trHeight w:val="165"/>
        </w:trPr>
        <w:tc>
          <w:tcPr>
            <w:tcW w:w="2943" w:type="dxa"/>
            <w:vMerge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D849B6" w:rsidRDefault="00730E63" w:rsidP="007958E1">
            <w:pPr>
              <w:pStyle w:val="Eaoaeaa"/>
              <w:rPr>
                <w:rFonts w:ascii="Arial Narrow" w:hAnsi="Arial Narrow"/>
                <w:b/>
                <w:smallCaps/>
              </w:rPr>
            </w:pPr>
            <w:r w:rsidRPr="00D849B6">
              <w:rPr>
                <w:rFonts w:ascii="Arial Narrow" w:hAnsi="Arial Narrow"/>
                <w:b/>
                <w:smallCaps/>
              </w:rPr>
              <w:t>Structural Modeling/Analysis:</w:t>
            </w:r>
          </w:p>
        </w:tc>
        <w:tc>
          <w:tcPr>
            <w:tcW w:w="4140" w:type="dxa"/>
            <w:vAlign w:val="center"/>
          </w:tcPr>
          <w:p w:rsidR="00730E63" w:rsidRPr="00367DE1" w:rsidRDefault="00730E63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>Prefab Wall</w:t>
            </w:r>
            <w:r w:rsidR="00F07D04">
              <w:rPr>
                <w:rFonts w:ascii="Arial Narrow" w:hAnsi="Arial Narrow"/>
              </w:rPr>
              <w:t>-Geo5</w:t>
            </w:r>
          </w:p>
        </w:tc>
      </w:tr>
      <w:tr w:rsidR="00730E63" w:rsidTr="00E24794">
        <w:trPr>
          <w:trHeight w:val="251"/>
        </w:trPr>
        <w:tc>
          <w:tcPr>
            <w:tcW w:w="2943" w:type="dxa"/>
            <w:vMerge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367DE1" w:rsidRDefault="00730E63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>STAAD Pro</w:t>
            </w:r>
          </w:p>
        </w:tc>
        <w:tc>
          <w:tcPr>
            <w:tcW w:w="4140" w:type="dxa"/>
            <w:vAlign w:val="center"/>
          </w:tcPr>
          <w:p w:rsidR="00730E63" w:rsidRPr="00D849B6" w:rsidRDefault="00730E63" w:rsidP="007958E1">
            <w:pPr>
              <w:pStyle w:val="Eaoaeaa"/>
              <w:rPr>
                <w:rFonts w:ascii="Arial Narrow" w:hAnsi="Arial Narrow"/>
                <w:b/>
                <w:smallCaps/>
              </w:rPr>
            </w:pPr>
            <w:r w:rsidRPr="00D849B6">
              <w:rPr>
                <w:rFonts w:ascii="Arial Narrow" w:hAnsi="Arial Narrow"/>
                <w:b/>
                <w:smallCaps/>
              </w:rPr>
              <w:t>Estimation, Scheduling and Planning:</w:t>
            </w:r>
          </w:p>
        </w:tc>
      </w:tr>
      <w:tr w:rsidR="00730E63" w:rsidTr="00E24794">
        <w:trPr>
          <w:trHeight w:val="251"/>
        </w:trPr>
        <w:tc>
          <w:tcPr>
            <w:tcW w:w="2943" w:type="dxa"/>
            <w:vMerge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367DE1" w:rsidRDefault="00730E63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>Robot</w:t>
            </w:r>
          </w:p>
        </w:tc>
        <w:tc>
          <w:tcPr>
            <w:tcW w:w="4140" w:type="dxa"/>
            <w:vAlign w:val="center"/>
          </w:tcPr>
          <w:p w:rsidR="00730E63" w:rsidRPr="00367DE1" w:rsidRDefault="000C6502" w:rsidP="000C6502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Primavera P-6</w:t>
            </w:r>
          </w:p>
        </w:tc>
      </w:tr>
      <w:tr w:rsidR="00730E63" w:rsidTr="00E24794">
        <w:trPr>
          <w:trHeight w:val="251"/>
        </w:trPr>
        <w:tc>
          <w:tcPr>
            <w:tcW w:w="2943" w:type="dxa"/>
            <w:vMerge/>
          </w:tcPr>
          <w:p w:rsidR="00730E63" w:rsidRPr="00506D5E" w:rsidRDefault="00730E63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730E63" w:rsidRDefault="00730E63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730E63" w:rsidRPr="00367DE1" w:rsidRDefault="00730E63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</w:rPr>
            </w:pPr>
            <w:r w:rsidRPr="005017C2">
              <w:rPr>
                <w:rFonts w:ascii="Arial Narrow" w:hAnsi="Arial Narrow"/>
              </w:rPr>
              <w:t>ETABS</w:t>
            </w:r>
          </w:p>
        </w:tc>
        <w:tc>
          <w:tcPr>
            <w:tcW w:w="4140" w:type="dxa"/>
            <w:vAlign w:val="center"/>
          </w:tcPr>
          <w:p w:rsidR="00730E63" w:rsidRPr="00D849B6" w:rsidRDefault="000C6502" w:rsidP="000C6502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  <w:b/>
                <w:smallCaps/>
              </w:rPr>
            </w:pPr>
            <w:proofErr w:type="spellStart"/>
            <w:r w:rsidRPr="000C6502">
              <w:rPr>
                <w:rFonts w:ascii="Arial Narrow" w:hAnsi="Arial Narrow"/>
              </w:rPr>
              <w:t>Ms</w:t>
            </w:r>
            <w:proofErr w:type="spellEnd"/>
            <w:r w:rsidRPr="000C6502">
              <w:rPr>
                <w:rFonts w:ascii="Arial Narrow" w:hAnsi="Arial Narrow"/>
              </w:rPr>
              <w:t xml:space="preserve"> Projects</w:t>
            </w:r>
          </w:p>
        </w:tc>
      </w:tr>
      <w:tr w:rsidR="000C6502" w:rsidTr="00E24794">
        <w:trPr>
          <w:trHeight w:val="251"/>
        </w:trPr>
        <w:tc>
          <w:tcPr>
            <w:tcW w:w="2943" w:type="dxa"/>
            <w:vMerge/>
          </w:tcPr>
          <w:p w:rsidR="000C6502" w:rsidRPr="00506D5E" w:rsidRDefault="000C6502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0C6502" w:rsidRDefault="000C6502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0C6502" w:rsidRPr="00367DE1" w:rsidRDefault="000C6502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  <w:smallCaps/>
              </w:rPr>
            </w:pPr>
            <w:r w:rsidRPr="005017C2">
              <w:rPr>
                <w:rFonts w:ascii="Arial Narrow" w:hAnsi="Arial Narrow"/>
              </w:rPr>
              <w:t>SAFE</w:t>
            </w:r>
            <w:r w:rsidRPr="00D849B6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C6502" w:rsidRPr="00D849B6" w:rsidRDefault="000C6502" w:rsidP="00593718">
            <w:pPr>
              <w:pStyle w:val="Eaoaeaa"/>
              <w:rPr>
                <w:rFonts w:ascii="Arial Narrow" w:hAnsi="Arial Narrow"/>
                <w:b/>
                <w:smallCaps/>
              </w:rPr>
            </w:pPr>
            <w:r w:rsidRPr="00D849B6">
              <w:rPr>
                <w:rFonts w:ascii="Arial Narrow" w:hAnsi="Arial Narrow"/>
                <w:b/>
                <w:smallCaps/>
              </w:rPr>
              <w:t>Report Writing/Presentation :</w:t>
            </w:r>
          </w:p>
        </w:tc>
      </w:tr>
      <w:tr w:rsidR="000C6502" w:rsidTr="00E24794">
        <w:trPr>
          <w:trHeight w:val="251"/>
        </w:trPr>
        <w:tc>
          <w:tcPr>
            <w:tcW w:w="2943" w:type="dxa"/>
            <w:vMerge/>
          </w:tcPr>
          <w:p w:rsidR="000C6502" w:rsidRPr="00506D5E" w:rsidRDefault="000C6502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vMerge/>
          </w:tcPr>
          <w:p w:rsidR="000C6502" w:rsidRDefault="000C6502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3091" w:type="dxa"/>
            <w:vAlign w:val="center"/>
          </w:tcPr>
          <w:p w:rsidR="000C6502" w:rsidRPr="00D849B6" w:rsidRDefault="000C6502" w:rsidP="007958E1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  <w:b/>
                <w:smallCaps/>
              </w:rPr>
            </w:pPr>
            <w:r w:rsidRPr="00367DE1">
              <w:rPr>
                <w:rFonts w:ascii="Arial Narrow" w:hAnsi="Arial Narrow"/>
              </w:rPr>
              <w:t>Ansys</w:t>
            </w:r>
          </w:p>
        </w:tc>
        <w:tc>
          <w:tcPr>
            <w:tcW w:w="4140" w:type="dxa"/>
            <w:vAlign w:val="center"/>
          </w:tcPr>
          <w:p w:rsidR="000C6502" w:rsidRPr="00D849B6" w:rsidRDefault="000C6502" w:rsidP="00593718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ind w:left="283" w:hanging="270"/>
              <w:rPr>
                <w:rFonts w:ascii="Arial Narrow" w:hAnsi="Arial Narrow"/>
                <w:b/>
                <w:smallCaps/>
              </w:rPr>
            </w:pPr>
            <w:r w:rsidRPr="005017C2">
              <w:rPr>
                <w:rFonts w:ascii="Arial Narrow" w:hAnsi="Arial Narrow"/>
              </w:rPr>
              <w:t>MS Office</w:t>
            </w:r>
          </w:p>
        </w:tc>
      </w:tr>
    </w:tbl>
    <w:p w:rsidR="000239D0" w:rsidRPr="00E24794" w:rsidRDefault="00730E63" w:rsidP="003220B7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lang w:val="en-U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506D5E" w:rsidRDefault="0060734F" w:rsidP="00385D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proofErr w:type="spellStart"/>
            <w:r w:rsidRPr="00506D5E">
              <w:rPr>
                <w:rFonts w:ascii="Arial Narrow" w:hAnsi="Arial Narrow"/>
                <w:b w:val="0"/>
                <w:smallCaps/>
                <w:sz w:val="24"/>
              </w:rPr>
              <w:t>Organisational</w:t>
            </w:r>
            <w:proofErr w:type="spellEnd"/>
            <w:r w:rsidRPr="00506D5E">
              <w:rPr>
                <w:rFonts w:ascii="Arial Narrow" w:hAnsi="Arial Narrow"/>
                <w:b w:val="0"/>
                <w:smallCaps/>
                <w:sz w:val="24"/>
              </w:rPr>
              <w:t xml:space="preserve"> skills </w:t>
            </w:r>
          </w:p>
          <w:p w:rsidR="0060734F" w:rsidRPr="00506D5E" w:rsidRDefault="0060734F" w:rsidP="00385D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 w:rsidRPr="00506D5E">
              <w:rPr>
                <w:rFonts w:ascii="Arial Narrow" w:hAnsi="Arial Narrow"/>
                <w:b w:val="0"/>
                <w:smallCaps/>
                <w:sz w:val="24"/>
              </w:rPr>
              <w:t xml:space="preserve">and competences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178D" w:rsidRDefault="002C7535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D6178D">
              <w:rPr>
                <w:rFonts w:ascii="Arial Narrow" w:hAnsi="Arial Narrow"/>
                <w:i w:val="0"/>
                <w:sz w:val="20"/>
              </w:rPr>
              <w:t>Corporate</w:t>
            </w:r>
            <w:r w:rsidR="00D6178D">
              <w:rPr>
                <w:rFonts w:ascii="Arial Narrow" w:hAnsi="Arial Narrow"/>
                <w:i w:val="0"/>
                <w:sz w:val="20"/>
              </w:rPr>
              <w:t xml:space="preserve"> and Technical</w:t>
            </w:r>
            <w:r w:rsidRPr="00D6178D">
              <w:rPr>
                <w:rFonts w:ascii="Arial Narrow" w:hAnsi="Arial Narrow"/>
                <w:i w:val="0"/>
                <w:sz w:val="20"/>
              </w:rPr>
              <w:t xml:space="preserve"> management skills. </w:t>
            </w:r>
          </w:p>
          <w:p w:rsidR="002C7535" w:rsidRPr="00D6178D" w:rsidRDefault="002C7535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D6178D">
              <w:rPr>
                <w:rFonts w:ascii="Arial Narrow" w:hAnsi="Arial Narrow"/>
                <w:i w:val="0"/>
                <w:sz w:val="20"/>
              </w:rPr>
              <w:t xml:space="preserve">QA/QC experience. </w:t>
            </w:r>
            <w:r w:rsidR="008662AD" w:rsidRPr="00D6178D">
              <w:rPr>
                <w:rFonts w:ascii="Arial Narrow" w:hAnsi="Arial Narrow"/>
                <w:i w:val="0"/>
                <w:sz w:val="20"/>
              </w:rPr>
              <w:t>Developing and m</w:t>
            </w:r>
            <w:r w:rsidRPr="00D6178D">
              <w:rPr>
                <w:rFonts w:ascii="Arial Narrow" w:hAnsi="Arial Narrow"/>
                <w:i w:val="0"/>
                <w:sz w:val="20"/>
              </w:rPr>
              <w:t>aintaining</w:t>
            </w:r>
            <w:r w:rsidR="00C42C8C" w:rsidRPr="00D6178D">
              <w:rPr>
                <w:rFonts w:ascii="Arial Narrow" w:hAnsi="Arial Narrow"/>
                <w:i w:val="0"/>
                <w:sz w:val="20"/>
              </w:rPr>
              <w:t xml:space="preserve"> quality</w:t>
            </w:r>
            <w:r w:rsidR="00C42C8C">
              <w:rPr>
                <w:rFonts w:ascii="Arial Narrow" w:hAnsi="Arial Narrow"/>
                <w:i w:val="0"/>
                <w:sz w:val="20"/>
              </w:rPr>
              <w:t xml:space="preserve"> in the Company’s</w:t>
            </w:r>
            <w:r w:rsidRPr="00D6178D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42C8C">
              <w:rPr>
                <w:rFonts w:ascii="Arial Narrow" w:hAnsi="Arial Narrow"/>
                <w:i w:val="0"/>
                <w:sz w:val="20"/>
              </w:rPr>
              <w:t>management</w:t>
            </w:r>
            <w:r w:rsidRPr="00D6178D">
              <w:rPr>
                <w:rFonts w:ascii="Arial Narrow" w:hAnsi="Arial Narrow"/>
                <w:i w:val="0"/>
                <w:sz w:val="20"/>
              </w:rPr>
              <w:t xml:space="preserve"> and </w:t>
            </w:r>
            <w:r w:rsidR="008662AD" w:rsidRPr="00D6178D">
              <w:rPr>
                <w:rFonts w:ascii="Arial Narrow" w:hAnsi="Arial Narrow"/>
                <w:i w:val="0"/>
                <w:sz w:val="20"/>
              </w:rPr>
              <w:t>operations</w:t>
            </w:r>
            <w:r w:rsidR="00C42C8C">
              <w:rPr>
                <w:rFonts w:ascii="Arial Narrow" w:hAnsi="Arial Narrow"/>
                <w:i w:val="0"/>
                <w:sz w:val="20"/>
              </w:rPr>
              <w:t>;</w:t>
            </w:r>
            <w:r w:rsidRPr="00D6178D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8662AD" w:rsidRPr="00D6178D">
              <w:rPr>
                <w:rFonts w:ascii="Arial Narrow" w:hAnsi="Arial Narrow"/>
                <w:i w:val="0"/>
                <w:sz w:val="20"/>
              </w:rPr>
              <w:t>in accordance with</w:t>
            </w:r>
            <w:r w:rsidRPr="00D6178D">
              <w:rPr>
                <w:rFonts w:ascii="Arial Narrow" w:hAnsi="Arial Narrow"/>
                <w:i w:val="0"/>
                <w:sz w:val="20"/>
              </w:rPr>
              <w:t xml:space="preserve"> International standards.</w:t>
            </w:r>
          </w:p>
          <w:p w:rsidR="002C7535" w:rsidRPr="008662AD" w:rsidRDefault="002C7535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>HSE experienced professional with keen attention to health and safety; and Environmental impacts.</w:t>
            </w:r>
          </w:p>
          <w:p w:rsidR="00EB0DEA" w:rsidRPr="008662AD" w:rsidRDefault="00D6178D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Conduct </w:t>
            </w:r>
            <w:r w:rsidR="00EB0DEA" w:rsidRPr="008662AD">
              <w:rPr>
                <w:rFonts w:ascii="Arial Narrow" w:hAnsi="Arial Narrow"/>
                <w:i w:val="0"/>
                <w:sz w:val="20"/>
              </w:rPr>
              <w:t>Risk assessment</w:t>
            </w:r>
            <w:r>
              <w:rPr>
                <w:rFonts w:ascii="Arial Narrow" w:hAnsi="Arial Narrow"/>
                <w:i w:val="0"/>
                <w:sz w:val="20"/>
              </w:rPr>
              <w:t>s</w:t>
            </w:r>
            <w:r w:rsidR="00EB0DEA" w:rsidRPr="008662AD">
              <w:rPr>
                <w:rFonts w:ascii="Arial Narrow" w:hAnsi="Arial Narrow"/>
                <w:i w:val="0"/>
                <w:sz w:val="20"/>
              </w:rPr>
              <w:t xml:space="preserve"> and evaluation of legal and other compliances. </w:t>
            </w:r>
          </w:p>
          <w:p w:rsidR="00EB0DEA" w:rsidRPr="008662AD" w:rsidRDefault="008662AD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>Excellent project</w:t>
            </w:r>
            <w:r w:rsidR="00EB0DEA" w:rsidRPr="008662AD">
              <w:rPr>
                <w:rFonts w:ascii="Arial Narrow" w:hAnsi="Arial Narrow"/>
                <w:i w:val="0"/>
                <w:sz w:val="20"/>
              </w:rPr>
              <w:t xml:space="preserve"> management and effective time management skills</w:t>
            </w:r>
            <w:r>
              <w:rPr>
                <w:rFonts w:ascii="Arial Narrow" w:hAnsi="Arial Narrow"/>
                <w:i w:val="0"/>
                <w:sz w:val="20"/>
              </w:rPr>
              <w:t>.</w:t>
            </w:r>
          </w:p>
          <w:p w:rsidR="00E25F93" w:rsidRPr="008662AD" w:rsidRDefault="00E25F93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>Marine and coastal engineering experience (shore and scour protections; quay walls and bulkhead design and details).</w:t>
            </w:r>
          </w:p>
          <w:p w:rsidR="00610BAA" w:rsidRPr="008662AD" w:rsidRDefault="00871978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 xml:space="preserve">Onshore structural detailed design for various oil and gas projects </w:t>
            </w:r>
            <w:r w:rsidR="00610BAA" w:rsidRPr="008662AD">
              <w:rPr>
                <w:rFonts w:ascii="Arial Narrow" w:hAnsi="Arial Narrow"/>
                <w:i w:val="0"/>
                <w:sz w:val="20"/>
              </w:rPr>
              <w:t>(Pipeline supports, equipment foundations and water treatment structures).</w:t>
            </w:r>
          </w:p>
          <w:p w:rsidR="00871978" w:rsidRPr="008662AD" w:rsidRDefault="00871978" w:rsidP="008662A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>Industrial, commercial and residential buildings</w:t>
            </w:r>
            <w:r w:rsidR="008662AD">
              <w:rPr>
                <w:rFonts w:ascii="Arial Narrow" w:hAnsi="Arial Narrow"/>
                <w:i w:val="0"/>
                <w:sz w:val="20"/>
              </w:rPr>
              <w:t xml:space="preserve"> construction and</w:t>
            </w:r>
            <w:r w:rsidRPr="008662AD">
              <w:rPr>
                <w:rFonts w:ascii="Arial Narrow" w:hAnsi="Arial Narrow"/>
                <w:i w:val="0"/>
                <w:sz w:val="20"/>
              </w:rPr>
              <w:t xml:space="preserve"> structural design experience.</w:t>
            </w:r>
          </w:p>
          <w:p w:rsidR="0060734F" w:rsidRPr="00E96754" w:rsidRDefault="000239D0" w:rsidP="00D6178D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</w:rPr>
            </w:pPr>
            <w:r w:rsidRPr="008662AD">
              <w:rPr>
                <w:rFonts w:ascii="Arial Narrow" w:hAnsi="Arial Narrow"/>
                <w:i w:val="0"/>
                <w:sz w:val="20"/>
              </w:rPr>
              <w:t>Capable at adopting modern</w:t>
            </w:r>
            <w:r w:rsidR="00D6178D">
              <w:rPr>
                <w:rFonts w:ascii="Arial Narrow" w:hAnsi="Arial Narrow"/>
                <w:i w:val="0"/>
                <w:sz w:val="20"/>
              </w:rPr>
              <w:t xml:space="preserve"> construction techniques and</w:t>
            </w:r>
            <w:r w:rsidRPr="008662AD">
              <w:rPr>
                <w:rFonts w:ascii="Arial Narrow" w:hAnsi="Arial Narrow"/>
                <w:i w:val="0"/>
                <w:sz w:val="20"/>
              </w:rPr>
              <w:t xml:space="preserve"> technologies</w:t>
            </w:r>
            <w:r w:rsidR="00D6178D">
              <w:rPr>
                <w:rFonts w:ascii="Arial Narrow" w:hAnsi="Arial Narrow"/>
                <w:i w:val="0"/>
                <w:sz w:val="20"/>
              </w:rPr>
              <w:t>;</w:t>
            </w:r>
            <w:r w:rsidRPr="008662AD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D7B39" w:rsidRPr="008662AD">
              <w:rPr>
                <w:rFonts w:ascii="Arial Narrow" w:hAnsi="Arial Narrow"/>
                <w:i w:val="0"/>
                <w:sz w:val="20"/>
              </w:rPr>
              <w:t>optimize output</w:t>
            </w:r>
            <w:r w:rsidR="001121AA" w:rsidRPr="008662AD">
              <w:rPr>
                <w:rFonts w:ascii="Arial Narrow" w:hAnsi="Arial Narrow"/>
                <w:i w:val="0"/>
                <w:sz w:val="20"/>
              </w:rPr>
              <w:t xml:space="preserve"> by</w:t>
            </w:r>
            <w:r w:rsidR="00CD7B39" w:rsidRPr="008662AD">
              <w:rPr>
                <w:rFonts w:ascii="Arial Narrow" w:hAnsi="Arial Narrow"/>
                <w:i w:val="0"/>
                <w:sz w:val="20"/>
              </w:rPr>
              <w:t xml:space="preserve"> taking into consideration the requirements of International Codes and Standards, Project Specifications and Local rules and regulations.</w:t>
            </w:r>
          </w:p>
        </w:tc>
      </w:tr>
    </w:tbl>
    <w:p w:rsidR="003220B7" w:rsidRPr="00E24794" w:rsidRDefault="003220B7" w:rsidP="003220B7">
      <w:pPr>
        <w:rPr>
          <w:rFonts w:ascii="Arial Narrow" w:hAnsi="Arial Narrow"/>
          <w:sz w:val="12"/>
          <w:szCs w:val="1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6D5E" w:rsidTr="00CD2F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6D5E" w:rsidRDefault="00506D5E" w:rsidP="005937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D70E0C">
              <w:rPr>
                <w:rFonts w:ascii="Arial Narrow" w:hAnsi="Arial Narrow"/>
                <w:smallCaps/>
                <w:sz w:val="24"/>
              </w:rPr>
              <w:t>O</w:t>
            </w:r>
            <w:r>
              <w:rPr>
                <w:rFonts w:ascii="Arial Narrow" w:hAnsi="Arial Narrow"/>
                <w:smallCaps/>
                <w:sz w:val="24"/>
              </w:rPr>
              <w:t xml:space="preserve">ther skills </w:t>
            </w:r>
          </w:p>
          <w:p w:rsidR="00506D5E" w:rsidRPr="00506D5E" w:rsidRDefault="00506D5E" w:rsidP="00506D5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D5E" w:rsidRDefault="00506D5E" w:rsidP="005937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D5E" w:rsidRPr="00F6448F" w:rsidRDefault="00001674" w:rsidP="00F6448F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  <w:i w:val="0"/>
                <w:sz w:val="20"/>
              </w:rPr>
            </w:pPr>
            <w:r w:rsidRPr="00F6448F">
              <w:rPr>
                <w:rFonts w:ascii="Arial Narrow" w:hAnsi="Arial Narrow"/>
                <w:i w:val="0"/>
                <w:sz w:val="20"/>
              </w:rPr>
              <w:t xml:space="preserve">Professional </w:t>
            </w:r>
            <w:r w:rsidR="00506D5E" w:rsidRPr="00F6448F">
              <w:rPr>
                <w:rFonts w:ascii="Arial Narrow" w:hAnsi="Arial Narrow"/>
                <w:i w:val="0"/>
                <w:sz w:val="20"/>
              </w:rPr>
              <w:t>Leadership Program – Kingston University</w:t>
            </w:r>
          </w:p>
          <w:p w:rsidR="002F3BA2" w:rsidRPr="00DF5536" w:rsidRDefault="002F3BA2" w:rsidP="00F6448F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</w:rPr>
            </w:pPr>
            <w:r w:rsidRPr="00F6448F">
              <w:rPr>
                <w:rFonts w:ascii="Arial Narrow" w:hAnsi="Arial Narrow"/>
                <w:i w:val="0"/>
                <w:sz w:val="20"/>
              </w:rPr>
              <w:t>Active members on forums of the construction industry</w:t>
            </w:r>
            <w:r w:rsidR="00AB397D" w:rsidRPr="00F6448F">
              <w:rPr>
                <w:rFonts w:ascii="Arial Narrow" w:hAnsi="Arial Narrow"/>
                <w:i w:val="0"/>
                <w:sz w:val="20"/>
              </w:rPr>
              <w:t xml:space="preserve"> and active social media presence – LinkedIn, Twitter, etc.</w:t>
            </w:r>
          </w:p>
          <w:p w:rsidR="00DF5536" w:rsidRPr="00D6178D" w:rsidRDefault="00DF5536" w:rsidP="00F6448F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 w:val="0"/>
                <w:sz w:val="20"/>
              </w:rPr>
              <w:t>Chairman of various cultural and arts events at university and high school level.</w:t>
            </w:r>
          </w:p>
          <w:p w:rsidR="00D6178D" w:rsidRPr="00D6178D" w:rsidRDefault="00D6178D" w:rsidP="00F6448F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Captain of University turf hockey and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kabadi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teams.</w:t>
            </w:r>
          </w:p>
          <w:p w:rsidR="00D6178D" w:rsidRDefault="00D6178D" w:rsidP="00F6448F">
            <w:pPr>
              <w:pStyle w:val="OiaeaeiYiio2"/>
              <w:numPr>
                <w:ilvl w:val="0"/>
                <w:numId w:val="12"/>
              </w:numPr>
              <w:spacing w:before="20" w:after="20"/>
              <w:ind w:left="373" w:hanging="3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 w:val="0"/>
                <w:sz w:val="20"/>
              </w:rPr>
              <w:t>Captain of high school cricket, hockey and chess teams.</w:t>
            </w:r>
          </w:p>
        </w:tc>
      </w:tr>
    </w:tbl>
    <w:p w:rsidR="00506D5E" w:rsidRPr="00E24794" w:rsidRDefault="00506D5E" w:rsidP="00E912F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0E63" w:rsidTr="00730E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E63" w:rsidRPr="00AC2C44" w:rsidRDefault="00730E63" w:rsidP="00AC2C44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Authorized / Licensed to </w:t>
            </w:r>
            <w:r w:rsidR="007B1639">
              <w:rPr>
                <w:rFonts w:ascii="Arial Narrow" w:hAnsi="Arial Narrow"/>
                <w:smallCaps/>
                <w:sz w:val="24"/>
              </w:rPr>
              <w:t>W</w:t>
            </w:r>
            <w:r>
              <w:rPr>
                <w:rFonts w:ascii="Arial Narrow" w:hAnsi="Arial Narrow"/>
                <w:smallCaps/>
                <w:sz w:val="24"/>
              </w:rPr>
              <w:t>ork</w:t>
            </w:r>
            <w:r w:rsidR="007B1639">
              <w:rPr>
                <w:rFonts w:ascii="Arial Narrow" w:hAnsi="Arial Narrow"/>
                <w:smallCaps/>
                <w:sz w:val="24"/>
              </w:rPr>
              <w:t xml:space="preserve"> / Practice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E63" w:rsidRPr="00B530F4" w:rsidRDefault="00730E63" w:rsidP="00B530F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63" w:rsidRPr="001138DA" w:rsidRDefault="00657F0C" w:rsidP="00657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657F0C">
              <w:rPr>
                <w:rFonts w:ascii="Arial Narrow" w:hAnsi="Arial Narrow"/>
              </w:rPr>
              <w:t xml:space="preserve">India </w:t>
            </w:r>
            <w:r>
              <w:rPr>
                <w:rFonts w:ascii="Arial Narrow" w:hAnsi="Arial Narrow"/>
              </w:rPr>
              <w:t>a</w:t>
            </w:r>
            <w:r w:rsidRPr="00657F0C">
              <w:rPr>
                <w:rFonts w:ascii="Arial Narrow" w:hAnsi="Arial Narrow"/>
              </w:rPr>
              <w:t xml:space="preserve">nd United Arab Emirates </w:t>
            </w:r>
            <w:r w:rsidR="006636B1" w:rsidRPr="00657F0C">
              <w:rPr>
                <w:rFonts w:ascii="Arial Narrow" w:hAnsi="Arial Narrow"/>
              </w:rPr>
              <w:t>(Abu Dhabi)</w:t>
            </w:r>
          </w:p>
        </w:tc>
      </w:tr>
    </w:tbl>
    <w:p w:rsidR="00730E63" w:rsidRPr="00E24794" w:rsidRDefault="00730E63" w:rsidP="00E912FD">
      <w:pPr>
        <w:rPr>
          <w:rFonts w:ascii="Arial Narrow" w:hAnsi="Arial Narrow"/>
          <w:sz w:val="12"/>
          <w:szCs w:val="12"/>
        </w:rPr>
      </w:pPr>
    </w:p>
    <w:p w:rsidR="00DF5536" w:rsidRDefault="00DF5536" w:rsidP="00385D74">
      <w:pPr>
        <w:spacing w:line="120" w:lineRule="auto"/>
        <w:rPr>
          <w:rFonts w:ascii="Arial Narrow" w:hAnsi="Arial Narrow"/>
        </w:rPr>
      </w:pPr>
      <w:bookmarkStart w:id="0" w:name="_GoBack"/>
      <w:bookmarkEnd w:id="0"/>
    </w:p>
    <w:sectPr w:rsidR="00DF5536" w:rsidSect="00E31A06">
      <w:footerReference w:type="default" r:id="rId10"/>
      <w:pgSz w:w="11906" w:h="16838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2D" w:rsidRDefault="00032D2D" w:rsidP="00707BB4">
      <w:r>
        <w:separator/>
      </w:r>
    </w:p>
  </w:endnote>
  <w:endnote w:type="continuationSeparator" w:id="0">
    <w:p w:rsidR="00032D2D" w:rsidRDefault="00032D2D" w:rsidP="007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321"/>
    </w:tblGrid>
    <w:tr w:rsidR="00707BB4" w:rsidRPr="00830B97" w:rsidTr="00E31A06">
      <w:trPr>
        <w:trHeight w:val="144"/>
      </w:trPr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07BB4" w:rsidRPr="00830B97" w:rsidRDefault="00707BB4" w:rsidP="00A37E5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i/>
              <w:sz w:val="12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07BB4" w:rsidRPr="00830B97" w:rsidRDefault="00707BB4" w:rsidP="00A37E5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2"/>
              <w:lang w:val="it-IT"/>
            </w:rPr>
          </w:pPr>
        </w:p>
      </w:tc>
      <w:tc>
        <w:tcPr>
          <w:tcW w:w="7321" w:type="dxa"/>
          <w:tcBorders>
            <w:top w:val="nil"/>
            <w:left w:val="nil"/>
            <w:bottom w:val="nil"/>
            <w:right w:val="nil"/>
          </w:tcBorders>
        </w:tcPr>
        <w:p w:rsidR="00455119" w:rsidRPr="00830B97" w:rsidRDefault="00455119" w:rsidP="00E31A06">
          <w:pPr>
            <w:pStyle w:val="OiaeaeiYiio2"/>
            <w:widowControl/>
            <w:rPr>
              <w:rFonts w:ascii="Arial Narrow" w:hAnsi="Arial Narrow"/>
              <w:i w:val="0"/>
              <w:sz w:val="12"/>
              <w:lang w:val="it-IT"/>
            </w:rPr>
          </w:pPr>
        </w:p>
      </w:tc>
    </w:tr>
  </w:tbl>
  <w:p w:rsidR="00707BB4" w:rsidRPr="00E03F30" w:rsidRDefault="00707BB4" w:rsidP="00E03F30">
    <w:pPr>
      <w:pStyle w:val="Footer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2D" w:rsidRDefault="00032D2D" w:rsidP="00707BB4">
      <w:r>
        <w:separator/>
      </w:r>
    </w:p>
  </w:footnote>
  <w:footnote w:type="continuationSeparator" w:id="0">
    <w:p w:rsidR="00032D2D" w:rsidRDefault="00032D2D" w:rsidP="0070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32"/>
    <w:multiLevelType w:val="hybridMultilevel"/>
    <w:tmpl w:val="45E83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AA0"/>
    <w:multiLevelType w:val="hybridMultilevel"/>
    <w:tmpl w:val="95F09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4CB1"/>
    <w:multiLevelType w:val="hybridMultilevel"/>
    <w:tmpl w:val="DDD4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055C"/>
    <w:multiLevelType w:val="hybridMultilevel"/>
    <w:tmpl w:val="90B85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3976"/>
    <w:multiLevelType w:val="hybridMultilevel"/>
    <w:tmpl w:val="2B4C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5AA2"/>
    <w:multiLevelType w:val="hybridMultilevel"/>
    <w:tmpl w:val="BD4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4F60"/>
    <w:multiLevelType w:val="hybridMultilevel"/>
    <w:tmpl w:val="BA84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1CF0"/>
    <w:multiLevelType w:val="multilevel"/>
    <w:tmpl w:val="80B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953FE"/>
    <w:multiLevelType w:val="hybridMultilevel"/>
    <w:tmpl w:val="F8FEB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54826"/>
    <w:multiLevelType w:val="hybridMultilevel"/>
    <w:tmpl w:val="4BEAA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49AE"/>
    <w:multiLevelType w:val="hybridMultilevel"/>
    <w:tmpl w:val="9DE049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5A32C2"/>
    <w:multiLevelType w:val="hybridMultilevel"/>
    <w:tmpl w:val="EDDA6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353E"/>
    <w:multiLevelType w:val="hybridMultilevel"/>
    <w:tmpl w:val="8D161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1EEE"/>
    <w:multiLevelType w:val="hybridMultilevel"/>
    <w:tmpl w:val="C5A87944"/>
    <w:lvl w:ilvl="0" w:tplc="A8881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82DC6"/>
    <w:multiLevelType w:val="hybridMultilevel"/>
    <w:tmpl w:val="9216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2"/>
    <w:rsid w:val="00001674"/>
    <w:rsid w:val="00002713"/>
    <w:rsid w:val="00014A07"/>
    <w:rsid w:val="0001763D"/>
    <w:rsid w:val="000219AD"/>
    <w:rsid w:val="00022F76"/>
    <w:rsid w:val="000239D0"/>
    <w:rsid w:val="00024C7B"/>
    <w:rsid w:val="00032D2D"/>
    <w:rsid w:val="00034D8D"/>
    <w:rsid w:val="00035CCC"/>
    <w:rsid w:val="000361E6"/>
    <w:rsid w:val="000417D8"/>
    <w:rsid w:val="0004431B"/>
    <w:rsid w:val="00057EBA"/>
    <w:rsid w:val="00073B57"/>
    <w:rsid w:val="00095615"/>
    <w:rsid w:val="000A0F3F"/>
    <w:rsid w:val="000B2D25"/>
    <w:rsid w:val="000B5051"/>
    <w:rsid w:val="000B73F1"/>
    <w:rsid w:val="000C0D2A"/>
    <w:rsid w:val="000C6502"/>
    <w:rsid w:val="000E48F6"/>
    <w:rsid w:val="000F2EB0"/>
    <w:rsid w:val="00103713"/>
    <w:rsid w:val="00106F29"/>
    <w:rsid w:val="001121AA"/>
    <w:rsid w:val="001137FF"/>
    <w:rsid w:val="001138DA"/>
    <w:rsid w:val="00121750"/>
    <w:rsid w:val="00126EFE"/>
    <w:rsid w:val="001332E5"/>
    <w:rsid w:val="001570CE"/>
    <w:rsid w:val="00162812"/>
    <w:rsid w:val="001629FD"/>
    <w:rsid w:val="00162F6A"/>
    <w:rsid w:val="00182A6E"/>
    <w:rsid w:val="0018589A"/>
    <w:rsid w:val="001858E5"/>
    <w:rsid w:val="00185A89"/>
    <w:rsid w:val="001A2169"/>
    <w:rsid w:val="001A5A11"/>
    <w:rsid w:val="001C1198"/>
    <w:rsid w:val="001D01E1"/>
    <w:rsid w:val="001D2B62"/>
    <w:rsid w:val="001D4BD2"/>
    <w:rsid w:val="001D6383"/>
    <w:rsid w:val="001E0903"/>
    <w:rsid w:val="001E377B"/>
    <w:rsid w:val="001E7C1D"/>
    <w:rsid w:val="00205321"/>
    <w:rsid w:val="00226A8C"/>
    <w:rsid w:val="002308F7"/>
    <w:rsid w:val="00231F3B"/>
    <w:rsid w:val="002364C5"/>
    <w:rsid w:val="002403E1"/>
    <w:rsid w:val="002408BB"/>
    <w:rsid w:val="00241229"/>
    <w:rsid w:val="00260600"/>
    <w:rsid w:val="00265C4D"/>
    <w:rsid w:val="00271098"/>
    <w:rsid w:val="002A0AE3"/>
    <w:rsid w:val="002B7A5B"/>
    <w:rsid w:val="002C12EE"/>
    <w:rsid w:val="002C73AF"/>
    <w:rsid w:val="002C7535"/>
    <w:rsid w:val="002D0026"/>
    <w:rsid w:val="002D0305"/>
    <w:rsid w:val="002D252B"/>
    <w:rsid w:val="002E65E4"/>
    <w:rsid w:val="002F3BA2"/>
    <w:rsid w:val="00313337"/>
    <w:rsid w:val="003161EC"/>
    <w:rsid w:val="003208BF"/>
    <w:rsid w:val="003220B7"/>
    <w:rsid w:val="00335E8E"/>
    <w:rsid w:val="00361DD4"/>
    <w:rsid w:val="00367DE1"/>
    <w:rsid w:val="00370B39"/>
    <w:rsid w:val="0038019D"/>
    <w:rsid w:val="00381210"/>
    <w:rsid w:val="00385D74"/>
    <w:rsid w:val="00393A6D"/>
    <w:rsid w:val="00394AD5"/>
    <w:rsid w:val="00396A5C"/>
    <w:rsid w:val="003A6633"/>
    <w:rsid w:val="003B275E"/>
    <w:rsid w:val="003B5EC2"/>
    <w:rsid w:val="003B6120"/>
    <w:rsid w:val="003E3C24"/>
    <w:rsid w:val="003E5E3C"/>
    <w:rsid w:val="00401332"/>
    <w:rsid w:val="004065E0"/>
    <w:rsid w:val="00407B28"/>
    <w:rsid w:val="004132DC"/>
    <w:rsid w:val="00415621"/>
    <w:rsid w:val="004429D1"/>
    <w:rsid w:val="00447752"/>
    <w:rsid w:val="00455119"/>
    <w:rsid w:val="00472B39"/>
    <w:rsid w:val="00480986"/>
    <w:rsid w:val="00483DE1"/>
    <w:rsid w:val="0049572E"/>
    <w:rsid w:val="004A08F5"/>
    <w:rsid w:val="004A0A99"/>
    <w:rsid w:val="004A45CA"/>
    <w:rsid w:val="004A55F4"/>
    <w:rsid w:val="004B144E"/>
    <w:rsid w:val="004B2639"/>
    <w:rsid w:val="004B337E"/>
    <w:rsid w:val="004D0D6B"/>
    <w:rsid w:val="004D6ABB"/>
    <w:rsid w:val="004E13B5"/>
    <w:rsid w:val="004E26FF"/>
    <w:rsid w:val="004E3751"/>
    <w:rsid w:val="004E5138"/>
    <w:rsid w:val="004E54E9"/>
    <w:rsid w:val="004F1798"/>
    <w:rsid w:val="004F5CF1"/>
    <w:rsid w:val="005017C2"/>
    <w:rsid w:val="00502264"/>
    <w:rsid w:val="00506D5E"/>
    <w:rsid w:val="0052456A"/>
    <w:rsid w:val="00525BAB"/>
    <w:rsid w:val="00530D9C"/>
    <w:rsid w:val="00546CDA"/>
    <w:rsid w:val="0056196D"/>
    <w:rsid w:val="005663A0"/>
    <w:rsid w:val="00572B24"/>
    <w:rsid w:val="00593718"/>
    <w:rsid w:val="005C67E7"/>
    <w:rsid w:val="005C6ACC"/>
    <w:rsid w:val="005E4D2F"/>
    <w:rsid w:val="005F01E5"/>
    <w:rsid w:val="0060231A"/>
    <w:rsid w:val="0060734F"/>
    <w:rsid w:val="00610BAA"/>
    <w:rsid w:val="00613857"/>
    <w:rsid w:val="0064024E"/>
    <w:rsid w:val="00644FA4"/>
    <w:rsid w:val="0064732C"/>
    <w:rsid w:val="00657F0C"/>
    <w:rsid w:val="00660DD4"/>
    <w:rsid w:val="006622E9"/>
    <w:rsid w:val="006636B1"/>
    <w:rsid w:val="00665CF5"/>
    <w:rsid w:val="0066713C"/>
    <w:rsid w:val="00667260"/>
    <w:rsid w:val="00675672"/>
    <w:rsid w:val="006879E1"/>
    <w:rsid w:val="006A1361"/>
    <w:rsid w:val="006B138C"/>
    <w:rsid w:val="006B76E4"/>
    <w:rsid w:val="006E2E11"/>
    <w:rsid w:val="0070047E"/>
    <w:rsid w:val="0070501E"/>
    <w:rsid w:val="00707BB4"/>
    <w:rsid w:val="00711630"/>
    <w:rsid w:val="00726304"/>
    <w:rsid w:val="00730E63"/>
    <w:rsid w:val="00735C53"/>
    <w:rsid w:val="007449A5"/>
    <w:rsid w:val="00745BC2"/>
    <w:rsid w:val="00746F12"/>
    <w:rsid w:val="00754460"/>
    <w:rsid w:val="007604DA"/>
    <w:rsid w:val="00760D8A"/>
    <w:rsid w:val="00776D9F"/>
    <w:rsid w:val="0078302B"/>
    <w:rsid w:val="007913DC"/>
    <w:rsid w:val="007958E1"/>
    <w:rsid w:val="00795EDF"/>
    <w:rsid w:val="00797856"/>
    <w:rsid w:val="007A10B7"/>
    <w:rsid w:val="007A508E"/>
    <w:rsid w:val="007B1639"/>
    <w:rsid w:val="007B3629"/>
    <w:rsid w:val="007D35B8"/>
    <w:rsid w:val="007D46D3"/>
    <w:rsid w:val="007F4683"/>
    <w:rsid w:val="00801F1B"/>
    <w:rsid w:val="00823E72"/>
    <w:rsid w:val="00830B97"/>
    <w:rsid w:val="00850C9E"/>
    <w:rsid w:val="008662AD"/>
    <w:rsid w:val="00870916"/>
    <w:rsid w:val="00871978"/>
    <w:rsid w:val="00880677"/>
    <w:rsid w:val="008815B3"/>
    <w:rsid w:val="008921C6"/>
    <w:rsid w:val="008A1EBB"/>
    <w:rsid w:val="008B4B24"/>
    <w:rsid w:val="008C5879"/>
    <w:rsid w:val="008C6C9B"/>
    <w:rsid w:val="008D2EB6"/>
    <w:rsid w:val="008E5040"/>
    <w:rsid w:val="008F1EB7"/>
    <w:rsid w:val="009015D2"/>
    <w:rsid w:val="00903B75"/>
    <w:rsid w:val="009058E7"/>
    <w:rsid w:val="00950F85"/>
    <w:rsid w:val="00955D71"/>
    <w:rsid w:val="00960A00"/>
    <w:rsid w:val="00981A18"/>
    <w:rsid w:val="0098483D"/>
    <w:rsid w:val="009875DC"/>
    <w:rsid w:val="00997A0A"/>
    <w:rsid w:val="009A3F49"/>
    <w:rsid w:val="009A7DE2"/>
    <w:rsid w:val="009B268B"/>
    <w:rsid w:val="009D4FBE"/>
    <w:rsid w:val="009F7D40"/>
    <w:rsid w:val="00A37E57"/>
    <w:rsid w:val="00A37E8F"/>
    <w:rsid w:val="00A51985"/>
    <w:rsid w:val="00A52B4A"/>
    <w:rsid w:val="00A531CE"/>
    <w:rsid w:val="00A62739"/>
    <w:rsid w:val="00A71D7C"/>
    <w:rsid w:val="00A7539C"/>
    <w:rsid w:val="00A83A41"/>
    <w:rsid w:val="00A87AD1"/>
    <w:rsid w:val="00A92BFC"/>
    <w:rsid w:val="00AA4E9A"/>
    <w:rsid w:val="00AA6DCC"/>
    <w:rsid w:val="00AB397D"/>
    <w:rsid w:val="00AB6612"/>
    <w:rsid w:val="00AC2C44"/>
    <w:rsid w:val="00AC68E5"/>
    <w:rsid w:val="00AD00B3"/>
    <w:rsid w:val="00AD6765"/>
    <w:rsid w:val="00AD7B87"/>
    <w:rsid w:val="00B00EB4"/>
    <w:rsid w:val="00B16CDE"/>
    <w:rsid w:val="00B17228"/>
    <w:rsid w:val="00B26C05"/>
    <w:rsid w:val="00B51204"/>
    <w:rsid w:val="00B530F4"/>
    <w:rsid w:val="00B548C1"/>
    <w:rsid w:val="00B63569"/>
    <w:rsid w:val="00B66F8E"/>
    <w:rsid w:val="00B75B05"/>
    <w:rsid w:val="00B83C8C"/>
    <w:rsid w:val="00B90AF0"/>
    <w:rsid w:val="00BA32FA"/>
    <w:rsid w:val="00BB035B"/>
    <w:rsid w:val="00BB05E6"/>
    <w:rsid w:val="00BC4F95"/>
    <w:rsid w:val="00BC545D"/>
    <w:rsid w:val="00BD276F"/>
    <w:rsid w:val="00BE1890"/>
    <w:rsid w:val="00BF1053"/>
    <w:rsid w:val="00BF1210"/>
    <w:rsid w:val="00C13291"/>
    <w:rsid w:val="00C2275F"/>
    <w:rsid w:val="00C27358"/>
    <w:rsid w:val="00C31B85"/>
    <w:rsid w:val="00C31F86"/>
    <w:rsid w:val="00C42C8C"/>
    <w:rsid w:val="00C50F10"/>
    <w:rsid w:val="00C61FA3"/>
    <w:rsid w:val="00C627DE"/>
    <w:rsid w:val="00C704D1"/>
    <w:rsid w:val="00C874BE"/>
    <w:rsid w:val="00CB6994"/>
    <w:rsid w:val="00CC19B2"/>
    <w:rsid w:val="00CC6111"/>
    <w:rsid w:val="00CD22B2"/>
    <w:rsid w:val="00CD2F94"/>
    <w:rsid w:val="00CD7B39"/>
    <w:rsid w:val="00CE1C32"/>
    <w:rsid w:val="00CE2F6C"/>
    <w:rsid w:val="00CE7899"/>
    <w:rsid w:val="00CF5538"/>
    <w:rsid w:val="00D042E7"/>
    <w:rsid w:val="00D20679"/>
    <w:rsid w:val="00D34F57"/>
    <w:rsid w:val="00D4074A"/>
    <w:rsid w:val="00D543E0"/>
    <w:rsid w:val="00D6178D"/>
    <w:rsid w:val="00D626EC"/>
    <w:rsid w:val="00D6626A"/>
    <w:rsid w:val="00D67BA6"/>
    <w:rsid w:val="00D70E0C"/>
    <w:rsid w:val="00D76A9B"/>
    <w:rsid w:val="00D849B6"/>
    <w:rsid w:val="00D86C60"/>
    <w:rsid w:val="00DA5210"/>
    <w:rsid w:val="00DB64EE"/>
    <w:rsid w:val="00DB70B7"/>
    <w:rsid w:val="00DD1EB0"/>
    <w:rsid w:val="00DD4C93"/>
    <w:rsid w:val="00DD52CA"/>
    <w:rsid w:val="00DF38EF"/>
    <w:rsid w:val="00DF5536"/>
    <w:rsid w:val="00E0184D"/>
    <w:rsid w:val="00E03F30"/>
    <w:rsid w:val="00E04F59"/>
    <w:rsid w:val="00E14FE4"/>
    <w:rsid w:val="00E16A85"/>
    <w:rsid w:val="00E24794"/>
    <w:rsid w:val="00E25F93"/>
    <w:rsid w:val="00E31A06"/>
    <w:rsid w:val="00E3400F"/>
    <w:rsid w:val="00E754E3"/>
    <w:rsid w:val="00E76DF4"/>
    <w:rsid w:val="00E80B99"/>
    <w:rsid w:val="00E912FD"/>
    <w:rsid w:val="00E91EDF"/>
    <w:rsid w:val="00E95AE9"/>
    <w:rsid w:val="00E961CB"/>
    <w:rsid w:val="00E96754"/>
    <w:rsid w:val="00E97492"/>
    <w:rsid w:val="00EA0931"/>
    <w:rsid w:val="00EA35F5"/>
    <w:rsid w:val="00EA52CF"/>
    <w:rsid w:val="00EB0DEA"/>
    <w:rsid w:val="00EB11E9"/>
    <w:rsid w:val="00EB72AD"/>
    <w:rsid w:val="00EC4D94"/>
    <w:rsid w:val="00ED1C0D"/>
    <w:rsid w:val="00ED33DD"/>
    <w:rsid w:val="00ED70BC"/>
    <w:rsid w:val="00ED7D59"/>
    <w:rsid w:val="00EF1DB3"/>
    <w:rsid w:val="00EF4752"/>
    <w:rsid w:val="00EF4903"/>
    <w:rsid w:val="00EF5681"/>
    <w:rsid w:val="00F06A54"/>
    <w:rsid w:val="00F075E3"/>
    <w:rsid w:val="00F07D04"/>
    <w:rsid w:val="00F46124"/>
    <w:rsid w:val="00F635C2"/>
    <w:rsid w:val="00F6448F"/>
    <w:rsid w:val="00F702DC"/>
    <w:rsid w:val="00F835A4"/>
    <w:rsid w:val="00F83DE0"/>
    <w:rsid w:val="00F9110F"/>
    <w:rsid w:val="00F964A7"/>
    <w:rsid w:val="00FB5849"/>
    <w:rsid w:val="00FC00B7"/>
    <w:rsid w:val="00FC0E09"/>
    <w:rsid w:val="00FE3A0A"/>
    <w:rsid w:val="00FE781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F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4F5CF1"/>
    <w:pPr>
      <w:widowControl w:val="0"/>
    </w:pPr>
    <w:rPr>
      <w:lang w:eastAsia="it-IT"/>
    </w:rPr>
  </w:style>
  <w:style w:type="paragraph" w:customStyle="1" w:styleId="Aeeaoaeaa1">
    <w:name w:val="A?eeaoae?aa 1"/>
    <w:basedOn w:val="Aaoeeu"/>
    <w:next w:val="Aaoeeu"/>
    <w:rsid w:val="004F5CF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F5CF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F5CF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F5CF1"/>
    <w:pPr>
      <w:keepNext/>
      <w:jc w:val="right"/>
    </w:pPr>
    <w:rPr>
      <w:i/>
    </w:rPr>
  </w:style>
  <w:style w:type="paragraph" w:styleId="Header">
    <w:name w:val="header"/>
    <w:basedOn w:val="Normal"/>
    <w:link w:val="HeaderChar"/>
    <w:rsid w:val="0070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BB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70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7BB4"/>
    <w:rPr>
      <w:sz w:val="24"/>
      <w:szCs w:val="24"/>
      <w:lang w:val="en-GB"/>
    </w:rPr>
  </w:style>
  <w:style w:type="character" w:styleId="Hyperlink">
    <w:name w:val="Hyperlink"/>
    <w:basedOn w:val="DefaultParagraphFont"/>
    <w:rsid w:val="00A37E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D6B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442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F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4F5CF1"/>
    <w:pPr>
      <w:widowControl w:val="0"/>
    </w:pPr>
    <w:rPr>
      <w:lang w:eastAsia="it-IT"/>
    </w:rPr>
  </w:style>
  <w:style w:type="paragraph" w:customStyle="1" w:styleId="Aeeaoaeaa1">
    <w:name w:val="A?eeaoae?aa 1"/>
    <w:basedOn w:val="Aaoeeu"/>
    <w:next w:val="Aaoeeu"/>
    <w:rsid w:val="004F5CF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F5CF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F5CF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F5CF1"/>
    <w:pPr>
      <w:keepNext/>
      <w:jc w:val="right"/>
    </w:pPr>
    <w:rPr>
      <w:i/>
    </w:rPr>
  </w:style>
  <w:style w:type="paragraph" w:styleId="Header">
    <w:name w:val="header"/>
    <w:basedOn w:val="Normal"/>
    <w:link w:val="HeaderChar"/>
    <w:rsid w:val="0070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BB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70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7BB4"/>
    <w:rPr>
      <w:sz w:val="24"/>
      <w:szCs w:val="24"/>
      <w:lang w:val="en-GB"/>
    </w:rPr>
  </w:style>
  <w:style w:type="character" w:styleId="Hyperlink">
    <w:name w:val="Hyperlink"/>
    <w:basedOn w:val="DefaultParagraphFont"/>
    <w:rsid w:val="00A37E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D6B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44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B6A6-086B-4A48-AA14-9677CA7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>University of London</Company>
  <LinksUpToDate>false</LinksUpToDate>
  <CharactersWithSpaces>6671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mailto:MUHAMMED.IDRIS.J@GMAIL.COM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Daniela.Ortner</dc:creator>
  <cp:lastModifiedBy>Visitor_pc</cp:lastModifiedBy>
  <cp:revision>4</cp:revision>
  <cp:lastPrinted>2014-01-20T06:43:00Z</cp:lastPrinted>
  <dcterms:created xsi:type="dcterms:W3CDTF">2014-02-09T20:03:00Z</dcterms:created>
  <dcterms:modified xsi:type="dcterms:W3CDTF">2015-08-31T06:11:00Z</dcterms:modified>
</cp:coreProperties>
</file>