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D" w:rsidRDefault="00E72DFD" w:rsidP="00E72D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72DFD">
        <w:t xml:space="preserve"> </w:t>
      </w:r>
      <w:r w:rsidRPr="00E72DF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1054314</w:t>
      </w:r>
    </w:p>
    <w:p w:rsidR="00E72DFD" w:rsidRDefault="00E72DFD" w:rsidP="00E72D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72DFD" w:rsidRDefault="00E72DFD" w:rsidP="00E72DFD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72DFD" w:rsidRDefault="00E72DFD" w:rsidP="00E72DF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72DFD" w:rsidRDefault="00E72DFD" w:rsidP="00E72DF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72DFD" w:rsidRDefault="00E72DFD" w:rsidP="00E72DFD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B18B3" w:rsidRDefault="00DB18B3" w:rsidP="00920998">
      <w:pPr>
        <w:pStyle w:val="NoSpacing"/>
        <w:jc w:val="center"/>
      </w:pPr>
    </w:p>
    <w:p w:rsidR="001A48B2" w:rsidRDefault="001A48B2" w:rsidP="00DB18B3">
      <w:pPr>
        <w:pStyle w:val="NoSpacing"/>
      </w:pPr>
      <w:r>
        <w:t>Position Applied:</w:t>
      </w:r>
      <w:r>
        <w:tab/>
      </w:r>
      <w:r w:rsidR="00544658">
        <w:tab/>
      </w:r>
      <w:r w:rsidR="00E566B1">
        <w:rPr>
          <w:b/>
        </w:rPr>
        <w:t>MEP</w:t>
      </w:r>
      <w:r w:rsidR="009A2EB0">
        <w:rPr>
          <w:b/>
        </w:rPr>
        <w:t xml:space="preserve">CAD </w:t>
      </w:r>
      <w:r w:rsidRPr="00E55D0D">
        <w:rPr>
          <w:b/>
        </w:rPr>
        <w:t>Coordinator</w:t>
      </w:r>
      <w:r w:rsidR="00BD10D9" w:rsidRPr="00E55D0D">
        <w:rPr>
          <w:b/>
        </w:rPr>
        <w:t>/</w:t>
      </w:r>
      <w:r w:rsidR="002A47F1">
        <w:rPr>
          <w:b/>
        </w:rPr>
        <w:t xml:space="preserve">Senior </w:t>
      </w:r>
      <w:r w:rsidR="00BD10D9" w:rsidRPr="00E55D0D">
        <w:rPr>
          <w:b/>
        </w:rPr>
        <w:t>Draftsman</w:t>
      </w:r>
    </w:p>
    <w:p w:rsidR="00544658" w:rsidRDefault="001A48B2" w:rsidP="00DB18B3">
      <w:pPr>
        <w:pStyle w:val="NoSpacing"/>
      </w:pPr>
      <w:r>
        <w:t>Key Computer Skills:</w:t>
      </w:r>
      <w:r>
        <w:tab/>
      </w:r>
      <w:r w:rsidR="00544658">
        <w:tab/>
      </w:r>
      <w:proofErr w:type="spellStart"/>
      <w:r>
        <w:t>Autocad</w:t>
      </w:r>
      <w:proofErr w:type="spellEnd"/>
      <w:r>
        <w:t xml:space="preserve"> MEP 2014</w:t>
      </w:r>
      <w:r w:rsidR="00544658">
        <w:t xml:space="preserve">, </w:t>
      </w:r>
      <w:proofErr w:type="spellStart"/>
      <w:r w:rsidR="00544658">
        <w:t>Autocad</w:t>
      </w:r>
      <w:proofErr w:type="spellEnd"/>
      <w:r w:rsidR="00544658">
        <w:t xml:space="preserve"> 3D </w:t>
      </w:r>
      <w:proofErr w:type="spellStart"/>
      <w:r w:rsidR="00544658">
        <w:t>Modelling&amp;Solidworks</w:t>
      </w:r>
      <w:proofErr w:type="spellEnd"/>
      <w:r w:rsidR="00544658">
        <w:t xml:space="preserve"> Basic</w:t>
      </w:r>
    </w:p>
    <w:p w:rsidR="001A48B2" w:rsidRDefault="00544658" w:rsidP="00DB18B3">
      <w:pPr>
        <w:pStyle w:val="NoSpacing"/>
      </w:pPr>
      <w:r>
        <w:t xml:space="preserve">Other Computer </w:t>
      </w:r>
      <w:proofErr w:type="gramStart"/>
      <w:r>
        <w:t>Skills :</w:t>
      </w:r>
      <w:proofErr w:type="gramEnd"/>
      <w:r w:rsidR="001A48B2">
        <w:tab/>
      </w:r>
      <w:r>
        <w:tab/>
      </w:r>
      <w:r w:rsidR="001A48B2">
        <w:t xml:space="preserve">MS Office Excel,  Word, Visio, </w:t>
      </w:r>
      <w:proofErr w:type="spellStart"/>
      <w:r>
        <w:t>MS</w:t>
      </w:r>
      <w:r w:rsidR="001A48B2">
        <w:t>Project</w:t>
      </w:r>
      <w:proofErr w:type="spellEnd"/>
      <w:r w:rsidR="001A48B2">
        <w:t>, Power Point</w:t>
      </w:r>
    </w:p>
    <w:p w:rsidR="00544658" w:rsidRDefault="00544658" w:rsidP="00DB18B3">
      <w:pPr>
        <w:pStyle w:val="NoSpacing"/>
      </w:pPr>
      <w:r>
        <w:t xml:space="preserve">Special </w:t>
      </w:r>
      <w:proofErr w:type="gramStart"/>
      <w:r>
        <w:t>Skill :</w:t>
      </w:r>
      <w:proofErr w:type="gramEnd"/>
      <w:r>
        <w:tab/>
      </w:r>
      <w:r>
        <w:tab/>
      </w:r>
      <w:r>
        <w:tab/>
        <w:t>Local Area Networking &amp; IT Support</w:t>
      </w:r>
    </w:p>
    <w:p w:rsidR="00544658" w:rsidRDefault="00544658" w:rsidP="00DB18B3">
      <w:pPr>
        <w:pStyle w:val="NoSpacing"/>
      </w:pPr>
    </w:p>
    <w:p w:rsidR="00544658" w:rsidRPr="00544658" w:rsidRDefault="00544658" w:rsidP="00544658">
      <w:pPr>
        <w:rPr>
          <w:rFonts w:ascii="Calibri" w:hAnsi="Calibri"/>
          <w:sz w:val="22"/>
          <w:szCs w:val="22"/>
        </w:rPr>
      </w:pPr>
      <w:r>
        <w:t xml:space="preserve">Work </w:t>
      </w:r>
      <w:proofErr w:type="gramStart"/>
      <w:r>
        <w:t>Experience :</w:t>
      </w:r>
      <w:proofErr w:type="gramEnd"/>
      <w:r>
        <w:tab/>
      </w:r>
      <w:r>
        <w:tab/>
      </w:r>
      <w:r w:rsidRPr="00544658">
        <w:rPr>
          <w:rFonts w:ascii="Calibri" w:hAnsi="Calibri"/>
          <w:sz w:val="22"/>
          <w:szCs w:val="22"/>
        </w:rPr>
        <w:t>Dec. 2007 – July 2013</w:t>
      </w:r>
    </w:p>
    <w:p w:rsidR="00544658" w:rsidRPr="00544658" w:rsidRDefault="00544658" w:rsidP="00544658">
      <w:pPr>
        <w:ind w:left="2880"/>
        <w:rPr>
          <w:rFonts w:ascii="Calibri" w:hAnsi="Calibri"/>
          <w:sz w:val="22"/>
          <w:szCs w:val="22"/>
        </w:rPr>
      </w:pPr>
      <w:r w:rsidRPr="00544658">
        <w:rPr>
          <w:rFonts w:ascii="Calibri" w:hAnsi="Calibri"/>
          <w:sz w:val="22"/>
          <w:szCs w:val="22"/>
        </w:rPr>
        <w:t xml:space="preserve">TAS Energy (Turbine Air </w:t>
      </w:r>
      <w:proofErr w:type="gramStart"/>
      <w:r w:rsidRPr="00544658">
        <w:rPr>
          <w:rFonts w:ascii="Calibri" w:hAnsi="Calibri"/>
          <w:sz w:val="22"/>
          <w:szCs w:val="22"/>
        </w:rPr>
        <w:t>System  ME</w:t>
      </w:r>
      <w:proofErr w:type="gramEnd"/>
      <w:r w:rsidRPr="00544658">
        <w:rPr>
          <w:rFonts w:ascii="Calibri" w:hAnsi="Calibri"/>
          <w:sz w:val="22"/>
          <w:szCs w:val="22"/>
        </w:rPr>
        <w:t xml:space="preserve"> LLC)</w:t>
      </w:r>
    </w:p>
    <w:p w:rsidR="00544658" w:rsidRDefault="00544658" w:rsidP="00544658">
      <w:pPr>
        <w:rPr>
          <w:rFonts w:ascii="Calibri" w:hAnsi="Calibri"/>
          <w:sz w:val="22"/>
          <w:szCs w:val="22"/>
        </w:rPr>
      </w:pPr>
    </w:p>
    <w:p w:rsidR="00544658" w:rsidRDefault="00544658" w:rsidP="00544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55D0D">
        <w:rPr>
          <w:rFonts w:ascii="Calibri" w:hAnsi="Calibri"/>
          <w:b/>
          <w:sz w:val="22"/>
          <w:szCs w:val="22"/>
        </w:rPr>
        <w:t>Mechanical/Electrical Draftsman</w:t>
      </w:r>
    </w:p>
    <w:p w:rsidR="00744E63" w:rsidRDefault="00744E63" w:rsidP="00544658">
      <w:pPr>
        <w:rPr>
          <w:rFonts w:ascii="Calibri" w:hAnsi="Calibri"/>
          <w:sz w:val="22"/>
          <w:szCs w:val="22"/>
        </w:rPr>
      </w:pPr>
    </w:p>
    <w:p w:rsidR="00744E63" w:rsidRDefault="00744E63" w:rsidP="00544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Works Involve: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C7E92" w:rsidRPr="00E55D0D">
        <w:rPr>
          <w:rFonts w:ascii="Calibri" w:hAnsi="Calibri"/>
          <w:b/>
          <w:sz w:val="22"/>
          <w:szCs w:val="22"/>
        </w:rPr>
        <w:t xml:space="preserve">Mechanical </w:t>
      </w:r>
      <w:proofErr w:type="gramStart"/>
      <w:r w:rsidR="009C7E92" w:rsidRPr="00E55D0D">
        <w:rPr>
          <w:rFonts w:ascii="Calibri" w:hAnsi="Calibri"/>
          <w:b/>
          <w:sz w:val="22"/>
          <w:szCs w:val="22"/>
        </w:rPr>
        <w:t>Services</w:t>
      </w:r>
      <w:r w:rsidR="0009332F" w:rsidRPr="00E55D0D">
        <w:rPr>
          <w:rFonts w:ascii="Calibri" w:hAnsi="Calibri"/>
          <w:b/>
          <w:sz w:val="22"/>
          <w:szCs w:val="22"/>
        </w:rPr>
        <w:t xml:space="preserve"> :</w:t>
      </w:r>
      <w:proofErr w:type="gramEnd"/>
    </w:p>
    <w:p w:rsidR="0009332F" w:rsidRDefault="0009332F" w:rsidP="00544658">
      <w:pPr>
        <w:rPr>
          <w:rFonts w:ascii="Calibri" w:hAnsi="Calibri"/>
          <w:sz w:val="22"/>
          <w:szCs w:val="22"/>
        </w:rPr>
      </w:pPr>
    </w:p>
    <w:p w:rsidR="0009332F" w:rsidRDefault="007B5114" w:rsidP="0009332F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Directly</w:t>
      </w:r>
      <w:r w:rsidR="0009332F">
        <w:rPr>
          <w:rFonts w:ascii="Calibri" w:hAnsi="Calibri"/>
          <w:sz w:val="22"/>
          <w:szCs w:val="22"/>
        </w:rPr>
        <w:t xml:space="preserve"> repor</w:t>
      </w:r>
      <w:r w:rsidR="00BD10D9">
        <w:rPr>
          <w:rFonts w:ascii="Calibri" w:hAnsi="Calibri"/>
          <w:sz w:val="22"/>
          <w:szCs w:val="22"/>
        </w:rPr>
        <w:t>ting to the Engineering M</w:t>
      </w:r>
      <w:r w:rsidR="0009332F">
        <w:rPr>
          <w:rFonts w:ascii="Calibri" w:hAnsi="Calibri"/>
          <w:sz w:val="22"/>
          <w:szCs w:val="22"/>
        </w:rPr>
        <w:t>anager for a new proposal of District Cooling Plant, Turbine Inlet Cooling Plant and Geothermal Power Plants.</w:t>
      </w:r>
    </w:p>
    <w:p w:rsidR="00BD10D9" w:rsidRDefault="00276301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Gather all information such as chiller template, cooling tower template, pumps and </w:t>
      </w:r>
      <w:r w:rsidRPr="00276301">
        <w:rPr>
          <w:rFonts w:ascii="Calibri" w:hAnsi="Calibri"/>
          <w:sz w:val="22"/>
          <w:szCs w:val="22"/>
        </w:rPr>
        <w:t>air separators</w:t>
      </w:r>
      <w:r w:rsidR="00BD10D9">
        <w:rPr>
          <w:rFonts w:ascii="Calibri" w:hAnsi="Calibri"/>
          <w:sz w:val="22"/>
          <w:szCs w:val="22"/>
        </w:rPr>
        <w:t xml:space="preserve"> and other major equipment needed on the layout.</w:t>
      </w:r>
    </w:p>
    <w:p w:rsidR="00D43144" w:rsidRDefault="00BD10D9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Ask and consult for the plot size and its corresponding coordinates to make sure the plant is concept</w:t>
      </w:r>
      <w:r w:rsidR="00D43144">
        <w:rPr>
          <w:rFonts w:ascii="Calibri" w:hAnsi="Calibri"/>
          <w:sz w:val="22"/>
          <w:szCs w:val="22"/>
        </w:rPr>
        <w:t xml:space="preserve">ually oriented thru its true </w:t>
      </w:r>
      <w:r w:rsidR="00635BEB">
        <w:rPr>
          <w:rFonts w:ascii="Calibri" w:hAnsi="Calibri"/>
          <w:sz w:val="22"/>
          <w:szCs w:val="22"/>
        </w:rPr>
        <w:t xml:space="preserve">North grid especially on the large scale </w:t>
      </w:r>
      <w:r w:rsidR="00D43144">
        <w:rPr>
          <w:rFonts w:ascii="Calibri" w:hAnsi="Calibri"/>
          <w:sz w:val="22"/>
          <w:szCs w:val="22"/>
        </w:rPr>
        <w:t>projects.</w:t>
      </w:r>
    </w:p>
    <w:p w:rsidR="00635BEB" w:rsidRDefault="00635BEB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Sketch and draft conceptual architectural</w:t>
      </w:r>
      <w:r w:rsidR="00CF5FC0">
        <w:rPr>
          <w:rFonts w:ascii="Calibri" w:hAnsi="Calibri"/>
          <w:sz w:val="22"/>
          <w:szCs w:val="22"/>
        </w:rPr>
        <w:t xml:space="preserve"> and structural</w:t>
      </w:r>
      <w:r>
        <w:rPr>
          <w:rFonts w:ascii="Calibri" w:hAnsi="Calibri"/>
          <w:sz w:val="22"/>
          <w:szCs w:val="22"/>
        </w:rPr>
        <w:t xml:space="preserve"> general arrangement</w:t>
      </w:r>
      <w:r w:rsidR="00E024F4">
        <w:rPr>
          <w:rFonts w:ascii="Calibri" w:hAnsi="Calibri"/>
          <w:sz w:val="22"/>
          <w:szCs w:val="22"/>
        </w:rPr>
        <w:t xml:space="preserve"> layout</w:t>
      </w:r>
      <w:r>
        <w:rPr>
          <w:rFonts w:ascii="Calibri" w:hAnsi="Calibri"/>
          <w:sz w:val="22"/>
          <w:szCs w:val="22"/>
        </w:rPr>
        <w:t xml:space="preserve"> of the district cooling plant and super-imposed the MEP Services.</w:t>
      </w:r>
    </w:p>
    <w:p w:rsidR="00E024F4" w:rsidRDefault="00E024F4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Sketch and draft offices, toilets, pantries showing the interior furniture of the plant. </w:t>
      </w:r>
    </w:p>
    <w:p w:rsidR="0009332F" w:rsidRDefault="00D43144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conceptual cooling tower steel support and incorporate those at the GA layout.</w:t>
      </w:r>
    </w:p>
    <w:p w:rsidR="00D43144" w:rsidRDefault="00D43144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Ask and consult for the CHW pipe sizes, CW pipe sizes and other pipes for the balance of plants.</w:t>
      </w:r>
    </w:p>
    <w:p w:rsidR="00D43144" w:rsidRDefault="00D43144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sure correct pipe fittings, valves, strainers and connector and reflect those at the GA.</w:t>
      </w:r>
    </w:p>
    <w:p w:rsidR="00D43144" w:rsidRDefault="00D43144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Superimpose electrical general arrangement </w:t>
      </w:r>
      <w:r w:rsidR="007B5114">
        <w:rPr>
          <w:rFonts w:ascii="Calibri" w:hAnsi="Calibri"/>
          <w:sz w:val="22"/>
          <w:szCs w:val="22"/>
        </w:rPr>
        <w:t xml:space="preserve">on the mechanical GA to make sure clashes and spacing </w:t>
      </w:r>
      <w:proofErr w:type="gramStart"/>
      <w:r w:rsidR="007B5114">
        <w:rPr>
          <w:rFonts w:ascii="Calibri" w:hAnsi="Calibri"/>
          <w:sz w:val="22"/>
          <w:szCs w:val="22"/>
        </w:rPr>
        <w:t>are</w:t>
      </w:r>
      <w:proofErr w:type="gramEnd"/>
      <w:r w:rsidR="007B5114">
        <w:rPr>
          <w:rFonts w:ascii="Calibri" w:hAnsi="Calibri"/>
          <w:sz w:val="22"/>
          <w:szCs w:val="22"/>
        </w:rPr>
        <w:t xml:space="preserve"> maintain.</w:t>
      </w:r>
    </w:p>
    <w:p w:rsidR="007B5114" w:rsidRDefault="007B5114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the over-all process and flow diagram (PFD) by reflecting the designed temperature and flow rate.</w:t>
      </w:r>
    </w:p>
    <w:p w:rsidR="007B5114" w:rsidRDefault="007B5114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over-all P&amp;ID schematic and reflect sizes of pipes, valves, strainers and connectors.</w:t>
      </w:r>
    </w:p>
    <w:p w:rsidR="007B5114" w:rsidRDefault="0094353C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Draft </w:t>
      </w:r>
      <w:r w:rsidR="007B5114">
        <w:rPr>
          <w:rFonts w:ascii="Calibri" w:hAnsi="Calibri"/>
          <w:sz w:val="22"/>
          <w:szCs w:val="22"/>
        </w:rPr>
        <w:t>the  over-all control system topology</w:t>
      </w:r>
      <w:r>
        <w:rPr>
          <w:rFonts w:ascii="Calibri" w:hAnsi="Calibri"/>
          <w:sz w:val="22"/>
          <w:szCs w:val="22"/>
        </w:rPr>
        <w:t xml:space="preserve"> schematic by showing the PLC, industrial switches, fiber optic patch panel and cable requirement such as CAT 5 and coaxial and other interface needed for the entire control system.</w:t>
      </w:r>
    </w:p>
    <w:p w:rsidR="0094353C" w:rsidRDefault="00F7016C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Reflect those at the GA the location and mark for cable routing requirements.</w:t>
      </w:r>
    </w:p>
    <w:p w:rsidR="00F7016C" w:rsidRDefault="00F7016C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Itemized CHW pipes, CW Pipes and other pipes and prepare a spreadsheet reflecting the quantity and </w:t>
      </w:r>
      <w:proofErr w:type="gramStart"/>
      <w:r>
        <w:rPr>
          <w:rFonts w:ascii="Calibri" w:hAnsi="Calibri"/>
          <w:sz w:val="22"/>
          <w:szCs w:val="22"/>
        </w:rPr>
        <w:t>length  for</w:t>
      </w:r>
      <w:proofErr w:type="gramEnd"/>
      <w:r>
        <w:rPr>
          <w:rFonts w:ascii="Calibri" w:hAnsi="Calibri"/>
          <w:sz w:val="22"/>
          <w:szCs w:val="22"/>
        </w:rPr>
        <w:t xml:space="preserve"> pricing purposes.</w:t>
      </w:r>
    </w:p>
    <w:p w:rsidR="00F7016C" w:rsidRDefault="00F7016C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Coordinate pipes with overhead cable ladders and trays to avoid clashes.</w:t>
      </w:r>
    </w:p>
    <w:p w:rsidR="00F7016C" w:rsidRDefault="008119D2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 </w:t>
      </w:r>
      <w:r w:rsidR="00F7016C">
        <w:rPr>
          <w:rFonts w:ascii="Calibri" w:hAnsi="Calibri"/>
          <w:sz w:val="22"/>
          <w:szCs w:val="22"/>
        </w:rPr>
        <w:t>the Engineering Manager</w:t>
      </w:r>
      <w:r>
        <w:rPr>
          <w:rFonts w:ascii="Calibri" w:hAnsi="Calibri"/>
          <w:sz w:val="22"/>
          <w:szCs w:val="22"/>
        </w:rPr>
        <w:t xml:space="preserve"> if </w:t>
      </w:r>
      <w:proofErr w:type="gramStart"/>
      <w:r>
        <w:rPr>
          <w:rFonts w:ascii="Calibri" w:hAnsi="Calibri"/>
          <w:sz w:val="22"/>
          <w:szCs w:val="22"/>
        </w:rPr>
        <w:t>problems has</w:t>
      </w:r>
      <w:proofErr w:type="gramEnd"/>
      <w:r>
        <w:rPr>
          <w:rFonts w:ascii="Calibri" w:hAnsi="Calibri"/>
          <w:sz w:val="22"/>
          <w:szCs w:val="22"/>
        </w:rPr>
        <w:t xml:space="preserve"> been encountered during the coordination of services.</w:t>
      </w:r>
    </w:p>
    <w:p w:rsidR="008119D2" w:rsidRDefault="008119D2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elevation, sections &amp; details as required.</w:t>
      </w:r>
    </w:p>
    <w:p w:rsidR="00846BEB" w:rsidRDefault="00846BEB" w:rsidP="002763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and draft conceptual foundation of major equipment of a Geothermal Plant in Turkey such as vaporizers, condensers, pre heater, feed pumps, silencers and Gas Turbine Generators and lube oil skid using the </w:t>
      </w:r>
      <w:proofErr w:type="gramStart"/>
      <w:r>
        <w:rPr>
          <w:rFonts w:ascii="Calibri" w:hAnsi="Calibri"/>
          <w:sz w:val="22"/>
          <w:szCs w:val="22"/>
        </w:rPr>
        <w:t>suppliers</w:t>
      </w:r>
      <w:proofErr w:type="gramEnd"/>
      <w:r>
        <w:rPr>
          <w:rFonts w:ascii="Calibri" w:hAnsi="Calibri"/>
          <w:sz w:val="22"/>
          <w:szCs w:val="22"/>
        </w:rPr>
        <w:t xml:space="preserve"> equipment dimensions.</w:t>
      </w:r>
    </w:p>
    <w:p w:rsidR="0094353C" w:rsidRPr="00846BEB" w:rsidRDefault="00846BEB" w:rsidP="00846BEB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Drafts sections and details and plan of the foundation for structural analysis and update those drawings as per the result. </w:t>
      </w:r>
    </w:p>
    <w:p w:rsidR="009C7E92" w:rsidRDefault="009C7E92" w:rsidP="009C7E92">
      <w:pPr>
        <w:rPr>
          <w:rFonts w:ascii="Calibri" w:hAnsi="Calibri"/>
          <w:sz w:val="22"/>
          <w:szCs w:val="22"/>
        </w:rPr>
      </w:pPr>
    </w:p>
    <w:p w:rsidR="008119D2" w:rsidRPr="00E55D0D" w:rsidRDefault="009C7E92" w:rsidP="009C7E9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55D0D">
        <w:rPr>
          <w:rFonts w:ascii="Calibri" w:hAnsi="Calibri"/>
          <w:b/>
          <w:sz w:val="22"/>
          <w:szCs w:val="22"/>
        </w:rPr>
        <w:t>Electrical Services</w:t>
      </w:r>
      <w:r w:rsidR="00BD4E72" w:rsidRPr="00E55D0D">
        <w:rPr>
          <w:rFonts w:ascii="Calibri" w:hAnsi="Calibri"/>
          <w:b/>
          <w:sz w:val="22"/>
          <w:szCs w:val="22"/>
        </w:rPr>
        <w:t>:</w:t>
      </w:r>
    </w:p>
    <w:p w:rsidR="00BD4E72" w:rsidRDefault="00BD4E72" w:rsidP="009C7E92">
      <w:pPr>
        <w:rPr>
          <w:rFonts w:ascii="Calibri" w:hAnsi="Calibri"/>
          <w:sz w:val="22"/>
          <w:szCs w:val="22"/>
        </w:rPr>
      </w:pPr>
    </w:p>
    <w:p w:rsidR="009C7E92" w:rsidRDefault="00EC3481" w:rsidP="009C7E9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Over-all system Single Line Diagram</w:t>
      </w:r>
      <w:r w:rsidR="00F95287">
        <w:rPr>
          <w:rFonts w:ascii="Calibri" w:hAnsi="Calibri"/>
          <w:sz w:val="22"/>
          <w:szCs w:val="22"/>
        </w:rPr>
        <w:t xml:space="preserve">, </w:t>
      </w:r>
      <w:proofErr w:type="gramStart"/>
      <w:r w:rsidR="0063659C">
        <w:rPr>
          <w:rFonts w:ascii="Calibri" w:hAnsi="Calibri"/>
          <w:sz w:val="22"/>
          <w:szCs w:val="22"/>
        </w:rPr>
        <w:t>consult</w:t>
      </w:r>
      <w:r w:rsidR="00F95287">
        <w:rPr>
          <w:rFonts w:ascii="Calibri" w:hAnsi="Calibri"/>
          <w:sz w:val="22"/>
          <w:szCs w:val="22"/>
        </w:rPr>
        <w:t>and  ask</w:t>
      </w:r>
      <w:proofErr w:type="gramEnd"/>
      <w:r w:rsidR="0063659C">
        <w:rPr>
          <w:rFonts w:ascii="Calibri" w:hAnsi="Calibri"/>
          <w:sz w:val="22"/>
          <w:szCs w:val="22"/>
        </w:rPr>
        <w:t xml:space="preserve"> Sr. Electrical Engineer</w:t>
      </w:r>
      <w:r w:rsidR="00B30E8C">
        <w:rPr>
          <w:rFonts w:ascii="Calibri" w:hAnsi="Calibri"/>
          <w:sz w:val="22"/>
          <w:szCs w:val="22"/>
        </w:rPr>
        <w:t xml:space="preserve"> all the necessary information </w:t>
      </w:r>
      <w:r w:rsidR="00F95287">
        <w:rPr>
          <w:rFonts w:ascii="Calibri" w:hAnsi="Calibri"/>
          <w:sz w:val="22"/>
          <w:szCs w:val="22"/>
        </w:rPr>
        <w:t>to be incorporated in the schematic.</w:t>
      </w:r>
    </w:p>
    <w:p w:rsidR="00F95287" w:rsidRDefault="00B30E8C" w:rsidP="009C7E9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Sketch &amp; Draft </w:t>
      </w:r>
      <w:r w:rsidR="00F95287">
        <w:rPr>
          <w:rFonts w:ascii="Calibri" w:hAnsi="Calibri"/>
          <w:sz w:val="22"/>
          <w:szCs w:val="22"/>
        </w:rPr>
        <w:t xml:space="preserve">General Arrangement Layout base on </w:t>
      </w:r>
      <w:proofErr w:type="gramStart"/>
      <w:r w:rsidR="00F95287">
        <w:rPr>
          <w:rFonts w:ascii="Calibri" w:hAnsi="Calibri"/>
          <w:sz w:val="22"/>
          <w:szCs w:val="22"/>
        </w:rPr>
        <w:t xml:space="preserve">Single </w:t>
      </w:r>
      <w:r>
        <w:rPr>
          <w:rFonts w:ascii="Calibri" w:hAnsi="Calibri"/>
          <w:sz w:val="22"/>
          <w:szCs w:val="22"/>
        </w:rPr>
        <w:t xml:space="preserve"> switchgear</w:t>
      </w:r>
      <w:proofErr w:type="gramEnd"/>
      <w:r>
        <w:rPr>
          <w:rFonts w:ascii="Calibri" w:hAnsi="Calibri"/>
          <w:sz w:val="22"/>
          <w:szCs w:val="22"/>
        </w:rPr>
        <w:t xml:space="preserve">, LV switchgear, Transformer and RMU to make the working space conform with the local requirements such as DEWA, SEWA and </w:t>
      </w:r>
      <w:proofErr w:type="spellStart"/>
      <w:r>
        <w:rPr>
          <w:rFonts w:ascii="Calibri" w:hAnsi="Calibri"/>
          <w:sz w:val="22"/>
          <w:szCs w:val="22"/>
        </w:rPr>
        <w:t>Qarama</w:t>
      </w:r>
      <w:proofErr w:type="spellEnd"/>
      <w:r>
        <w:rPr>
          <w:rFonts w:ascii="Calibri" w:hAnsi="Calibri"/>
          <w:sz w:val="22"/>
          <w:szCs w:val="22"/>
        </w:rPr>
        <w:t xml:space="preserve"> in Qatar Standards.</w:t>
      </w:r>
    </w:p>
    <w:p w:rsidR="00B30E8C" w:rsidRDefault="00B30E8C" w:rsidP="009C7E9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 out the possible dimensions of ca</w:t>
      </w:r>
      <w:r w:rsidR="00BD4E72">
        <w:rPr>
          <w:rFonts w:ascii="Calibri" w:hAnsi="Calibri"/>
          <w:sz w:val="22"/>
          <w:szCs w:val="22"/>
        </w:rPr>
        <w:t xml:space="preserve">ble and ladders and trenches by looking </w:t>
      </w:r>
      <w:r>
        <w:rPr>
          <w:rFonts w:ascii="Calibri" w:hAnsi="Calibri"/>
          <w:sz w:val="22"/>
          <w:szCs w:val="22"/>
        </w:rPr>
        <w:t xml:space="preserve">external dimensions of XLPE/Cu </w:t>
      </w:r>
      <w:r w:rsidR="00BD4E72">
        <w:rPr>
          <w:rFonts w:ascii="Calibri" w:hAnsi="Calibri"/>
          <w:sz w:val="22"/>
          <w:szCs w:val="22"/>
        </w:rPr>
        <w:t xml:space="preserve">using </w:t>
      </w:r>
      <w:r>
        <w:rPr>
          <w:rFonts w:ascii="Calibri" w:hAnsi="Calibri"/>
          <w:sz w:val="22"/>
          <w:szCs w:val="22"/>
        </w:rPr>
        <w:t xml:space="preserve">catalogs such as </w:t>
      </w:r>
      <w:proofErr w:type="spellStart"/>
      <w:r>
        <w:rPr>
          <w:rFonts w:ascii="Calibri" w:hAnsi="Calibri"/>
          <w:sz w:val="22"/>
          <w:szCs w:val="22"/>
        </w:rPr>
        <w:t>Ducab</w:t>
      </w:r>
      <w:proofErr w:type="spellEnd"/>
      <w:r w:rsidR="00BD4E72">
        <w:rPr>
          <w:rFonts w:ascii="Calibri" w:hAnsi="Calibri"/>
          <w:sz w:val="22"/>
          <w:szCs w:val="22"/>
        </w:rPr>
        <w:t>.</w:t>
      </w:r>
    </w:p>
    <w:p w:rsidR="00BD4E72" w:rsidRDefault="00BD4E72" w:rsidP="009C7E9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Taking into consideration the minimum bending and right spacing for cable arrangement and incorporate those at the general arrangement drawing.</w:t>
      </w:r>
    </w:p>
    <w:p w:rsidR="00BD4E72" w:rsidRDefault="00CE1114" w:rsidP="009C7E9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and calculate the conceptual sizes of circuit breakers, cables and earth cables.</w:t>
      </w:r>
    </w:p>
    <w:p w:rsidR="00CE1114" w:rsidRDefault="00CE1114" w:rsidP="009C7E9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Lighting and small power layout, emergency lighting and fire alarm system</w:t>
      </w:r>
      <w:r w:rsidR="0009332F">
        <w:rPr>
          <w:rFonts w:ascii="Calibri" w:hAnsi="Calibri"/>
          <w:sz w:val="22"/>
          <w:szCs w:val="22"/>
        </w:rPr>
        <w:t xml:space="preserve"> layout to be incorporated in the general arrangement layout for coordination with other services.</w:t>
      </w:r>
    </w:p>
    <w:p w:rsidR="00276301" w:rsidRDefault="0009332F" w:rsidP="009C7E9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standardized Single Line Diagram for the standard </w:t>
      </w:r>
      <w:r w:rsidR="00276301">
        <w:rPr>
          <w:rFonts w:ascii="Calibri" w:hAnsi="Calibri"/>
          <w:sz w:val="22"/>
          <w:szCs w:val="22"/>
        </w:rPr>
        <w:t>chiller module plant, district cooling plant for commercial purposes and revised as per client requirements.</w:t>
      </w:r>
    </w:p>
    <w:p w:rsidR="00D43144" w:rsidRDefault="00D43144" w:rsidP="009C7E9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sections and details as per requirements.</w:t>
      </w:r>
    </w:p>
    <w:p w:rsidR="004171CF" w:rsidRDefault="004171CF" w:rsidP="004171CF">
      <w:pPr>
        <w:rPr>
          <w:rFonts w:ascii="Calibri" w:hAnsi="Calibri"/>
          <w:sz w:val="22"/>
          <w:szCs w:val="22"/>
        </w:rPr>
      </w:pPr>
    </w:p>
    <w:p w:rsidR="004171CF" w:rsidRPr="00617E8E" w:rsidRDefault="00CD7F45" w:rsidP="00CD7F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Experience: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May 2005</w:t>
      </w:r>
      <w:r w:rsidR="004171CF" w:rsidRPr="00617E8E">
        <w:rPr>
          <w:rFonts w:ascii="Calibri" w:hAnsi="Calibri"/>
          <w:sz w:val="22"/>
          <w:szCs w:val="22"/>
        </w:rPr>
        <w:t xml:space="preserve"> – Dec. 2007</w:t>
      </w:r>
    </w:p>
    <w:p w:rsidR="004171CF" w:rsidRPr="00617E8E" w:rsidRDefault="004171CF" w:rsidP="004171CF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A &amp; P </w:t>
      </w:r>
      <w:proofErr w:type="spellStart"/>
      <w:r w:rsidRPr="00617E8E">
        <w:rPr>
          <w:rFonts w:ascii="Calibri" w:hAnsi="Calibri"/>
          <w:sz w:val="22"/>
          <w:szCs w:val="22"/>
        </w:rPr>
        <w:t>Paraskevaides</w:t>
      </w:r>
      <w:proofErr w:type="spellEnd"/>
      <w:r w:rsidRPr="00617E8E">
        <w:rPr>
          <w:rFonts w:ascii="Calibri" w:hAnsi="Calibri"/>
          <w:sz w:val="22"/>
          <w:szCs w:val="22"/>
        </w:rPr>
        <w:t xml:space="preserve"> and Partners LLC</w:t>
      </w:r>
    </w:p>
    <w:p w:rsidR="004171CF" w:rsidRPr="00617E8E" w:rsidRDefault="004171CF" w:rsidP="004171CF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Mechanical, Electrical and Plumbing Contractor</w:t>
      </w:r>
    </w:p>
    <w:p w:rsidR="004171CF" w:rsidRPr="00617E8E" w:rsidRDefault="004171CF" w:rsidP="004171CF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CD7F45" w:rsidP="00CD7F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Projects </w:t>
      </w:r>
      <w:proofErr w:type="gramStart"/>
      <w:r>
        <w:rPr>
          <w:rFonts w:ascii="Calibri" w:hAnsi="Calibri"/>
          <w:sz w:val="22"/>
          <w:szCs w:val="22"/>
        </w:rPr>
        <w:t>Taken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>Dubai Festival City Zone 8B, AC-79</w:t>
      </w:r>
    </w:p>
    <w:p w:rsidR="004171CF" w:rsidRPr="00617E8E" w:rsidRDefault="004171CF" w:rsidP="00CD7F45">
      <w:pPr>
        <w:ind w:left="2160" w:firstLine="72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lastRenderedPageBreak/>
        <w:t xml:space="preserve">Intercontinental Hotel, </w:t>
      </w:r>
      <w:proofErr w:type="spellStart"/>
      <w:r w:rsidRPr="00617E8E">
        <w:rPr>
          <w:rFonts w:ascii="Calibri" w:hAnsi="Calibri"/>
          <w:sz w:val="22"/>
          <w:szCs w:val="22"/>
        </w:rPr>
        <w:t>Crowne</w:t>
      </w:r>
      <w:proofErr w:type="spellEnd"/>
      <w:r w:rsidRPr="00617E8E">
        <w:rPr>
          <w:rFonts w:ascii="Calibri" w:hAnsi="Calibri"/>
          <w:sz w:val="22"/>
          <w:szCs w:val="22"/>
        </w:rPr>
        <w:t xml:space="preserve"> Plaza and Commercial Tower</w:t>
      </w:r>
    </w:p>
    <w:p w:rsidR="00CD7F45" w:rsidRDefault="00CD7F45" w:rsidP="00F61E50">
      <w:pPr>
        <w:ind w:left="2880"/>
        <w:rPr>
          <w:rFonts w:ascii="Calibri" w:hAnsi="Calibri"/>
          <w:b/>
          <w:sz w:val="22"/>
          <w:szCs w:val="22"/>
        </w:rPr>
      </w:pPr>
    </w:p>
    <w:p w:rsidR="004171CF" w:rsidRDefault="00CD7F45" w:rsidP="00CD7F45">
      <w:pPr>
        <w:rPr>
          <w:rFonts w:ascii="Calibri" w:hAnsi="Calibri"/>
          <w:sz w:val="22"/>
          <w:szCs w:val="22"/>
        </w:rPr>
      </w:pPr>
      <w:proofErr w:type="gramStart"/>
      <w:r w:rsidRPr="001B2D3F">
        <w:rPr>
          <w:rFonts w:ascii="Calibri" w:hAnsi="Calibri"/>
          <w:sz w:val="22"/>
          <w:szCs w:val="22"/>
        </w:rPr>
        <w:t>Position :</w:t>
      </w:r>
      <w:proofErr w:type="gramEnd"/>
      <w:r w:rsidRPr="001B2D3F">
        <w:rPr>
          <w:rFonts w:ascii="Calibri" w:hAnsi="Calibri"/>
          <w:sz w:val="22"/>
          <w:szCs w:val="22"/>
        </w:rPr>
        <w:tab/>
      </w:r>
      <w:r w:rsidRPr="001B2D3F">
        <w:rPr>
          <w:rFonts w:ascii="Calibri" w:hAnsi="Calibri"/>
          <w:sz w:val="22"/>
          <w:szCs w:val="22"/>
        </w:rPr>
        <w:tab/>
      </w:r>
      <w:r w:rsidRPr="001B2D3F">
        <w:rPr>
          <w:rFonts w:ascii="Calibri" w:hAnsi="Calibri"/>
          <w:sz w:val="22"/>
          <w:szCs w:val="22"/>
        </w:rPr>
        <w:tab/>
        <w:t xml:space="preserve">Electrical </w:t>
      </w:r>
      <w:r w:rsidR="004171CF" w:rsidRPr="001B2D3F">
        <w:rPr>
          <w:rFonts w:ascii="Calibri" w:hAnsi="Calibri"/>
          <w:sz w:val="22"/>
          <w:szCs w:val="22"/>
        </w:rPr>
        <w:t>CAD Technician / NETWORKING/ IT SUPPORT</w:t>
      </w:r>
    </w:p>
    <w:p w:rsidR="004171CF" w:rsidRPr="00617E8E" w:rsidRDefault="004171CF" w:rsidP="00400695">
      <w:p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ab/>
      </w:r>
    </w:p>
    <w:p w:rsidR="004171CF" w:rsidRDefault="004171CF" w:rsidP="001B2D3F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proofErr w:type="spellStart"/>
      <w:r w:rsidRPr="001B2D3F">
        <w:rPr>
          <w:rFonts w:ascii="Calibri" w:hAnsi="Calibri"/>
          <w:sz w:val="22"/>
          <w:szCs w:val="22"/>
        </w:rPr>
        <w:t>Busbar</w:t>
      </w:r>
      <w:proofErr w:type="spellEnd"/>
      <w:r w:rsidRPr="001B2D3F">
        <w:rPr>
          <w:rFonts w:ascii="Calibri" w:hAnsi="Calibri"/>
          <w:sz w:val="22"/>
          <w:szCs w:val="22"/>
        </w:rPr>
        <w:t xml:space="preserve"> Routing and Detailing using BRASS software from GRUPPE SCHNEIDER. Includes Vertical Rise of </w:t>
      </w:r>
      <w:proofErr w:type="spellStart"/>
      <w:r w:rsidRPr="001B2D3F">
        <w:rPr>
          <w:rFonts w:ascii="Calibri" w:hAnsi="Calibri"/>
          <w:sz w:val="22"/>
          <w:szCs w:val="22"/>
        </w:rPr>
        <w:t>Busbar</w:t>
      </w:r>
      <w:proofErr w:type="spellEnd"/>
      <w:r w:rsidRPr="001B2D3F">
        <w:rPr>
          <w:rFonts w:ascii="Calibri" w:hAnsi="Calibri"/>
          <w:sz w:val="22"/>
          <w:szCs w:val="22"/>
        </w:rPr>
        <w:t>.</w:t>
      </w:r>
    </w:p>
    <w:p w:rsidR="004171CF" w:rsidRDefault="004171CF" w:rsidP="001B2D3F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proofErr w:type="spellStart"/>
      <w:r w:rsidRPr="001B2D3F">
        <w:rPr>
          <w:rFonts w:ascii="Calibri" w:hAnsi="Calibri"/>
          <w:sz w:val="22"/>
          <w:szCs w:val="22"/>
        </w:rPr>
        <w:t>Busbar</w:t>
      </w:r>
      <w:proofErr w:type="spellEnd"/>
      <w:r w:rsidRPr="001B2D3F">
        <w:rPr>
          <w:rFonts w:ascii="Calibri" w:hAnsi="Calibri"/>
          <w:sz w:val="22"/>
          <w:szCs w:val="22"/>
        </w:rPr>
        <w:t xml:space="preserve"> configuration from switchgear to </w:t>
      </w:r>
      <w:proofErr w:type="spellStart"/>
      <w:r w:rsidRPr="001B2D3F">
        <w:rPr>
          <w:rFonts w:ascii="Calibri" w:hAnsi="Calibri"/>
          <w:sz w:val="22"/>
          <w:szCs w:val="22"/>
        </w:rPr>
        <w:t>busbar</w:t>
      </w:r>
      <w:proofErr w:type="spellEnd"/>
      <w:r w:rsidRPr="001B2D3F">
        <w:rPr>
          <w:rFonts w:ascii="Calibri" w:hAnsi="Calibri"/>
          <w:sz w:val="22"/>
          <w:szCs w:val="22"/>
        </w:rPr>
        <w:t xml:space="preserve"> riser.</w:t>
      </w:r>
    </w:p>
    <w:p w:rsidR="004171CF" w:rsidRDefault="004171CF" w:rsidP="001B2D3F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proofErr w:type="spellStart"/>
      <w:r w:rsidRPr="001B2D3F">
        <w:rPr>
          <w:rFonts w:ascii="Calibri" w:hAnsi="Calibri"/>
          <w:sz w:val="22"/>
          <w:szCs w:val="22"/>
        </w:rPr>
        <w:t>Busbar</w:t>
      </w:r>
      <w:proofErr w:type="spellEnd"/>
      <w:r w:rsidRPr="001B2D3F">
        <w:rPr>
          <w:rFonts w:ascii="Calibri" w:hAnsi="Calibri"/>
          <w:sz w:val="22"/>
          <w:szCs w:val="22"/>
        </w:rPr>
        <w:t xml:space="preserve"> horizontal and vertical support.</w:t>
      </w:r>
    </w:p>
    <w:p w:rsidR="004171CF" w:rsidRDefault="004171CF" w:rsidP="001B2D3F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proofErr w:type="spellStart"/>
      <w:r w:rsidRPr="001B2D3F">
        <w:rPr>
          <w:rFonts w:ascii="Calibri" w:hAnsi="Calibri"/>
          <w:sz w:val="22"/>
          <w:szCs w:val="22"/>
        </w:rPr>
        <w:t>Busbar</w:t>
      </w:r>
      <w:proofErr w:type="spellEnd"/>
      <w:r w:rsidRPr="001B2D3F">
        <w:rPr>
          <w:rFonts w:ascii="Calibri" w:hAnsi="Calibri"/>
          <w:sz w:val="22"/>
          <w:szCs w:val="22"/>
        </w:rPr>
        <w:t xml:space="preserve"> configuration at shaft riser.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Busbar</w:t>
      </w:r>
      <w:proofErr w:type="spellEnd"/>
      <w:r w:rsidRPr="00617E8E">
        <w:rPr>
          <w:rFonts w:ascii="Calibri" w:hAnsi="Calibri"/>
          <w:sz w:val="22"/>
          <w:szCs w:val="22"/>
        </w:rPr>
        <w:t xml:space="preserve"> installation and details.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Direct communication with the </w:t>
      </w:r>
      <w:proofErr w:type="spellStart"/>
      <w:r w:rsidRPr="00617E8E">
        <w:rPr>
          <w:rFonts w:ascii="Calibri" w:hAnsi="Calibri"/>
          <w:sz w:val="22"/>
          <w:szCs w:val="22"/>
        </w:rPr>
        <w:t>busbar</w:t>
      </w:r>
      <w:proofErr w:type="spellEnd"/>
      <w:r w:rsidRPr="00617E8E">
        <w:rPr>
          <w:rFonts w:ascii="Calibri" w:hAnsi="Calibri"/>
          <w:sz w:val="22"/>
          <w:szCs w:val="22"/>
        </w:rPr>
        <w:t xml:space="preserve"> supplier for any technical changes of the layout.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coordination drawings showing HVAC, Plumbing, Drainage and Fire protection services. Lighting and Power, Emergency and Fire Alarm Services.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coordination drawings showing HVAC, Plumbing, Drainage and Fire protection services. Lighting and Power, Emergency and Fire Alarm Services.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Switchroom</w:t>
      </w:r>
      <w:proofErr w:type="spellEnd"/>
      <w:r w:rsidRPr="00617E8E">
        <w:rPr>
          <w:rFonts w:ascii="Calibri" w:hAnsi="Calibri"/>
          <w:sz w:val="22"/>
          <w:szCs w:val="22"/>
        </w:rPr>
        <w:t xml:space="preserve"> panel layout and detailing as per DEWA specifications and standards. 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Plantroom</w:t>
      </w:r>
      <w:proofErr w:type="spellEnd"/>
      <w:r w:rsidRPr="00617E8E">
        <w:rPr>
          <w:rFonts w:ascii="Calibri" w:hAnsi="Calibri"/>
          <w:sz w:val="22"/>
          <w:szCs w:val="22"/>
        </w:rPr>
        <w:t xml:space="preserve"> equipment and panel layout as per DEWA specification.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Lighting and power layout at podium area.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VOICE/DATA, CATV/MATV, CCTV using MS VISIO 2003 software.</w:t>
      </w:r>
    </w:p>
    <w:p w:rsidR="001B2D3F" w:rsidRDefault="001B2D3F" w:rsidP="001B2D3F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Emergency lighting and fire alarm system layout.</w:t>
      </w:r>
    </w:p>
    <w:p w:rsidR="001B2D3F" w:rsidRDefault="001B2D3F" w:rsidP="001B2D3F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Tender technical assistance to senior engineers as instructed</w:t>
      </w:r>
      <w:r>
        <w:rPr>
          <w:rFonts w:ascii="Calibri" w:hAnsi="Calibri"/>
          <w:sz w:val="22"/>
          <w:szCs w:val="22"/>
        </w:rPr>
        <w:t>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load distribution schedule using MS OFFICE 2007 package for DEWA submission.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schematic/riser diagrams.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project drawing register.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2D and 3D drawings for coordination layout.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Set-up, Repair and configure desktop PC</w:t>
      </w:r>
      <w:proofErr w:type="gramStart"/>
      <w:r w:rsidRPr="00617E8E">
        <w:rPr>
          <w:rFonts w:ascii="Calibri" w:hAnsi="Calibri"/>
          <w:sz w:val="22"/>
          <w:szCs w:val="22"/>
        </w:rPr>
        <w:t>,s</w:t>
      </w:r>
      <w:proofErr w:type="gramEnd"/>
      <w:r w:rsidRPr="00617E8E">
        <w:rPr>
          <w:rFonts w:ascii="Calibri" w:hAnsi="Calibri"/>
          <w:sz w:val="22"/>
          <w:szCs w:val="22"/>
        </w:rPr>
        <w:t xml:space="preserve"> and LAPTOPS.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Register and update anti-virus definition in daily basis via internet connection.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Install office </w:t>
      </w:r>
      <w:proofErr w:type="spellStart"/>
      <w:r w:rsidRPr="00617E8E">
        <w:rPr>
          <w:rFonts w:ascii="Calibri" w:hAnsi="Calibri"/>
          <w:sz w:val="22"/>
          <w:szCs w:val="22"/>
        </w:rPr>
        <w:t>softwares</w:t>
      </w:r>
      <w:proofErr w:type="spellEnd"/>
      <w:r w:rsidRPr="00617E8E">
        <w:rPr>
          <w:rFonts w:ascii="Calibri" w:hAnsi="Calibri"/>
          <w:sz w:val="22"/>
          <w:szCs w:val="22"/>
        </w:rPr>
        <w:t xml:space="preserve"> such as MS OFFICE </w:t>
      </w:r>
      <w:proofErr w:type="gramStart"/>
      <w:r w:rsidRPr="00617E8E">
        <w:rPr>
          <w:rFonts w:ascii="Calibri" w:hAnsi="Calibri"/>
          <w:sz w:val="22"/>
          <w:szCs w:val="22"/>
        </w:rPr>
        <w:t>2007  Package</w:t>
      </w:r>
      <w:proofErr w:type="gramEnd"/>
      <w:r w:rsidRPr="00617E8E">
        <w:rPr>
          <w:rFonts w:ascii="Calibri" w:hAnsi="Calibri"/>
          <w:sz w:val="22"/>
          <w:szCs w:val="22"/>
        </w:rPr>
        <w:t xml:space="preserve">, </w:t>
      </w:r>
      <w:proofErr w:type="spellStart"/>
      <w:r w:rsidRPr="00617E8E">
        <w:rPr>
          <w:rFonts w:ascii="Calibri" w:hAnsi="Calibri"/>
          <w:sz w:val="22"/>
          <w:szCs w:val="22"/>
        </w:rPr>
        <w:t>autoCad</w:t>
      </w:r>
      <w:proofErr w:type="spellEnd"/>
      <w:r w:rsidRPr="00617E8E">
        <w:rPr>
          <w:rFonts w:ascii="Calibri" w:hAnsi="Calibri"/>
          <w:sz w:val="22"/>
          <w:szCs w:val="22"/>
        </w:rPr>
        <w:t>, printers and plotters, scanners and cameras and other software programs related to engineering and construction.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Manually configure IP address, subnet mask and gateways of all desktop and laptop PC</w:t>
      </w:r>
      <w:proofErr w:type="gramStart"/>
      <w:r w:rsidRPr="00617E8E">
        <w:rPr>
          <w:rFonts w:ascii="Calibri" w:hAnsi="Calibri"/>
          <w:sz w:val="22"/>
          <w:szCs w:val="22"/>
        </w:rPr>
        <w:t>,s</w:t>
      </w:r>
      <w:proofErr w:type="gramEnd"/>
      <w:r w:rsidRPr="00617E8E">
        <w:rPr>
          <w:rFonts w:ascii="Calibri" w:hAnsi="Calibri"/>
          <w:sz w:val="22"/>
          <w:szCs w:val="22"/>
        </w:rPr>
        <w:t xml:space="preserve"> and printers and plotters.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Set-up and maintain WINDOWS 2003 Server.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Set-up workgroup computers to the domain.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Assign username and password of all desktop PC</w:t>
      </w:r>
      <w:proofErr w:type="gramStart"/>
      <w:r w:rsidRPr="00617E8E">
        <w:rPr>
          <w:rFonts w:ascii="Calibri" w:hAnsi="Calibri"/>
          <w:sz w:val="22"/>
          <w:szCs w:val="22"/>
        </w:rPr>
        <w:t>,s</w:t>
      </w:r>
      <w:proofErr w:type="gramEnd"/>
      <w:r w:rsidRPr="00617E8E">
        <w:rPr>
          <w:rFonts w:ascii="Calibri" w:hAnsi="Calibri"/>
          <w:sz w:val="22"/>
          <w:szCs w:val="22"/>
        </w:rPr>
        <w:t xml:space="preserve"> and configure to the domain.</w:t>
      </w:r>
    </w:p>
    <w:p w:rsidR="001B2D3F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Repair and replace non-operational hardware components within the LAN coverage such as MODEM, LAN CARD, </w:t>
      </w:r>
      <w:proofErr w:type="gramStart"/>
      <w:r w:rsidRPr="00617E8E">
        <w:rPr>
          <w:rFonts w:ascii="Calibri" w:hAnsi="Calibri"/>
          <w:sz w:val="22"/>
          <w:szCs w:val="22"/>
        </w:rPr>
        <w:t>RJ45</w:t>
      </w:r>
      <w:proofErr w:type="gramEnd"/>
      <w:r w:rsidRPr="00617E8E">
        <w:rPr>
          <w:rFonts w:ascii="Calibri" w:hAnsi="Calibri"/>
          <w:sz w:val="22"/>
          <w:szCs w:val="22"/>
        </w:rPr>
        <w:t xml:space="preserve"> CABLES, SWITCHES or HUBS and other components.</w:t>
      </w:r>
    </w:p>
    <w:p w:rsidR="001B2D3F" w:rsidRPr="00617E8E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lastRenderedPageBreak/>
        <w:t>Prepare structured cabling layout and its components from PC`s to switches or hubs.</w:t>
      </w:r>
    </w:p>
    <w:p w:rsidR="001B2D3F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Set-up Peer to Peer LAN system at company warehouse on site.</w:t>
      </w:r>
    </w:p>
    <w:p w:rsidR="001B2D3F" w:rsidRDefault="001B2D3F" w:rsidP="001B2D3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Virus removal and file recovery system.</w:t>
      </w:r>
    </w:p>
    <w:p w:rsidR="00400695" w:rsidRPr="00617E8E" w:rsidRDefault="00400695" w:rsidP="00400695">
      <w:pPr>
        <w:ind w:left="3960"/>
        <w:rPr>
          <w:rFonts w:ascii="Calibri" w:hAnsi="Calibri"/>
          <w:sz w:val="22"/>
          <w:szCs w:val="22"/>
        </w:rPr>
      </w:pPr>
    </w:p>
    <w:p w:rsidR="001B2D3F" w:rsidRDefault="001B2D3F" w:rsidP="001B2D3F">
      <w:pPr>
        <w:pStyle w:val="NoSpacing"/>
        <w:rPr>
          <w:rFonts w:ascii="Calibri" w:eastAsia="Batang" w:hAnsi="Calibri" w:cs="Times New Roman"/>
        </w:rPr>
      </w:pPr>
    </w:p>
    <w:p w:rsidR="004171CF" w:rsidRPr="00617E8E" w:rsidRDefault="001B2D3F" w:rsidP="001B2D3F">
      <w:pPr>
        <w:pStyle w:val="NoSpacing"/>
        <w:rPr>
          <w:rFonts w:ascii="Calibri" w:hAnsi="Calibri"/>
        </w:rPr>
      </w:pPr>
      <w:r>
        <w:rPr>
          <w:rFonts w:ascii="Calibri" w:eastAsia="Batang" w:hAnsi="Calibri" w:cs="Times New Roman"/>
        </w:rPr>
        <w:t xml:space="preserve">Work </w:t>
      </w:r>
      <w:proofErr w:type="gramStart"/>
      <w:r>
        <w:rPr>
          <w:rFonts w:ascii="Calibri" w:eastAsia="Batang" w:hAnsi="Calibri" w:cs="Times New Roman"/>
        </w:rPr>
        <w:t>Experience :</w:t>
      </w:r>
      <w:proofErr w:type="gramEnd"/>
      <w:r>
        <w:rPr>
          <w:rFonts w:ascii="Calibri" w:eastAsia="Batang" w:hAnsi="Calibri" w:cs="Times New Roman"/>
        </w:rPr>
        <w:tab/>
      </w:r>
      <w:r>
        <w:rPr>
          <w:rFonts w:ascii="Calibri" w:eastAsia="Batang" w:hAnsi="Calibri" w:cs="Times New Roman"/>
        </w:rPr>
        <w:tab/>
      </w:r>
      <w:r w:rsidR="004171CF" w:rsidRPr="00617E8E">
        <w:rPr>
          <w:rFonts w:ascii="Calibri" w:hAnsi="Calibri"/>
        </w:rPr>
        <w:t>2004 – 2005</w:t>
      </w:r>
    </w:p>
    <w:p w:rsidR="004171CF" w:rsidRPr="00617E8E" w:rsidRDefault="004171CF" w:rsidP="00617E8E">
      <w:pPr>
        <w:pStyle w:val="NoSpacing"/>
        <w:ind w:left="2880"/>
        <w:rPr>
          <w:rFonts w:ascii="Calibri" w:hAnsi="Calibri"/>
        </w:rPr>
      </w:pPr>
      <w:r w:rsidRPr="00617E8E">
        <w:rPr>
          <w:rFonts w:ascii="Calibri" w:hAnsi="Calibri"/>
        </w:rPr>
        <w:t xml:space="preserve">A &amp; P </w:t>
      </w:r>
      <w:proofErr w:type="spellStart"/>
      <w:r w:rsidRPr="00617E8E">
        <w:rPr>
          <w:rFonts w:ascii="Calibri" w:hAnsi="Calibri"/>
        </w:rPr>
        <w:t>Paraskevaides</w:t>
      </w:r>
      <w:proofErr w:type="spellEnd"/>
      <w:r w:rsidRPr="00617E8E">
        <w:rPr>
          <w:rFonts w:ascii="Calibri" w:hAnsi="Calibri"/>
        </w:rPr>
        <w:t xml:space="preserve"> and Partners LLC</w:t>
      </w:r>
    </w:p>
    <w:p w:rsidR="004171CF" w:rsidRPr="00617E8E" w:rsidRDefault="004171CF" w:rsidP="00617E8E">
      <w:pPr>
        <w:pStyle w:val="NoSpacing"/>
        <w:ind w:left="2880"/>
        <w:rPr>
          <w:rFonts w:ascii="Calibri" w:hAnsi="Calibri"/>
        </w:rPr>
      </w:pPr>
      <w:r w:rsidRPr="00617E8E">
        <w:rPr>
          <w:rFonts w:ascii="Calibri" w:hAnsi="Calibri"/>
        </w:rPr>
        <w:t>Mechanical, Electrical and Plumbing Contractor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</w:p>
    <w:p w:rsidR="004171CF" w:rsidRPr="00617E8E" w:rsidRDefault="001B2D3F" w:rsidP="001B2D3F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Position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D7F45">
        <w:rPr>
          <w:rFonts w:ascii="Calibri" w:hAnsi="Calibri"/>
          <w:sz w:val="22"/>
          <w:szCs w:val="22"/>
        </w:rPr>
        <w:t xml:space="preserve">Electrical </w:t>
      </w:r>
      <w:r w:rsidR="004171CF" w:rsidRPr="00617E8E">
        <w:rPr>
          <w:rFonts w:ascii="Calibri" w:hAnsi="Calibri"/>
          <w:sz w:val="22"/>
          <w:szCs w:val="22"/>
        </w:rPr>
        <w:t>CAD TECHNICIAN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00695" w:rsidP="004006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 </w:t>
      </w:r>
      <w:proofErr w:type="gramStart"/>
      <w:r>
        <w:rPr>
          <w:rFonts w:ascii="Calibri" w:hAnsi="Calibri"/>
          <w:sz w:val="22"/>
          <w:szCs w:val="22"/>
        </w:rPr>
        <w:t>Taken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4171CF" w:rsidRPr="00617E8E">
        <w:rPr>
          <w:rFonts w:ascii="Calibri" w:hAnsi="Calibri"/>
          <w:sz w:val="22"/>
          <w:szCs w:val="22"/>
        </w:rPr>
        <w:t>Jumeirah</w:t>
      </w:r>
      <w:proofErr w:type="spellEnd"/>
      <w:r w:rsidR="004171CF" w:rsidRPr="00617E8E">
        <w:rPr>
          <w:rFonts w:ascii="Calibri" w:hAnsi="Calibri"/>
          <w:sz w:val="22"/>
          <w:szCs w:val="22"/>
        </w:rPr>
        <w:t xml:space="preserve"> Beach Residences Sector 01</w:t>
      </w:r>
    </w:p>
    <w:p w:rsidR="004171CF" w:rsidRPr="00617E8E" w:rsidRDefault="001B2D3F" w:rsidP="00F61E50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JBR</w:t>
      </w:r>
      <w:r w:rsidR="004171CF" w:rsidRPr="00617E8E">
        <w:rPr>
          <w:rFonts w:ascii="Calibri" w:hAnsi="Calibri"/>
          <w:sz w:val="22"/>
          <w:szCs w:val="22"/>
        </w:rPr>
        <w:t>-</w:t>
      </w:r>
      <w:proofErr w:type="gramStart"/>
      <w:r w:rsidR="004171CF" w:rsidRPr="00617E8E">
        <w:rPr>
          <w:rFonts w:ascii="Calibri" w:hAnsi="Calibri"/>
          <w:sz w:val="22"/>
          <w:szCs w:val="22"/>
        </w:rPr>
        <w:t>1  Tower</w:t>
      </w:r>
      <w:proofErr w:type="gramEnd"/>
      <w:r w:rsidR="004171CF" w:rsidRPr="00617E8E">
        <w:rPr>
          <w:rFonts w:ascii="Calibri" w:hAnsi="Calibri"/>
          <w:sz w:val="22"/>
          <w:szCs w:val="22"/>
        </w:rPr>
        <w:t xml:space="preserve"> Residential Condominium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UAE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Busbar</w:t>
      </w:r>
      <w:proofErr w:type="spellEnd"/>
      <w:r w:rsidRPr="00617E8E">
        <w:rPr>
          <w:rFonts w:ascii="Calibri" w:hAnsi="Calibri"/>
          <w:sz w:val="22"/>
          <w:szCs w:val="22"/>
        </w:rPr>
        <w:t xml:space="preserve"> Routing, Sections and Details.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Plantroom</w:t>
      </w:r>
      <w:proofErr w:type="spellEnd"/>
      <w:r w:rsidRPr="00617E8E">
        <w:rPr>
          <w:rFonts w:ascii="Calibri" w:hAnsi="Calibri"/>
          <w:sz w:val="22"/>
          <w:szCs w:val="22"/>
        </w:rPr>
        <w:t xml:space="preserve"> Electro-mechanical Layout, Section and Details.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Lift Machine Room (LMR) Electro-mechanical Layout, Sections and Details.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Building Maintenance Unit (BMU) Layout, Sections and Details.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Heat Exchanger Room (ETS)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Low Voltage Room (LV)/Transformer Room.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BMS Layout and Schematics (LAN).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TEL/DATA/CATV Layout and Schematics.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GSM Layout and Schematics.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aviation obstruction light and GPS antenna location.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Load Schedule Encoding (Excel)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MEP Coordination Drawings.</w:t>
      </w:r>
    </w:p>
    <w:p w:rsidR="004171CF" w:rsidRPr="00617E8E" w:rsidRDefault="004171CF" w:rsidP="00400695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Lighting and Power Layout and Details.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00695" w:rsidP="004006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</w:t>
      </w:r>
      <w:proofErr w:type="gramStart"/>
      <w:r>
        <w:rPr>
          <w:rFonts w:ascii="Calibri" w:hAnsi="Calibri"/>
          <w:sz w:val="22"/>
          <w:szCs w:val="22"/>
        </w:rPr>
        <w:t>Experience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>2003 - 2004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MIDTEL Communication INC.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Phils</w:t>
      </w:r>
      <w:proofErr w:type="spellEnd"/>
      <w:r w:rsidRPr="00617E8E">
        <w:rPr>
          <w:rFonts w:ascii="Calibri" w:hAnsi="Calibri"/>
          <w:sz w:val="22"/>
          <w:szCs w:val="22"/>
        </w:rPr>
        <w:t>.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00695" w:rsidP="0040069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Position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 xml:space="preserve">Site Acquisition Officer/ CADD Engr.  </w:t>
      </w:r>
      <w:r w:rsidR="004171CF" w:rsidRPr="00617E8E"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ab/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Sun Cellular GSM Sites 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GSM 1800 Network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Zambales</w:t>
      </w:r>
      <w:proofErr w:type="spellEnd"/>
      <w:r w:rsidRPr="00617E8E">
        <w:rPr>
          <w:rFonts w:ascii="Calibri" w:hAnsi="Calibri"/>
          <w:sz w:val="22"/>
          <w:szCs w:val="22"/>
        </w:rPr>
        <w:t xml:space="preserve"> Expansion Project</w:t>
      </w:r>
    </w:p>
    <w:p w:rsidR="004171CF" w:rsidRPr="00617E8E" w:rsidRDefault="004171CF" w:rsidP="00E55D0D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Team Leader, Site acquisition, Site Hunting and Permitting.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Demonstrate workers how to use and interpret GPS and magnetic compass. Such tools are necessary during site hunting and search ring.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Monitor and record gathered property documents.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Attend Weekly meeting and update gathered documents from prospected sites.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lastRenderedPageBreak/>
        <w:t>And other works related to Commercial Terms.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schedule of works using MS Project program.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Do initial investigation of prospect sites prior to technical site survey (TSS).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Make sure that prospected sites conformed with the clients required parameters.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Record the latitude, longitude, elevation and azimuth of the prospected sites.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Coordinate with the client (ALCATEL) regarding the schedule of Technical Site Survey.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Schedule Technical Inspection Survey (TIS).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Coordinate directly to the Gen. Manager/Operation Manager all the activities taken and the problems encountered during site hunting and survey.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Coordinate gathered documents with the RF/Transmission Engineer and discuss possible alternative.</w:t>
      </w:r>
    </w:p>
    <w:p w:rsidR="004171CF" w:rsidRPr="00617E8E" w:rsidRDefault="004171CF" w:rsidP="00400695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Provide CAD </w:t>
      </w:r>
      <w:proofErr w:type="spellStart"/>
      <w:r w:rsidRPr="00617E8E">
        <w:rPr>
          <w:rFonts w:ascii="Calibri" w:hAnsi="Calibri"/>
          <w:sz w:val="22"/>
          <w:szCs w:val="22"/>
        </w:rPr>
        <w:t>Optrs</w:t>
      </w:r>
      <w:proofErr w:type="spellEnd"/>
      <w:r w:rsidRPr="00617E8E">
        <w:rPr>
          <w:rFonts w:ascii="Calibri" w:hAnsi="Calibri"/>
          <w:sz w:val="22"/>
          <w:szCs w:val="22"/>
        </w:rPr>
        <w:t xml:space="preserve">, necessary information for </w:t>
      </w:r>
      <w:proofErr w:type="spellStart"/>
      <w:r w:rsidRPr="00617E8E">
        <w:rPr>
          <w:rFonts w:ascii="Calibri" w:hAnsi="Calibri"/>
          <w:sz w:val="22"/>
          <w:szCs w:val="22"/>
        </w:rPr>
        <w:t>Cellsite</w:t>
      </w:r>
      <w:proofErr w:type="spellEnd"/>
      <w:r w:rsidRPr="00617E8E">
        <w:rPr>
          <w:rFonts w:ascii="Calibri" w:hAnsi="Calibri"/>
          <w:sz w:val="22"/>
          <w:szCs w:val="22"/>
        </w:rPr>
        <w:t xml:space="preserve"> Layout.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00695" w:rsidP="004006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</w:t>
      </w:r>
      <w:proofErr w:type="gramStart"/>
      <w:r>
        <w:rPr>
          <w:rFonts w:ascii="Calibri" w:hAnsi="Calibri"/>
          <w:sz w:val="22"/>
          <w:szCs w:val="22"/>
        </w:rPr>
        <w:t>Experience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>Feb. 2001 – Dec. 2001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Societa</w:t>
      </w:r>
      <w:proofErr w:type="spellEnd"/>
      <w:r w:rsidRPr="00617E8E">
        <w:rPr>
          <w:rFonts w:ascii="Calibri" w:hAnsi="Calibri"/>
          <w:sz w:val="22"/>
          <w:szCs w:val="22"/>
        </w:rPr>
        <w:t xml:space="preserve">’ </w:t>
      </w:r>
      <w:proofErr w:type="spellStart"/>
      <w:r w:rsidRPr="00617E8E">
        <w:rPr>
          <w:rFonts w:ascii="Calibri" w:hAnsi="Calibri"/>
          <w:sz w:val="22"/>
          <w:szCs w:val="22"/>
        </w:rPr>
        <w:t>Esecuzione</w:t>
      </w:r>
      <w:proofErr w:type="spellEnd"/>
      <w:r w:rsidRPr="00617E8E">
        <w:rPr>
          <w:rFonts w:ascii="Calibri" w:hAnsi="Calibri"/>
          <w:sz w:val="22"/>
          <w:szCs w:val="22"/>
        </w:rPr>
        <w:t xml:space="preserve">’ </w:t>
      </w:r>
      <w:proofErr w:type="spellStart"/>
      <w:proofErr w:type="gramStart"/>
      <w:r w:rsidRPr="00617E8E">
        <w:rPr>
          <w:rFonts w:ascii="Calibri" w:hAnsi="Calibri"/>
          <w:sz w:val="22"/>
          <w:szCs w:val="22"/>
        </w:rPr>
        <w:t>LavoriIdrauliciSPA</w:t>
      </w:r>
      <w:proofErr w:type="spellEnd"/>
      <w:r w:rsidRPr="00617E8E">
        <w:rPr>
          <w:rFonts w:ascii="Calibri" w:hAnsi="Calibri"/>
          <w:sz w:val="22"/>
          <w:szCs w:val="22"/>
        </w:rPr>
        <w:t xml:space="preserve">  (</w:t>
      </w:r>
      <w:proofErr w:type="gramEnd"/>
      <w:r w:rsidRPr="00617E8E">
        <w:rPr>
          <w:rFonts w:ascii="Calibri" w:hAnsi="Calibri"/>
          <w:sz w:val="22"/>
          <w:szCs w:val="22"/>
        </w:rPr>
        <w:t>Head Office)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Italy</w:t>
      </w:r>
    </w:p>
    <w:p w:rsidR="00400695" w:rsidRDefault="00400695" w:rsidP="00400695">
      <w:pPr>
        <w:rPr>
          <w:rFonts w:ascii="Calibri" w:hAnsi="Calibri"/>
          <w:sz w:val="22"/>
          <w:szCs w:val="22"/>
        </w:rPr>
      </w:pPr>
    </w:p>
    <w:p w:rsidR="004171CF" w:rsidRPr="00617E8E" w:rsidRDefault="00400695" w:rsidP="0040069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Position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4171CF" w:rsidRPr="00617E8E">
        <w:rPr>
          <w:rFonts w:ascii="Calibri" w:hAnsi="Calibri"/>
          <w:sz w:val="22"/>
          <w:szCs w:val="22"/>
        </w:rPr>
        <w:t>Operatore</w:t>
      </w:r>
      <w:proofErr w:type="spellEnd"/>
      <w:r w:rsidR="004171CF" w:rsidRPr="00617E8E">
        <w:rPr>
          <w:rFonts w:ascii="Calibri" w:hAnsi="Calibri"/>
          <w:sz w:val="22"/>
          <w:szCs w:val="22"/>
        </w:rPr>
        <w:t xml:space="preserve"> CADD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00695" w:rsidP="004006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 </w:t>
      </w:r>
      <w:proofErr w:type="gramStart"/>
      <w:r>
        <w:rPr>
          <w:rFonts w:ascii="Calibri" w:hAnsi="Calibri"/>
          <w:sz w:val="22"/>
          <w:szCs w:val="22"/>
        </w:rPr>
        <w:t>Taken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 xml:space="preserve">Galleria </w:t>
      </w:r>
      <w:proofErr w:type="spellStart"/>
      <w:r w:rsidR="004171CF" w:rsidRPr="00617E8E">
        <w:rPr>
          <w:rFonts w:ascii="Calibri" w:hAnsi="Calibri"/>
          <w:sz w:val="22"/>
          <w:szCs w:val="22"/>
        </w:rPr>
        <w:t>Menta</w:t>
      </w:r>
      <w:proofErr w:type="spellEnd"/>
      <w:r w:rsidR="004171CF" w:rsidRPr="00617E8E">
        <w:rPr>
          <w:rFonts w:ascii="Calibri" w:hAnsi="Calibri"/>
          <w:sz w:val="22"/>
          <w:szCs w:val="22"/>
        </w:rPr>
        <w:t>, Reggio Calabria, Italy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Metro Torino Lotto 3, 4 &amp; 5 Torino, Italy</w:t>
      </w:r>
    </w:p>
    <w:p w:rsidR="004171CF" w:rsidRPr="00617E8E" w:rsidRDefault="004171CF" w:rsidP="00400695">
      <w:pPr>
        <w:ind w:left="2880"/>
        <w:rPr>
          <w:rFonts w:ascii="Calibri" w:hAnsi="Calibri"/>
          <w:sz w:val="22"/>
          <w:szCs w:val="22"/>
        </w:rPr>
      </w:pPr>
      <w:bookmarkStart w:id="0" w:name="_GoBack"/>
      <w:bookmarkEnd w:id="0"/>
      <w:r w:rsidRPr="00617E8E">
        <w:rPr>
          <w:rFonts w:ascii="Calibri" w:hAnsi="Calibri"/>
          <w:sz w:val="22"/>
          <w:szCs w:val="22"/>
        </w:rPr>
        <w:t>Greece, Athens</w:t>
      </w:r>
      <w:r w:rsidRPr="00617E8E">
        <w:rPr>
          <w:rFonts w:ascii="Calibri" w:hAnsi="Calibri"/>
          <w:sz w:val="22"/>
          <w:szCs w:val="22"/>
        </w:rPr>
        <w:tab/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3D0D60">
      <w:pPr>
        <w:numPr>
          <w:ilvl w:val="0"/>
          <w:numId w:val="15"/>
        </w:numPr>
        <w:tabs>
          <w:tab w:val="clear" w:pos="2880"/>
          <w:tab w:val="num" w:pos="3240"/>
        </w:tabs>
        <w:ind w:left="324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Encode by CAD system some 300 manually done structural and mechanical layout, site layout and TBM machine and back-up system.</w:t>
      </w:r>
    </w:p>
    <w:p w:rsidR="004171CF" w:rsidRPr="00617E8E" w:rsidRDefault="004171CF" w:rsidP="003D0D60">
      <w:pPr>
        <w:numPr>
          <w:ilvl w:val="0"/>
          <w:numId w:val="15"/>
        </w:numPr>
        <w:ind w:left="324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Make portal layout, sections and details, cutting and benching for Galleria </w:t>
      </w:r>
      <w:proofErr w:type="spellStart"/>
      <w:r w:rsidRPr="00617E8E">
        <w:rPr>
          <w:rFonts w:ascii="Calibri" w:hAnsi="Calibri"/>
          <w:sz w:val="22"/>
          <w:szCs w:val="22"/>
        </w:rPr>
        <w:t>Menta</w:t>
      </w:r>
      <w:proofErr w:type="spellEnd"/>
      <w:r w:rsidRPr="00617E8E">
        <w:rPr>
          <w:rFonts w:ascii="Calibri" w:hAnsi="Calibri"/>
          <w:sz w:val="22"/>
          <w:szCs w:val="22"/>
        </w:rPr>
        <w:t xml:space="preserve"> situated in Reggio Calabria, Italy.</w:t>
      </w:r>
    </w:p>
    <w:p w:rsidR="004171CF" w:rsidRPr="00617E8E" w:rsidRDefault="004171CF" w:rsidP="003D0D60">
      <w:pPr>
        <w:numPr>
          <w:ilvl w:val="0"/>
          <w:numId w:val="15"/>
        </w:numPr>
        <w:ind w:left="324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Prepare detailed structural steel rib details and sections at tunnel portal for internal and external </w:t>
      </w:r>
      <w:proofErr w:type="spellStart"/>
      <w:r w:rsidRPr="00617E8E">
        <w:rPr>
          <w:rFonts w:ascii="Calibri" w:hAnsi="Calibri"/>
          <w:sz w:val="22"/>
          <w:szCs w:val="22"/>
        </w:rPr>
        <w:t>shotcreting</w:t>
      </w:r>
      <w:proofErr w:type="spellEnd"/>
      <w:r w:rsidRPr="00617E8E">
        <w:rPr>
          <w:rFonts w:ascii="Calibri" w:hAnsi="Calibri"/>
          <w:sz w:val="22"/>
          <w:szCs w:val="22"/>
        </w:rPr>
        <w:t>.</w:t>
      </w:r>
    </w:p>
    <w:p w:rsidR="004171CF" w:rsidRPr="00617E8E" w:rsidRDefault="004171CF" w:rsidP="003D0D60">
      <w:pPr>
        <w:numPr>
          <w:ilvl w:val="0"/>
          <w:numId w:val="15"/>
        </w:numPr>
        <w:ind w:left="324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Prepare subway route layout of Metro Torino Lotto 3, 4 &amp; 5.</w:t>
      </w:r>
    </w:p>
    <w:p w:rsidR="004171CF" w:rsidRPr="00617E8E" w:rsidRDefault="004171CF" w:rsidP="003D0D60">
      <w:pPr>
        <w:numPr>
          <w:ilvl w:val="0"/>
          <w:numId w:val="15"/>
        </w:numPr>
        <w:ind w:left="324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Draw initial concept and design of TBM Launching chamber, its concrete pads and structural reinforcement for the new subway line situated in Athens, Greece.</w:t>
      </w:r>
    </w:p>
    <w:p w:rsidR="004171CF" w:rsidRPr="00617E8E" w:rsidRDefault="004171CF" w:rsidP="003D0D60">
      <w:pPr>
        <w:numPr>
          <w:ilvl w:val="0"/>
          <w:numId w:val="15"/>
        </w:numPr>
        <w:ind w:left="324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And many others related to tunnel and tunneling infrastructure.</w:t>
      </w:r>
    </w:p>
    <w:p w:rsidR="004171CF" w:rsidRPr="00617E8E" w:rsidRDefault="004171CF" w:rsidP="003D0D60">
      <w:pPr>
        <w:ind w:left="3240"/>
        <w:rPr>
          <w:rFonts w:ascii="Calibri" w:hAnsi="Calibri"/>
          <w:sz w:val="22"/>
          <w:szCs w:val="22"/>
        </w:rPr>
      </w:pPr>
    </w:p>
    <w:p w:rsidR="004171CF" w:rsidRPr="00617E8E" w:rsidRDefault="003D0D60" w:rsidP="003D0D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</w:t>
      </w:r>
      <w:proofErr w:type="spellStart"/>
      <w:proofErr w:type="gramStart"/>
      <w:r>
        <w:rPr>
          <w:rFonts w:ascii="Calibri" w:hAnsi="Calibri"/>
          <w:sz w:val="22"/>
          <w:szCs w:val="22"/>
        </w:rPr>
        <w:t>Experince</w:t>
      </w:r>
      <w:proofErr w:type="spellEnd"/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>Dec. 1996 – Feb. 2000</w:t>
      </w:r>
    </w:p>
    <w:p w:rsidR="003D0D60" w:rsidRDefault="004171CF" w:rsidP="003D0D60">
      <w:pPr>
        <w:ind w:left="2880"/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GrandiLavoriFincosit</w:t>
      </w:r>
      <w:proofErr w:type="spellEnd"/>
      <w:r w:rsidRPr="00617E8E">
        <w:rPr>
          <w:rFonts w:ascii="Calibri" w:hAnsi="Calibri"/>
          <w:sz w:val="22"/>
          <w:szCs w:val="22"/>
        </w:rPr>
        <w:t xml:space="preserve"> – </w:t>
      </w:r>
      <w:proofErr w:type="spellStart"/>
      <w:r w:rsidRPr="00617E8E">
        <w:rPr>
          <w:rFonts w:ascii="Calibri" w:hAnsi="Calibri"/>
          <w:sz w:val="22"/>
          <w:szCs w:val="22"/>
        </w:rPr>
        <w:t>Societa</w:t>
      </w:r>
      <w:proofErr w:type="spellEnd"/>
      <w:r w:rsidRPr="00617E8E">
        <w:rPr>
          <w:rFonts w:ascii="Calibri" w:hAnsi="Calibri"/>
          <w:sz w:val="22"/>
          <w:szCs w:val="22"/>
        </w:rPr>
        <w:t xml:space="preserve">’ </w:t>
      </w:r>
      <w:proofErr w:type="spellStart"/>
      <w:r w:rsidRPr="00617E8E">
        <w:rPr>
          <w:rFonts w:ascii="Calibri" w:hAnsi="Calibri"/>
          <w:sz w:val="22"/>
          <w:szCs w:val="22"/>
        </w:rPr>
        <w:t>EsecuzioneLavoriIdraulici</w:t>
      </w:r>
      <w:proofErr w:type="spellEnd"/>
      <w:r w:rsidRPr="00617E8E">
        <w:rPr>
          <w:rFonts w:ascii="Calibri" w:hAnsi="Calibri"/>
          <w:sz w:val="22"/>
          <w:szCs w:val="22"/>
        </w:rPr>
        <w:t xml:space="preserve"> and JVACC Consortium </w:t>
      </w:r>
    </w:p>
    <w:p w:rsidR="00E55D0D" w:rsidRPr="00617E8E" w:rsidRDefault="004171CF" w:rsidP="003D0D6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Pasig City</w:t>
      </w:r>
    </w:p>
    <w:p w:rsidR="004171CF" w:rsidRPr="00617E8E" w:rsidRDefault="004171CF" w:rsidP="003D0D6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</w:p>
    <w:p w:rsidR="004171CF" w:rsidRPr="00617E8E" w:rsidRDefault="003D0D60" w:rsidP="003D0D60">
      <w:pPr>
        <w:pStyle w:val="NoSpacing"/>
        <w:rPr>
          <w:rFonts w:ascii="Calibri" w:hAnsi="Calibri"/>
        </w:rPr>
      </w:pPr>
      <w:proofErr w:type="gramStart"/>
      <w:r>
        <w:rPr>
          <w:rFonts w:ascii="Calibri" w:hAnsi="Calibri"/>
        </w:rPr>
        <w:t>Position :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171CF" w:rsidRPr="00617E8E">
        <w:rPr>
          <w:rFonts w:ascii="Calibri" w:hAnsi="Calibri"/>
        </w:rPr>
        <w:t>CAD Technician/ Technical Support</w:t>
      </w:r>
    </w:p>
    <w:p w:rsidR="004171CF" w:rsidRPr="00617E8E" w:rsidRDefault="004171CF" w:rsidP="003D0D60">
      <w:pPr>
        <w:pStyle w:val="NoSpacing"/>
        <w:ind w:left="2880"/>
        <w:rPr>
          <w:rFonts w:ascii="Calibri" w:hAnsi="Calibri"/>
        </w:rPr>
      </w:pPr>
      <w:proofErr w:type="spellStart"/>
      <w:r w:rsidRPr="00617E8E">
        <w:rPr>
          <w:rFonts w:ascii="Calibri" w:hAnsi="Calibri"/>
        </w:rPr>
        <w:t>Umiray</w:t>
      </w:r>
      <w:proofErr w:type="spellEnd"/>
      <w:r w:rsidRPr="00617E8E">
        <w:rPr>
          <w:rFonts w:ascii="Calibri" w:hAnsi="Calibri"/>
        </w:rPr>
        <w:t xml:space="preserve"> – </w:t>
      </w:r>
      <w:proofErr w:type="spellStart"/>
      <w:r w:rsidRPr="00617E8E">
        <w:rPr>
          <w:rFonts w:ascii="Calibri" w:hAnsi="Calibri"/>
        </w:rPr>
        <w:t>AngatTransbasin</w:t>
      </w:r>
      <w:proofErr w:type="spellEnd"/>
      <w:r w:rsidRPr="00617E8E">
        <w:rPr>
          <w:rFonts w:ascii="Calibri" w:hAnsi="Calibri"/>
        </w:rPr>
        <w:t xml:space="preserve"> Tunnel and Ancillary Facilities</w:t>
      </w:r>
    </w:p>
    <w:p w:rsidR="00E55D0D" w:rsidRPr="00617E8E" w:rsidRDefault="004171CF" w:rsidP="003D0D60">
      <w:pPr>
        <w:pStyle w:val="NoSpacing"/>
        <w:ind w:left="2880"/>
        <w:rPr>
          <w:rFonts w:ascii="Calibri" w:hAnsi="Calibri"/>
        </w:rPr>
      </w:pPr>
      <w:r w:rsidRPr="00617E8E">
        <w:rPr>
          <w:rFonts w:ascii="Calibri" w:hAnsi="Calibri"/>
        </w:rPr>
        <w:t>Metro Manila Waterworks and Sewerage System</w:t>
      </w:r>
    </w:p>
    <w:p w:rsidR="004171CF" w:rsidRPr="00617E8E" w:rsidRDefault="004171CF" w:rsidP="003D0D60">
      <w:pPr>
        <w:pStyle w:val="NoSpacing"/>
        <w:ind w:left="2880"/>
        <w:rPr>
          <w:rFonts w:ascii="Calibri" w:hAnsi="Calibri"/>
        </w:rPr>
      </w:pPr>
      <w:r w:rsidRPr="00617E8E">
        <w:rPr>
          <w:rFonts w:ascii="Calibri" w:hAnsi="Calibri"/>
        </w:rPr>
        <w:t xml:space="preserve">4.4 B </w:t>
      </w:r>
      <w:proofErr w:type="spellStart"/>
      <w:r w:rsidRPr="00617E8E">
        <w:rPr>
          <w:rFonts w:ascii="Calibri" w:hAnsi="Calibri"/>
        </w:rPr>
        <w:t>Php</w:t>
      </w:r>
      <w:proofErr w:type="spellEnd"/>
      <w:r w:rsidRPr="00617E8E">
        <w:rPr>
          <w:rFonts w:ascii="Calibri" w:hAnsi="Calibri"/>
        </w:rPr>
        <w:t xml:space="preserve"> (ADB Funded)</w:t>
      </w:r>
      <w:r w:rsidRPr="00617E8E">
        <w:rPr>
          <w:rFonts w:ascii="Calibri" w:hAnsi="Calibri"/>
        </w:rPr>
        <w:tab/>
      </w:r>
      <w:r w:rsidRPr="00617E8E">
        <w:rPr>
          <w:rFonts w:ascii="Calibri" w:hAnsi="Calibri"/>
        </w:rPr>
        <w:tab/>
      </w:r>
      <w:r w:rsidRPr="00617E8E">
        <w:rPr>
          <w:rFonts w:ascii="Calibri" w:hAnsi="Calibri"/>
        </w:rPr>
        <w:tab/>
      </w:r>
      <w:r w:rsidRPr="00617E8E">
        <w:rPr>
          <w:rFonts w:ascii="Calibri" w:hAnsi="Calibri"/>
        </w:rPr>
        <w:tab/>
      </w:r>
      <w:r w:rsidRPr="00617E8E">
        <w:rPr>
          <w:rFonts w:ascii="Calibri" w:hAnsi="Calibri"/>
        </w:rPr>
        <w:tab/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lastRenderedPageBreak/>
        <w:t>Review and revised plans and layout for submission to the client, done by the latest CADD version 2000 / 2002.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Make as-built plans and layout for final documentation.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Implement and supervised approved plans and layout on site as directed.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Attend technical meeting and report TBM weekly accomplishment.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Design and implement temporary facilities as directed.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Estimate and quantify materials for progress billing purposes.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Monitor TBM daily production and breakdowns related to tunnel construction.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In-charge of geological events encounter during tunnel construction.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Supervises construction of voice and data communication system transmitting tower, mast and tri-legged type;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Acquisition of necessary documents at the NTC prior to the construction, commissioning and operation of the VOICE AND DATA Communication System.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Supervises installation and tapping of motor control center (MCC) to all gates.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Supervises installation and mounting of water pressure and level transmitters and sensors.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In-charge of the commissioning and final testing of the 34.5 KV switching system.</w:t>
      </w:r>
    </w:p>
    <w:p w:rsidR="004171CF" w:rsidRPr="00617E8E" w:rsidRDefault="004171CF" w:rsidP="003D0D60">
      <w:pPr>
        <w:numPr>
          <w:ilvl w:val="0"/>
          <w:numId w:val="16"/>
        </w:numPr>
        <w:ind w:left="360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Prepare 2D </w:t>
      </w:r>
      <w:proofErr w:type="gramStart"/>
      <w:r w:rsidRPr="00617E8E">
        <w:rPr>
          <w:rFonts w:ascii="Calibri" w:hAnsi="Calibri"/>
          <w:sz w:val="22"/>
          <w:szCs w:val="22"/>
        </w:rPr>
        <w:t>and  3D</w:t>
      </w:r>
      <w:proofErr w:type="gramEnd"/>
      <w:r w:rsidRPr="00617E8E">
        <w:rPr>
          <w:rFonts w:ascii="Calibri" w:hAnsi="Calibri"/>
          <w:sz w:val="22"/>
          <w:szCs w:val="22"/>
        </w:rPr>
        <w:t xml:space="preserve"> drawings for verification and visualization purposes and or client presentation.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3D0D60" w:rsidP="003D0D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</w:t>
      </w:r>
      <w:proofErr w:type="gramStart"/>
      <w:r>
        <w:rPr>
          <w:rFonts w:ascii="Calibri" w:hAnsi="Calibri"/>
          <w:sz w:val="22"/>
          <w:szCs w:val="22"/>
        </w:rPr>
        <w:t>Experience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>Dec. 1995 – Dec. 1996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Transformaren</w:t>
      </w:r>
      <w:proofErr w:type="spellEnd"/>
      <w:r w:rsidRPr="00617E8E">
        <w:rPr>
          <w:rFonts w:ascii="Calibri" w:hAnsi="Calibri"/>
          <w:sz w:val="22"/>
          <w:szCs w:val="22"/>
        </w:rPr>
        <w:t xml:space="preserve"> Filipinas Corporation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Taguig</w:t>
      </w:r>
      <w:proofErr w:type="spellEnd"/>
      <w:r w:rsidRPr="00617E8E">
        <w:rPr>
          <w:rFonts w:ascii="Calibri" w:hAnsi="Calibri"/>
          <w:sz w:val="22"/>
          <w:szCs w:val="22"/>
        </w:rPr>
        <w:t xml:space="preserve"> Metro Manila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</w:p>
    <w:p w:rsidR="004171CF" w:rsidRPr="00617E8E" w:rsidRDefault="003D0D60" w:rsidP="003D0D60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Position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Cadet/</w:t>
      </w:r>
      <w:r w:rsidR="004171CF" w:rsidRPr="00617E8E">
        <w:rPr>
          <w:rFonts w:ascii="Calibri" w:hAnsi="Calibri"/>
          <w:sz w:val="22"/>
          <w:szCs w:val="22"/>
        </w:rPr>
        <w:t>Technical Support Engineer</w:t>
      </w:r>
    </w:p>
    <w:p w:rsidR="004171CF" w:rsidRPr="00617E8E" w:rsidRDefault="004171CF" w:rsidP="003D0D60">
      <w:pPr>
        <w:rPr>
          <w:rFonts w:ascii="Calibri" w:hAnsi="Calibri"/>
          <w:sz w:val="22"/>
          <w:szCs w:val="22"/>
        </w:rPr>
      </w:pPr>
    </w:p>
    <w:p w:rsidR="004171CF" w:rsidRPr="00617E8E" w:rsidRDefault="004171CF" w:rsidP="003D0D60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Programmer of the CNC Turret Punch Machine using PC Plus software.</w:t>
      </w:r>
    </w:p>
    <w:p w:rsidR="004171CF" w:rsidRPr="00617E8E" w:rsidRDefault="004171CF" w:rsidP="003D0D60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Design in-charge of HV, MV and LV Switchgear free standing enclosure.</w:t>
      </w:r>
    </w:p>
    <w:p w:rsidR="004171CF" w:rsidRPr="00617E8E" w:rsidRDefault="004171CF" w:rsidP="003D0D60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Product Development in-charge </w:t>
      </w:r>
      <w:proofErr w:type="gramStart"/>
      <w:r w:rsidRPr="00617E8E">
        <w:rPr>
          <w:rFonts w:ascii="Calibri" w:hAnsi="Calibri"/>
          <w:sz w:val="22"/>
          <w:szCs w:val="22"/>
        </w:rPr>
        <w:t xml:space="preserve">( </w:t>
      </w:r>
      <w:proofErr w:type="spellStart"/>
      <w:r w:rsidRPr="00617E8E">
        <w:rPr>
          <w:rFonts w:ascii="Calibri" w:hAnsi="Calibri"/>
          <w:sz w:val="22"/>
          <w:szCs w:val="22"/>
        </w:rPr>
        <w:t>e.g</w:t>
      </w:r>
      <w:proofErr w:type="spellEnd"/>
      <w:proofErr w:type="gramEnd"/>
      <w:r w:rsidRPr="00617E8E">
        <w:rPr>
          <w:rFonts w:ascii="Calibri" w:hAnsi="Calibri"/>
          <w:sz w:val="22"/>
          <w:szCs w:val="22"/>
        </w:rPr>
        <w:t xml:space="preserve"> lighting fixtures, luminaries, etc.).</w:t>
      </w:r>
    </w:p>
    <w:p w:rsidR="004171CF" w:rsidRPr="00617E8E" w:rsidRDefault="004171CF" w:rsidP="003D0D60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Appointed as QA &amp; QC Supervisor.</w:t>
      </w:r>
    </w:p>
    <w:p w:rsidR="004171CF" w:rsidRPr="00617E8E" w:rsidRDefault="004171CF" w:rsidP="003D0D60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Production in-charge of electronic controlled related projects.</w:t>
      </w:r>
    </w:p>
    <w:p w:rsidR="004171CF" w:rsidRPr="00617E8E" w:rsidRDefault="004171CF" w:rsidP="003D0D60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CAD Designer and Operator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3D0D60" w:rsidP="003D0D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</w:t>
      </w:r>
      <w:proofErr w:type="gramStart"/>
      <w:r>
        <w:rPr>
          <w:rFonts w:ascii="Calibri" w:hAnsi="Calibri"/>
          <w:sz w:val="22"/>
          <w:szCs w:val="22"/>
        </w:rPr>
        <w:t>Experience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>Dec. 1994 – Dec. 1995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Uniphil</w:t>
      </w:r>
      <w:proofErr w:type="spellEnd"/>
      <w:r w:rsidRPr="00617E8E">
        <w:rPr>
          <w:rFonts w:ascii="Calibri" w:hAnsi="Calibri"/>
          <w:sz w:val="22"/>
          <w:szCs w:val="22"/>
        </w:rPr>
        <w:t xml:space="preserve"> Computer Corporation (Network System)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3D0D60" w:rsidP="003D0D60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Position :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4171CF" w:rsidRPr="00617E8E">
        <w:rPr>
          <w:rFonts w:ascii="Calibri" w:hAnsi="Calibri"/>
          <w:sz w:val="22"/>
          <w:szCs w:val="22"/>
        </w:rPr>
        <w:t>Ass’t</w:t>
      </w:r>
      <w:proofErr w:type="spellEnd"/>
      <w:r w:rsidR="004171CF" w:rsidRPr="00617E8E">
        <w:rPr>
          <w:rFonts w:ascii="Calibri" w:hAnsi="Calibri"/>
          <w:sz w:val="22"/>
          <w:szCs w:val="22"/>
        </w:rPr>
        <w:t xml:space="preserve"> Site Engineer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ab/>
      </w:r>
    </w:p>
    <w:p w:rsidR="004171CF" w:rsidRPr="00617E8E" w:rsidRDefault="004171CF" w:rsidP="003D0D6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Orient site workers how to terminate network cables at access point terminal.</w:t>
      </w:r>
    </w:p>
    <w:p w:rsidR="004171CF" w:rsidRPr="00617E8E" w:rsidRDefault="004171CF" w:rsidP="003D0D6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lastRenderedPageBreak/>
        <w:t xml:space="preserve">In-charge of backbone UTP 100 to 200 </w:t>
      </w:r>
      <w:proofErr w:type="gramStart"/>
      <w:r w:rsidRPr="00617E8E">
        <w:rPr>
          <w:rFonts w:ascii="Calibri" w:hAnsi="Calibri"/>
          <w:sz w:val="22"/>
          <w:szCs w:val="22"/>
        </w:rPr>
        <w:t>pairs</w:t>
      </w:r>
      <w:proofErr w:type="gramEnd"/>
      <w:r w:rsidRPr="00617E8E">
        <w:rPr>
          <w:rFonts w:ascii="Calibri" w:hAnsi="Calibri"/>
          <w:sz w:val="22"/>
          <w:szCs w:val="22"/>
        </w:rPr>
        <w:t xml:space="preserve"> network cable termination for Tel/Data/CATV.</w:t>
      </w:r>
    </w:p>
    <w:p w:rsidR="004171CF" w:rsidRPr="00617E8E" w:rsidRDefault="004171CF" w:rsidP="003D0D6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Continuity testing of LAN cables using AT &amp; T approved LAN tester.</w:t>
      </w:r>
    </w:p>
    <w:p w:rsidR="004171CF" w:rsidRPr="00617E8E" w:rsidRDefault="004171CF" w:rsidP="003D0D6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Instruct workers how to pull cables the easiest way.</w:t>
      </w:r>
    </w:p>
    <w:p w:rsidR="004171CF" w:rsidRPr="00617E8E" w:rsidRDefault="004171CF" w:rsidP="003D0D6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Monitor the over-all daily accomplishment as required by the immediate supervisor.</w:t>
      </w:r>
    </w:p>
    <w:p w:rsidR="004171CF" w:rsidRPr="00617E8E" w:rsidRDefault="004171CF" w:rsidP="003D0D6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Check the daily attendance of workers.</w:t>
      </w:r>
    </w:p>
    <w:p w:rsidR="004171CF" w:rsidRPr="00617E8E" w:rsidRDefault="004171CF" w:rsidP="003D0D6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proofErr w:type="gramStart"/>
      <w:r w:rsidRPr="00617E8E">
        <w:rPr>
          <w:rFonts w:ascii="Calibri" w:hAnsi="Calibri"/>
          <w:sz w:val="22"/>
          <w:szCs w:val="22"/>
        </w:rPr>
        <w:t>daily</w:t>
      </w:r>
      <w:proofErr w:type="gramEnd"/>
      <w:r w:rsidRPr="00617E8E">
        <w:rPr>
          <w:rFonts w:ascii="Calibri" w:hAnsi="Calibri"/>
          <w:sz w:val="22"/>
          <w:szCs w:val="22"/>
        </w:rPr>
        <w:t xml:space="preserve"> meeting with the general contractor and discuss problems arises during installation process and report daily accomplishments.</w:t>
      </w:r>
    </w:p>
    <w:p w:rsidR="004171CF" w:rsidRPr="00617E8E" w:rsidRDefault="004171CF" w:rsidP="003D0D60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And other activities related to the job.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3D0D60" w:rsidP="003D0D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Experience: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>June 1993 – Dec. 1994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Secondary School Teacher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proofErr w:type="spellStart"/>
      <w:r w:rsidRPr="00617E8E">
        <w:rPr>
          <w:rFonts w:ascii="Calibri" w:hAnsi="Calibri"/>
          <w:sz w:val="22"/>
          <w:szCs w:val="22"/>
        </w:rPr>
        <w:t>Pintuyan</w:t>
      </w:r>
      <w:proofErr w:type="spellEnd"/>
      <w:r w:rsidRPr="00617E8E">
        <w:rPr>
          <w:rFonts w:ascii="Calibri" w:hAnsi="Calibri"/>
          <w:sz w:val="22"/>
          <w:szCs w:val="22"/>
        </w:rPr>
        <w:t xml:space="preserve"> National Vocational School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 (</w:t>
      </w:r>
      <w:proofErr w:type="spellStart"/>
      <w:r w:rsidRPr="00617E8E">
        <w:rPr>
          <w:rFonts w:ascii="Calibri" w:hAnsi="Calibri"/>
          <w:sz w:val="22"/>
          <w:szCs w:val="22"/>
        </w:rPr>
        <w:t>Phils</w:t>
      </w:r>
      <w:proofErr w:type="spellEnd"/>
      <w:r w:rsidRPr="00617E8E">
        <w:rPr>
          <w:rFonts w:ascii="Calibri" w:hAnsi="Calibri"/>
          <w:sz w:val="22"/>
          <w:szCs w:val="22"/>
        </w:rPr>
        <w:t>.)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June 1992 – Dec. 1993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Secondary School Teacher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Southern Leyte School of Arts and Trades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3D0D60" w:rsidRDefault="003D0D60" w:rsidP="003D0D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Educational </w:t>
      </w:r>
      <w:proofErr w:type="gramStart"/>
      <w:r>
        <w:rPr>
          <w:rFonts w:ascii="Calibri" w:hAnsi="Calibri"/>
          <w:sz w:val="22"/>
          <w:szCs w:val="22"/>
        </w:rPr>
        <w:t>Attainment :</w:t>
      </w:r>
      <w:proofErr w:type="gramEnd"/>
    </w:p>
    <w:p w:rsidR="004171CF" w:rsidRPr="00617E8E" w:rsidRDefault="003D0D60" w:rsidP="003D0D60">
      <w:pPr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University:</w:t>
      </w:r>
      <w:r w:rsidR="004171CF" w:rsidRPr="00617E8E">
        <w:rPr>
          <w:rFonts w:ascii="Calibri" w:hAnsi="Calibri"/>
          <w:sz w:val="22"/>
          <w:szCs w:val="22"/>
        </w:rPr>
        <w:t xml:space="preserve">          University of the </w:t>
      </w:r>
      <w:proofErr w:type="spellStart"/>
      <w:r w:rsidR="004171CF" w:rsidRPr="00617E8E">
        <w:rPr>
          <w:rFonts w:ascii="Calibri" w:hAnsi="Calibri"/>
          <w:sz w:val="22"/>
          <w:szCs w:val="22"/>
        </w:rPr>
        <w:t>Visayas</w:t>
      </w:r>
      <w:proofErr w:type="spellEnd"/>
    </w:p>
    <w:p w:rsidR="004171CF" w:rsidRPr="00617E8E" w:rsidRDefault="003D0D60" w:rsidP="00F61E50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 w:rsidR="004171CF" w:rsidRPr="00617E8E">
        <w:rPr>
          <w:rFonts w:ascii="Calibri" w:hAnsi="Calibri"/>
          <w:sz w:val="22"/>
          <w:szCs w:val="22"/>
        </w:rPr>
        <w:t xml:space="preserve">Colon cor. </w:t>
      </w:r>
      <w:proofErr w:type="spellStart"/>
      <w:r w:rsidR="004171CF" w:rsidRPr="00617E8E">
        <w:rPr>
          <w:rFonts w:ascii="Calibri" w:hAnsi="Calibri"/>
          <w:sz w:val="22"/>
          <w:szCs w:val="22"/>
        </w:rPr>
        <w:t>Jakosalem</w:t>
      </w:r>
      <w:proofErr w:type="spellEnd"/>
      <w:r w:rsidR="004171CF" w:rsidRPr="00617E8E">
        <w:rPr>
          <w:rFonts w:ascii="Calibri" w:hAnsi="Calibri"/>
          <w:sz w:val="22"/>
          <w:szCs w:val="22"/>
        </w:rPr>
        <w:t xml:space="preserve"> St.</w:t>
      </w:r>
      <w:proofErr w:type="gramEnd"/>
    </w:p>
    <w:p w:rsidR="004171CF" w:rsidRPr="00617E8E" w:rsidRDefault="003D0D60" w:rsidP="00F61E50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="004171CF" w:rsidRPr="00617E8E">
        <w:rPr>
          <w:rFonts w:ascii="Calibri" w:hAnsi="Calibri"/>
          <w:sz w:val="22"/>
          <w:szCs w:val="22"/>
        </w:rPr>
        <w:t>Phils</w:t>
      </w:r>
      <w:proofErr w:type="spellEnd"/>
      <w:r w:rsidR="004171CF" w:rsidRPr="00617E8E">
        <w:rPr>
          <w:rFonts w:ascii="Calibri" w:hAnsi="Calibri"/>
          <w:sz w:val="22"/>
          <w:szCs w:val="22"/>
        </w:rPr>
        <w:t>.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Course</w:t>
      </w:r>
      <w:r w:rsidR="003D0D60">
        <w:rPr>
          <w:rFonts w:ascii="Calibri" w:hAnsi="Calibri"/>
          <w:sz w:val="22"/>
          <w:szCs w:val="22"/>
        </w:rPr>
        <w:t>:</w:t>
      </w:r>
      <w:r w:rsidR="003D0D60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 xml:space="preserve"> Bachelor of Science and Electronics and</w:t>
      </w:r>
    </w:p>
    <w:p w:rsidR="004171CF" w:rsidRPr="00617E8E" w:rsidRDefault="003D0D60" w:rsidP="00F61E50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171CF" w:rsidRPr="00617E8E">
        <w:rPr>
          <w:rFonts w:ascii="Calibri" w:hAnsi="Calibri"/>
          <w:sz w:val="22"/>
          <w:szCs w:val="22"/>
        </w:rPr>
        <w:t xml:space="preserve"> Communication Engineering (BSECE)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 xml:space="preserve">Graduated:    </w:t>
      </w:r>
      <w:r w:rsidR="003D0D60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 xml:space="preserve">March 1990 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proofErr w:type="gramStart"/>
      <w:r w:rsidRPr="00617E8E">
        <w:rPr>
          <w:rFonts w:ascii="Calibri" w:hAnsi="Calibri"/>
          <w:sz w:val="22"/>
          <w:szCs w:val="22"/>
        </w:rPr>
        <w:t>Secondary</w:t>
      </w:r>
      <w:r w:rsidR="003D0D60">
        <w:rPr>
          <w:rFonts w:ascii="Calibri" w:hAnsi="Calibri"/>
          <w:sz w:val="22"/>
          <w:szCs w:val="22"/>
        </w:rPr>
        <w:t xml:space="preserve"> :</w:t>
      </w:r>
      <w:proofErr w:type="gramEnd"/>
      <w:r w:rsidR="003D0D60">
        <w:rPr>
          <w:rFonts w:ascii="Calibri" w:hAnsi="Calibri"/>
          <w:sz w:val="22"/>
          <w:szCs w:val="22"/>
        </w:rPr>
        <w:tab/>
      </w:r>
      <w:r w:rsidRPr="00617E8E">
        <w:rPr>
          <w:rFonts w:ascii="Calibri" w:hAnsi="Calibri"/>
          <w:sz w:val="22"/>
          <w:szCs w:val="22"/>
        </w:rPr>
        <w:t xml:space="preserve"> Southern Leyte School of Arts and Trades</w:t>
      </w:r>
    </w:p>
    <w:p w:rsidR="004171CF" w:rsidRPr="00617E8E" w:rsidRDefault="003D0D60" w:rsidP="00F61E50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proofErr w:type="gramStart"/>
      <w:r w:rsidR="004171CF" w:rsidRPr="00617E8E">
        <w:rPr>
          <w:rFonts w:ascii="Calibri" w:hAnsi="Calibri"/>
          <w:sz w:val="22"/>
          <w:szCs w:val="22"/>
        </w:rPr>
        <w:t>Brgy</w:t>
      </w:r>
      <w:proofErr w:type="spellEnd"/>
      <w:r w:rsidR="004171CF" w:rsidRPr="00617E8E">
        <w:rPr>
          <w:rFonts w:ascii="Calibri" w:hAnsi="Calibri"/>
          <w:sz w:val="22"/>
          <w:szCs w:val="22"/>
        </w:rPr>
        <w:t>.</w:t>
      </w:r>
      <w:proofErr w:type="gramEnd"/>
      <w:r w:rsidR="004171CF" w:rsidRPr="00617E8E">
        <w:rPr>
          <w:rFonts w:ascii="Calibri" w:hAnsi="Calibri"/>
          <w:sz w:val="22"/>
          <w:szCs w:val="22"/>
        </w:rPr>
        <w:t xml:space="preserve"> San </w:t>
      </w:r>
      <w:proofErr w:type="spellStart"/>
      <w:r w:rsidR="004171CF" w:rsidRPr="00617E8E">
        <w:rPr>
          <w:rFonts w:ascii="Calibri" w:hAnsi="Calibri"/>
          <w:sz w:val="22"/>
          <w:szCs w:val="22"/>
        </w:rPr>
        <w:t>Roque</w:t>
      </w:r>
      <w:proofErr w:type="spellEnd"/>
      <w:r w:rsidR="004171CF" w:rsidRPr="00617E8E">
        <w:rPr>
          <w:rFonts w:ascii="Calibri" w:hAnsi="Calibri"/>
          <w:sz w:val="22"/>
          <w:szCs w:val="22"/>
        </w:rPr>
        <w:t xml:space="preserve">, </w:t>
      </w:r>
      <w:proofErr w:type="spellStart"/>
      <w:r w:rsidR="004171CF" w:rsidRPr="00617E8E">
        <w:rPr>
          <w:rFonts w:ascii="Calibri" w:hAnsi="Calibri"/>
          <w:sz w:val="22"/>
          <w:szCs w:val="22"/>
        </w:rPr>
        <w:t>Sogod</w:t>
      </w:r>
      <w:proofErr w:type="spellEnd"/>
    </w:p>
    <w:p w:rsidR="004171CF" w:rsidRPr="00617E8E" w:rsidRDefault="003D0D60" w:rsidP="00F61E50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="004171CF" w:rsidRPr="00617E8E">
        <w:rPr>
          <w:rFonts w:ascii="Calibri" w:hAnsi="Calibri"/>
          <w:sz w:val="22"/>
          <w:szCs w:val="22"/>
        </w:rPr>
        <w:t>Phils</w:t>
      </w:r>
      <w:proofErr w:type="spellEnd"/>
      <w:r w:rsidR="004171CF" w:rsidRPr="00617E8E">
        <w:rPr>
          <w:rFonts w:ascii="Calibri" w:hAnsi="Calibri"/>
          <w:sz w:val="22"/>
          <w:szCs w:val="22"/>
        </w:rPr>
        <w:t>.</w:t>
      </w: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  <w:r w:rsidRPr="00617E8E">
        <w:rPr>
          <w:rFonts w:ascii="Calibri" w:hAnsi="Calibri"/>
          <w:sz w:val="22"/>
          <w:szCs w:val="22"/>
        </w:rPr>
        <w:t>Elementary</w:t>
      </w:r>
      <w:r w:rsidR="003D0D60">
        <w:rPr>
          <w:rFonts w:ascii="Calibri" w:hAnsi="Calibri"/>
          <w:sz w:val="22"/>
          <w:szCs w:val="22"/>
        </w:rPr>
        <w:t>:</w:t>
      </w:r>
      <w:r w:rsidR="003D0D60">
        <w:rPr>
          <w:rFonts w:ascii="Calibri" w:hAnsi="Calibri"/>
          <w:sz w:val="22"/>
          <w:szCs w:val="22"/>
        </w:rPr>
        <w:tab/>
      </w:r>
      <w:proofErr w:type="spellStart"/>
      <w:r w:rsidRPr="00617E8E">
        <w:rPr>
          <w:rFonts w:ascii="Calibri" w:hAnsi="Calibri"/>
          <w:sz w:val="22"/>
          <w:szCs w:val="22"/>
        </w:rPr>
        <w:t>Sogod</w:t>
      </w:r>
      <w:proofErr w:type="spellEnd"/>
      <w:r w:rsidRPr="00617E8E">
        <w:rPr>
          <w:rFonts w:ascii="Calibri" w:hAnsi="Calibri"/>
          <w:sz w:val="22"/>
          <w:szCs w:val="22"/>
        </w:rPr>
        <w:t xml:space="preserve"> Central Elementary School</w:t>
      </w:r>
    </w:p>
    <w:p w:rsidR="00E72DFD" w:rsidRDefault="003D0D60" w:rsidP="00E72DFD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E3B80" w:rsidRPr="00617E8E" w:rsidRDefault="00A4630E" w:rsidP="00A4630E">
      <w:pPr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Phils</w:t>
      </w:r>
      <w:proofErr w:type="spellEnd"/>
    </w:p>
    <w:p w:rsidR="004171CF" w:rsidRPr="00617E8E" w:rsidRDefault="004171CF" w:rsidP="00F61E50">
      <w:pPr>
        <w:ind w:left="2880"/>
        <w:rPr>
          <w:rFonts w:ascii="Calibri" w:hAnsi="Calibri"/>
          <w:sz w:val="22"/>
          <w:szCs w:val="22"/>
        </w:rPr>
      </w:pPr>
    </w:p>
    <w:p w:rsidR="004171CF" w:rsidRPr="00617E8E" w:rsidRDefault="004171CF" w:rsidP="00F61E50">
      <w:pPr>
        <w:ind w:left="2880"/>
        <w:rPr>
          <w:rFonts w:ascii="Calibri" w:hAnsi="Calibri"/>
          <w:b/>
          <w:sz w:val="22"/>
          <w:szCs w:val="22"/>
        </w:rPr>
      </w:pPr>
    </w:p>
    <w:p w:rsidR="001E3B80" w:rsidRDefault="001E3B80" w:rsidP="00E72DFD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E3B80" w:rsidRDefault="001E3B80" w:rsidP="001E3B80">
      <w:pPr>
        <w:ind w:left="2160"/>
        <w:rPr>
          <w:rFonts w:ascii="Calibri" w:hAnsi="Calibri"/>
          <w:sz w:val="22"/>
          <w:szCs w:val="22"/>
        </w:rPr>
      </w:pPr>
    </w:p>
    <w:p w:rsidR="001E3B80" w:rsidRDefault="001E3B80" w:rsidP="00E72DFD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E3B80" w:rsidRDefault="001E3B80" w:rsidP="00E72DFD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E3B80" w:rsidRDefault="001E3B80" w:rsidP="001E3B80">
      <w:pPr>
        <w:ind w:left="2160"/>
        <w:rPr>
          <w:rFonts w:ascii="Calibri" w:hAnsi="Calibri"/>
          <w:sz w:val="22"/>
          <w:szCs w:val="22"/>
        </w:rPr>
      </w:pPr>
    </w:p>
    <w:p w:rsidR="001E3B80" w:rsidRPr="001E3B80" w:rsidRDefault="001E3B80" w:rsidP="001E3B80">
      <w:pPr>
        <w:ind w:left="2160"/>
        <w:rPr>
          <w:rFonts w:ascii="Calibri" w:hAnsi="Calibri"/>
          <w:sz w:val="22"/>
          <w:szCs w:val="22"/>
        </w:rPr>
      </w:pPr>
    </w:p>
    <w:sectPr w:rsidR="001E3B80" w:rsidRPr="001E3B80" w:rsidSect="00E55D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F77"/>
    <w:multiLevelType w:val="hybridMultilevel"/>
    <w:tmpl w:val="03B0B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31276"/>
    <w:multiLevelType w:val="hybridMultilevel"/>
    <w:tmpl w:val="DC3478D0"/>
    <w:lvl w:ilvl="0" w:tplc="A680F7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0F53309"/>
    <w:multiLevelType w:val="hybridMultilevel"/>
    <w:tmpl w:val="559E0E3C"/>
    <w:lvl w:ilvl="0" w:tplc="A680F78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8626FA4"/>
    <w:multiLevelType w:val="hybridMultilevel"/>
    <w:tmpl w:val="4F42003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EBE5924"/>
    <w:multiLevelType w:val="hybridMultilevel"/>
    <w:tmpl w:val="2056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04FF4"/>
    <w:multiLevelType w:val="hybridMultilevel"/>
    <w:tmpl w:val="F860FD7C"/>
    <w:lvl w:ilvl="0" w:tplc="A680F78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5554769"/>
    <w:multiLevelType w:val="hybridMultilevel"/>
    <w:tmpl w:val="96C21492"/>
    <w:lvl w:ilvl="0" w:tplc="A680F78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97448C0"/>
    <w:multiLevelType w:val="hybridMultilevel"/>
    <w:tmpl w:val="554C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455C1"/>
    <w:multiLevelType w:val="hybridMultilevel"/>
    <w:tmpl w:val="2924CD44"/>
    <w:lvl w:ilvl="0" w:tplc="A680F78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2FB59A2"/>
    <w:multiLevelType w:val="hybridMultilevel"/>
    <w:tmpl w:val="98160AD0"/>
    <w:lvl w:ilvl="0" w:tplc="1388B14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4F808B8"/>
    <w:multiLevelType w:val="hybridMultilevel"/>
    <w:tmpl w:val="54188CEC"/>
    <w:lvl w:ilvl="0" w:tplc="A680F786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76A4F68"/>
    <w:multiLevelType w:val="hybridMultilevel"/>
    <w:tmpl w:val="FEF81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850CD"/>
    <w:multiLevelType w:val="hybridMultilevel"/>
    <w:tmpl w:val="0914931E"/>
    <w:lvl w:ilvl="0" w:tplc="A680F78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67D827E4"/>
    <w:multiLevelType w:val="hybridMultilevel"/>
    <w:tmpl w:val="3B6AA2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4">
    <w:nsid w:val="6D46573E"/>
    <w:multiLevelType w:val="hybridMultilevel"/>
    <w:tmpl w:val="43BCE126"/>
    <w:lvl w:ilvl="0" w:tplc="2FDC537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E841EB4"/>
    <w:multiLevelType w:val="hybridMultilevel"/>
    <w:tmpl w:val="15024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F46D1"/>
    <w:multiLevelType w:val="hybridMultilevel"/>
    <w:tmpl w:val="015202A4"/>
    <w:lvl w:ilvl="0" w:tplc="A680F78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>
    <w:nsid w:val="7C477D20"/>
    <w:multiLevelType w:val="hybridMultilevel"/>
    <w:tmpl w:val="FE8E5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7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998"/>
    <w:rsid w:val="0009332F"/>
    <w:rsid w:val="001A48B2"/>
    <w:rsid w:val="001B2D3F"/>
    <w:rsid w:val="001E3B80"/>
    <w:rsid w:val="00227DD4"/>
    <w:rsid w:val="00276301"/>
    <w:rsid w:val="002A0702"/>
    <w:rsid w:val="002A47F1"/>
    <w:rsid w:val="003D0D60"/>
    <w:rsid w:val="00400695"/>
    <w:rsid w:val="004171CF"/>
    <w:rsid w:val="00442B22"/>
    <w:rsid w:val="005209E6"/>
    <w:rsid w:val="00544658"/>
    <w:rsid w:val="00617E8E"/>
    <w:rsid w:val="00635BEB"/>
    <w:rsid w:val="0063659C"/>
    <w:rsid w:val="00744E63"/>
    <w:rsid w:val="007B5114"/>
    <w:rsid w:val="008119D2"/>
    <w:rsid w:val="00846BEB"/>
    <w:rsid w:val="00875F6D"/>
    <w:rsid w:val="008E0669"/>
    <w:rsid w:val="00920998"/>
    <w:rsid w:val="0094353C"/>
    <w:rsid w:val="009A2EB0"/>
    <w:rsid w:val="009B4B0B"/>
    <w:rsid w:val="009C7E92"/>
    <w:rsid w:val="00A415FA"/>
    <w:rsid w:val="00A4630E"/>
    <w:rsid w:val="00AB0263"/>
    <w:rsid w:val="00B30E8C"/>
    <w:rsid w:val="00BD10D9"/>
    <w:rsid w:val="00BD4E72"/>
    <w:rsid w:val="00CD7F45"/>
    <w:rsid w:val="00CE1114"/>
    <w:rsid w:val="00CF5FC0"/>
    <w:rsid w:val="00D43144"/>
    <w:rsid w:val="00D50091"/>
    <w:rsid w:val="00DA7D92"/>
    <w:rsid w:val="00DB18B3"/>
    <w:rsid w:val="00E024F4"/>
    <w:rsid w:val="00E14B42"/>
    <w:rsid w:val="00E32596"/>
    <w:rsid w:val="00E55D0D"/>
    <w:rsid w:val="00E566B1"/>
    <w:rsid w:val="00E72DFD"/>
    <w:rsid w:val="00EC3481"/>
    <w:rsid w:val="00F10244"/>
    <w:rsid w:val="00F50DAA"/>
    <w:rsid w:val="00F61E50"/>
    <w:rsid w:val="00F7016C"/>
    <w:rsid w:val="00F95287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58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9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F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58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9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F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Visitor_pc</cp:lastModifiedBy>
  <cp:revision>4</cp:revision>
  <dcterms:created xsi:type="dcterms:W3CDTF">2013-07-07T07:50:00Z</dcterms:created>
  <dcterms:modified xsi:type="dcterms:W3CDTF">2015-08-28T05:56:00Z</dcterms:modified>
</cp:coreProperties>
</file>