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F3C" w:rsidRDefault="00F32F3C" w:rsidP="00F32F3C">
      <w:pPr>
        <w:pStyle w:val="Title"/>
        <w:rPr>
          <w:lang w:val="sv-SE"/>
        </w:rPr>
      </w:pPr>
    </w:p>
    <w:p w:rsidR="00F32F3C" w:rsidRDefault="00F32F3C" w:rsidP="00F32F3C">
      <w:pPr>
        <w:pStyle w:val="NoSpacing"/>
        <w:rPr>
          <w:lang w:val="sv-SE"/>
        </w:rPr>
      </w:pPr>
    </w:p>
    <w:p w:rsidR="00F32F3C" w:rsidRDefault="00F32F3C" w:rsidP="00F32F3C">
      <w:pPr>
        <w:pStyle w:val="Title"/>
        <w:rPr>
          <w:lang w:val="sv-SE"/>
        </w:rPr>
      </w:pPr>
    </w:p>
    <w:p w:rsidR="00142C45" w:rsidRDefault="00142C45" w:rsidP="00142C45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142C45">
        <w:t xml:space="preserve"> </w:t>
      </w:r>
      <w:r w:rsidRPr="00142C45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1077582</w:t>
      </w:r>
    </w:p>
    <w:p w:rsidR="00142C45" w:rsidRDefault="00142C45" w:rsidP="00142C45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Mobile </w:t>
      </w:r>
      <w:r>
        <w:rPr>
          <w:rFonts w:ascii="Tahoma" w:hAnsi="Tahoma" w:cs="Tahoma"/>
          <w:bCs/>
          <w:color w:val="000000"/>
          <w:sz w:val="18"/>
          <w:szCs w:val="18"/>
        </w:rPr>
        <w:t>+</w:t>
      </w:r>
      <w:proofErr w:type="gramStart"/>
      <w:r>
        <w:rPr>
          <w:rFonts w:ascii="Tahoma" w:hAnsi="Tahoma" w:cs="Tahoma"/>
          <w:bCs/>
          <w:color w:val="000000"/>
          <w:sz w:val="18"/>
          <w:szCs w:val="18"/>
        </w:rPr>
        <w:t>971505905010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 </w:t>
      </w:r>
      <w:proofErr w:type="spellStart"/>
      <w:r>
        <w:rPr>
          <w:rFonts w:ascii="Tahoma" w:hAnsi="Tahoma" w:cs="Tahoma"/>
          <w:bCs/>
          <w:color w:val="000000"/>
          <w:sz w:val="18"/>
          <w:szCs w:val="18"/>
        </w:rPr>
        <w:t>cvdatabase</w:t>
      </w:r>
      <w:proofErr w:type="spellEnd"/>
      <w:proofErr w:type="gramEnd"/>
      <w:r>
        <w:rPr>
          <w:rFonts w:ascii="Tahoma" w:hAnsi="Tahoma" w:cs="Tahoma"/>
          <w:bCs/>
          <w:color w:val="000000"/>
          <w:sz w:val="18"/>
          <w:szCs w:val="18"/>
        </w:rPr>
        <w:t>[@]gulfjobseeker.com</w:t>
      </w:r>
    </w:p>
    <w:p w:rsidR="00142C45" w:rsidRDefault="00142C45" w:rsidP="00142C45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</w:p>
    <w:p w:rsidR="00142C45" w:rsidRDefault="00142C45" w:rsidP="00142C45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contact this candidate use this link</w:t>
      </w:r>
    </w:p>
    <w:p w:rsidR="00142C45" w:rsidRDefault="00142C45" w:rsidP="00142C45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hyperlink r:id="rId6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http://www.gulfjobseeker.com/feedback/contactjs.php</w:t>
        </w:r>
      </w:hyperlink>
      <w:r>
        <w:rPr>
          <w:rFonts w:ascii="Tahoma" w:hAnsi="Tahoma" w:cs="Tahoma"/>
          <w:bCs/>
          <w:color w:val="000000"/>
          <w:sz w:val="18"/>
          <w:szCs w:val="18"/>
        </w:rPr>
        <w:t xml:space="preserve"> </w:t>
      </w:r>
    </w:p>
    <w:p w:rsidR="00142C45" w:rsidRDefault="00142C45" w:rsidP="00142C45">
      <w:pPr>
        <w:autoSpaceDE w:val="0"/>
        <w:autoSpaceDN w:val="0"/>
        <w:adjustRightInd w:val="0"/>
        <w:ind w:left="495"/>
        <w:rPr>
          <w:rFonts w:ascii="Tahoma" w:hAnsi="Tahoma" w:cs="Tahoma"/>
          <w:bCs/>
          <w:color w:val="000000"/>
          <w:sz w:val="18"/>
          <w:szCs w:val="18"/>
        </w:rPr>
      </w:pPr>
    </w:p>
    <w:p w:rsidR="00F32F3C" w:rsidRPr="00102975" w:rsidRDefault="00F32F3C" w:rsidP="00F32F3C">
      <w:pPr>
        <w:tabs>
          <w:tab w:val="left" w:pos="3390"/>
        </w:tabs>
        <w:outlineLvl w:val="0"/>
        <w:rPr>
          <w:rFonts w:ascii="Arial Black" w:hAnsi="Arial Black"/>
        </w:rPr>
      </w:pPr>
      <w:r w:rsidRPr="00102975">
        <w:rPr>
          <w:rFonts w:ascii="Arial Black" w:hAnsi="Arial Black"/>
        </w:rPr>
        <w:t xml:space="preserve">                                                   </w:t>
      </w:r>
    </w:p>
    <w:p w:rsidR="00F32F3C" w:rsidRPr="00102975" w:rsidRDefault="00F32F3C" w:rsidP="00F32F3C">
      <w:pPr>
        <w:tabs>
          <w:tab w:val="left" w:pos="3390"/>
        </w:tabs>
        <w:outlineLvl w:val="0"/>
        <w:rPr>
          <w:rFonts w:ascii="Arial Black" w:hAnsi="Arial Black"/>
        </w:rPr>
      </w:pPr>
    </w:p>
    <w:p w:rsidR="00F32F3C" w:rsidRDefault="00F32F3C" w:rsidP="00F32F3C">
      <w:pPr>
        <w:jc w:val="center"/>
        <w:rPr>
          <w:rFonts w:ascii="Verdana" w:hAnsi="Verdana"/>
          <w:sz w:val="17"/>
          <w:szCs w:val="17"/>
        </w:rPr>
      </w:pPr>
    </w:p>
    <w:p w:rsidR="00F32F3C" w:rsidRDefault="00F32F3C" w:rsidP="00F32F3C">
      <w:pPr>
        <w:pBdr>
          <w:top w:val="double" w:sz="4" w:space="1" w:color="auto"/>
        </w:pBdr>
        <w:shd w:val="clear" w:color="auto" w:fill="E0E0E0"/>
        <w:rPr>
          <w:rFonts w:ascii="Verdana" w:hAnsi="Verdana"/>
          <w:b/>
          <w:sz w:val="17"/>
          <w:szCs w:val="17"/>
        </w:rPr>
      </w:pPr>
    </w:p>
    <w:p w:rsidR="00F32F3C" w:rsidRDefault="00F32F3C" w:rsidP="00F32F3C">
      <w:pPr>
        <w:pBdr>
          <w:top w:val="double" w:sz="4" w:space="1" w:color="auto"/>
        </w:pBdr>
        <w:shd w:val="clear" w:color="auto" w:fill="E0E0E0"/>
        <w:jc w:val="center"/>
        <w:outlineLvl w:val="0"/>
        <w:rPr>
          <w:rFonts w:ascii="Palatino Linotype" w:hAnsi="Palatino Linotype"/>
          <w:b/>
          <w:i/>
          <w:color w:val="FF0000"/>
          <w:sz w:val="24"/>
          <w:szCs w:val="24"/>
        </w:rPr>
      </w:pPr>
      <w:r>
        <w:rPr>
          <w:rFonts w:ascii="Palatino Linotype" w:hAnsi="Palatino Linotype"/>
          <w:b/>
          <w:i/>
          <w:sz w:val="24"/>
          <w:szCs w:val="24"/>
        </w:rPr>
        <w:t xml:space="preserve">Biotechnology Post </w:t>
      </w:r>
      <w:r>
        <w:rPr>
          <w:rFonts w:ascii="Palatino Linotype" w:hAnsi="Palatino Linotype"/>
          <w:b/>
          <w:i/>
          <w:color w:val="000000"/>
          <w:sz w:val="24"/>
          <w:szCs w:val="24"/>
        </w:rPr>
        <w:t>Graduate</w:t>
      </w:r>
    </w:p>
    <w:p w:rsidR="00F32F3C" w:rsidRDefault="00F32F3C" w:rsidP="00F32F3C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</w:p>
    <w:p w:rsidR="00F32F3C" w:rsidRPr="004B3B82" w:rsidRDefault="00F32F3C" w:rsidP="00F32F3C">
      <w:pPr>
        <w:pBdr>
          <w:bottom w:val="double" w:sz="4" w:space="1" w:color="auto"/>
        </w:pBdr>
        <w:shd w:val="clear" w:color="auto" w:fill="FFFFFF"/>
        <w:jc w:val="both"/>
        <w:outlineLvl w:val="0"/>
        <w:rPr>
          <w:rFonts w:ascii="Palatino Linotype" w:hAnsi="Palatino Linotype"/>
          <w:b/>
          <w:sz w:val="22"/>
          <w:szCs w:val="22"/>
        </w:rPr>
      </w:pPr>
      <w:r w:rsidRPr="004B3B82">
        <w:rPr>
          <w:rFonts w:ascii="Palatino Linotype" w:hAnsi="Palatino Linotype"/>
          <w:b/>
          <w:sz w:val="22"/>
          <w:szCs w:val="22"/>
        </w:rPr>
        <w:t>Career Objective</w:t>
      </w:r>
    </w:p>
    <w:p w:rsidR="00F32F3C" w:rsidRDefault="00F32F3C" w:rsidP="00F32F3C">
      <w:pPr>
        <w:ind w:left="360"/>
        <w:jc w:val="both"/>
        <w:rPr>
          <w:rFonts w:ascii="Verdana" w:hAnsi="Verdana"/>
          <w:sz w:val="17"/>
          <w:szCs w:val="17"/>
        </w:rPr>
      </w:pPr>
    </w:p>
    <w:p w:rsidR="00F32F3C" w:rsidRPr="001D2F7F" w:rsidRDefault="00F32F3C" w:rsidP="00F32F3C">
      <w:pPr>
        <w:ind w:left="360"/>
        <w:jc w:val="both"/>
        <w:rPr>
          <w:rFonts w:ascii="Verdana" w:hAnsi="Verdana"/>
          <w:sz w:val="18"/>
          <w:szCs w:val="18"/>
        </w:rPr>
      </w:pPr>
      <w:r w:rsidRPr="001D2F7F">
        <w:rPr>
          <w:rFonts w:ascii="Verdana" w:hAnsi="Verdana"/>
          <w:sz w:val="18"/>
          <w:szCs w:val="18"/>
        </w:rPr>
        <w:t>Honest, sociable Biotechnology-in-the-making, eager to contribute to organizational growth and profitability in order to meet individual as well as organizational goals.</w:t>
      </w:r>
    </w:p>
    <w:p w:rsidR="00F32F3C" w:rsidRPr="001D2F7F" w:rsidRDefault="00F32F3C" w:rsidP="00F32F3C">
      <w:pPr>
        <w:ind w:left="360"/>
        <w:jc w:val="both"/>
        <w:rPr>
          <w:rFonts w:ascii="Verdana" w:hAnsi="Verdana"/>
          <w:sz w:val="18"/>
          <w:szCs w:val="18"/>
        </w:rPr>
      </w:pPr>
    </w:p>
    <w:p w:rsidR="00F32F3C" w:rsidRPr="001D2F7F" w:rsidRDefault="00F32F3C" w:rsidP="00F32F3C">
      <w:pPr>
        <w:jc w:val="center"/>
        <w:rPr>
          <w:rFonts w:ascii="Verdana" w:hAnsi="Verdana"/>
          <w:i/>
          <w:sz w:val="18"/>
          <w:szCs w:val="18"/>
        </w:rPr>
      </w:pPr>
      <w:proofErr w:type="gramStart"/>
      <w:r w:rsidRPr="001D2F7F">
        <w:rPr>
          <w:rFonts w:ascii="Verdana" w:hAnsi="Verdana"/>
          <w:i/>
          <w:sz w:val="18"/>
          <w:szCs w:val="18"/>
        </w:rPr>
        <w:t>Seeking challenging responsibilities in Research &amp; Development</w:t>
      </w:r>
      <w:r w:rsidR="007F6657">
        <w:rPr>
          <w:rFonts w:ascii="Verdana" w:hAnsi="Verdana"/>
          <w:i/>
          <w:sz w:val="18"/>
          <w:szCs w:val="18"/>
        </w:rPr>
        <w:t>/</w:t>
      </w:r>
      <w:r w:rsidR="00EA2265">
        <w:rPr>
          <w:rFonts w:ascii="Verdana" w:hAnsi="Verdana"/>
          <w:i/>
          <w:sz w:val="18"/>
          <w:szCs w:val="18"/>
        </w:rPr>
        <w:t xml:space="preserve"> Biotechnologist</w:t>
      </w:r>
      <w:r w:rsidRPr="001D2F7F">
        <w:rPr>
          <w:rFonts w:ascii="Verdana" w:hAnsi="Verdana"/>
          <w:i/>
          <w:sz w:val="18"/>
          <w:szCs w:val="18"/>
        </w:rPr>
        <w:t>/</w:t>
      </w:r>
      <w:r w:rsidR="00EA2265" w:rsidRPr="00EA2265">
        <w:rPr>
          <w:rFonts w:ascii="Verdana" w:hAnsi="Verdana"/>
          <w:i/>
          <w:sz w:val="18"/>
          <w:szCs w:val="18"/>
        </w:rPr>
        <w:t xml:space="preserve"> </w:t>
      </w:r>
      <w:r w:rsidR="00EA2265">
        <w:rPr>
          <w:rFonts w:ascii="Verdana" w:hAnsi="Verdana"/>
          <w:i/>
          <w:sz w:val="18"/>
          <w:szCs w:val="18"/>
        </w:rPr>
        <w:t>Microbiologist/</w:t>
      </w:r>
      <w:r w:rsidRPr="001D2F7F">
        <w:rPr>
          <w:rFonts w:ascii="Verdana" w:hAnsi="Verdana"/>
          <w:i/>
          <w:sz w:val="18"/>
          <w:szCs w:val="18"/>
        </w:rPr>
        <w:t xml:space="preserve"> Quality Control/Quality Assurance/ Production &amp; Operational handling with a reputed organization.</w:t>
      </w:r>
      <w:proofErr w:type="gramEnd"/>
      <w:r w:rsidRPr="001D2F7F">
        <w:rPr>
          <w:rFonts w:ascii="Verdana" w:hAnsi="Verdana"/>
          <w:i/>
          <w:sz w:val="18"/>
          <w:szCs w:val="18"/>
        </w:rPr>
        <w:t xml:space="preserve"> </w:t>
      </w:r>
    </w:p>
    <w:p w:rsidR="00F32F3C" w:rsidRPr="001D2F7F" w:rsidRDefault="00F32F3C" w:rsidP="00F32F3C">
      <w:pPr>
        <w:jc w:val="center"/>
        <w:rPr>
          <w:rFonts w:ascii="Verdana" w:hAnsi="Verdana"/>
          <w:i/>
          <w:sz w:val="18"/>
          <w:szCs w:val="18"/>
        </w:rPr>
      </w:pPr>
    </w:p>
    <w:p w:rsidR="00F32F3C" w:rsidRDefault="00F32F3C" w:rsidP="00F32F3C">
      <w:pPr>
        <w:rPr>
          <w:rFonts w:ascii="Verdana" w:hAnsi="Verdana"/>
          <w:sz w:val="17"/>
          <w:szCs w:val="17"/>
        </w:rPr>
      </w:pPr>
      <w:r>
        <w:rPr>
          <w:rFonts w:ascii="Verdana" w:hAnsi="Verdana"/>
          <w:i/>
          <w:sz w:val="17"/>
          <w:szCs w:val="17"/>
        </w:rPr>
        <w:t xml:space="preserve">                                                                              </w:t>
      </w:r>
    </w:p>
    <w:p w:rsidR="00F32F3C" w:rsidRDefault="00F32F3C" w:rsidP="00F32F3C">
      <w:pPr>
        <w:tabs>
          <w:tab w:val="left" w:pos="1869"/>
        </w:tabs>
        <w:ind w:left="360"/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 xml:space="preserve"> </w:t>
      </w:r>
      <w:r>
        <w:rPr>
          <w:rFonts w:ascii="Verdana" w:hAnsi="Verdana"/>
          <w:sz w:val="17"/>
          <w:szCs w:val="17"/>
        </w:rPr>
        <w:tab/>
      </w:r>
    </w:p>
    <w:p w:rsidR="00F32F3C" w:rsidRPr="004B3B82" w:rsidRDefault="00F32F3C" w:rsidP="00F32F3C">
      <w:pPr>
        <w:pBdr>
          <w:bottom w:val="double" w:sz="4" w:space="1" w:color="auto"/>
        </w:pBdr>
        <w:shd w:val="clear" w:color="auto" w:fill="FFFFFF"/>
        <w:jc w:val="both"/>
        <w:outlineLvl w:val="0"/>
        <w:rPr>
          <w:rFonts w:ascii="Palatino Linotype" w:hAnsi="Palatino Linotype"/>
          <w:b/>
          <w:sz w:val="22"/>
          <w:szCs w:val="22"/>
        </w:rPr>
      </w:pPr>
      <w:r w:rsidRPr="004B3B82">
        <w:rPr>
          <w:rFonts w:ascii="Palatino Linotype" w:hAnsi="Palatino Linotype"/>
          <w:b/>
          <w:sz w:val="22"/>
          <w:szCs w:val="22"/>
        </w:rPr>
        <w:t>Profile</w:t>
      </w:r>
    </w:p>
    <w:p w:rsidR="00F32F3C" w:rsidRDefault="00F32F3C" w:rsidP="00F32F3C">
      <w:pPr>
        <w:ind w:left="360"/>
        <w:jc w:val="both"/>
        <w:rPr>
          <w:rFonts w:ascii="Verdana" w:hAnsi="Verdana"/>
          <w:sz w:val="17"/>
          <w:szCs w:val="17"/>
        </w:rPr>
      </w:pPr>
    </w:p>
    <w:p w:rsidR="00F32F3C" w:rsidRPr="001D2F7F" w:rsidRDefault="00F32F3C" w:rsidP="00F32F3C">
      <w:pPr>
        <w:numPr>
          <w:ilvl w:val="0"/>
          <w:numId w:val="4"/>
        </w:numPr>
        <w:jc w:val="both"/>
        <w:rPr>
          <w:rFonts w:ascii="Verdana" w:hAnsi="Verdana"/>
          <w:sz w:val="18"/>
          <w:szCs w:val="18"/>
        </w:rPr>
      </w:pPr>
      <w:r w:rsidRPr="001D2F7F">
        <w:rPr>
          <w:rFonts w:ascii="Verdana" w:hAnsi="Verdana"/>
          <w:sz w:val="18"/>
          <w:szCs w:val="18"/>
        </w:rPr>
        <w:t xml:space="preserve">Dynamic, Post graduate with impressive </w:t>
      </w:r>
      <w:r w:rsidRPr="001D2F7F">
        <w:rPr>
          <w:rFonts w:ascii="Verdana" w:hAnsi="Verdana"/>
          <w:b/>
          <w:sz w:val="18"/>
          <w:szCs w:val="18"/>
        </w:rPr>
        <w:t xml:space="preserve">hands-on knowledge base </w:t>
      </w:r>
      <w:r w:rsidRPr="001D2F7F">
        <w:rPr>
          <w:rFonts w:ascii="Verdana" w:hAnsi="Verdana"/>
          <w:sz w:val="18"/>
          <w:szCs w:val="18"/>
        </w:rPr>
        <w:t>experience in encompassing a wide spectrum of biotechnology research.</w:t>
      </w:r>
    </w:p>
    <w:p w:rsidR="00F32F3C" w:rsidRPr="001D2F7F" w:rsidRDefault="00F32F3C" w:rsidP="00F32F3C">
      <w:pPr>
        <w:numPr>
          <w:ilvl w:val="0"/>
          <w:numId w:val="4"/>
        </w:numPr>
        <w:jc w:val="both"/>
        <w:rPr>
          <w:rFonts w:ascii="Verdana" w:hAnsi="Verdana"/>
          <w:sz w:val="18"/>
          <w:szCs w:val="18"/>
        </w:rPr>
      </w:pPr>
      <w:r w:rsidRPr="001D2F7F">
        <w:rPr>
          <w:rFonts w:ascii="Verdana" w:hAnsi="Verdana"/>
          <w:sz w:val="18"/>
          <w:szCs w:val="18"/>
        </w:rPr>
        <w:t>Excellent time management abilities that could help taking up challenging assignments within tight schedules.</w:t>
      </w:r>
    </w:p>
    <w:p w:rsidR="00F32F3C" w:rsidRPr="001D2F7F" w:rsidRDefault="00F32F3C" w:rsidP="00F32F3C">
      <w:pPr>
        <w:numPr>
          <w:ilvl w:val="0"/>
          <w:numId w:val="4"/>
        </w:numPr>
        <w:jc w:val="both"/>
        <w:rPr>
          <w:rFonts w:ascii="Verdana" w:hAnsi="Verdana"/>
          <w:sz w:val="18"/>
          <w:szCs w:val="18"/>
        </w:rPr>
      </w:pPr>
      <w:r w:rsidRPr="001D2F7F">
        <w:rPr>
          <w:rFonts w:ascii="Verdana" w:hAnsi="Verdana"/>
          <w:sz w:val="18"/>
          <w:szCs w:val="18"/>
        </w:rPr>
        <w:t>A responsible team player willing to work in cohesive teams enabling achievement of set targets.</w:t>
      </w:r>
    </w:p>
    <w:p w:rsidR="00F32F3C" w:rsidRPr="001D2F7F" w:rsidRDefault="00F32F3C" w:rsidP="00F32F3C">
      <w:pPr>
        <w:spacing w:line="360" w:lineRule="auto"/>
        <w:ind w:left="720"/>
        <w:jc w:val="both"/>
        <w:rPr>
          <w:rFonts w:ascii="Verdana" w:hAnsi="Verdana"/>
          <w:b/>
          <w:sz w:val="18"/>
          <w:szCs w:val="18"/>
        </w:rPr>
      </w:pPr>
    </w:p>
    <w:p w:rsidR="00F32F3C" w:rsidRPr="001D2F7F" w:rsidRDefault="00F32F3C" w:rsidP="00F32F3C">
      <w:pPr>
        <w:jc w:val="both"/>
        <w:rPr>
          <w:rFonts w:ascii="Verdana" w:hAnsi="Verdana"/>
          <w:b/>
          <w:i/>
          <w:sz w:val="18"/>
          <w:szCs w:val="18"/>
        </w:rPr>
      </w:pPr>
    </w:p>
    <w:p w:rsidR="00F32F3C" w:rsidRPr="001D2F7F" w:rsidRDefault="00F32F3C" w:rsidP="00F32F3C">
      <w:pPr>
        <w:jc w:val="both"/>
        <w:outlineLvl w:val="0"/>
        <w:rPr>
          <w:rFonts w:ascii="Verdana" w:hAnsi="Verdana"/>
          <w:i/>
          <w:sz w:val="18"/>
          <w:szCs w:val="18"/>
        </w:rPr>
      </w:pPr>
    </w:p>
    <w:p w:rsidR="00F32F3C" w:rsidRPr="004B3B82" w:rsidRDefault="00F32F3C" w:rsidP="00F32F3C">
      <w:pPr>
        <w:pBdr>
          <w:bottom w:val="double" w:sz="4" w:space="1" w:color="auto"/>
        </w:pBdr>
        <w:shd w:val="clear" w:color="auto" w:fill="FFFFFF"/>
        <w:jc w:val="both"/>
        <w:outlineLvl w:val="0"/>
        <w:rPr>
          <w:rFonts w:ascii="Palatino Linotype" w:hAnsi="Palatino Linotype"/>
          <w:b/>
          <w:sz w:val="22"/>
          <w:szCs w:val="22"/>
        </w:rPr>
      </w:pPr>
      <w:r w:rsidRPr="004B3B82">
        <w:rPr>
          <w:rFonts w:ascii="Palatino Linotype" w:hAnsi="Palatino Linotype"/>
          <w:b/>
          <w:sz w:val="22"/>
          <w:szCs w:val="22"/>
        </w:rPr>
        <w:t>Work Experience</w:t>
      </w:r>
    </w:p>
    <w:p w:rsidR="00F32F3C" w:rsidRDefault="00F32F3C" w:rsidP="00F32F3C">
      <w:pPr>
        <w:jc w:val="both"/>
        <w:rPr>
          <w:rFonts w:ascii="Verdana" w:hAnsi="Verdana"/>
          <w:b/>
          <w:sz w:val="17"/>
          <w:szCs w:val="17"/>
        </w:rPr>
      </w:pPr>
    </w:p>
    <w:p w:rsidR="00F32F3C" w:rsidRPr="00F32F3C" w:rsidRDefault="00F32F3C" w:rsidP="00F32F3C">
      <w:pPr>
        <w:outlineLvl w:val="0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1-   </w:t>
      </w:r>
      <w:r>
        <w:rPr>
          <w:b/>
        </w:rPr>
        <w:t xml:space="preserve"> </w:t>
      </w:r>
      <w:r w:rsidRPr="00F32F3C">
        <w:rPr>
          <w:b/>
        </w:rPr>
        <w:t xml:space="preserve"> Organization:</w:t>
      </w:r>
      <w:r w:rsidRPr="00F32F3C">
        <w:t xml:space="preserve"> </w:t>
      </w:r>
      <w:r>
        <w:rPr>
          <w:b/>
          <w:u w:val="single"/>
        </w:rPr>
        <w:t xml:space="preserve">St JOSEPH SCHOOL, </w:t>
      </w:r>
      <w:proofErr w:type="gramStart"/>
      <w:r>
        <w:rPr>
          <w:b/>
          <w:u w:val="single"/>
        </w:rPr>
        <w:t>CAMPEIRGANJ ,</w:t>
      </w:r>
      <w:proofErr w:type="gramEnd"/>
      <w:r>
        <w:rPr>
          <w:b/>
          <w:u w:val="single"/>
        </w:rPr>
        <w:t xml:space="preserve"> GORAKHPUR , INDIA</w:t>
      </w:r>
    </w:p>
    <w:p w:rsidR="00F32F3C" w:rsidRPr="00F32F3C" w:rsidRDefault="00F32F3C" w:rsidP="00F32F3C">
      <w:pPr>
        <w:spacing w:before="100" w:beforeAutospacing="1" w:after="100" w:afterAutospacing="1" w:line="253" w:lineRule="atLeast"/>
        <w:rPr>
          <w:bCs/>
          <w:color w:val="000000"/>
          <w:lang w:eastAsia="en-GB"/>
        </w:rPr>
      </w:pPr>
      <w:r>
        <w:rPr>
          <w:b/>
          <w:bCs/>
        </w:rPr>
        <w:t xml:space="preserve">           </w:t>
      </w:r>
      <w:r w:rsidRPr="00F32F3C">
        <w:rPr>
          <w:b/>
          <w:bCs/>
        </w:rPr>
        <w:t xml:space="preserve">Designation: </w:t>
      </w:r>
      <w:r w:rsidRPr="00F32F3C">
        <w:rPr>
          <w:bCs/>
        </w:rPr>
        <w:t>Biology Teacher</w:t>
      </w:r>
    </w:p>
    <w:p w:rsidR="00F32F3C" w:rsidRPr="00F32F3C" w:rsidRDefault="00F32F3C" w:rsidP="00F32F3C">
      <w:pPr>
        <w:spacing w:before="100" w:beforeAutospacing="1" w:after="100" w:afterAutospacing="1" w:line="253" w:lineRule="atLeast"/>
        <w:rPr>
          <w:b/>
          <w:bCs/>
          <w:color w:val="000000"/>
          <w:lang w:eastAsia="en-GB"/>
        </w:rPr>
      </w:pPr>
      <w:r w:rsidRPr="00F32F3C">
        <w:rPr>
          <w:b/>
          <w:bCs/>
          <w:color w:val="000000"/>
          <w:lang w:eastAsia="en-GB"/>
        </w:rPr>
        <w:t xml:space="preserve">           </w:t>
      </w:r>
      <w:r w:rsidRPr="00F32F3C">
        <w:rPr>
          <w:b/>
          <w:bCs/>
        </w:rPr>
        <w:t xml:space="preserve">Duration: </w:t>
      </w:r>
      <w:r w:rsidRPr="00F32F3C">
        <w:rPr>
          <w:bCs/>
        </w:rPr>
        <w:t xml:space="preserve">2 Year </w:t>
      </w:r>
      <w:r w:rsidRPr="00F32F3C">
        <w:rPr>
          <w:color w:val="000000"/>
          <w:lang w:eastAsia="en-GB"/>
        </w:rPr>
        <w:t>   (2</w:t>
      </w:r>
      <w:r w:rsidRPr="00F32F3C">
        <w:rPr>
          <w:color w:val="000000"/>
          <w:vertAlign w:val="superscript"/>
          <w:lang w:eastAsia="en-GB"/>
        </w:rPr>
        <w:t>nd</w:t>
      </w:r>
      <w:r w:rsidRPr="00F32F3C">
        <w:rPr>
          <w:color w:val="000000"/>
          <w:lang w:eastAsia="en-GB"/>
        </w:rPr>
        <w:t xml:space="preserve">    December 2008 to January21</w:t>
      </w:r>
      <w:r w:rsidRPr="00F32F3C">
        <w:rPr>
          <w:color w:val="000000"/>
          <w:vertAlign w:val="superscript"/>
          <w:lang w:eastAsia="en-GB"/>
        </w:rPr>
        <w:t>st</w:t>
      </w:r>
      <w:r w:rsidRPr="00F32F3C">
        <w:rPr>
          <w:color w:val="000000"/>
          <w:lang w:eastAsia="en-GB"/>
        </w:rPr>
        <w:t xml:space="preserve"> 2011)</w:t>
      </w:r>
      <w:r w:rsidRPr="00F32F3C">
        <w:rPr>
          <w:b/>
          <w:bCs/>
          <w:color w:val="000000"/>
          <w:lang w:eastAsia="en-GB"/>
        </w:rPr>
        <w:t xml:space="preserve"> </w:t>
      </w:r>
    </w:p>
    <w:p w:rsidR="00F32F3C" w:rsidRPr="00F32F3C" w:rsidRDefault="00F32F3C" w:rsidP="00F32F3C">
      <w:pPr>
        <w:spacing w:before="100" w:beforeAutospacing="1" w:after="100" w:afterAutospacing="1" w:line="253" w:lineRule="atLeast"/>
        <w:rPr>
          <w:bCs/>
          <w:color w:val="000000"/>
          <w:lang w:eastAsia="en-GB"/>
        </w:rPr>
      </w:pPr>
    </w:p>
    <w:p w:rsidR="00F32F3C" w:rsidRPr="00F32F3C" w:rsidRDefault="00F32F3C" w:rsidP="00F32F3C">
      <w:pPr>
        <w:spacing w:before="100" w:beforeAutospacing="1" w:after="100" w:afterAutospacing="1" w:line="253" w:lineRule="atLeast"/>
        <w:rPr>
          <w:color w:val="000000"/>
          <w:lang w:eastAsia="en-GB"/>
        </w:rPr>
      </w:pPr>
      <w:r w:rsidRPr="00F32F3C">
        <w:rPr>
          <w:b/>
          <w:bCs/>
          <w:color w:val="000000"/>
          <w:lang w:eastAsia="en-GB"/>
        </w:rPr>
        <w:t>ACTIVITIES</w:t>
      </w:r>
    </w:p>
    <w:p w:rsidR="00F32F3C" w:rsidRPr="00F32F3C" w:rsidRDefault="00F32F3C" w:rsidP="00F32F3C">
      <w:pPr>
        <w:numPr>
          <w:ilvl w:val="0"/>
          <w:numId w:val="11"/>
        </w:numPr>
        <w:spacing w:before="100" w:beforeAutospacing="1" w:after="100" w:afterAutospacing="1" w:line="253" w:lineRule="atLeast"/>
        <w:rPr>
          <w:color w:val="000000"/>
          <w:lang w:eastAsia="en-GB"/>
        </w:rPr>
      </w:pPr>
      <w:r w:rsidRPr="00F32F3C">
        <w:rPr>
          <w:color w:val="000000"/>
          <w:lang w:eastAsia="en-GB"/>
        </w:rPr>
        <w:t>Planned, prepared and delivered instructional activities that create an environment where children are actively engaged in the learning experience.</w:t>
      </w:r>
    </w:p>
    <w:p w:rsidR="00F32F3C" w:rsidRPr="00F32F3C" w:rsidRDefault="00F32F3C" w:rsidP="00F32F3C">
      <w:pPr>
        <w:numPr>
          <w:ilvl w:val="0"/>
          <w:numId w:val="11"/>
        </w:numPr>
        <w:spacing w:before="100" w:beforeAutospacing="1" w:after="100" w:afterAutospacing="1" w:line="253" w:lineRule="atLeast"/>
        <w:rPr>
          <w:color w:val="000000"/>
          <w:lang w:eastAsia="en-GB"/>
        </w:rPr>
      </w:pPr>
      <w:r w:rsidRPr="00F32F3C">
        <w:rPr>
          <w:color w:val="000000"/>
          <w:lang w:eastAsia="en-GB"/>
        </w:rPr>
        <w:t>Identified and adapted teaching resources in order to meet the varying needs of children with different learning abilities, learning agilities and special education needs.</w:t>
      </w:r>
    </w:p>
    <w:p w:rsidR="00F32F3C" w:rsidRPr="00F32F3C" w:rsidRDefault="00F32F3C" w:rsidP="00F32F3C">
      <w:pPr>
        <w:numPr>
          <w:ilvl w:val="0"/>
          <w:numId w:val="11"/>
        </w:numPr>
        <w:spacing w:before="100" w:beforeAutospacing="1" w:after="100" w:afterAutospacing="1" w:line="253" w:lineRule="atLeast"/>
        <w:rPr>
          <w:color w:val="000000"/>
          <w:lang w:eastAsia="en-GB"/>
        </w:rPr>
      </w:pPr>
      <w:r w:rsidRPr="00F32F3C">
        <w:rPr>
          <w:color w:val="000000"/>
          <w:lang w:eastAsia="en-GB"/>
        </w:rPr>
        <w:t>Offered plans for enhancement in which children are encouraged to be engaged in the learning process.</w:t>
      </w:r>
    </w:p>
    <w:p w:rsidR="00F32F3C" w:rsidRPr="00F32F3C" w:rsidRDefault="00F32F3C" w:rsidP="00F32F3C">
      <w:pPr>
        <w:numPr>
          <w:ilvl w:val="0"/>
          <w:numId w:val="11"/>
        </w:numPr>
        <w:spacing w:before="100" w:beforeAutospacing="1" w:after="100" w:afterAutospacing="1" w:line="253" w:lineRule="atLeast"/>
        <w:rPr>
          <w:color w:val="000000"/>
          <w:lang w:eastAsia="en-GB"/>
        </w:rPr>
      </w:pPr>
      <w:r w:rsidRPr="00F32F3C">
        <w:rPr>
          <w:color w:val="000000"/>
          <w:lang w:eastAsia="en-GB"/>
        </w:rPr>
        <w:t>Maintained an accurate teaching record and monitored learning performance to provide feedback on progress – Prepared and evaluated students’ performance to monitor progress.</w:t>
      </w:r>
    </w:p>
    <w:p w:rsidR="00F32F3C" w:rsidRPr="00F32F3C" w:rsidRDefault="00F32F3C" w:rsidP="00F32F3C">
      <w:pPr>
        <w:numPr>
          <w:ilvl w:val="0"/>
          <w:numId w:val="11"/>
        </w:numPr>
        <w:spacing w:before="100" w:beforeAutospacing="1" w:after="100" w:afterAutospacing="1" w:line="253" w:lineRule="atLeast"/>
        <w:rPr>
          <w:color w:val="000000"/>
          <w:lang w:eastAsia="en-GB"/>
        </w:rPr>
      </w:pPr>
      <w:r w:rsidRPr="00F32F3C">
        <w:rPr>
          <w:color w:val="000000"/>
          <w:lang w:eastAsia="en-GB"/>
        </w:rPr>
        <w:lastRenderedPageBreak/>
        <w:t>Researched and utilized variety of learning materials, resources and technology methods [such as: Internet-learning, library, team learning] to support and develop the classroom environment.</w:t>
      </w:r>
    </w:p>
    <w:p w:rsidR="00F32F3C" w:rsidRPr="00F32F3C" w:rsidRDefault="00F32F3C" w:rsidP="00F32F3C">
      <w:pPr>
        <w:numPr>
          <w:ilvl w:val="0"/>
          <w:numId w:val="11"/>
        </w:numPr>
        <w:spacing w:before="100" w:beforeAutospacing="1" w:after="100" w:afterAutospacing="1" w:line="253" w:lineRule="atLeast"/>
        <w:rPr>
          <w:color w:val="000000"/>
          <w:lang w:eastAsia="en-GB"/>
        </w:rPr>
      </w:pPr>
      <w:r w:rsidRPr="00F32F3C">
        <w:rPr>
          <w:color w:val="000000"/>
          <w:lang w:eastAsia="en-GB"/>
        </w:rPr>
        <w:t>Advised and monitored children in the use of new learning materials and teaching equipment.</w:t>
      </w:r>
    </w:p>
    <w:p w:rsidR="00F32F3C" w:rsidRPr="00F32F3C" w:rsidRDefault="00F32F3C" w:rsidP="00F32F3C">
      <w:pPr>
        <w:numPr>
          <w:ilvl w:val="0"/>
          <w:numId w:val="11"/>
        </w:numPr>
        <w:spacing w:before="100" w:beforeAutospacing="1" w:after="100" w:afterAutospacing="1" w:line="253" w:lineRule="atLeast"/>
        <w:rPr>
          <w:color w:val="000000"/>
          <w:lang w:eastAsia="en-GB"/>
        </w:rPr>
      </w:pPr>
      <w:r w:rsidRPr="00F32F3C">
        <w:rPr>
          <w:color w:val="000000"/>
          <w:lang w:eastAsia="en-GB"/>
        </w:rPr>
        <w:t>Communicated cooperatively with peers, colleagues and parents to meet teaching goals and ethical standards.</w:t>
      </w:r>
    </w:p>
    <w:p w:rsidR="00F32F3C" w:rsidRPr="00F32F3C" w:rsidRDefault="00F32F3C" w:rsidP="00F32F3C">
      <w:pPr>
        <w:numPr>
          <w:ilvl w:val="0"/>
          <w:numId w:val="11"/>
        </w:numPr>
        <w:spacing w:before="100" w:beforeAutospacing="1" w:after="100" w:afterAutospacing="1" w:line="253" w:lineRule="atLeast"/>
        <w:rPr>
          <w:color w:val="000000"/>
          <w:lang w:eastAsia="en-GB"/>
        </w:rPr>
      </w:pPr>
      <w:r w:rsidRPr="00F32F3C">
        <w:rPr>
          <w:color w:val="000000"/>
          <w:lang w:eastAsia="en-GB"/>
        </w:rPr>
        <w:t>Applied appropriate disciplinary measures when necessary.</w:t>
      </w:r>
    </w:p>
    <w:p w:rsidR="00F32F3C" w:rsidRPr="00F32F3C" w:rsidRDefault="00F32F3C" w:rsidP="00F32F3C">
      <w:pPr>
        <w:outlineLvl w:val="0"/>
        <w:rPr>
          <w:b/>
        </w:rPr>
      </w:pPr>
    </w:p>
    <w:p w:rsidR="00F32F3C" w:rsidRPr="00F32F3C" w:rsidRDefault="00F32F3C" w:rsidP="00F32F3C">
      <w:pPr>
        <w:outlineLvl w:val="0"/>
        <w:rPr>
          <w:b/>
        </w:rPr>
      </w:pPr>
    </w:p>
    <w:p w:rsidR="00F32F3C" w:rsidRPr="00F32F3C" w:rsidRDefault="00F32F3C" w:rsidP="00F32F3C">
      <w:pPr>
        <w:outlineLvl w:val="0"/>
        <w:rPr>
          <w:b/>
        </w:rPr>
      </w:pPr>
    </w:p>
    <w:p w:rsidR="00F32F3C" w:rsidRPr="00F32F3C" w:rsidRDefault="00F32F3C" w:rsidP="00F32F3C">
      <w:pPr>
        <w:outlineLvl w:val="0"/>
        <w:rPr>
          <w:b/>
        </w:rPr>
      </w:pPr>
      <w:r w:rsidRPr="00F32F3C">
        <w:rPr>
          <w:b/>
        </w:rPr>
        <w:t>2- Organization:</w:t>
      </w:r>
      <w:r w:rsidRPr="00F32F3C">
        <w:t xml:space="preserve"> </w:t>
      </w:r>
      <w:r w:rsidRPr="00F32F3C">
        <w:rPr>
          <w:b/>
          <w:u w:val="single"/>
        </w:rPr>
        <w:t>NATIONAL BUREAU OF AGRICULTURALLY IMPORTANT MICROORGANISMS (I.C.A.R.)</w:t>
      </w:r>
      <w:r w:rsidRPr="00F32F3C">
        <w:t xml:space="preserve"> </w:t>
      </w:r>
    </w:p>
    <w:p w:rsidR="00F32F3C" w:rsidRPr="00F32F3C" w:rsidRDefault="00F32F3C" w:rsidP="00F32F3C">
      <w:pPr>
        <w:jc w:val="both"/>
      </w:pPr>
    </w:p>
    <w:p w:rsidR="00F32F3C" w:rsidRPr="00F32F3C" w:rsidRDefault="00F32F3C" w:rsidP="00F32F3C">
      <w:pPr>
        <w:numPr>
          <w:ilvl w:val="0"/>
          <w:numId w:val="2"/>
        </w:numPr>
        <w:jc w:val="both"/>
      </w:pPr>
      <w:r w:rsidRPr="00F32F3C">
        <w:rPr>
          <w:b/>
          <w:bCs/>
        </w:rPr>
        <w:t xml:space="preserve">Designation: </w:t>
      </w:r>
      <w:r w:rsidRPr="00F32F3C">
        <w:rPr>
          <w:bCs/>
        </w:rPr>
        <w:t>Senior Research Fellow</w:t>
      </w:r>
      <w:r w:rsidRPr="00F32F3C">
        <w:rPr>
          <w:b/>
          <w:bCs/>
        </w:rPr>
        <w:t xml:space="preserve"> (S.R.F)</w:t>
      </w:r>
    </w:p>
    <w:p w:rsidR="00F32F3C" w:rsidRPr="00F32F3C" w:rsidRDefault="00F32F3C" w:rsidP="00F32F3C">
      <w:pPr>
        <w:jc w:val="both"/>
      </w:pPr>
    </w:p>
    <w:p w:rsidR="00F32F3C" w:rsidRPr="00F32F3C" w:rsidRDefault="00F32F3C" w:rsidP="00F32F3C">
      <w:pPr>
        <w:numPr>
          <w:ilvl w:val="0"/>
          <w:numId w:val="2"/>
        </w:numPr>
        <w:jc w:val="both"/>
      </w:pPr>
      <w:r w:rsidRPr="00F32F3C">
        <w:rPr>
          <w:b/>
          <w:bCs/>
        </w:rPr>
        <w:t xml:space="preserve">Duration: </w:t>
      </w:r>
      <w:r w:rsidRPr="00F32F3C">
        <w:rPr>
          <w:bCs/>
        </w:rPr>
        <w:t>02</w:t>
      </w:r>
      <w:r w:rsidRPr="00F32F3C">
        <w:rPr>
          <w:b/>
          <w:bCs/>
        </w:rPr>
        <w:t xml:space="preserve"> </w:t>
      </w:r>
      <w:r w:rsidRPr="00F32F3C">
        <w:rPr>
          <w:bCs/>
        </w:rPr>
        <w:t>February 2011 to 31- March 2012</w:t>
      </w:r>
    </w:p>
    <w:p w:rsidR="00F32F3C" w:rsidRPr="00F32F3C" w:rsidRDefault="00F32F3C" w:rsidP="00F32F3C">
      <w:pPr>
        <w:jc w:val="both"/>
      </w:pPr>
    </w:p>
    <w:p w:rsidR="00F32F3C" w:rsidRPr="00F32F3C" w:rsidRDefault="00F32F3C" w:rsidP="00F32F3C">
      <w:pPr>
        <w:numPr>
          <w:ilvl w:val="0"/>
          <w:numId w:val="2"/>
        </w:numPr>
        <w:spacing w:line="360" w:lineRule="auto"/>
        <w:jc w:val="both"/>
        <w:rPr>
          <w:b/>
          <w:u w:val="single"/>
        </w:rPr>
      </w:pPr>
      <w:r w:rsidRPr="00F32F3C">
        <w:rPr>
          <w:b/>
        </w:rPr>
        <w:t>Project group: ”</w:t>
      </w:r>
      <w:r w:rsidRPr="00F32F3C">
        <w:t>Application of Microorganisms in Agriculture and Allied Sectors</w:t>
      </w:r>
      <w:r w:rsidRPr="00F32F3C">
        <w:rPr>
          <w:b/>
        </w:rPr>
        <w:t>” (AMAAS)</w:t>
      </w:r>
    </w:p>
    <w:p w:rsidR="00F32F3C" w:rsidRPr="00F32F3C" w:rsidRDefault="00F32F3C" w:rsidP="00F32F3C">
      <w:pPr>
        <w:numPr>
          <w:ilvl w:val="0"/>
          <w:numId w:val="2"/>
        </w:numPr>
        <w:spacing w:line="360" w:lineRule="auto"/>
        <w:jc w:val="both"/>
        <w:rPr>
          <w:b/>
          <w:u w:val="single"/>
        </w:rPr>
      </w:pPr>
      <w:r w:rsidRPr="00F32F3C">
        <w:rPr>
          <w:b/>
        </w:rPr>
        <w:t>Project Title</w:t>
      </w:r>
      <w:r w:rsidRPr="00F32F3C">
        <w:t>:   Biological control of soil born plant pathogen &amp; growth promotion in vegetable crops</w:t>
      </w:r>
    </w:p>
    <w:p w:rsidR="00F32F3C" w:rsidRPr="00F32F3C" w:rsidRDefault="00F32F3C" w:rsidP="00F32F3C">
      <w:pPr>
        <w:pStyle w:val="NoSpacing"/>
        <w:rPr>
          <w:rFonts w:ascii="Times New Roman" w:hAnsi="Times New Roman"/>
          <w:sz w:val="20"/>
          <w:szCs w:val="20"/>
        </w:rPr>
      </w:pPr>
      <w:r w:rsidRPr="00F32F3C">
        <w:rPr>
          <w:rFonts w:ascii="Times New Roman" w:hAnsi="Times New Roman"/>
          <w:b/>
          <w:sz w:val="20"/>
          <w:szCs w:val="20"/>
        </w:rPr>
        <w:t xml:space="preserve">      </w:t>
      </w:r>
      <w:proofErr w:type="gramStart"/>
      <w:r w:rsidRPr="00F32F3C">
        <w:rPr>
          <w:rFonts w:ascii="Times New Roman" w:hAnsi="Times New Roman"/>
          <w:b/>
          <w:sz w:val="20"/>
          <w:szCs w:val="20"/>
        </w:rPr>
        <w:t>Project Details</w:t>
      </w:r>
      <w:r w:rsidRPr="00F32F3C">
        <w:rPr>
          <w:rFonts w:ascii="Times New Roman" w:hAnsi="Times New Roman"/>
          <w:sz w:val="20"/>
          <w:szCs w:val="20"/>
        </w:rPr>
        <w:t xml:space="preserve">:   Characterization of potent </w:t>
      </w:r>
      <w:proofErr w:type="spellStart"/>
      <w:r w:rsidRPr="00F32F3C">
        <w:rPr>
          <w:rFonts w:ascii="Times New Roman" w:hAnsi="Times New Roman"/>
          <w:sz w:val="20"/>
          <w:szCs w:val="20"/>
        </w:rPr>
        <w:t>biocontrol</w:t>
      </w:r>
      <w:proofErr w:type="spellEnd"/>
      <w:r w:rsidRPr="00F32F3C">
        <w:rPr>
          <w:rFonts w:ascii="Times New Roman" w:hAnsi="Times New Roman"/>
          <w:sz w:val="20"/>
          <w:szCs w:val="20"/>
        </w:rPr>
        <w:t xml:space="preserve"> agents and study of </w:t>
      </w:r>
      <w:proofErr w:type="spellStart"/>
      <w:r w:rsidRPr="00F32F3C">
        <w:rPr>
          <w:rFonts w:ascii="Times New Roman" w:hAnsi="Times New Roman"/>
          <w:sz w:val="20"/>
          <w:szCs w:val="20"/>
        </w:rPr>
        <w:t>Rhizosphere</w:t>
      </w:r>
      <w:proofErr w:type="spellEnd"/>
      <w:r w:rsidRPr="00F32F3C">
        <w:rPr>
          <w:rFonts w:ascii="Times New Roman" w:hAnsi="Times New Roman"/>
          <w:sz w:val="20"/>
          <w:szCs w:val="20"/>
        </w:rPr>
        <w:t xml:space="preserve"> competency of it     to protect the plant from harmful pathogen by developing </w:t>
      </w:r>
      <w:proofErr w:type="spellStart"/>
      <w:r w:rsidRPr="00F32F3C">
        <w:rPr>
          <w:rFonts w:ascii="Times New Roman" w:hAnsi="Times New Roman"/>
          <w:sz w:val="20"/>
          <w:szCs w:val="20"/>
        </w:rPr>
        <w:t>biocontrol</w:t>
      </w:r>
      <w:proofErr w:type="spellEnd"/>
      <w:r w:rsidRPr="00F32F3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32F3C">
        <w:rPr>
          <w:rFonts w:ascii="Times New Roman" w:hAnsi="Times New Roman"/>
          <w:sz w:val="20"/>
          <w:szCs w:val="20"/>
        </w:rPr>
        <w:t>consortia.Study</w:t>
      </w:r>
      <w:proofErr w:type="spellEnd"/>
      <w:r w:rsidRPr="00F32F3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32F3C">
        <w:rPr>
          <w:rFonts w:ascii="Times New Roman" w:hAnsi="Times New Roman"/>
          <w:sz w:val="20"/>
          <w:szCs w:val="20"/>
        </w:rPr>
        <w:t>tritrophic</w:t>
      </w:r>
      <w:proofErr w:type="spellEnd"/>
      <w:r w:rsidRPr="00F32F3C">
        <w:rPr>
          <w:rFonts w:ascii="Times New Roman" w:hAnsi="Times New Roman"/>
          <w:sz w:val="20"/>
          <w:szCs w:val="20"/>
        </w:rPr>
        <w:t xml:space="preserve"> interaction by </w:t>
      </w:r>
      <w:proofErr w:type="spellStart"/>
      <w:r w:rsidRPr="00F32F3C">
        <w:rPr>
          <w:rFonts w:ascii="Times New Roman" w:hAnsi="Times New Roman"/>
          <w:sz w:val="20"/>
          <w:szCs w:val="20"/>
        </w:rPr>
        <w:t>gfp</w:t>
      </w:r>
      <w:proofErr w:type="spellEnd"/>
      <w:r w:rsidRPr="00F32F3C">
        <w:rPr>
          <w:rFonts w:ascii="Times New Roman" w:hAnsi="Times New Roman"/>
          <w:sz w:val="20"/>
          <w:szCs w:val="20"/>
        </w:rPr>
        <w:t xml:space="preserve"> vector carrying bacteria.</w:t>
      </w:r>
      <w:proofErr w:type="gramEnd"/>
    </w:p>
    <w:p w:rsidR="00F32F3C" w:rsidRPr="000A7B2C" w:rsidRDefault="00F32F3C" w:rsidP="00F32F3C">
      <w:pPr>
        <w:pStyle w:val="NoSpacing"/>
        <w:rPr>
          <w:szCs w:val="18"/>
        </w:rPr>
      </w:pPr>
    </w:p>
    <w:p w:rsidR="00F32F3C" w:rsidRPr="00746E30" w:rsidRDefault="00F32F3C" w:rsidP="00F32F3C">
      <w:pPr>
        <w:spacing w:line="360" w:lineRule="auto"/>
        <w:ind w:left="360"/>
        <w:jc w:val="both"/>
        <w:rPr>
          <w:b/>
          <w:sz w:val="26"/>
          <w:szCs w:val="26"/>
          <w:u w:val="single"/>
        </w:rPr>
      </w:pPr>
    </w:p>
    <w:p w:rsidR="00F32F3C" w:rsidRPr="004B3B82" w:rsidRDefault="00F32F3C" w:rsidP="00F32F3C">
      <w:pPr>
        <w:pBdr>
          <w:bottom w:val="double" w:sz="4" w:space="1" w:color="auto"/>
        </w:pBdr>
        <w:shd w:val="clear" w:color="auto" w:fill="FFFFFF"/>
        <w:jc w:val="both"/>
        <w:outlineLvl w:val="0"/>
        <w:rPr>
          <w:rFonts w:ascii="Palatino Linotype" w:hAnsi="Palatino Linotype"/>
          <w:b/>
          <w:sz w:val="22"/>
          <w:szCs w:val="22"/>
        </w:rPr>
      </w:pPr>
      <w:r w:rsidRPr="004B3B82">
        <w:rPr>
          <w:rFonts w:ascii="Palatino Linotype" w:hAnsi="Palatino Linotype"/>
          <w:b/>
          <w:sz w:val="22"/>
          <w:szCs w:val="22"/>
        </w:rPr>
        <w:t>Technical Expertise</w:t>
      </w:r>
    </w:p>
    <w:p w:rsidR="00F32F3C" w:rsidRDefault="00F32F3C" w:rsidP="00F32F3C">
      <w:pPr>
        <w:jc w:val="both"/>
        <w:rPr>
          <w:rFonts w:ascii="Verdana" w:hAnsi="Verdana"/>
          <w:sz w:val="17"/>
          <w:szCs w:val="17"/>
        </w:rPr>
      </w:pPr>
    </w:p>
    <w:p w:rsidR="00F32F3C" w:rsidRPr="00D15D3B" w:rsidRDefault="00F32F3C" w:rsidP="00F32F3C">
      <w:pPr>
        <w:rPr>
          <w:b/>
          <w:u w:val="single"/>
        </w:rPr>
      </w:pPr>
      <w:r>
        <w:rPr>
          <w:rFonts w:ascii="Verdana" w:hAnsi="Verdana"/>
          <w:b/>
          <w:bCs/>
          <w:sz w:val="18"/>
          <w:szCs w:val="18"/>
        </w:rPr>
        <w:t xml:space="preserve"> </w:t>
      </w:r>
      <w:r w:rsidRPr="00A40512">
        <w:rPr>
          <w:rFonts w:ascii="Verdana" w:hAnsi="Verdana"/>
          <w:sz w:val="18"/>
          <w:szCs w:val="18"/>
        </w:rPr>
        <w:t xml:space="preserve"> </w:t>
      </w:r>
      <w:r w:rsidRPr="0052393A">
        <w:rPr>
          <w:b/>
        </w:rPr>
        <w:t xml:space="preserve"> </w:t>
      </w:r>
      <w:r w:rsidRPr="00D15D3B">
        <w:rPr>
          <w:b/>
          <w:u w:val="single"/>
        </w:rPr>
        <w:t>Microbiological techniques</w:t>
      </w:r>
    </w:p>
    <w:p w:rsidR="00F32F3C" w:rsidRPr="0099580C" w:rsidRDefault="00F32F3C" w:rsidP="00F32F3C">
      <w:pPr>
        <w:pStyle w:val="ListParagraph"/>
        <w:numPr>
          <w:ilvl w:val="0"/>
          <w:numId w:val="6"/>
        </w:numPr>
        <w:spacing w:before="240" w:after="200" w:line="276" w:lineRule="auto"/>
        <w:contextualSpacing/>
      </w:pPr>
      <w:proofErr w:type="gramStart"/>
      <w:r>
        <w:t xml:space="preserve">Isolation </w:t>
      </w:r>
      <w:r w:rsidRPr="0099580C">
        <w:t xml:space="preserve"> of</w:t>
      </w:r>
      <w:proofErr w:type="gramEnd"/>
      <w:r w:rsidRPr="0099580C">
        <w:t xml:space="preserve"> bacteria &amp; fungi.</w:t>
      </w:r>
    </w:p>
    <w:p w:rsidR="00F32F3C" w:rsidRDefault="00F32F3C" w:rsidP="00F32F3C">
      <w:pPr>
        <w:pStyle w:val="ListParagraph"/>
        <w:numPr>
          <w:ilvl w:val="0"/>
          <w:numId w:val="6"/>
        </w:numPr>
        <w:spacing w:before="240" w:after="200" w:line="276" w:lineRule="auto"/>
        <w:contextualSpacing/>
      </w:pPr>
      <w:r w:rsidRPr="0099580C">
        <w:t>Biochemical tests of bacteria and fungi</w:t>
      </w:r>
    </w:p>
    <w:p w:rsidR="00F32F3C" w:rsidRPr="0099580C" w:rsidRDefault="00F32F3C" w:rsidP="00F32F3C">
      <w:pPr>
        <w:pStyle w:val="ListParagraph"/>
        <w:numPr>
          <w:ilvl w:val="0"/>
          <w:numId w:val="6"/>
        </w:numPr>
        <w:spacing w:before="240" w:after="200" w:line="276" w:lineRule="auto"/>
        <w:contextualSpacing/>
      </w:pPr>
      <w:r w:rsidRPr="0099580C">
        <w:t>Media preparation, staining, sterilization, microscopy, spectrophotometry</w:t>
      </w:r>
      <w:proofErr w:type="gramStart"/>
      <w:r w:rsidRPr="0099580C">
        <w:t>,.</w:t>
      </w:r>
      <w:proofErr w:type="gramEnd"/>
      <w:r w:rsidRPr="0099580C">
        <w:t xml:space="preserve">   </w:t>
      </w:r>
    </w:p>
    <w:p w:rsidR="00F32F3C" w:rsidRDefault="00F32F3C" w:rsidP="00F32F3C">
      <w:pPr>
        <w:pStyle w:val="ListParagraph"/>
        <w:numPr>
          <w:ilvl w:val="0"/>
          <w:numId w:val="6"/>
        </w:numPr>
        <w:spacing w:before="240" w:after="200" w:line="276" w:lineRule="auto"/>
        <w:contextualSpacing/>
      </w:pPr>
      <w:r w:rsidRPr="0099580C">
        <w:t>Single colony purification, serial dilution, spot test, disc diffusion, MIC, Bacterial growth curve</w:t>
      </w:r>
      <w:r>
        <w:t>.</w:t>
      </w:r>
      <w:r w:rsidRPr="0099580C">
        <w:t xml:space="preserve"> </w:t>
      </w:r>
    </w:p>
    <w:p w:rsidR="00F32F3C" w:rsidRPr="0099580C" w:rsidRDefault="00F32F3C" w:rsidP="00F32F3C">
      <w:pPr>
        <w:pStyle w:val="ListParagraph"/>
        <w:spacing w:before="240" w:after="200" w:line="276" w:lineRule="auto"/>
        <w:contextualSpacing/>
      </w:pPr>
    </w:p>
    <w:p w:rsidR="00F32F3C" w:rsidRDefault="00F32F3C" w:rsidP="00F32F3C">
      <w:pPr>
        <w:spacing w:before="240"/>
        <w:rPr>
          <w:b/>
          <w:u w:val="single"/>
        </w:rPr>
      </w:pPr>
      <w:r w:rsidRPr="00D15D3B">
        <w:rPr>
          <w:b/>
          <w:u w:val="single"/>
        </w:rPr>
        <w:t>Molecular biological</w:t>
      </w:r>
    </w:p>
    <w:p w:rsidR="00F32F3C" w:rsidRPr="00D15D3B" w:rsidRDefault="00F32F3C" w:rsidP="00F32F3C">
      <w:pPr>
        <w:rPr>
          <w:b/>
          <w:u w:val="single"/>
        </w:rPr>
      </w:pPr>
    </w:p>
    <w:p w:rsidR="00F32F3C" w:rsidRPr="0099580C" w:rsidRDefault="00F32F3C" w:rsidP="00F32F3C">
      <w:pPr>
        <w:pStyle w:val="ListParagraph"/>
        <w:numPr>
          <w:ilvl w:val="0"/>
          <w:numId w:val="7"/>
        </w:numPr>
        <w:spacing w:after="200" w:line="276" w:lineRule="auto"/>
        <w:contextualSpacing/>
      </w:pPr>
      <w:r w:rsidRPr="0099580C">
        <w:t xml:space="preserve">Genomic </w:t>
      </w:r>
      <w:r w:rsidRPr="00A76AFE">
        <w:rPr>
          <w:b/>
        </w:rPr>
        <w:t>DNA isolation</w:t>
      </w:r>
      <w:r>
        <w:t xml:space="preserve"> of bacteria, fungi, </w:t>
      </w:r>
      <w:r w:rsidRPr="0099580C">
        <w:t>plant</w:t>
      </w:r>
      <w:r>
        <w:t xml:space="preserve"> </w:t>
      </w:r>
    </w:p>
    <w:p w:rsidR="00F32F3C" w:rsidRPr="0059716D" w:rsidRDefault="00F32F3C" w:rsidP="00F32F3C">
      <w:pPr>
        <w:pStyle w:val="ListParagraph"/>
        <w:numPr>
          <w:ilvl w:val="0"/>
          <w:numId w:val="7"/>
        </w:numPr>
        <w:spacing w:after="200" w:line="276" w:lineRule="auto"/>
        <w:contextualSpacing/>
      </w:pPr>
      <w:r w:rsidRPr="00A76AFE">
        <w:rPr>
          <w:b/>
        </w:rPr>
        <w:t xml:space="preserve">PCR </w:t>
      </w:r>
      <w:r w:rsidRPr="0059716D">
        <w:t>(Gradient PCR, Touchdown PCR, Multiplex PCR</w:t>
      </w:r>
      <w:r>
        <w:t xml:space="preserve"> and Nested PCR)</w:t>
      </w:r>
      <w:r w:rsidRPr="0059716D">
        <w:t xml:space="preserve"> </w:t>
      </w:r>
    </w:p>
    <w:p w:rsidR="00F32F3C" w:rsidRPr="00560160" w:rsidRDefault="00F32F3C" w:rsidP="00F32F3C">
      <w:pPr>
        <w:pStyle w:val="ListParagraph"/>
        <w:numPr>
          <w:ilvl w:val="0"/>
          <w:numId w:val="7"/>
        </w:numPr>
        <w:spacing w:after="200" w:line="276" w:lineRule="auto"/>
        <w:contextualSpacing/>
      </w:pPr>
      <w:r>
        <w:t xml:space="preserve">Plasmid DNA isolation </w:t>
      </w:r>
    </w:p>
    <w:p w:rsidR="00F32F3C" w:rsidRDefault="00F32F3C" w:rsidP="00F32F3C">
      <w:pPr>
        <w:pStyle w:val="ListParagraph"/>
        <w:numPr>
          <w:ilvl w:val="0"/>
          <w:numId w:val="7"/>
        </w:numPr>
        <w:spacing w:after="200" w:line="276" w:lineRule="auto"/>
        <w:contextualSpacing/>
      </w:pPr>
      <w:r w:rsidRPr="00A76AFE">
        <w:rPr>
          <w:b/>
        </w:rPr>
        <w:t>Cloning</w:t>
      </w:r>
      <w:r w:rsidRPr="0099580C">
        <w:t xml:space="preserve"> (restriction digestion, ligation, competent cell preparation, transformation,)</w:t>
      </w:r>
    </w:p>
    <w:p w:rsidR="00F32F3C" w:rsidRDefault="00F32F3C" w:rsidP="00F32F3C">
      <w:pPr>
        <w:pStyle w:val="ListParagraph"/>
        <w:numPr>
          <w:ilvl w:val="0"/>
          <w:numId w:val="7"/>
        </w:numPr>
        <w:spacing w:after="200" w:line="276" w:lineRule="auto"/>
        <w:contextualSpacing/>
      </w:pPr>
      <w:r w:rsidRPr="0099580C">
        <w:t>Identification and screening of recombinant colonies</w:t>
      </w:r>
    </w:p>
    <w:p w:rsidR="00F32F3C" w:rsidRPr="0099580C" w:rsidRDefault="00F32F3C" w:rsidP="00F32F3C">
      <w:pPr>
        <w:pStyle w:val="ListParagraph"/>
        <w:numPr>
          <w:ilvl w:val="0"/>
          <w:numId w:val="7"/>
        </w:numPr>
        <w:spacing w:after="200" w:line="276" w:lineRule="auto"/>
        <w:contextualSpacing/>
      </w:pPr>
      <w:r w:rsidRPr="00CE6984">
        <w:t xml:space="preserve"> </w:t>
      </w:r>
      <w:proofErr w:type="spellStart"/>
      <w:r>
        <w:t>gfp</w:t>
      </w:r>
      <w:proofErr w:type="spellEnd"/>
      <w:r>
        <w:t xml:space="preserve"> tagging</w:t>
      </w:r>
    </w:p>
    <w:p w:rsidR="00F32F3C" w:rsidRDefault="00F32F3C" w:rsidP="00F32F3C">
      <w:pPr>
        <w:pStyle w:val="ListParagraph"/>
        <w:numPr>
          <w:ilvl w:val="0"/>
          <w:numId w:val="7"/>
        </w:numPr>
        <w:spacing w:after="200" w:line="276" w:lineRule="auto"/>
        <w:contextualSpacing/>
        <w:jc w:val="both"/>
      </w:pPr>
      <w:r w:rsidRPr="00514915">
        <w:t>BIOLOG analysis for identification of mic</w:t>
      </w:r>
      <w:r>
        <w:t>roorganisms</w:t>
      </w:r>
    </w:p>
    <w:p w:rsidR="00F32F3C" w:rsidRDefault="00F32F3C" w:rsidP="00F32F3C">
      <w:pPr>
        <w:pStyle w:val="ListParagraph"/>
        <w:numPr>
          <w:ilvl w:val="0"/>
          <w:numId w:val="7"/>
        </w:numPr>
        <w:spacing w:after="200" w:line="276" w:lineRule="auto"/>
        <w:contextualSpacing/>
        <w:jc w:val="both"/>
      </w:pPr>
      <w:r>
        <w:t>Gel electrophoresis</w:t>
      </w:r>
    </w:p>
    <w:p w:rsidR="00F32F3C" w:rsidRDefault="00F32F3C" w:rsidP="00F32F3C">
      <w:pPr>
        <w:pStyle w:val="ListParagraph"/>
        <w:spacing w:after="200" w:line="276" w:lineRule="auto"/>
        <w:contextualSpacing/>
        <w:jc w:val="both"/>
      </w:pPr>
      <w:r>
        <w:t xml:space="preserve"> </w:t>
      </w:r>
    </w:p>
    <w:p w:rsidR="00F32F3C" w:rsidRPr="008B2439" w:rsidRDefault="00F32F3C" w:rsidP="00F32F3C">
      <w:pPr>
        <w:spacing w:after="200" w:line="276" w:lineRule="auto"/>
        <w:ind w:left="360"/>
        <w:contextualSpacing/>
      </w:pPr>
    </w:p>
    <w:p w:rsidR="00F32F3C" w:rsidRPr="004B5850" w:rsidRDefault="00F32F3C" w:rsidP="00F32F3C">
      <w:pPr>
        <w:spacing w:line="360" w:lineRule="auto"/>
        <w:jc w:val="both"/>
        <w:rPr>
          <w:b/>
          <w:sz w:val="24"/>
        </w:rPr>
      </w:pPr>
      <w:r w:rsidRPr="004B5850">
        <w:rPr>
          <w:b/>
          <w:sz w:val="24"/>
        </w:rPr>
        <w:t>Instruments Handled</w:t>
      </w:r>
    </w:p>
    <w:p w:rsidR="00F32F3C" w:rsidRPr="00143E58" w:rsidRDefault="00F32F3C" w:rsidP="00F32F3C">
      <w:pPr>
        <w:pStyle w:val="ListParagraph"/>
        <w:spacing w:after="200" w:line="276" w:lineRule="auto"/>
        <w:contextualSpacing/>
      </w:pPr>
      <w:r>
        <w:t xml:space="preserve">Thermal Cycler PCR( G- STROM, BIORAD), </w:t>
      </w:r>
      <w:r w:rsidRPr="0099580C">
        <w:t>Gel Electrophoresis,</w:t>
      </w:r>
      <w:r>
        <w:t xml:space="preserve"> Denaturation Gradient Gel Electrophoresis(DGGE) ,</w:t>
      </w:r>
      <w:r w:rsidRPr="0099580C">
        <w:t>Gel Documentation</w:t>
      </w:r>
      <w:r>
        <w:t xml:space="preserve"> system (BIORAD)</w:t>
      </w:r>
      <w:r w:rsidRPr="0099580C">
        <w:t>,</w:t>
      </w:r>
      <w:r>
        <w:t xml:space="preserve"> ABI 3010 Sequencer </w:t>
      </w:r>
      <w:r w:rsidRPr="0099580C">
        <w:t xml:space="preserve"> </w:t>
      </w:r>
      <w:proofErr w:type="spellStart"/>
      <w:r w:rsidRPr="0099580C">
        <w:t>Spectrophotomet</w:t>
      </w:r>
      <w:r>
        <w:t>er</w:t>
      </w:r>
      <w:r w:rsidRPr="0099580C">
        <w:t>,</w:t>
      </w:r>
      <w:r>
        <w:t>electroporator</w:t>
      </w:r>
      <w:proofErr w:type="spellEnd"/>
      <w:r>
        <w:t xml:space="preserve">, </w:t>
      </w:r>
      <w:r w:rsidRPr="0099580C">
        <w:t>Centrifuges</w:t>
      </w:r>
      <w:r>
        <w:t>,</w:t>
      </w:r>
      <w:r w:rsidRPr="0099580C">
        <w:t xml:space="preserve"> </w:t>
      </w:r>
      <w:r>
        <w:t>ELISA Reader,</w:t>
      </w:r>
      <w:r w:rsidRPr="00A40512">
        <w:rPr>
          <w:rFonts w:ascii="Verdana" w:hAnsi="Verdana"/>
          <w:sz w:val="18"/>
          <w:szCs w:val="18"/>
        </w:rPr>
        <w:t xml:space="preserve"> </w:t>
      </w:r>
      <w:r w:rsidRPr="00143E58">
        <w:t>Laminar Air Flow (vertical, horizontal),</w:t>
      </w:r>
      <w:r>
        <w:t xml:space="preserve"> pH meter, Microscope,</w:t>
      </w:r>
      <w:r w:rsidRPr="00143E58">
        <w:t xml:space="preserve"> and Autoclave.</w:t>
      </w:r>
    </w:p>
    <w:p w:rsidR="00F32F3C" w:rsidRDefault="00F32F3C" w:rsidP="00F32F3C">
      <w:pPr>
        <w:pStyle w:val="ListParagraph"/>
        <w:ind w:left="0"/>
      </w:pPr>
    </w:p>
    <w:p w:rsidR="00F32F3C" w:rsidRPr="0081555B" w:rsidRDefault="00F32F3C" w:rsidP="00F32F3C">
      <w:pPr>
        <w:pStyle w:val="ListParagraph"/>
        <w:ind w:left="0"/>
        <w:rPr>
          <w:b/>
        </w:rPr>
      </w:pPr>
      <w:r w:rsidRPr="001E7B14">
        <w:rPr>
          <w:b/>
        </w:rPr>
        <w:t>Bioinformatics tools</w:t>
      </w:r>
    </w:p>
    <w:p w:rsidR="00F32F3C" w:rsidRDefault="00F32F3C" w:rsidP="00F32F3C">
      <w:pPr>
        <w:pStyle w:val="ListParagraph"/>
        <w:numPr>
          <w:ilvl w:val="0"/>
          <w:numId w:val="8"/>
        </w:numPr>
        <w:spacing w:after="200" w:line="276" w:lineRule="auto"/>
        <w:contextualSpacing/>
      </w:pPr>
      <w:r>
        <w:t xml:space="preserve">Knowledge of data bases like NCBI, EMBL, </w:t>
      </w:r>
    </w:p>
    <w:p w:rsidR="00F32F3C" w:rsidRDefault="00F32F3C" w:rsidP="00F32F3C">
      <w:pPr>
        <w:pStyle w:val="ListParagraph"/>
        <w:numPr>
          <w:ilvl w:val="0"/>
          <w:numId w:val="8"/>
        </w:numPr>
        <w:spacing w:after="200" w:line="276" w:lineRule="auto"/>
        <w:contextualSpacing/>
      </w:pPr>
      <w:r>
        <w:lastRenderedPageBreak/>
        <w:t>Primer designing</w:t>
      </w:r>
    </w:p>
    <w:p w:rsidR="00F32F3C" w:rsidRPr="00143E58" w:rsidRDefault="00F32F3C" w:rsidP="00F32F3C">
      <w:pPr>
        <w:pStyle w:val="ListParagraph"/>
        <w:numPr>
          <w:ilvl w:val="0"/>
          <w:numId w:val="8"/>
        </w:numPr>
        <w:spacing w:after="200" w:line="276" w:lineRule="auto"/>
        <w:contextualSpacing/>
      </w:pPr>
      <w:r>
        <w:t xml:space="preserve">Knowledge of bioinformatics </w:t>
      </w:r>
    </w:p>
    <w:p w:rsidR="00F32F3C" w:rsidRPr="00A40512" w:rsidRDefault="00F32F3C" w:rsidP="00F32F3C">
      <w:pPr>
        <w:jc w:val="both"/>
        <w:rPr>
          <w:rFonts w:ascii="Verdana" w:hAnsi="Verdana"/>
          <w:sz w:val="18"/>
          <w:szCs w:val="18"/>
        </w:rPr>
      </w:pPr>
    </w:p>
    <w:p w:rsidR="00F32F3C" w:rsidRPr="00006E3F" w:rsidRDefault="00F32F3C" w:rsidP="00F32F3C">
      <w:pPr>
        <w:jc w:val="both"/>
        <w:rPr>
          <w:rFonts w:ascii="Verdana" w:hAnsi="Verdana"/>
          <w:sz w:val="17"/>
          <w:szCs w:val="17"/>
        </w:rPr>
      </w:pPr>
      <w:r w:rsidRPr="00A40512">
        <w:rPr>
          <w:b/>
          <w:bCs/>
        </w:rPr>
        <w:t>Software skills</w:t>
      </w:r>
      <w:r w:rsidRPr="00A40512">
        <w:t>: MS Offi</w:t>
      </w:r>
      <w:r w:rsidR="006A0616">
        <w:t>ce, Basics of HTML.</w:t>
      </w:r>
    </w:p>
    <w:p w:rsidR="00F32F3C" w:rsidRDefault="00F32F3C" w:rsidP="00F32F3C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</w:p>
    <w:p w:rsidR="00F32F3C" w:rsidRPr="004B3B82" w:rsidRDefault="00F32F3C" w:rsidP="00F32F3C">
      <w:pPr>
        <w:pBdr>
          <w:bottom w:val="double" w:sz="4" w:space="1" w:color="auto"/>
        </w:pBdr>
        <w:shd w:val="clear" w:color="auto" w:fill="FFFFFF"/>
        <w:jc w:val="both"/>
        <w:outlineLvl w:val="0"/>
        <w:rPr>
          <w:rFonts w:ascii="Palatino Linotype" w:hAnsi="Palatino Linotype"/>
          <w:b/>
          <w:sz w:val="22"/>
          <w:szCs w:val="22"/>
        </w:rPr>
      </w:pPr>
      <w:r w:rsidRPr="004B3B82">
        <w:rPr>
          <w:rFonts w:ascii="Palatino Linotype" w:hAnsi="Palatino Linotype"/>
          <w:b/>
          <w:sz w:val="22"/>
          <w:szCs w:val="22"/>
        </w:rPr>
        <w:t>Educational Qualifications</w:t>
      </w:r>
    </w:p>
    <w:p w:rsidR="00F32F3C" w:rsidRDefault="00F32F3C" w:rsidP="00F32F3C">
      <w:pPr>
        <w:tabs>
          <w:tab w:val="left" w:pos="630"/>
        </w:tabs>
        <w:ind w:left="2160"/>
        <w:rPr>
          <w:rFonts w:ascii="Verdana" w:hAnsi="Verdana"/>
          <w:sz w:val="17"/>
          <w:szCs w:val="17"/>
        </w:rPr>
      </w:pPr>
    </w:p>
    <w:p w:rsidR="00F32F3C" w:rsidRDefault="00F32F3C" w:rsidP="00F32F3C">
      <w:pPr>
        <w:numPr>
          <w:ilvl w:val="0"/>
          <w:numId w:val="3"/>
        </w:numPr>
        <w:tabs>
          <w:tab w:val="left" w:pos="630"/>
        </w:tabs>
        <w:rPr>
          <w:rFonts w:ascii="Verdana" w:hAnsi="Verdana"/>
          <w:bCs/>
          <w:sz w:val="18"/>
          <w:szCs w:val="18"/>
        </w:rPr>
      </w:pPr>
      <w:proofErr w:type="spellStart"/>
      <w:r>
        <w:rPr>
          <w:rFonts w:ascii="Verdana" w:hAnsi="Verdana"/>
          <w:b/>
          <w:sz w:val="18"/>
          <w:szCs w:val="18"/>
        </w:rPr>
        <w:t>M.Sc</w:t>
      </w:r>
      <w:proofErr w:type="spellEnd"/>
      <w:r w:rsidRPr="00006E3F">
        <w:rPr>
          <w:rFonts w:ascii="Verdana" w:hAnsi="Verdana"/>
          <w:b/>
          <w:sz w:val="18"/>
          <w:szCs w:val="18"/>
        </w:rPr>
        <w:t xml:space="preserve"> Biotechnology</w:t>
      </w:r>
      <w:r>
        <w:rPr>
          <w:rFonts w:ascii="Verdana" w:hAnsi="Verdana"/>
          <w:b/>
          <w:sz w:val="18"/>
          <w:szCs w:val="18"/>
        </w:rPr>
        <w:t xml:space="preserve">  </w:t>
      </w:r>
      <w:r w:rsidR="006A0616">
        <w:rPr>
          <w:rFonts w:ascii="Verdana" w:hAnsi="Verdana"/>
          <w:b/>
          <w:sz w:val="18"/>
          <w:szCs w:val="18"/>
        </w:rPr>
        <w:t xml:space="preserve">  </w:t>
      </w:r>
      <w:r>
        <w:rPr>
          <w:rFonts w:ascii="Verdana" w:hAnsi="Verdana"/>
          <w:b/>
          <w:sz w:val="18"/>
          <w:szCs w:val="18"/>
        </w:rPr>
        <w:t xml:space="preserve"> </w:t>
      </w:r>
      <w:r>
        <w:rPr>
          <w:rFonts w:ascii="Verdana" w:hAnsi="Verdana"/>
          <w:bCs/>
          <w:sz w:val="18"/>
          <w:szCs w:val="18"/>
        </w:rPr>
        <w:t>DDU Gorakhpur University ,Gorakh</w:t>
      </w:r>
      <w:r w:rsidRPr="00006E3F">
        <w:rPr>
          <w:rFonts w:ascii="Verdana" w:hAnsi="Verdana"/>
          <w:bCs/>
          <w:sz w:val="18"/>
          <w:szCs w:val="18"/>
        </w:rPr>
        <w:t>pur</w:t>
      </w:r>
      <w:r>
        <w:rPr>
          <w:rFonts w:ascii="Verdana" w:hAnsi="Verdana"/>
          <w:bCs/>
          <w:sz w:val="18"/>
          <w:szCs w:val="18"/>
        </w:rPr>
        <w:t>,</w:t>
      </w:r>
      <w:r w:rsidR="006A0616">
        <w:rPr>
          <w:rFonts w:ascii="Verdana" w:hAnsi="Verdana"/>
          <w:bCs/>
          <w:sz w:val="18"/>
          <w:szCs w:val="18"/>
        </w:rPr>
        <w:t xml:space="preserve"> U.P,</w:t>
      </w:r>
      <w:r>
        <w:rPr>
          <w:rFonts w:ascii="Verdana" w:hAnsi="Verdana"/>
          <w:bCs/>
          <w:sz w:val="18"/>
          <w:szCs w:val="18"/>
        </w:rPr>
        <w:t xml:space="preserve"> 2008,</w:t>
      </w:r>
      <w:r w:rsidR="006A0616" w:rsidRPr="006A0616">
        <w:rPr>
          <w:rFonts w:ascii="Verdana" w:hAnsi="Verdana"/>
          <w:sz w:val="18"/>
          <w:szCs w:val="18"/>
        </w:rPr>
        <w:t xml:space="preserve"> </w:t>
      </w:r>
      <w:r w:rsidR="006A0616">
        <w:rPr>
          <w:rFonts w:ascii="Verdana" w:hAnsi="Verdana"/>
          <w:sz w:val="18"/>
          <w:szCs w:val="18"/>
        </w:rPr>
        <w:t>with first division</w:t>
      </w:r>
      <w:r w:rsidR="006A0616">
        <w:rPr>
          <w:rFonts w:ascii="Verdana" w:hAnsi="Verdana"/>
          <w:bCs/>
          <w:sz w:val="18"/>
          <w:szCs w:val="18"/>
        </w:rPr>
        <w:t xml:space="preserve"> </w:t>
      </w:r>
    </w:p>
    <w:p w:rsidR="006A0616" w:rsidRPr="00006E3F" w:rsidRDefault="006A0616" w:rsidP="00627C5E">
      <w:pPr>
        <w:tabs>
          <w:tab w:val="left" w:pos="630"/>
        </w:tabs>
        <w:ind w:left="450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 xml:space="preserve">                                  </w:t>
      </w:r>
      <w:proofErr w:type="gramStart"/>
      <w:r w:rsidR="00627C5E">
        <w:rPr>
          <w:rFonts w:ascii="Verdana" w:hAnsi="Verdana"/>
          <w:bCs/>
          <w:sz w:val="18"/>
          <w:szCs w:val="18"/>
        </w:rPr>
        <w:t>(</w:t>
      </w:r>
      <w:r>
        <w:rPr>
          <w:rFonts w:ascii="Verdana" w:hAnsi="Verdana"/>
          <w:bCs/>
          <w:sz w:val="18"/>
          <w:szCs w:val="18"/>
        </w:rPr>
        <w:t xml:space="preserve"> </w:t>
      </w:r>
      <w:r w:rsidR="00627C5E">
        <w:rPr>
          <w:rFonts w:ascii="Verdana" w:hAnsi="Verdana"/>
          <w:bCs/>
          <w:sz w:val="18"/>
          <w:szCs w:val="18"/>
        </w:rPr>
        <w:t>Percentage</w:t>
      </w:r>
      <w:proofErr w:type="gramEnd"/>
      <w:r w:rsidR="00627C5E">
        <w:rPr>
          <w:rFonts w:ascii="Verdana" w:hAnsi="Verdana"/>
          <w:bCs/>
          <w:sz w:val="18"/>
          <w:szCs w:val="18"/>
        </w:rPr>
        <w:t>-67%)</w:t>
      </w:r>
      <w:r>
        <w:rPr>
          <w:rFonts w:ascii="Verdana" w:hAnsi="Verdana"/>
          <w:bCs/>
          <w:sz w:val="18"/>
          <w:szCs w:val="18"/>
        </w:rPr>
        <w:t xml:space="preserve">  </w:t>
      </w:r>
    </w:p>
    <w:p w:rsidR="00F32F3C" w:rsidRPr="00006E3F" w:rsidRDefault="00F32F3C" w:rsidP="00F32F3C">
      <w:pPr>
        <w:tabs>
          <w:tab w:val="left" w:pos="630"/>
        </w:tabs>
        <w:rPr>
          <w:rFonts w:ascii="Verdana" w:hAnsi="Verdana"/>
          <w:bCs/>
          <w:sz w:val="18"/>
          <w:szCs w:val="18"/>
        </w:rPr>
      </w:pPr>
    </w:p>
    <w:p w:rsidR="00F32F3C" w:rsidRPr="00006E3F" w:rsidRDefault="00F32F3C" w:rsidP="00F32F3C">
      <w:pPr>
        <w:numPr>
          <w:ilvl w:val="0"/>
          <w:numId w:val="3"/>
        </w:numPr>
        <w:tabs>
          <w:tab w:val="left" w:pos="630"/>
        </w:tabs>
        <w:rPr>
          <w:rFonts w:ascii="Verdana" w:hAnsi="Verdana"/>
          <w:bCs/>
          <w:sz w:val="18"/>
          <w:szCs w:val="18"/>
        </w:rPr>
      </w:pPr>
      <w:r w:rsidRPr="006A118A">
        <w:rPr>
          <w:rFonts w:ascii="Verdana" w:hAnsi="Verdana"/>
          <w:b/>
          <w:sz w:val="18"/>
          <w:szCs w:val="18"/>
        </w:rPr>
        <w:t>B.Sc</w:t>
      </w:r>
      <w:r>
        <w:rPr>
          <w:rFonts w:ascii="Verdana" w:hAnsi="Verdana"/>
          <w:b/>
          <w:sz w:val="18"/>
          <w:szCs w:val="18"/>
        </w:rPr>
        <w:t xml:space="preserve">. </w:t>
      </w:r>
      <w:r w:rsidRPr="006A118A">
        <w:rPr>
          <w:rFonts w:ascii="Verdana" w:hAnsi="Verdana"/>
          <w:b/>
          <w:sz w:val="18"/>
          <w:szCs w:val="18"/>
        </w:rPr>
        <w:t xml:space="preserve">  </w:t>
      </w:r>
      <w:r>
        <w:rPr>
          <w:rFonts w:ascii="Verdana" w:hAnsi="Verdana"/>
          <w:b/>
          <w:sz w:val="18"/>
          <w:szCs w:val="18"/>
        </w:rPr>
        <w:t xml:space="preserve">                        </w:t>
      </w:r>
      <w:r w:rsidRPr="006A118A">
        <w:rPr>
          <w:rFonts w:ascii="Verdana" w:hAnsi="Verdana"/>
          <w:b/>
          <w:sz w:val="18"/>
          <w:szCs w:val="18"/>
        </w:rPr>
        <w:t xml:space="preserve"> </w:t>
      </w:r>
      <w:r>
        <w:rPr>
          <w:rFonts w:ascii="Verdana" w:hAnsi="Verdana"/>
          <w:bCs/>
          <w:sz w:val="18"/>
          <w:szCs w:val="18"/>
        </w:rPr>
        <w:t>DDU Gorakhpur University ,Gorakh</w:t>
      </w:r>
      <w:r w:rsidRPr="00006E3F">
        <w:rPr>
          <w:rFonts w:ascii="Verdana" w:hAnsi="Verdana"/>
          <w:bCs/>
          <w:sz w:val="18"/>
          <w:szCs w:val="18"/>
        </w:rPr>
        <w:t>pur</w:t>
      </w:r>
      <w:r>
        <w:rPr>
          <w:rFonts w:ascii="Verdana" w:hAnsi="Verdana"/>
          <w:bCs/>
          <w:sz w:val="18"/>
          <w:szCs w:val="18"/>
        </w:rPr>
        <w:t>,</w:t>
      </w:r>
      <w:r w:rsidRPr="00006E3F">
        <w:rPr>
          <w:rFonts w:ascii="Verdana" w:hAnsi="Verdana"/>
          <w:bCs/>
          <w:sz w:val="18"/>
          <w:szCs w:val="18"/>
        </w:rPr>
        <w:t xml:space="preserve"> U.P,</w:t>
      </w:r>
      <w:r w:rsidR="006A0616">
        <w:rPr>
          <w:rFonts w:ascii="Verdana" w:hAnsi="Verdana"/>
          <w:bCs/>
          <w:sz w:val="18"/>
          <w:szCs w:val="18"/>
        </w:rPr>
        <w:t xml:space="preserve"> in 2006 </w:t>
      </w:r>
      <w:r w:rsidR="006A0616">
        <w:rPr>
          <w:rFonts w:ascii="Verdana" w:hAnsi="Verdana"/>
          <w:sz w:val="18"/>
          <w:szCs w:val="18"/>
        </w:rPr>
        <w:t>with first division</w:t>
      </w:r>
    </w:p>
    <w:p w:rsidR="00F32F3C" w:rsidRPr="00006E3F" w:rsidRDefault="00F32F3C" w:rsidP="00F32F3C">
      <w:pPr>
        <w:tabs>
          <w:tab w:val="left" w:pos="630"/>
        </w:tabs>
        <w:ind w:left="90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</w:t>
      </w:r>
      <w:r w:rsidRPr="006A118A">
        <w:rPr>
          <w:rFonts w:ascii="Verdana" w:hAnsi="Verdana"/>
          <w:b/>
          <w:sz w:val="18"/>
          <w:szCs w:val="18"/>
        </w:rPr>
        <w:t xml:space="preserve"> </w:t>
      </w:r>
    </w:p>
    <w:p w:rsidR="00F32F3C" w:rsidRPr="006A0616" w:rsidRDefault="00F32F3C" w:rsidP="00F32F3C">
      <w:pPr>
        <w:numPr>
          <w:ilvl w:val="0"/>
          <w:numId w:val="3"/>
        </w:numPr>
        <w:tabs>
          <w:tab w:val="left" w:pos="630"/>
          <w:tab w:val="left" w:pos="7920"/>
        </w:tabs>
        <w:rPr>
          <w:rFonts w:ascii="Verdana" w:hAnsi="Verdana"/>
          <w:bCs/>
          <w:sz w:val="18"/>
          <w:szCs w:val="18"/>
        </w:rPr>
      </w:pPr>
      <w:r w:rsidRPr="00006E3F">
        <w:rPr>
          <w:rFonts w:ascii="Verdana" w:hAnsi="Verdana"/>
          <w:b/>
          <w:sz w:val="18"/>
          <w:szCs w:val="18"/>
        </w:rPr>
        <w:t>Intermediate</w:t>
      </w:r>
      <w:r w:rsidRPr="00006E3F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             </w:t>
      </w:r>
      <w:r w:rsidR="006A0616">
        <w:rPr>
          <w:rFonts w:ascii="Verdana" w:hAnsi="Verdana"/>
          <w:sz w:val="18"/>
          <w:szCs w:val="18"/>
        </w:rPr>
        <w:t>Jyoti Niketan Convent  School (ISC), Azamgarh in 2002 with first division</w:t>
      </w:r>
    </w:p>
    <w:p w:rsidR="006A0616" w:rsidRPr="00006E3F" w:rsidRDefault="006A0616" w:rsidP="006A0616">
      <w:pPr>
        <w:tabs>
          <w:tab w:val="left" w:pos="630"/>
          <w:tab w:val="left" w:pos="7920"/>
        </w:tabs>
        <w:rPr>
          <w:rFonts w:ascii="Verdana" w:hAnsi="Verdana"/>
          <w:bCs/>
          <w:sz w:val="18"/>
          <w:szCs w:val="18"/>
        </w:rPr>
      </w:pPr>
    </w:p>
    <w:p w:rsidR="00F32F3C" w:rsidRPr="00006E3F" w:rsidRDefault="00F32F3C" w:rsidP="00F32F3C">
      <w:pPr>
        <w:tabs>
          <w:tab w:val="left" w:pos="630"/>
          <w:tab w:val="left" w:pos="7920"/>
        </w:tabs>
        <w:rPr>
          <w:rFonts w:ascii="Verdana" w:hAnsi="Verdana"/>
          <w:bCs/>
          <w:sz w:val="18"/>
          <w:szCs w:val="18"/>
        </w:rPr>
      </w:pPr>
    </w:p>
    <w:p w:rsidR="00F32F3C" w:rsidRPr="00006E3F" w:rsidRDefault="00F32F3C" w:rsidP="00F32F3C">
      <w:pPr>
        <w:numPr>
          <w:ilvl w:val="0"/>
          <w:numId w:val="3"/>
        </w:numPr>
        <w:tabs>
          <w:tab w:val="left" w:pos="630"/>
          <w:tab w:val="left" w:pos="7920"/>
        </w:tabs>
        <w:rPr>
          <w:rFonts w:ascii="Verdana" w:hAnsi="Verdana"/>
          <w:bCs/>
          <w:sz w:val="18"/>
          <w:szCs w:val="18"/>
        </w:rPr>
      </w:pPr>
      <w:r w:rsidRPr="00006E3F">
        <w:rPr>
          <w:rFonts w:ascii="Verdana" w:hAnsi="Verdana"/>
          <w:b/>
          <w:sz w:val="18"/>
          <w:szCs w:val="18"/>
        </w:rPr>
        <w:t>High School</w:t>
      </w:r>
      <w:r>
        <w:rPr>
          <w:rFonts w:ascii="Verdana" w:hAnsi="Verdana"/>
          <w:b/>
          <w:sz w:val="18"/>
          <w:szCs w:val="18"/>
        </w:rPr>
        <w:t xml:space="preserve">           </w:t>
      </w:r>
      <w:r w:rsidR="006A0616">
        <w:rPr>
          <w:rFonts w:ascii="Verdana" w:hAnsi="Verdana"/>
          <w:b/>
          <w:sz w:val="18"/>
          <w:szCs w:val="18"/>
        </w:rPr>
        <w:t xml:space="preserve">   </w:t>
      </w:r>
      <w:r>
        <w:rPr>
          <w:rFonts w:ascii="Verdana" w:hAnsi="Verdana"/>
          <w:b/>
          <w:sz w:val="18"/>
          <w:szCs w:val="18"/>
        </w:rPr>
        <w:t xml:space="preserve">  </w:t>
      </w:r>
      <w:r w:rsidR="006A0616">
        <w:rPr>
          <w:rFonts w:ascii="Verdana" w:hAnsi="Verdana"/>
          <w:sz w:val="18"/>
          <w:szCs w:val="18"/>
        </w:rPr>
        <w:t>Jyoti Niketan Convent  School (ICSE), Azamgarh in 2000 with first division</w:t>
      </w:r>
    </w:p>
    <w:p w:rsidR="00F32F3C" w:rsidRPr="00006E3F" w:rsidRDefault="00F32F3C" w:rsidP="00F32F3C">
      <w:pPr>
        <w:tabs>
          <w:tab w:val="left" w:pos="630"/>
          <w:tab w:val="left" w:pos="7920"/>
        </w:tabs>
        <w:rPr>
          <w:rFonts w:ascii="Verdana" w:hAnsi="Verdana"/>
          <w:bCs/>
          <w:sz w:val="18"/>
          <w:szCs w:val="18"/>
        </w:rPr>
      </w:pPr>
    </w:p>
    <w:p w:rsidR="00F32F3C" w:rsidRPr="00006E3F" w:rsidRDefault="00F32F3C" w:rsidP="00F32F3C">
      <w:pPr>
        <w:tabs>
          <w:tab w:val="left" w:pos="630"/>
          <w:tab w:val="left" w:pos="7920"/>
        </w:tabs>
        <w:rPr>
          <w:rFonts w:ascii="Verdana" w:hAnsi="Verdana"/>
          <w:bCs/>
          <w:sz w:val="18"/>
          <w:szCs w:val="18"/>
        </w:rPr>
      </w:pPr>
    </w:p>
    <w:p w:rsidR="00F32F3C" w:rsidRPr="00E70469" w:rsidRDefault="00F32F3C" w:rsidP="00F32F3C">
      <w:pPr>
        <w:tabs>
          <w:tab w:val="left" w:pos="630"/>
          <w:tab w:val="left" w:pos="7920"/>
        </w:tabs>
        <w:rPr>
          <w:rFonts w:ascii="Verdana" w:hAnsi="Verdana"/>
          <w:bCs/>
          <w:sz w:val="16"/>
          <w:szCs w:val="16"/>
        </w:rPr>
      </w:pPr>
    </w:p>
    <w:p w:rsidR="00F32F3C" w:rsidRPr="004B3B82" w:rsidRDefault="00F32F3C" w:rsidP="00F32F3C">
      <w:pPr>
        <w:pBdr>
          <w:bottom w:val="double" w:sz="4" w:space="1" w:color="auto"/>
        </w:pBdr>
        <w:shd w:val="clear" w:color="auto" w:fill="FFFFFF"/>
        <w:jc w:val="both"/>
        <w:outlineLvl w:val="0"/>
        <w:rPr>
          <w:rFonts w:ascii="Palatino Linotype" w:hAnsi="Palatino Linotype"/>
          <w:b/>
          <w:sz w:val="22"/>
          <w:szCs w:val="22"/>
        </w:rPr>
      </w:pPr>
      <w:r w:rsidRPr="004B3B82">
        <w:rPr>
          <w:rFonts w:ascii="Palatino Linotype" w:hAnsi="Palatino Linotype"/>
          <w:b/>
          <w:sz w:val="22"/>
          <w:szCs w:val="22"/>
        </w:rPr>
        <w:t>Project Achievements</w:t>
      </w:r>
    </w:p>
    <w:p w:rsidR="00F32F3C" w:rsidRDefault="00F32F3C" w:rsidP="00F32F3C">
      <w:pPr>
        <w:numPr>
          <w:ilvl w:val="0"/>
          <w:numId w:val="5"/>
        </w:numPr>
        <w:spacing w:line="360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>Completed 2 months Dissertation work</w:t>
      </w:r>
      <w:r w:rsidRPr="00006E3F">
        <w:rPr>
          <w:rFonts w:ascii="Verdana" w:hAnsi="Verdana"/>
          <w:sz w:val="18"/>
          <w:szCs w:val="18"/>
        </w:rPr>
        <w:t xml:space="preserve"> on</w:t>
      </w:r>
      <w:r w:rsidRPr="00006E3F">
        <w:rPr>
          <w:rFonts w:ascii="Verdana" w:hAnsi="Verdana"/>
          <w:b/>
          <w:sz w:val="18"/>
          <w:szCs w:val="18"/>
        </w:rPr>
        <w:t xml:space="preserve"> </w:t>
      </w:r>
      <w:r>
        <w:rPr>
          <w:rFonts w:ascii="Verdana" w:hAnsi="Verdana"/>
          <w:b/>
          <w:sz w:val="18"/>
          <w:szCs w:val="18"/>
        </w:rPr>
        <w:t>“LIPID LOWERING AND ANTIOXIDANT ACTIVITY IN HYPERLIPIDEMIC RATS”</w:t>
      </w:r>
      <w:r w:rsidRPr="006A118A">
        <w:rPr>
          <w:rFonts w:ascii="Verdana" w:hAnsi="Verdana"/>
          <w:sz w:val="18"/>
          <w:szCs w:val="18"/>
        </w:rPr>
        <w:t xml:space="preserve"> </w:t>
      </w:r>
      <w:r w:rsidRPr="00006E3F">
        <w:rPr>
          <w:rFonts w:ascii="Verdana" w:hAnsi="Verdana"/>
          <w:sz w:val="18"/>
          <w:szCs w:val="18"/>
        </w:rPr>
        <w:t>from</w:t>
      </w:r>
      <w:r w:rsidRPr="00006E3F">
        <w:rPr>
          <w:rFonts w:ascii="Verdana" w:hAnsi="Verdana"/>
          <w:b/>
          <w:sz w:val="18"/>
          <w:szCs w:val="18"/>
        </w:rPr>
        <w:t xml:space="preserve"> “Central Drug Research Institute (C.D.R.I.), </w:t>
      </w:r>
      <w:proofErr w:type="spellStart"/>
      <w:r w:rsidRPr="00006E3F">
        <w:rPr>
          <w:rFonts w:ascii="Verdana" w:hAnsi="Verdana"/>
          <w:b/>
          <w:sz w:val="18"/>
          <w:szCs w:val="18"/>
        </w:rPr>
        <w:t>Lucknow</w:t>
      </w:r>
      <w:proofErr w:type="spellEnd"/>
    </w:p>
    <w:p w:rsidR="00F32F3C" w:rsidRPr="006A118A" w:rsidRDefault="00F32F3C" w:rsidP="00F32F3C">
      <w:pPr>
        <w:numPr>
          <w:ilvl w:val="0"/>
          <w:numId w:val="5"/>
        </w:numPr>
        <w:spacing w:line="360" w:lineRule="auto"/>
        <w:jc w:val="both"/>
        <w:rPr>
          <w:rFonts w:ascii="Verdana" w:hAnsi="Verdana"/>
          <w:b/>
          <w:sz w:val="18"/>
          <w:szCs w:val="18"/>
        </w:rPr>
      </w:pPr>
      <w:r w:rsidRPr="006A118A">
        <w:rPr>
          <w:rFonts w:ascii="Verdana" w:hAnsi="Verdana"/>
          <w:sz w:val="18"/>
          <w:szCs w:val="18"/>
        </w:rPr>
        <w:t xml:space="preserve">Completed several </w:t>
      </w:r>
      <w:r w:rsidRPr="006A118A">
        <w:rPr>
          <w:rFonts w:ascii="Verdana" w:hAnsi="Verdana"/>
          <w:b/>
          <w:sz w:val="18"/>
          <w:szCs w:val="18"/>
        </w:rPr>
        <w:t xml:space="preserve">projects </w:t>
      </w:r>
      <w:r w:rsidRPr="006A118A">
        <w:rPr>
          <w:rFonts w:ascii="Verdana" w:hAnsi="Verdana"/>
          <w:sz w:val="18"/>
          <w:szCs w:val="18"/>
        </w:rPr>
        <w:t>as a part of course curriculum.</w:t>
      </w:r>
    </w:p>
    <w:p w:rsidR="00F32F3C" w:rsidRDefault="00F32F3C" w:rsidP="00F32F3C">
      <w:pPr>
        <w:numPr>
          <w:ilvl w:val="0"/>
          <w:numId w:val="5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006E3F">
        <w:rPr>
          <w:rFonts w:ascii="Verdana" w:hAnsi="Verdana"/>
          <w:sz w:val="18"/>
          <w:szCs w:val="18"/>
        </w:rPr>
        <w:t xml:space="preserve">Done various </w:t>
      </w:r>
      <w:r w:rsidRPr="00006E3F">
        <w:rPr>
          <w:rFonts w:ascii="Verdana" w:hAnsi="Verdana"/>
          <w:b/>
          <w:sz w:val="18"/>
          <w:szCs w:val="18"/>
        </w:rPr>
        <w:t xml:space="preserve">research and training work </w:t>
      </w:r>
      <w:r w:rsidRPr="00006E3F">
        <w:rPr>
          <w:rFonts w:ascii="Verdana" w:hAnsi="Verdana"/>
          <w:sz w:val="18"/>
          <w:szCs w:val="18"/>
        </w:rPr>
        <w:t>during studies</w:t>
      </w:r>
      <w:r>
        <w:rPr>
          <w:rFonts w:ascii="Verdana" w:hAnsi="Verdana"/>
          <w:sz w:val="18"/>
          <w:szCs w:val="18"/>
        </w:rPr>
        <w:t>.</w:t>
      </w:r>
    </w:p>
    <w:p w:rsidR="00F32F3C" w:rsidRPr="0068407E" w:rsidRDefault="00F32F3C" w:rsidP="00F32F3C">
      <w:pPr>
        <w:spacing w:line="360" w:lineRule="auto"/>
        <w:jc w:val="both"/>
        <w:rPr>
          <w:rFonts w:ascii="Verdana" w:hAnsi="Verdana"/>
          <w:sz w:val="18"/>
          <w:szCs w:val="18"/>
          <w:u w:val="double"/>
        </w:rPr>
      </w:pPr>
      <w:r w:rsidRPr="0068407E">
        <w:rPr>
          <w:rFonts w:ascii="Palatino Linotype" w:hAnsi="Palatino Linotype"/>
          <w:b/>
          <w:sz w:val="22"/>
          <w:szCs w:val="22"/>
          <w:u w:val="double"/>
        </w:rPr>
        <w:t>Publication</w:t>
      </w:r>
      <w:r w:rsidRPr="0068407E">
        <w:rPr>
          <w:rFonts w:ascii="Verdana" w:hAnsi="Verdana"/>
          <w:sz w:val="18"/>
          <w:szCs w:val="18"/>
          <w:u w:val="double"/>
        </w:rPr>
        <w:t xml:space="preserve"> </w:t>
      </w:r>
      <w:r w:rsidRPr="0068407E">
        <w:rPr>
          <w:rFonts w:ascii="Palatino Linotype" w:hAnsi="Palatino Linotype"/>
          <w:b/>
          <w:sz w:val="22"/>
          <w:szCs w:val="22"/>
          <w:u w:val="double"/>
        </w:rPr>
        <w:t>List</w:t>
      </w:r>
    </w:p>
    <w:p w:rsidR="00F32F3C" w:rsidRDefault="00F32F3C" w:rsidP="00F32F3C">
      <w:pPr>
        <w:pStyle w:val="Heading2"/>
        <w:jc w:val="both"/>
        <w:rPr>
          <w:rFonts w:ascii="Times New Roman" w:hAnsi="Times New Roman"/>
          <w:sz w:val="24"/>
          <w:szCs w:val="22"/>
        </w:rPr>
      </w:pPr>
    </w:p>
    <w:p w:rsidR="00F32F3C" w:rsidRDefault="00F32F3C" w:rsidP="00F32F3C">
      <w:pPr>
        <w:pStyle w:val="Heading2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>List of published Abstract</w:t>
      </w:r>
    </w:p>
    <w:p w:rsidR="00F32F3C" w:rsidRDefault="00F32F3C" w:rsidP="00F32F3C">
      <w:pPr>
        <w:numPr>
          <w:ilvl w:val="0"/>
          <w:numId w:val="9"/>
        </w:numPr>
        <w:spacing w:after="200" w:line="276" w:lineRule="auto"/>
      </w:pPr>
      <w:r>
        <w:t xml:space="preserve">”Efficient colonization pattern of </w:t>
      </w:r>
      <w:r w:rsidRPr="005C3DD3">
        <w:rPr>
          <w:i/>
        </w:rPr>
        <w:t>Bacillus</w:t>
      </w:r>
      <w:r>
        <w:t xml:space="preserve"> strains in </w:t>
      </w:r>
      <w:proofErr w:type="gramStart"/>
      <w:r>
        <w:t>plant :THROUGH</w:t>
      </w:r>
      <w:proofErr w:type="gramEnd"/>
      <w:r>
        <w:t xml:space="preserve"> GFP BASED APPROACH.</w:t>
      </w:r>
      <w:r w:rsidRPr="00FF03C6">
        <w:t>. International conference of Association of Microbiologist of India (AMI)</w:t>
      </w:r>
      <w:r>
        <w:t xml:space="preserve"> 2011.”</w:t>
      </w:r>
    </w:p>
    <w:p w:rsidR="00F32F3C" w:rsidRDefault="00F32F3C" w:rsidP="00F32F3C">
      <w:pPr>
        <w:numPr>
          <w:ilvl w:val="0"/>
          <w:numId w:val="9"/>
        </w:numPr>
        <w:spacing w:after="200" w:line="276" w:lineRule="auto"/>
        <w:jc w:val="both"/>
      </w:pPr>
      <w:proofErr w:type="spellStart"/>
      <w:r w:rsidRPr="00C060BB">
        <w:t>Biocontrol</w:t>
      </w:r>
      <w:proofErr w:type="spellEnd"/>
      <w:r w:rsidRPr="00C060BB">
        <w:t xml:space="preserve"> of </w:t>
      </w:r>
      <w:proofErr w:type="spellStart"/>
      <w:r w:rsidRPr="00C060BB">
        <w:t>Fusarium</w:t>
      </w:r>
      <w:proofErr w:type="spellEnd"/>
      <w:r w:rsidRPr="00C060BB">
        <w:t xml:space="preserve"> </w:t>
      </w:r>
      <w:proofErr w:type="spellStart"/>
      <w:r w:rsidRPr="00C060BB">
        <w:t>oxysporum</w:t>
      </w:r>
      <w:proofErr w:type="spellEnd"/>
      <w:r w:rsidRPr="00C060BB">
        <w:t xml:space="preserve"> </w:t>
      </w:r>
      <w:r w:rsidRPr="00C060BB">
        <w:rPr>
          <w:rFonts w:eastAsia="AdvOT863180fb"/>
        </w:rPr>
        <w:t xml:space="preserve">f. sp. </w:t>
      </w:r>
      <w:r w:rsidRPr="00C060BB">
        <w:t xml:space="preserve">lycopersici against infection of tomato wilt by </w:t>
      </w:r>
      <w:r w:rsidRPr="005C3DD3">
        <w:rPr>
          <w:i/>
        </w:rPr>
        <w:t xml:space="preserve">Bacillus </w:t>
      </w:r>
      <w:proofErr w:type="spellStart"/>
      <w:r w:rsidRPr="005C3DD3">
        <w:rPr>
          <w:i/>
        </w:rPr>
        <w:t>amyloliquefaciens</w:t>
      </w:r>
      <w:proofErr w:type="spellEnd"/>
      <w:r w:rsidRPr="00C060BB">
        <w:t xml:space="preserve"> MB101 facilitated by antifungal </w:t>
      </w:r>
      <w:proofErr w:type="spellStart"/>
      <w:r w:rsidRPr="00C060BB">
        <w:t>Exopolysaacharides</w:t>
      </w:r>
      <w:proofErr w:type="spellEnd"/>
      <w:r w:rsidRPr="00C060BB">
        <w:t xml:space="preserve"> and Biofilm formation </w:t>
      </w:r>
      <w:r>
        <w:t>National Symposium on harnessing biodiversity for biological control of crop pest.</w:t>
      </w:r>
    </w:p>
    <w:p w:rsidR="00F32F3C" w:rsidRDefault="00F32F3C" w:rsidP="00F32F3C">
      <w:pPr>
        <w:numPr>
          <w:ilvl w:val="0"/>
          <w:numId w:val="9"/>
        </w:numPr>
        <w:spacing w:after="200" w:line="276" w:lineRule="auto"/>
      </w:pPr>
      <w:r>
        <w:t xml:space="preserve">Extracellular production of </w:t>
      </w:r>
      <w:proofErr w:type="spellStart"/>
      <w:r>
        <w:t>thermostable</w:t>
      </w:r>
      <w:proofErr w:type="spellEnd"/>
      <w:r>
        <w:t xml:space="preserve"> alpha amylase by </w:t>
      </w:r>
      <w:r w:rsidRPr="005C3DD3">
        <w:rPr>
          <w:i/>
        </w:rPr>
        <w:t>Bacillus amyloliquifaciens</w:t>
      </w:r>
      <w:r>
        <w:t xml:space="preserve"> MB101 using flour mill waste.”</w:t>
      </w:r>
      <w:r w:rsidRPr="003923FF">
        <w:t xml:space="preserve"> </w:t>
      </w:r>
      <w:r w:rsidRPr="00FF03C6">
        <w:t>International conference of Association of Microbiologist of India (AMI)</w:t>
      </w:r>
      <w:r>
        <w:t>2011</w:t>
      </w:r>
    </w:p>
    <w:p w:rsidR="00F32F3C" w:rsidRPr="00FF03C6" w:rsidRDefault="00F32F3C" w:rsidP="00F32F3C">
      <w:pPr>
        <w:numPr>
          <w:ilvl w:val="0"/>
          <w:numId w:val="9"/>
        </w:numPr>
        <w:spacing w:after="200" w:line="276" w:lineRule="auto"/>
      </w:pPr>
      <w:r>
        <w:t xml:space="preserve"> “Diversity analysis of </w:t>
      </w:r>
      <w:proofErr w:type="spellStart"/>
      <w:r>
        <w:t>thermophilic</w:t>
      </w:r>
      <w:proofErr w:type="spellEnd"/>
      <w:r>
        <w:t xml:space="preserve"> fungus from </w:t>
      </w:r>
      <w:proofErr w:type="spellStart"/>
      <w:r>
        <w:t>jharia</w:t>
      </w:r>
      <w:proofErr w:type="spellEnd"/>
      <w:r>
        <w:t xml:space="preserve"> coal mines of India”</w:t>
      </w:r>
      <w:r w:rsidRPr="003923FF">
        <w:t xml:space="preserve"> </w:t>
      </w:r>
      <w:r w:rsidRPr="00FF03C6">
        <w:t>International conference of Association of Microbiologist of India (AMI)</w:t>
      </w:r>
      <w:r>
        <w:t>2011</w:t>
      </w:r>
    </w:p>
    <w:p w:rsidR="00F32F3C" w:rsidRDefault="00F32F3C" w:rsidP="00F32F3C">
      <w:pPr>
        <w:pBdr>
          <w:bottom w:val="double" w:sz="4" w:space="1" w:color="auto"/>
        </w:pBdr>
        <w:shd w:val="clear" w:color="auto" w:fill="FFFFFF"/>
        <w:tabs>
          <w:tab w:val="right" w:pos="9936"/>
        </w:tabs>
        <w:jc w:val="both"/>
        <w:outlineLvl w:val="0"/>
        <w:rPr>
          <w:rFonts w:ascii="Palatino Linotype" w:hAnsi="Palatino Linotype"/>
          <w:b/>
          <w:sz w:val="22"/>
          <w:szCs w:val="22"/>
        </w:rPr>
      </w:pPr>
      <w:r>
        <w:t xml:space="preserve">       </w:t>
      </w:r>
      <w:r w:rsidRPr="00F73D9A">
        <w:rPr>
          <w:rFonts w:ascii="Cambria" w:hAnsi="Cambria" w:cs="Cambria"/>
          <w:b/>
          <w:sz w:val="22"/>
          <w:szCs w:val="22"/>
        </w:rPr>
        <w:t>Research</w:t>
      </w:r>
      <w:r w:rsidRPr="0068407E">
        <w:rPr>
          <w:rFonts w:ascii="Cambria" w:hAnsi="Cambria" w:cs="Cambria"/>
          <w:b/>
          <w:sz w:val="22"/>
          <w:szCs w:val="22"/>
        </w:rPr>
        <w:t xml:space="preserve"> </w:t>
      </w:r>
      <w:r w:rsidRPr="00F73D9A">
        <w:rPr>
          <w:rFonts w:ascii="Cambria" w:hAnsi="Cambria" w:cs="Cambria"/>
          <w:b/>
          <w:sz w:val="22"/>
          <w:szCs w:val="22"/>
        </w:rPr>
        <w:t>Papers</w:t>
      </w:r>
      <w:r>
        <w:rPr>
          <w:rFonts w:ascii="Cambria" w:hAnsi="Cambria" w:cs="Cambria"/>
          <w:b/>
          <w:sz w:val="22"/>
          <w:szCs w:val="22"/>
        </w:rPr>
        <w:t>:</w:t>
      </w:r>
    </w:p>
    <w:p w:rsidR="00F32F3C" w:rsidRPr="000F2BF8" w:rsidRDefault="00F32F3C" w:rsidP="00F32F3C">
      <w:pPr>
        <w:tabs>
          <w:tab w:val="left" w:pos="5982"/>
        </w:tabs>
        <w:autoSpaceDE w:val="0"/>
        <w:autoSpaceDN w:val="0"/>
        <w:adjustRightInd w:val="0"/>
        <w:rPr>
          <w:rFonts w:eastAsiaTheme="minorHAnsi"/>
          <w:b/>
          <w:bCs/>
          <w:i/>
          <w:iCs/>
        </w:rPr>
      </w:pPr>
      <w:r>
        <w:rPr>
          <w:rFonts w:eastAsiaTheme="minorHAnsi"/>
          <w:b/>
          <w:bCs/>
          <w:i/>
          <w:iCs/>
        </w:rPr>
        <w:tab/>
      </w:r>
    </w:p>
    <w:p w:rsidR="00F32F3C" w:rsidRPr="000F2BF8" w:rsidRDefault="00F32F3C" w:rsidP="00F32F3C">
      <w:pPr>
        <w:autoSpaceDE w:val="0"/>
        <w:autoSpaceDN w:val="0"/>
        <w:adjustRightInd w:val="0"/>
        <w:rPr>
          <w:rFonts w:eastAsiaTheme="minorHAnsi"/>
          <w:b/>
          <w:bCs/>
          <w:i/>
          <w:iCs/>
        </w:rPr>
      </w:pPr>
    </w:p>
    <w:p w:rsidR="00F32F3C" w:rsidRPr="0071152C" w:rsidRDefault="00F32F3C" w:rsidP="00F32F3C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eastAsiaTheme="minorHAnsi"/>
          <w:b/>
          <w:bCs/>
          <w:i/>
          <w:iCs/>
        </w:rPr>
      </w:pPr>
      <w:proofErr w:type="spellStart"/>
      <w:r w:rsidRPr="0071152C">
        <w:rPr>
          <w:rFonts w:eastAsia="TimesNewRoman"/>
        </w:rPr>
        <w:t>Manoj</w:t>
      </w:r>
      <w:proofErr w:type="spellEnd"/>
      <w:r w:rsidRPr="0071152C">
        <w:rPr>
          <w:rFonts w:eastAsia="TimesNewRoman"/>
        </w:rPr>
        <w:t xml:space="preserve"> Kumar </w:t>
      </w:r>
      <w:proofErr w:type="spellStart"/>
      <w:r w:rsidRPr="0071152C">
        <w:rPr>
          <w:rFonts w:eastAsia="TimesNewRoman"/>
        </w:rPr>
        <w:t>Solanki</w:t>
      </w:r>
      <w:proofErr w:type="spellEnd"/>
      <w:r w:rsidRPr="0071152C">
        <w:rPr>
          <w:rFonts w:eastAsia="TimesNewRoman"/>
        </w:rPr>
        <w:t xml:space="preserve">; </w:t>
      </w:r>
      <w:r>
        <w:rPr>
          <w:rFonts w:eastAsia="TimesNewRoman"/>
        </w:rPr>
        <w:t>(2012)</w:t>
      </w:r>
      <w:r w:rsidRPr="0071152C">
        <w:rPr>
          <w:rFonts w:eastAsiaTheme="minorHAnsi"/>
          <w:b/>
          <w:bCs/>
        </w:rPr>
        <w:t xml:space="preserve"> Characterization of </w:t>
      </w:r>
      <w:proofErr w:type="spellStart"/>
      <w:r w:rsidRPr="0071152C">
        <w:rPr>
          <w:rFonts w:eastAsiaTheme="minorHAnsi"/>
          <w:b/>
          <w:bCs/>
        </w:rPr>
        <w:t>mycolytic</w:t>
      </w:r>
      <w:proofErr w:type="spellEnd"/>
      <w:r w:rsidRPr="0071152C">
        <w:rPr>
          <w:rFonts w:eastAsiaTheme="minorHAnsi"/>
          <w:b/>
          <w:bCs/>
        </w:rPr>
        <w:t xml:space="preserve"> enzymes of </w:t>
      </w:r>
      <w:r w:rsidRPr="0071152C">
        <w:rPr>
          <w:rFonts w:eastAsiaTheme="minorHAnsi"/>
          <w:b/>
          <w:bCs/>
          <w:i/>
          <w:iCs/>
        </w:rPr>
        <w:t xml:space="preserve">Bacillus </w:t>
      </w:r>
      <w:r w:rsidRPr="0071152C">
        <w:rPr>
          <w:rFonts w:eastAsiaTheme="minorHAnsi"/>
          <w:b/>
          <w:bCs/>
        </w:rPr>
        <w:t xml:space="preserve">strains and their bio-protection role against </w:t>
      </w:r>
      <w:proofErr w:type="spellStart"/>
      <w:r w:rsidRPr="0071152C">
        <w:rPr>
          <w:rFonts w:eastAsiaTheme="minorHAnsi"/>
          <w:b/>
          <w:bCs/>
          <w:i/>
          <w:iCs/>
        </w:rPr>
        <w:t>Rhizoctonia</w:t>
      </w:r>
      <w:proofErr w:type="spellEnd"/>
      <w:r w:rsidRPr="0071152C">
        <w:rPr>
          <w:rFonts w:eastAsiaTheme="minorHAnsi"/>
          <w:b/>
          <w:bCs/>
          <w:i/>
          <w:iCs/>
        </w:rPr>
        <w:t xml:space="preserve"> </w:t>
      </w:r>
      <w:proofErr w:type="spellStart"/>
      <w:r w:rsidRPr="0071152C">
        <w:rPr>
          <w:rFonts w:eastAsiaTheme="minorHAnsi"/>
          <w:b/>
          <w:bCs/>
          <w:i/>
          <w:iCs/>
        </w:rPr>
        <w:t>solani</w:t>
      </w:r>
      <w:proofErr w:type="spellEnd"/>
      <w:r w:rsidRPr="0071152C">
        <w:rPr>
          <w:rFonts w:eastAsiaTheme="minorHAnsi"/>
          <w:b/>
          <w:bCs/>
          <w:i/>
          <w:iCs/>
        </w:rPr>
        <w:t xml:space="preserve"> </w:t>
      </w:r>
      <w:r w:rsidRPr="0071152C">
        <w:rPr>
          <w:rFonts w:eastAsiaTheme="minorHAnsi"/>
          <w:b/>
          <w:bCs/>
        </w:rPr>
        <w:t xml:space="preserve">in tomato  </w:t>
      </w:r>
      <w:r w:rsidRPr="0071152C">
        <w:rPr>
          <w:rFonts w:eastAsiaTheme="minorHAnsi"/>
          <w:bCs/>
        </w:rPr>
        <w:t>in</w:t>
      </w:r>
      <w:r w:rsidRPr="0071152C">
        <w:rPr>
          <w:rFonts w:eastAsiaTheme="minorHAnsi"/>
          <w:b/>
          <w:bCs/>
        </w:rPr>
        <w:t xml:space="preserve"> </w:t>
      </w:r>
      <w:r w:rsidRPr="0071152C">
        <w:rPr>
          <w:rFonts w:eastAsiaTheme="minorHAnsi"/>
          <w:bCs/>
        </w:rPr>
        <w:t>Current Microbiology (published)</w:t>
      </w:r>
    </w:p>
    <w:p w:rsidR="00F32F3C" w:rsidRPr="000F2BF8" w:rsidRDefault="00F32F3C" w:rsidP="00F32F3C">
      <w:pPr>
        <w:autoSpaceDE w:val="0"/>
        <w:autoSpaceDN w:val="0"/>
        <w:adjustRightInd w:val="0"/>
        <w:rPr>
          <w:rFonts w:eastAsiaTheme="minorHAnsi"/>
          <w:b/>
          <w:bCs/>
          <w:i/>
          <w:iCs/>
        </w:rPr>
      </w:pPr>
    </w:p>
    <w:p w:rsidR="00F32F3C" w:rsidRPr="000F2BF8" w:rsidRDefault="00F32F3C" w:rsidP="00F32F3C">
      <w:pPr>
        <w:autoSpaceDE w:val="0"/>
        <w:autoSpaceDN w:val="0"/>
        <w:adjustRightInd w:val="0"/>
        <w:rPr>
          <w:rFonts w:eastAsiaTheme="minorHAnsi"/>
          <w:b/>
          <w:bCs/>
          <w:i/>
          <w:iCs/>
        </w:rPr>
      </w:pPr>
    </w:p>
    <w:p w:rsidR="00F32F3C" w:rsidRDefault="00F32F3C" w:rsidP="00F32F3C">
      <w:pPr>
        <w:tabs>
          <w:tab w:val="left" w:pos="5995"/>
        </w:tabs>
        <w:autoSpaceDE w:val="0"/>
        <w:autoSpaceDN w:val="0"/>
        <w:adjustRightInd w:val="0"/>
        <w:rPr>
          <w:rFonts w:ascii="Times-BoldItalic" w:eastAsiaTheme="minorHAnsi" w:hAnsi="Times-BoldItalic" w:cs="Times-BoldItalic"/>
          <w:b/>
          <w:bCs/>
          <w:i/>
          <w:iCs/>
          <w:sz w:val="19"/>
          <w:szCs w:val="19"/>
        </w:rPr>
      </w:pPr>
      <w:r>
        <w:rPr>
          <w:rFonts w:ascii="Times-BoldItalic" w:eastAsiaTheme="minorHAnsi" w:hAnsi="Times-BoldItalic" w:cs="Times-BoldItalic"/>
          <w:b/>
          <w:bCs/>
          <w:i/>
          <w:iCs/>
          <w:sz w:val="19"/>
          <w:szCs w:val="19"/>
        </w:rPr>
        <w:tab/>
        <w:t xml:space="preserve"> </w:t>
      </w:r>
    </w:p>
    <w:p w:rsidR="00F32F3C" w:rsidRDefault="00F32F3C" w:rsidP="00F32F3C">
      <w:pPr>
        <w:autoSpaceDE w:val="0"/>
        <w:autoSpaceDN w:val="0"/>
        <w:adjustRightInd w:val="0"/>
        <w:rPr>
          <w:rFonts w:ascii="Times-BoldItalic" w:eastAsiaTheme="minorHAnsi" w:hAnsi="Times-BoldItalic" w:cs="Times-BoldItalic"/>
          <w:b/>
          <w:bCs/>
          <w:i/>
          <w:iCs/>
          <w:sz w:val="19"/>
          <w:szCs w:val="19"/>
        </w:rPr>
      </w:pPr>
    </w:p>
    <w:p w:rsidR="00F32F3C" w:rsidRDefault="00F32F3C" w:rsidP="00F32F3C">
      <w:pPr>
        <w:autoSpaceDE w:val="0"/>
        <w:autoSpaceDN w:val="0"/>
        <w:adjustRightInd w:val="0"/>
        <w:rPr>
          <w:rFonts w:ascii="Times-BoldItalic" w:eastAsiaTheme="minorHAnsi" w:hAnsi="Times-BoldItalic" w:cs="Times-BoldItalic"/>
          <w:b/>
          <w:bCs/>
          <w:i/>
          <w:iCs/>
          <w:sz w:val="19"/>
          <w:szCs w:val="19"/>
        </w:rPr>
      </w:pPr>
    </w:p>
    <w:p w:rsidR="00F32F3C" w:rsidRDefault="00F32F3C" w:rsidP="00F32F3C">
      <w:pPr>
        <w:autoSpaceDE w:val="0"/>
        <w:autoSpaceDN w:val="0"/>
        <w:adjustRightInd w:val="0"/>
        <w:rPr>
          <w:rFonts w:ascii="Times-BoldItalic" w:eastAsiaTheme="minorHAnsi" w:hAnsi="Times-BoldItalic" w:cs="Times-BoldItalic"/>
          <w:b/>
          <w:bCs/>
          <w:i/>
          <w:iCs/>
          <w:sz w:val="19"/>
          <w:szCs w:val="19"/>
        </w:rPr>
      </w:pPr>
    </w:p>
    <w:p w:rsidR="00142C45" w:rsidRDefault="00142C45" w:rsidP="00F32F3C">
      <w:pPr>
        <w:pBdr>
          <w:bottom w:val="double" w:sz="4" w:space="1" w:color="auto"/>
        </w:pBdr>
        <w:shd w:val="clear" w:color="auto" w:fill="FFFFFF"/>
        <w:tabs>
          <w:tab w:val="left" w:pos="4015"/>
        </w:tabs>
        <w:jc w:val="both"/>
        <w:outlineLvl w:val="0"/>
        <w:rPr>
          <w:rFonts w:ascii="Palatino Linotype" w:hAnsi="Palatino Linotype"/>
          <w:b/>
          <w:sz w:val="22"/>
          <w:szCs w:val="22"/>
        </w:rPr>
      </w:pPr>
    </w:p>
    <w:p w:rsidR="00F32F3C" w:rsidRPr="004B3B82" w:rsidRDefault="00F32F3C" w:rsidP="00F32F3C">
      <w:pPr>
        <w:pBdr>
          <w:bottom w:val="double" w:sz="4" w:space="1" w:color="auto"/>
        </w:pBdr>
        <w:shd w:val="clear" w:color="auto" w:fill="FFFFFF"/>
        <w:tabs>
          <w:tab w:val="left" w:pos="4015"/>
        </w:tabs>
        <w:jc w:val="both"/>
        <w:outlineLvl w:val="0"/>
        <w:rPr>
          <w:rFonts w:ascii="Palatino Linotype" w:hAnsi="Palatino Linotype"/>
          <w:b/>
          <w:sz w:val="22"/>
          <w:szCs w:val="22"/>
        </w:rPr>
      </w:pPr>
      <w:r w:rsidRPr="004B3B82">
        <w:rPr>
          <w:rFonts w:ascii="Palatino Linotype" w:hAnsi="Palatino Linotype"/>
          <w:b/>
          <w:sz w:val="22"/>
          <w:szCs w:val="22"/>
        </w:rPr>
        <w:lastRenderedPageBreak/>
        <w:t>Attended/Presented Seminars</w:t>
      </w:r>
      <w:r>
        <w:rPr>
          <w:rFonts w:ascii="Palatino Linotype" w:hAnsi="Palatino Linotype"/>
          <w:b/>
          <w:sz w:val="22"/>
          <w:szCs w:val="22"/>
        </w:rPr>
        <w:tab/>
      </w:r>
    </w:p>
    <w:p w:rsidR="00F32F3C" w:rsidRDefault="00F32F3C" w:rsidP="00F32F3C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</w:p>
    <w:p w:rsidR="00F32F3C" w:rsidRPr="00006E3F" w:rsidRDefault="00F32F3C" w:rsidP="00F32F3C">
      <w:pPr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 w:rsidRPr="00006E3F">
        <w:rPr>
          <w:rFonts w:ascii="Verdana" w:hAnsi="Verdana"/>
          <w:sz w:val="18"/>
          <w:szCs w:val="18"/>
        </w:rPr>
        <w:t>Delivered many classroom seminars at graduation and PG level.</w:t>
      </w:r>
    </w:p>
    <w:p w:rsidR="00F32F3C" w:rsidRDefault="00F32F3C" w:rsidP="00F32F3C">
      <w:pPr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 w:rsidRPr="00006E3F">
        <w:rPr>
          <w:rFonts w:ascii="Verdana" w:hAnsi="Verdana"/>
          <w:sz w:val="18"/>
          <w:szCs w:val="18"/>
        </w:rPr>
        <w:t>Delivered many seminars on project title microorganism in NBAIM.</w:t>
      </w:r>
    </w:p>
    <w:p w:rsidR="00F32F3C" w:rsidRPr="003923FF" w:rsidRDefault="00F32F3C" w:rsidP="00F32F3C"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 w:rsidRPr="003923FF">
        <w:rPr>
          <w:rFonts w:ascii="Verdana" w:hAnsi="Verdana"/>
          <w:sz w:val="18"/>
          <w:szCs w:val="18"/>
        </w:rPr>
        <w:t>Attended 52</w:t>
      </w:r>
      <w:r w:rsidRPr="003923FF">
        <w:rPr>
          <w:rFonts w:ascii="Verdana" w:hAnsi="Verdana"/>
          <w:sz w:val="18"/>
          <w:szCs w:val="18"/>
          <w:vertAlign w:val="superscript"/>
        </w:rPr>
        <w:t xml:space="preserve">nd  </w:t>
      </w:r>
      <w:r w:rsidRPr="003923FF">
        <w:rPr>
          <w:rFonts w:ascii="Verdana" w:hAnsi="Verdana"/>
          <w:sz w:val="18"/>
          <w:szCs w:val="18"/>
        </w:rPr>
        <w:t xml:space="preserve">annual conference of Association of Microbiologist of India (AMI) 2011 at Punjab    University Chandigarh </w:t>
      </w:r>
    </w:p>
    <w:p w:rsidR="00F32F3C" w:rsidRPr="003923FF" w:rsidRDefault="00F32F3C" w:rsidP="00F32F3C"/>
    <w:p w:rsidR="00F32F3C" w:rsidRPr="00006E3F" w:rsidRDefault="00F32F3C" w:rsidP="00F32F3C">
      <w:pPr>
        <w:ind w:left="360"/>
        <w:jc w:val="both"/>
        <w:rPr>
          <w:rFonts w:ascii="Verdana" w:hAnsi="Verdana"/>
          <w:sz w:val="18"/>
          <w:szCs w:val="18"/>
        </w:rPr>
      </w:pPr>
    </w:p>
    <w:p w:rsidR="00F32F3C" w:rsidRDefault="00F32F3C" w:rsidP="00F32F3C">
      <w:pPr>
        <w:ind w:left="360"/>
        <w:jc w:val="both"/>
        <w:rPr>
          <w:rFonts w:ascii="Verdana" w:hAnsi="Verdana"/>
          <w:sz w:val="17"/>
          <w:szCs w:val="17"/>
        </w:rPr>
      </w:pPr>
    </w:p>
    <w:p w:rsidR="00F32F3C" w:rsidRPr="004B3B82" w:rsidRDefault="00F32F3C" w:rsidP="00F32F3C">
      <w:pPr>
        <w:pBdr>
          <w:bottom w:val="double" w:sz="4" w:space="1" w:color="auto"/>
        </w:pBdr>
        <w:shd w:val="clear" w:color="auto" w:fill="FFFFFF"/>
        <w:jc w:val="both"/>
        <w:outlineLvl w:val="0"/>
        <w:rPr>
          <w:rFonts w:ascii="Palatino Linotype" w:hAnsi="Palatino Linotype"/>
          <w:b/>
          <w:sz w:val="22"/>
          <w:szCs w:val="22"/>
        </w:rPr>
      </w:pPr>
      <w:r w:rsidRPr="004B3B82">
        <w:rPr>
          <w:rFonts w:ascii="Palatino Linotype" w:hAnsi="Palatino Linotype"/>
          <w:b/>
          <w:sz w:val="22"/>
          <w:szCs w:val="22"/>
        </w:rPr>
        <w:t>Personal Details</w:t>
      </w:r>
    </w:p>
    <w:p w:rsidR="00F32F3C" w:rsidRDefault="00F32F3C" w:rsidP="00F32F3C">
      <w:pPr>
        <w:rPr>
          <w:rFonts w:ascii="Verdana" w:hAnsi="Verdana"/>
          <w:sz w:val="17"/>
          <w:szCs w:val="17"/>
        </w:rPr>
      </w:pPr>
    </w:p>
    <w:p w:rsidR="00F32F3C" w:rsidRDefault="00F32F3C" w:rsidP="00F32F3C">
      <w:pPr>
        <w:ind w:left="360"/>
        <w:jc w:val="both"/>
        <w:rPr>
          <w:rFonts w:ascii="Verdana" w:hAnsi="Verdana"/>
          <w:sz w:val="17"/>
          <w:szCs w:val="17"/>
        </w:rPr>
      </w:pPr>
    </w:p>
    <w:p w:rsidR="00F32F3C" w:rsidRDefault="00F32F3C" w:rsidP="00F32F3C">
      <w:pPr>
        <w:spacing w:line="360" w:lineRule="auto"/>
        <w:ind w:left="7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Sex                                      Female</w:t>
      </w:r>
    </w:p>
    <w:p w:rsidR="00F32F3C" w:rsidRPr="00006E3F" w:rsidRDefault="00F32F3C" w:rsidP="00F32F3C">
      <w:pPr>
        <w:spacing w:line="360" w:lineRule="auto"/>
        <w:ind w:left="7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Date of Birth                          9</w:t>
      </w:r>
      <w:r w:rsidRPr="00006E3F">
        <w:rPr>
          <w:rFonts w:ascii="Verdana" w:hAnsi="Verdana"/>
          <w:sz w:val="18"/>
          <w:szCs w:val="18"/>
          <w:vertAlign w:val="superscript"/>
        </w:rPr>
        <w:t>th</w:t>
      </w:r>
      <w:r>
        <w:rPr>
          <w:rFonts w:ascii="Verdana" w:hAnsi="Verdana"/>
          <w:sz w:val="18"/>
          <w:szCs w:val="18"/>
        </w:rPr>
        <w:t xml:space="preserve"> Aug. 1984</w:t>
      </w:r>
    </w:p>
    <w:p w:rsidR="00F32F3C" w:rsidRPr="00006E3F" w:rsidRDefault="00F32F3C" w:rsidP="00F32F3C">
      <w:pPr>
        <w:spacing w:line="360" w:lineRule="auto"/>
        <w:ind w:left="720"/>
        <w:jc w:val="both"/>
        <w:rPr>
          <w:rFonts w:ascii="Verdana" w:hAnsi="Verdana"/>
          <w:sz w:val="18"/>
          <w:szCs w:val="18"/>
        </w:rPr>
      </w:pPr>
      <w:bookmarkStart w:id="0" w:name="_GoBack"/>
      <w:bookmarkEnd w:id="0"/>
      <w:r>
        <w:rPr>
          <w:rFonts w:ascii="Verdana" w:hAnsi="Verdana"/>
          <w:sz w:val="18"/>
          <w:szCs w:val="18"/>
        </w:rPr>
        <w:t xml:space="preserve">Husband name                       Mr. </w:t>
      </w:r>
      <w:proofErr w:type="spellStart"/>
      <w:r>
        <w:rPr>
          <w:rFonts w:ascii="Verdana" w:hAnsi="Verdana"/>
          <w:sz w:val="18"/>
          <w:szCs w:val="18"/>
        </w:rPr>
        <w:t>Paritosh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Charan</w:t>
      </w:r>
      <w:proofErr w:type="spellEnd"/>
    </w:p>
    <w:p w:rsidR="00F32F3C" w:rsidRPr="00006E3F" w:rsidRDefault="00F32F3C" w:rsidP="00F32F3C">
      <w:pPr>
        <w:spacing w:line="360" w:lineRule="auto"/>
        <w:ind w:left="720"/>
        <w:rPr>
          <w:rFonts w:ascii="Verdana" w:hAnsi="Verdana"/>
          <w:sz w:val="18"/>
          <w:szCs w:val="18"/>
        </w:rPr>
      </w:pPr>
      <w:r w:rsidRPr="00006E3F">
        <w:rPr>
          <w:rFonts w:ascii="Verdana" w:hAnsi="Verdana"/>
          <w:sz w:val="18"/>
          <w:szCs w:val="18"/>
        </w:rPr>
        <w:t>Rel</w:t>
      </w:r>
      <w:r>
        <w:rPr>
          <w:rFonts w:ascii="Verdana" w:hAnsi="Verdana"/>
          <w:sz w:val="18"/>
          <w:szCs w:val="18"/>
        </w:rPr>
        <w:t>igion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                        Christian</w:t>
      </w:r>
    </w:p>
    <w:p w:rsidR="00F32F3C" w:rsidRPr="00006E3F" w:rsidRDefault="00F32F3C" w:rsidP="00F32F3C">
      <w:pPr>
        <w:spacing w:line="360" w:lineRule="auto"/>
        <w:ind w:left="720" w:right="-18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Nationality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            </w:t>
      </w:r>
      <w:r w:rsidRPr="00006E3F">
        <w:rPr>
          <w:rFonts w:ascii="Verdana" w:hAnsi="Verdana"/>
          <w:sz w:val="18"/>
          <w:szCs w:val="18"/>
        </w:rPr>
        <w:t xml:space="preserve">Indian </w:t>
      </w:r>
    </w:p>
    <w:p w:rsidR="00F32F3C" w:rsidRDefault="00F32F3C" w:rsidP="00F32F3C">
      <w:pPr>
        <w:spacing w:line="360" w:lineRule="auto"/>
        <w:ind w:left="720" w:right="-180"/>
        <w:jc w:val="both"/>
        <w:rPr>
          <w:rFonts w:ascii="Verdana" w:hAnsi="Verdana"/>
          <w:sz w:val="18"/>
          <w:szCs w:val="18"/>
        </w:rPr>
      </w:pPr>
      <w:r w:rsidRPr="00006E3F">
        <w:rPr>
          <w:rFonts w:ascii="Verdana" w:hAnsi="Verdana"/>
          <w:sz w:val="18"/>
          <w:szCs w:val="18"/>
        </w:rPr>
        <w:t>Lang</w:t>
      </w:r>
      <w:r>
        <w:rPr>
          <w:rFonts w:ascii="Verdana" w:hAnsi="Verdana"/>
          <w:sz w:val="18"/>
          <w:szCs w:val="18"/>
        </w:rPr>
        <w:t xml:space="preserve">uage known                     </w:t>
      </w:r>
      <w:r w:rsidRPr="00006E3F">
        <w:rPr>
          <w:rFonts w:ascii="Verdana" w:hAnsi="Verdana"/>
          <w:sz w:val="18"/>
          <w:szCs w:val="18"/>
        </w:rPr>
        <w:t>English &amp; Hindi</w:t>
      </w:r>
    </w:p>
    <w:p w:rsidR="00F32F3C" w:rsidRDefault="00F32F3C" w:rsidP="00F32F3C">
      <w:pPr>
        <w:spacing w:line="360" w:lineRule="auto"/>
        <w:ind w:left="720" w:right="-180"/>
        <w:jc w:val="both"/>
        <w:rPr>
          <w:rFonts w:ascii="Verdana" w:hAnsi="Verdana"/>
          <w:b/>
          <w:sz w:val="22"/>
          <w:szCs w:val="22"/>
        </w:rPr>
      </w:pPr>
    </w:p>
    <w:p w:rsidR="00F32F3C" w:rsidRDefault="00F32F3C" w:rsidP="00F32F3C"/>
    <w:p w:rsidR="00F134F9" w:rsidRDefault="00F134F9"/>
    <w:sectPr w:rsidR="00F134F9" w:rsidSect="00C435FA">
      <w:pgSz w:w="12240" w:h="15840"/>
      <w:pgMar w:top="1008" w:right="1152" w:bottom="1008" w:left="1152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dvOT863180fb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-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062E2"/>
    <w:multiLevelType w:val="hybridMultilevel"/>
    <w:tmpl w:val="3EB659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01C44DE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  <w:sz w:val="18"/>
        <w:szCs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350DFA"/>
    <w:multiLevelType w:val="hybridMultilevel"/>
    <w:tmpl w:val="812E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2B5EF1"/>
    <w:multiLevelType w:val="hybridMultilevel"/>
    <w:tmpl w:val="78E464BC"/>
    <w:lvl w:ilvl="0" w:tplc="2BE2E29C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E5039A"/>
    <w:multiLevelType w:val="hybridMultilevel"/>
    <w:tmpl w:val="5044954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C25FAA"/>
    <w:multiLevelType w:val="hybridMultilevel"/>
    <w:tmpl w:val="896437AC"/>
    <w:lvl w:ilvl="0" w:tplc="801C44DE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3B794D49"/>
    <w:multiLevelType w:val="hybridMultilevel"/>
    <w:tmpl w:val="80AE1D1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BC53EDF"/>
    <w:multiLevelType w:val="hybridMultilevel"/>
    <w:tmpl w:val="CD328C8A"/>
    <w:lvl w:ilvl="0" w:tplc="801C44DE">
      <w:start w:val="1"/>
      <w:numFmt w:val="bullet"/>
      <w:lvlText w:val=""/>
      <w:lvlJc w:val="left"/>
      <w:pPr>
        <w:tabs>
          <w:tab w:val="num" w:pos="450"/>
        </w:tabs>
        <w:ind w:left="450" w:hanging="360"/>
      </w:pPr>
      <w:rPr>
        <w:rFonts w:ascii="Wingdings" w:hAnsi="Wingdings" w:hint="default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3597576"/>
    <w:multiLevelType w:val="hybridMultilevel"/>
    <w:tmpl w:val="3BFA421E"/>
    <w:lvl w:ilvl="0" w:tplc="2BE2E29C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0C718F"/>
    <w:multiLevelType w:val="hybridMultilevel"/>
    <w:tmpl w:val="C20275D8"/>
    <w:lvl w:ilvl="0" w:tplc="A2BA390A">
      <w:start w:val="1"/>
      <w:numFmt w:val="decimal"/>
      <w:lvlText w:val="%1-"/>
      <w:lvlJc w:val="left"/>
      <w:pPr>
        <w:ind w:left="720" w:hanging="360"/>
      </w:pPr>
      <w:rPr>
        <w:rFonts w:ascii="Helvetica" w:hAnsi="Helvetica" w:hint="default"/>
        <w:color w:val="00000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7E08E6"/>
    <w:multiLevelType w:val="multilevel"/>
    <w:tmpl w:val="2154F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6C9759F"/>
    <w:multiLevelType w:val="hybridMultilevel"/>
    <w:tmpl w:val="50C64BCC"/>
    <w:lvl w:ilvl="0" w:tplc="2BE2E29C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4F3139"/>
    <w:multiLevelType w:val="hybridMultilevel"/>
    <w:tmpl w:val="1CA4207E"/>
    <w:lvl w:ilvl="0" w:tplc="801C44DE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10"/>
  </w:num>
  <w:num w:numId="8">
    <w:abstractNumId w:val="7"/>
  </w:num>
  <w:num w:numId="9">
    <w:abstractNumId w:val="3"/>
  </w:num>
  <w:num w:numId="10">
    <w:abstractNumId w:val="1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2F3C"/>
    <w:rsid w:val="00142C45"/>
    <w:rsid w:val="00185F45"/>
    <w:rsid w:val="00582E78"/>
    <w:rsid w:val="00627C5E"/>
    <w:rsid w:val="006A0616"/>
    <w:rsid w:val="007F6657"/>
    <w:rsid w:val="009D49C2"/>
    <w:rsid w:val="00C00F0E"/>
    <w:rsid w:val="00C8261D"/>
    <w:rsid w:val="00EA2265"/>
    <w:rsid w:val="00F134F9"/>
    <w:rsid w:val="00F32F3C"/>
    <w:rsid w:val="00FB5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F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F32F3C"/>
    <w:pPr>
      <w:keepNext/>
      <w:spacing w:line="360" w:lineRule="auto"/>
      <w:outlineLvl w:val="1"/>
    </w:pPr>
    <w:rPr>
      <w:rFonts w:ascii="Bookman Old Style" w:hAnsi="Bookman Old Style"/>
      <w:b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32F3C"/>
    <w:rPr>
      <w:rFonts w:ascii="Bookman Old Style" w:eastAsia="Times New Roman" w:hAnsi="Bookman Old Style" w:cs="Times New Roman"/>
      <w:b/>
      <w:sz w:val="28"/>
      <w:szCs w:val="24"/>
      <w:lang w:val="en-US"/>
    </w:rPr>
  </w:style>
  <w:style w:type="character" w:styleId="Hyperlink">
    <w:name w:val="Hyperlink"/>
    <w:basedOn w:val="DefaultParagraphFont"/>
    <w:semiHidden/>
    <w:rsid w:val="00F32F3C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F32F3C"/>
    <w:pPr>
      <w:jc w:val="center"/>
    </w:pPr>
    <w:rPr>
      <w:rFonts w:ascii="Arial" w:hAnsi="Arial"/>
      <w:b/>
      <w:sz w:val="32"/>
    </w:rPr>
  </w:style>
  <w:style w:type="character" w:customStyle="1" w:styleId="TitleChar">
    <w:name w:val="Title Char"/>
    <w:basedOn w:val="DefaultParagraphFont"/>
    <w:link w:val="Title"/>
    <w:rsid w:val="00F32F3C"/>
    <w:rPr>
      <w:rFonts w:ascii="Arial" w:eastAsia="Times New Roman" w:hAnsi="Arial" w:cs="Times New Roman"/>
      <w:b/>
      <w:sz w:val="32"/>
      <w:szCs w:val="20"/>
      <w:lang w:val="en-US"/>
    </w:rPr>
  </w:style>
  <w:style w:type="paragraph" w:styleId="NormalWeb">
    <w:name w:val="Normal (Web)"/>
    <w:basedOn w:val="Normal"/>
    <w:semiHidden/>
    <w:rsid w:val="00F32F3C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32F3C"/>
    <w:pPr>
      <w:ind w:left="720"/>
    </w:pPr>
  </w:style>
  <w:style w:type="paragraph" w:styleId="NoSpacing">
    <w:name w:val="No Spacing"/>
    <w:uiPriority w:val="1"/>
    <w:qFormat/>
    <w:rsid w:val="00F32F3C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2F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F3C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6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feedback/contactjs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993</Words>
  <Characters>5662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Paritosh</dc:creator>
  <cp:lastModifiedBy>Visitor_pc</cp:lastModifiedBy>
  <cp:revision>9</cp:revision>
  <dcterms:created xsi:type="dcterms:W3CDTF">2013-07-07T07:45:00Z</dcterms:created>
  <dcterms:modified xsi:type="dcterms:W3CDTF">2015-07-27T07:08:00Z</dcterms:modified>
</cp:coreProperties>
</file>