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0D" w:rsidRPr="00321E8A" w:rsidRDefault="003728B6" w:rsidP="001F280D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70FE8">
        <w:rPr>
          <w:rFonts w:ascii="Times New Roman" w:hAnsi="Times New Roman"/>
          <w:b/>
          <w:sz w:val="28"/>
          <w:szCs w:val="28"/>
        </w:rPr>
        <w:t xml:space="preserve"> </w:t>
      </w:r>
      <w:r w:rsidR="00C904E8">
        <w:rPr>
          <w:rFonts w:ascii="Times New Roman" w:hAnsi="Times New Roman"/>
          <w:b/>
          <w:sz w:val="28"/>
          <w:szCs w:val="28"/>
        </w:rPr>
        <w:t>MUAV</w:t>
      </w:r>
      <w:r w:rsidR="001F280D">
        <w:rPr>
          <w:rFonts w:ascii="Times New Roman" w:hAnsi="Times New Roman"/>
          <w:b/>
          <w:sz w:val="28"/>
          <w:szCs w:val="28"/>
        </w:rPr>
        <w:t xml:space="preserve">IA </w:t>
      </w:r>
    </w:p>
    <w:p w:rsidR="001F280D" w:rsidRPr="00321E8A" w:rsidRDefault="00870FE8" w:rsidP="001F280D">
      <w:pPr>
        <w:spacing w:after="24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BS</w:t>
      </w:r>
      <w:r w:rsidR="009427E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c</w:t>
      </w:r>
      <w:proofErr w:type="spellEnd"/>
      <w:r w:rsidR="001F280D">
        <w:rPr>
          <w:rFonts w:ascii="Times New Roman" w:hAnsi="Times New Roman"/>
          <w:b/>
          <w:sz w:val="28"/>
          <w:szCs w:val="28"/>
        </w:rPr>
        <w:t>)  CHEMICAL</w:t>
      </w:r>
      <w:r w:rsidR="001F280D" w:rsidRPr="00321E8A">
        <w:rPr>
          <w:rFonts w:ascii="Times New Roman" w:hAnsi="Times New Roman"/>
          <w:b/>
          <w:sz w:val="28"/>
          <w:szCs w:val="28"/>
        </w:rPr>
        <w:t xml:space="preserve"> ENGINEER</w:t>
      </w:r>
    </w:p>
    <w:tbl>
      <w:tblPr>
        <w:tblpPr w:leftFromText="180" w:rightFromText="180" w:vertAnchor="text" w:tblpY="1"/>
        <w:tblOverlap w:val="never"/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5058"/>
        <w:gridCol w:w="2070"/>
      </w:tblGrid>
      <w:tr w:rsidR="001F280D" w:rsidRPr="00DD073E" w:rsidTr="009423D6">
        <w:trPr>
          <w:trHeight w:val="2472"/>
        </w:trPr>
        <w:tc>
          <w:tcPr>
            <w:tcW w:w="74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280D" w:rsidRPr="00B976EC" w:rsidRDefault="001F280D" w:rsidP="009423D6">
            <w:pPr>
              <w:tabs>
                <w:tab w:val="left" w:pos="3126"/>
                <w:tab w:val="left" w:pos="4057"/>
                <w:tab w:val="left" w:pos="5409"/>
              </w:tabs>
              <w:spacing w:before="240"/>
              <w:jc w:val="both"/>
              <w:rPr>
                <w:rFonts w:ascii="Arial" w:hAnsi="Arial" w:cs="Arial"/>
              </w:rPr>
            </w:pPr>
            <w:r w:rsidRPr="00B976EC">
              <w:rPr>
                <w:rFonts w:ascii="Arial" w:hAnsi="Arial" w:cs="Arial"/>
                <w:b/>
                <w:szCs w:val="22"/>
              </w:rPr>
              <w:t xml:space="preserve">Nationality:        </w:t>
            </w:r>
            <w:r>
              <w:rPr>
                <w:rFonts w:ascii="Arial" w:hAnsi="Arial" w:cs="Arial"/>
                <w:b/>
                <w:szCs w:val="22"/>
              </w:rPr>
              <w:t xml:space="preserve">      </w:t>
            </w:r>
            <w:r w:rsidRPr="00B976EC">
              <w:rPr>
                <w:rFonts w:ascii="Arial" w:hAnsi="Arial" w:cs="Arial"/>
                <w:b/>
                <w:szCs w:val="22"/>
              </w:rPr>
              <w:t xml:space="preserve"> </w:t>
            </w:r>
            <w:r w:rsidRPr="00B976EC">
              <w:rPr>
                <w:rFonts w:ascii="Arial" w:hAnsi="Arial" w:cs="Arial"/>
                <w:szCs w:val="22"/>
              </w:rPr>
              <w:t>Pakistani</w:t>
            </w:r>
            <w:bookmarkStart w:id="0" w:name="_GoBack"/>
            <w:bookmarkEnd w:id="0"/>
          </w:p>
          <w:p w:rsidR="000A25DA" w:rsidRPr="000A25DA" w:rsidRDefault="001F280D" w:rsidP="009423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74CA3">
              <w:rPr>
                <w:rFonts w:ascii="Arial" w:hAnsi="Arial" w:cs="Arial"/>
                <w:b/>
                <w:color w:val="FF0000"/>
                <w:szCs w:val="22"/>
              </w:rPr>
              <w:t xml:space="preserve">Visa Status:              </w:t>
            </w:r>
            <w:r w:rsidR="00FA01C5">
              <w:rPr>
                <w:rFonts w:ascii="Arial" w:hAnsi="Arial" w:cs="Arial"/>
                <w:color w:val="FF0000"/>
                <w:szCs w:val="22"/>
              </w:rPr>
              <w:t>Available in U.A.</w:t>
            </w:r>
          </w:p>
          <w:p w:rsidR="001F280D" w:rsidRPr="00B976EC" w:rsidRDefault="001F280D" w:rsidP="009423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976EC">
              <w:rPr>
                <w:rFonts w:ascii="Arial" w:hAnsi="Arial" w:cs="Arial"/>
                <w:b/>
                <w:szCs w:val="22"/>
              </w:rPr>
              <w:t xml:space="preserve">Email:                  </w:t>
            </w:r>
            <w:r>
              <w:rPr>
                <w:rFonts w:ascii="Arial" w:hAnsi="Arial" w:cs="Arial"/>
                <w:b/>
                <w:szCs w:val="22"/>
              </w:rPr>
              <w:t xml:space="preserve">    </w:t>
            </w:r>
            <w:r w:rsidR="005C2C1F">
              <w:rPr>
                <w:rFonts w:ascii="Arial" w:hAnsi="Arial" w:cs="Arial"/>
                <w:b/>
                <w:szCs w:val="22"/>
              </w:rPr>
              <w:t xml:space="preserve">  </w:t>
            </w:r>
            <w:hyperlink r:id="rId7" w:history="1">
              <w:r w:rsidR="00FA01C5" w:rsidRPr="003F537E">
                <w:rPr>
                  <w:rStyle w:val="Hyperlink"/>
                  <w:rFonts w:ascii="Arial" w:hAnsi="Arial" w:cs="Arial"/>
                  <w:szCs w:val="22"/>
                </w:rPr>
                <w:t>muavia.180207@2freemail.com</w:t>
              </w:r>
            </w:hyperlink>
            <w:r w:rsidR="00FA01C5">
              <w:rPr>
                <w:rFonts w:ascii="Arial" w:hAnsi="Arial" w:cs="Arial"/>
                <w:szCs w:val="22"/>
              </w:rPr>
              <w:t xml:space="preserve"> </w:t>
            </w:r>
          </w:p>
          <w:p w:rsidR="001F280D" w:rsidRPr="00B976EC" w:rsidRDefault="005C2C1F" w:rsidP="009423D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t>License</w:t>
            </w:r>
            <w:r w:rsidR="001F280D" w:rsidRPr="00B976EC">
              <w:rPr>
                <w:rFonts w:ascii="Arial" w:hAnsi="Arial" w:cs="Arial"/>
                <w:b/>
                <w:szCs w:val="22"/>
              </w:rPr>
              <w:t xml:space="preserve">:           </w:t>
            </w:r>
            <w:r>
              <w:rPr>
                <w:rFonts w:ascii="Arial" w:hAnsi="Arial" w:cs="Arial"/>
                <w:b/>
                <w:szCs w:val="22"/>
              </w:rPr>
              <w:t xml:space="preserve">         </w:t>
            </w:r>
            <w:r w:rsidRPr="005C2C1F">
              <w:rPr>
                <w:rFonts w:ascii="Arial" w:hAnsi="Arial" w:cs="Arial"/>
                <w:szCs w:val="22"/>
              </w:rPr>
              <w:t>Valid U.A.E driving license</w:t>
            </w:r>
          </w:p>
          <w:p w:rsidR="001F280D" w:rsidRDefault="001F280D" w:rsidP="009423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976EC">
              <w:rPr>
                <w:rFonts w:ascii="Arial" w:hAnsi="Arial" w:cs="Arial"/>
                <w:b/>
                <w:szCs w:val="22"/>
              </w:rPr>
              <w:t xml:space="preserve">Date of Birth:     </w:t>
            </w:r>
            <w:r>
              <w:rPr>
                <w:rFonts w:ascii="Arial" w:hAnsi="Arial" w:cs="Arial"/>
                <w:b/>
                <w:szCs w:val="22"/>
              </w:rPr>
              <w:t xml:space="preserve">    </w:t>
            </w:r>
            <w:r w:rsidRPr="00B976EC">
              <w:rPr>
                <w:rFonts w:ascii="Arial" w:hAnsi="Arial" w:cs="Arial"/>
                <w:b/>
                <w:szCs w:val="22"/>
              </w:rPr>
              <w:t xml:space="preserve"> </w:t>
            </w:r>
            <w:r w:rsidR="005C2C1F">
              <w:rPr>
                <w:rFonts w:ascii="Arial" w:hAnsi="Arial" w:cs="Arial"/>
                <w:b/>
                <w:szCs w:val="22"/>
              </w:rPr>
              <w:t xml:space="preserve">  </w:t>
            </w:r>
            <w:r w:rsidR="00C570DC">
              <w:rPr>
                <w:rFonts w:ascii="Arial" w:hAnsi="Arial" w:cs="Arial"/>
                <w:szCs w:val="22"/>
              </w:rPr>
              <w:t>August 28, 1987</w:t>
            </w:r>
          </w:p>
          <w:p w:rsidR="001F280D" w:rsidRPr="00B976EC" w:rsidRDefault="001F280D" w:rsidP="009423D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976EC">
              <w:rPr>
                <w:rFonts w:ascii="Arial" w:hAnsi="Arial" w:cs="Arial"/>
                <w:b/>
                <w:szCs w:val="22"/>
              </w:rPr>
              <w:t>Expected salary</w:t>
            </w:r>
            <w:r w:rsidRPr="00E00A4A">
              <w:rPr>
                <w:rFonts w:ascii="Arial" w:hAnsi="Arial" w:cs="Arial"/>
                <w:b/>
                <w:szCs w:val="22"/>
              </w:rPr>
              <w:t>:</w:t>
            </w:r>
            <w:r w:rsidR="00E6793D">
              <w:rPr>
                <w:rFonts w:ascii="Arial" w:hAnsi="Arial" w:cs="Arial"/>
                <w:szCs w:val="22"/>
              </w:rPr>
              <w:t xml:space="preserve">     </w:t>
            </w:r>
            <w:r w:rsidR="005C2C1F">
              <w:rPr>
                <w:rFonts w:ascii="Arial" w:hAnsi="Arial" w:cs="Arial"/>
                <w:szCs w:val="22"/>
              </w:rPr>
              <w:t xml:space="preserve"> </w:t>
            </w:r>
            <w:r w:rsidR="00415847">
              <w:rPr>
                <w:rFonts w:ascii="Arial" w:hAnsi="Arial" w:cs="Arial"/>
                <w:szCs w:val="22"/>
              </w:rPr>
              <w:t>Negotiable</w:t>
            </w:r>
          </w:p>
          <w:p w:rsidR="00E47228" w:rsidRPr="00E47228" w:rsidRDefault="00C904E8" w:rsidP="009423D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Experience:             </w:t>
            </w:r>
            <w:r w:rsidR="005C2C1F">
              <w:rPr>
                <w:rFonts w:ascii="Arial" w:hAnsi="Arial" w:cs="Arial"/>
                <w:b/>
                <w:szCs w:val="22"/>
              </w:rPr>
              <w:t xml:space="preserve"> </w:t>
            </w:r>
            <w:r w:rsidR="006450FB">
              <w:rPr>
                <w:rFonts w:ascii="Arial" w:hAnsi="Arial" w:cs="Arial"/>
                <w:szCs w:val="22"/>
              </w:rPr>
              <w:t>5</w:t>
            </w:r>
            <w:r w:rsidR="00243CCA">
              <w:rPr>
                <w:rFonts w:ascii="Arial" w:hAnsi="Arial" w:cs="Arial"/>
                <w:szCs w:val="22"/>
              </w:rPr>
              <w:t>.3</w:t>
            </w:r>
            <w:r w:rsidR="007427A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years</w:t>
            </w:r>
            <w:r w:rsidR="006450FB">
              <w:rPr>
                <w:rFonts w:ascii="Arial" w:hAnsi="Arial" w:cs="Arial"/>
                <w:szCs w:val="22"/>
              </w:rPr>
              <w:t xml:space="preserve"> total experience with 3</w:t>
            </w:r>
            <w:r w:rsidR="00243CCA">
              <w:rPr>
                <w:rFonts w:ascii="Arial" w:hAnsi="Arial" w:cs="Arial"/>
                <w:szCs w:val="22"/>
              </w:rPr>
              <w:t>.3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6450FB">
              <w:rPr>
                <w:rFonts w:ascii="Arial" w:hAnsi="Arial" w:cs="Arial"/>
                <w:szCs w:val="22"/>
              </w:rPr>
              <w:t xml:space="preserve">years </w:t>
            </w:r>
            <w:r>
              <w:rPr>
                <w:rFonts w:ascii="Arial" w:hAnsi="Arial" w:cs="Arial"/>
                <w:szCs w:val="22"/>
              </w:rPr>
              <w:t>in UAE.</w:t>
            </w:r>
          </w:p>
        </w:tc>
        <w:tc>
          <w:tcPr>
            <w:tcW w:w="2070" w:type="dxa"/>
          </w:tcPr>
          <w:p w:rsidR="001F280D" w:rsidRPr="00360622" w:rsidRDefault="00D3523D" w:rsidP="00D3523D">
            <w:pPr>
              <w:spacing w:before="240"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1257300" cy="1619250"/>
                  <wp:effectExtent l="19050" t="0" r="0" b="0"/>
                  <wp:docPr id="1" name="Picture 1" descr="D:\Snaps\Muav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naps\Muav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80D" w:rsidRPr="00DD073E" w:rsidTr="009423D6">
        <w:trPr>
          <w:trHeight w:val="10178"/>
        </w:trPr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1F280D" w:rsidRPr="00DD073E" w:rsidRDefault="001F280D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  <w:r w:rsidRPr="00DD073E">
              <w:rPr>
                <w:rFonts w:ascii="Times New Roman" w:hAnsi="Times New Roman"/>
                <w:b/>
                <w:bCs/>
                <w:caps/>
                <w:szCs w:val="22"/>
                <w:u w:val="single"/>
              </w:rPr>
              <w:t>Objective</w:t>
            </w:r>
          </w:p>
          <w:p w:rsidR="001F280D" w:rsidRPr="00DD073E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  <w:p w:rsidR="001F280D" w:rsidRPr="00DD073E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  <w:p w:rsidR="001F280D" w:rsidRPr="00DD073E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  <w:p w:rsidR="001F280D" w:rsidRPr="00DD073E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  <w:r w:rsidRPr="00DD073E">
              <w:rPr>
                <w:rFonts w:ascii="Times New Roman" w:hAnsi="Times New Roman"/>
                <w:b/>
                <w:bCs/>
                <w:caps/>
                <w:szCs w:val="22"/>
                <w:u w:val="single"/>
              </w:rPr>
              <w:t>Academics</w:t>
            </w:r>
          </w:p>
          <w:p w:rsidR="001F280D" w:rsidRPr="00DD073E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  <w:p w:rsidR="001F280D" w:rsidRPr="00DD073E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  <w:p w:rsidR="001F280D" w:rsidRPr="00DD073E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  <w:p w:rsidR="001F280D" w:rsidRPr="00DD073E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  <w:p w:rsidR="001F280D" w:rsidRPr="00DD073E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  <w:p w:rsidR="001F280D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F280D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EXPERIE</w:t>
            </w:r>
            <w:r w:rsidRPr="00DD073E">
              <w:rPr>
                <w:rFonts w:ascii="Times New Roman" w:hAnsi="Times New Roman"/>
                <w:b/>
                <w:szCs w:val="22"/>
                <w:u w:val="single"/>
              </w:rPr>
              <w:t>NCE</w:t>
            </w:r>
          </w:p>
          <w:p w:rsidR="00A36283" w:rsidRDefault="00A36283" w:rsidP="009423D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A36283" w:rsidRPr="00A36283" w:rsidRDefault="008E5D05" w:rsidP="009423D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2"/>
              </w:rPr>
              <w:t>Sep 2016 to Dec 2016</w:t>
            </w:r>
          </w:p>
          <w:p w:rsidR="00A36283" w:rsidRDefault="00A36283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A36283" w:rsidRDefault="00A36283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A36283" w:rsidRDefault="00A36283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5774EA" w:rsidRDefault="005774EA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5774EA" w:rsidRDefault="005774EA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C5791D" w:rsidRDefault="00C5791D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342691" w:rsidRPr="0010090A" w:rsidRDefault="006624B7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  <w:r w:rsidRPr="0010090A">
              <w:rPr>
                <w:rFonts w:ascii="Times New Roman" w:hAnsi="Times New Roman"/>
                <w:b/>
                <w:szCs w:val="22"/>
              </w:rPr>
              <w:t>Oct</w:t>
            </w:r>
            <w:r w:rsidR="0000019D">
              <w:rPr>
                <w:rFonts w:ascii="Times New Roman" w:hAnsi="Times New Roman"/>
                <w:b/>
                <w:szCs w:val="22"/>
              </w:rPr>
              <w:t xml:space="preserve"> 2013 to July</w:t>
            </w:r>
            <w:r w:rsidR="00FE13C7">
              <w:rPr>
                <w:rFonts w:ascii="Times New Roman" w:hAnsi="Times New Roman"/>
                <w:b/>
                <w:szCs w:val="22"/>
              </w:rPr>
              <w:t xml:space="preserve"> 2016</w:t>
            </w:r>
          </w:p>
          <w:p w:rsidR="00342691" w:rsidRDefault="00342691" w:rsidP="009423D6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</w:p>
          <w:p w:rsidR="00342691" w:rsidRDefault="00342691" w:rsidP="009423D6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</w:p>
          <w:p w:rsidR="00342691" w:rsidRDefault="00342691" w:rsidP="009423D6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</w:p>
          <w:p w:rsidR="00342691" w:rsidRDefault="00342691" w:rsidP="009423D6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</w:p>
          <w:p w:rsidR="00342691" w:rsidRDefault="00342691" w:rsidP="009423D6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</w:p>
          <w:p w:rsidR="00342691" w:rsidRDefault="00342691" w:rsidP="009423D6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</w:p>
          <w:p w:rsidR="00342691" w:rsidRDefault="00342691" w:rsidP="009423D6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</w:p>
          <w:p w:rsidR="00342691" w:rsidRDefault="00342691" w:rsidP="009423D6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</w:p>
          <w:p w:rsidR="00342691" w:rsidRDefault="00342691" w:rsidP="009423D6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</w:p>
          <w:p w:rsidR="00342691" w:rsidRDefault="00342691" w:rsidP="009423D6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</w:p>
          <w:p w:rsidR="00342691" w:rsidRDefault="00342691" w:rsidP="009423D6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</w:p>
          <w:p w:rsidR="00342691" w:rsidRDefault="00342691" w:rsidP="009423D6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</w:p>
          <w:p w:rsidR="00342691" w:rsidRDefault="00342691" w:rsidP="009423D6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</w:p>
          <w:p w:rsidR="00342691" w:rsidRDefault="00342691" w:rsidP="009423D6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</w:p>
          <w:p w:rsidR="00342691" w:rsidRDefault="00342691" w:rsidP="009423D6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</w:p>
          <w:p w:rsidR="00342691" w:rsidRDefault="00342691" w:rsidP="009423D6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</w:p>
          <w:p w:rsidR="006624B7" w:rsidRDefault="006624B7" w:rsidP="009423D6">
            <w:pPr>
              <w:spacing w:before="240" w:line="276" w:lineRule="auto"/>
              <w:jc w:val="both"/>
              <w:rPr>
                <w:rFonts w:ascii="Times New Roman" w:hAnsi="Times New Roman"/>
              </w:rPr>
            </w:pPr>
          </w:p>
          <w:p w:rsidR="00C74FB5" w:rsidRDefault="00C74FB5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524693" w:rsidRDefault="00524693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33346B" w:rsidRDefault="0033346B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33346B" w:rsidRDefault="0033346B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3B0F6D" w:rsidRDefault="003B0F6D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3B0F6D" w:rsidRDefault="003B0F6D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BE2516" w:rsidRDefault="00BE2516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BE2516" w:rsidRDefault="00BE2516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BE2516" w:rsidRDefault="00BE2516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BE2516" w:rsidRDefault="00BE2516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A23CA4" w:rsidRDefault="00A23CA4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AC7F96" w:rsidRDefault="00AC7F96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BE7712" w:rsidRDefault="00BE7712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BE7712" w:rsidRDefault="00BE7712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0090A" w:rsidRPr="002B722A" w:rsidRDefault="002B722A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2B722A">
              <w:rPr>
                <w:rFonts w:ascii="Times New Roman" w:hAnsi="Times New Roman"/>
                <w:b/>
                <w:u w:val="single"/>
              </w:rPr>
              <w:lastRenderedPageBreak/>
              <w:t>ACH</w:t>
            </w:r>
            <w:r w:rsidR="001470F1">
              <w:rPr>
                <w:rFonts w:ascii="Times New Roman" w:hAnsi="Times New Roman"/>
                <w:b/>
                <w:u w:val="single"/>
              </w:rPr>
              <w:t>I</w:t>
            </w:r>
            <w:r w:rsidRPr="002B722A">
              <w:rPr>
                <w:rFonts w:ascii="Times New Roman" w:hAnsi="Times New Roman"/>
                <w:b/>
                <w:u w:val="single"/>
              </w:rPr>
              <w:t>EVEMENTS</w:t>
            </w:r>
          </w:p>
          <w:p w:rsidR="002B722A" w:rsidRDefault="002B722A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1E4832" w:rsidRDefault="001E4832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1E4832" w:rsidRDefault="001E4832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1E4832" w:rsidRDefault="001E4832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C427A5" w:rsidRDefault="00C427A5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C427A5" w:rsidRDefault="00C427A5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C427A5" w:rsidRDefault="00C427A5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C427A5" w:rsidRDefault="00C427A5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06648" w:rsidRDefault="00D06648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D06648" w:rsidRDefault="00D06648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0B2586" w:rsidRDefault="000B2586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0B2586" w:rsidRDefault="000B2586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0B2586" w:rsidRDefault="000B2586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0B2586" w:rsidRDefault="000B2586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137EDB" w:rsidRDefault="00137EDB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524693" w:rsidRDefault="00524693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3E3E96" w:rsidRDefault="003E3E96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3E3E96" w:rsidRDefault="003E3E96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3E3E96" w:rsidRDefault="003E3E96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1F280D" w:rsidRPr="0010090A" w:rsidRDefault="001F280D" w:rsidP="009423D6">
            <w:pPr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  <w:r w:rsidRPr="0010090A">
              <w:rPr>
                <w:rFonts w:ascii="Times New Roman" w:hAnsi="Times New Roman"/>
                <w:b/>
                <w:szCs w:val="22"/>
              </w:rPr>
              <w:t>April 2011 to May 2013</w:t>
            </w:r>
          </w:p>
          <w:p w:rsidR="001F280D" w:rsidRPr="00DD073E" w:rsidRDefault="001F280D" w:rsidP="009423D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1F280D" w:rsidRPr="00DD073E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F280D" w:rsidRPr="00DD073E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F280D" w:rsidRPr="00DD073E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F280D" w:rsidRPr="00DD073E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F280D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F280D" w:rsidRPr="00DD073E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F280D" w:rsidRPr="00DD073E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F280D" w:rsidRPr="00DD073E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F280D" w:rsidRPr="00DD073E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F280D" w:rsidRPr="00DD073E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F280D" w:rsidRPr="00DD073E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F280D" w:rsidRDefault="001F280D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1F280D" w:rsidRDefault="001F280D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42691" w:rsidRDefault="00342691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42691" w:rsidRDefault="00342691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0B2586" w:rsidRDefault="000B2586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14D4" w:rsidRDefault="002B14D4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BE7712" w:rsidRDefault="00BE7712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1F280D" w:rsidRDefault="001F280D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RESEARCH</w:t>
            </w:r>
          </w:p>
          <w:p w:rsidR="001F280D" w:rsidRDefault="001F280D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1F280D" w:rsidRDefault="001F280D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1F280D" w:rsidRDefault="001F280D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0B2586" w:rsidRDefault="000B2586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8472F8" w:rsidRDefault="008472F8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1F280D" w:rsidRDefault="001F280D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INTERNSHIPS</w:t>
            </w:r>
          </w:p>
          <w:p w:rsidR="001F280D" w:rsidRDefault="001F280D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1F280D" w:rsidRDefault="001F280D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1F280D" w:rsidRDefault="001F280D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12216" w:rsidRDefault="00212216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12216" w:rsidRDefault="00212216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12216" w:rsidRDefault="00212216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BE7712" w:rsidRDefault="00BE7712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BE7712" w:rsidRDefault="00BE7712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1F280D" w:rsidRDefault="001F280D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COMPUTER SKILLS</w:t>
            </w:r>
          </w:p>
          <w:p w:rsidR="001F280D" w:rsidRDefault="001F280D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1F280D" w:rsidRDefault="001F280D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1F280D" w:rsidRDefault="001F280D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1F280D" w:rsidRDefault="001F280D" w:rsidP="009423D6">
            <w:pPr>
              <w:pStyle w:val="Heading3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2B52A0" w:rsidRDefault="002B52A0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F280D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INTERPERSONAL SKILLS</w:t>
            </w:r>
          </w:p>
          <w:p w:rsidR="001F280D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F280D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F280D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F280D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F280D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2B14D4" w:rsidRDefault="002B14D4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F678F9" w:rsidRDefault="00F678F9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F678F9" w:rsidRDefault="00F678F9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F280D" w:rsidRPr="00DD073E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LANGUAGES</w:t>
            </w:r>
          </w:p>
          <w:p w:rsidR="001F280D" w:rsidRPr="00DD073E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  <w:p w:rsidR="001F280D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  <w:p w:rsidR="001F280D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  <w:p w:rsidR="006624B7" w:rsidRDefault="006624B7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  <w:p w:rsidR="002B14D4" w:rsidRDefault="002B14D4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  <w:p w:rsidR="00BE2516" w:rsidRDefault="00BE2516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  <w:p w:rsidR="00BE2516" w:rsidRDefault="00BE2516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  <w:p w:rsidR="001F280D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  <w:r>
              <w:rPr>
                <w:rFonts w:ascii="Times New Roman" w:hAnsi="Times New Roman"/>
                <w:b/>
                <w:bCs/>
                <w:caps/>
                <w:szCs w:val="22"/>
                <w:u w:val="single"/>
              </w:rPr>
              <w:t>MEMBERSHIPS</w:t>
            </w:r>
          </w:p>
          <w:p w:rsidR="001F280D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  <w:p w:rsidR="001F280D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  <w:p w:rsidR="001F280D" w:rsidRDefault="001F280D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  <w:p w:rsidR="00E53DE4" w:rsidRDefault="00E53DE4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  <w:p w:rsidR="00BE2516" w:rsidRDefault="00BE2516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  <w:p w:rsidR="005538CA" w:rsidRDefault="00944D23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  <w:r>
              <w:rPr>
                <w:rFonts w:ascii="Times New Roman" w:hAnsi="Times New Roman"/>
                <w:b/>
                <w:bCs/>
                <w:caps/>
                <w:u w:val="single"/>
              </w:rPr>
              <w:t>LICENs</w:t>
            </w:r>
            <w:r w:rsidR="005538CA">
              <w:rPr>
                <w:rFonts w:ascii="Times New Roman" w:hAnsi="Times New Roman"/>
                <w:b/>
                <w:bCs/>
                <w:caps/>
                <w:u w:val="single"/>
              </w:rPr>
              <w:t>ES</w:t>
            </w:r>
          </w:p>
          <w:p w:rsidR="005538CA" w:rsidRDefault="005538CA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  <w:p w:rsidR="005538CA" w:rsidRDefault="005538CA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  <w:p w:rsidR="005538CA" w:rsidRDefault="005538CA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  <w:p w:rsidR="00A56FBE" w:rsidRDefault="00A56FBE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  <w:p w:rsidR="00BE2516" w:rsidRDefault="00BE2516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</w:p>
          <w:p w:rsidR="001F280D" w:rsidRPr="00DD073E" w:rsidRDefault="002B089A" w:rsidP="009423D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aps/>
                <w:u w:val="single"/>
              </w:rPr>
            </w:pPr>
            <w:r>
              <w:rPr>
                <w:rFonts w:ascii="Times New Roman" w:hAnsi="Times New Roman"/>
                <w:b/>
                <w:bCs/>
                <w:caps/>
                <w:szCs w:val="22"/>
                <w:u w:val="single"/>
              </w:rPr>
              <w:t>REFERE</w:t>
            </w:r>
            <w:r w:rsidR="001F280D">
              <w:rPr>
                <w:rFonts w:ascii="Times New Roman" w:hAnsi="Times New Roman"/>
                <w:b/>
                <w:bCs/>
                <w:caps/>
                <w:szCs w:val="22"/>
                <w:u w:val="single"/>
              </w:rPr>
              <w:t>NCE</w:t>
            </w:r>
          </w:p>
        </w:tc>
        <w:tc>
          <w:tcPr>
            <w:tcW w:w="71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F280D" w:rsidRPr="00D24CE2" w:rsidRDefault="001F280D" w:rsidP="009423D6">
            <w:pPr>
              <w:tabs>
                <w:tab w:val="left" w:pos="5134"/>
              </w:tabs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D24CE2">
              <w:rPr>
                <w:i/>
              </w:rPr>
              <w:lastRenderedPageBreak/>
              <w:t>To work in a competitive environment and contribute in development of a progressive company by fully utilizing my technical and Creative abilities and to become a valuable asset for the organization.</w:t>
            </w:r>
          </w:p>
          <w:p w:rsidR="001F280D" w:rsidRDefault="001F280D" w:rsidP="009423D6">
            <w:pPr>
              <w:tabs>
                <w:tab w:val="left" w:pos="5134"/>
              </w:tabs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1F280D" w:rsidRDefault="001F280D" w:rsidP="009423D6">
            <w:pPr>
              <w:tabs>
                <w:tab w:val="left" w:pos="5134"/>
              </w:tabs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1F280D" w:rsidRPr="00DD073E" w:rsidRDefault="001F280D" w:rsidP="009423D6">
            <w:pPr>
              <w:tabs>
                <w:tab w:val="left" w:pos="5134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D073E">
              <w:rPr>
                <w:rFonts w:ascii="Times New Roman" w:hAnsi="Times New Roman"/>
                <w:b/>
                <w:bCs/>
                <w:szCs w:val="22"/>
              </w:rPr>
              <w:t xml:space="preserve">B.Sc. </w:t>
            </w:r>
            <w:r>
              <w:rPr>
                <w:rFonts w:ascii="Times New Roman" w:hAnsi="Times New Roman"/>
                <w:b/>
                <w:bCs/>
                <w:szCs w:val="22"/>
              </w:rPr>
              <w:t>Chemical</w:t>
            </w:r>
            <w:r w:rsidRPr="00DD073E">
              <w:rPr>
                <w:rFonts w:ascii="Times New Roman" w:hAnsi="Times New Roman"/>
                <w:b/>
                <w:bCs/>
                <w:szCs w:val="22"/>
              </w:rPr>
              <w:t xml:space="preserve"> Engineering</w:t>
            </w:r>
            <w:r>
              <w:rPr>
                <w:rFonts w:ascii="Times New Roman" w:hAnsi="Times New Roman"/>
                <w:b/>
                <w:bCs/>
                <w:szCs w:val="22"/>
              </w:rPr>
              <w:t xml:space="preserve">         </w:t>
            </w:r>
            <w:r w:rsidRPr="00DD073E">
              <w:rPr>
                <w:rFonts w:ascii="Times New Roman" w:hAnsi="Times New Roman"/>
                <w:b/>
                <w:szCs w:val="22"/>
              </w:rPr>
              <w:t xml:space="preserve">       </w:t>
            </w:r>
            <w:r>
              <w:rPr>
                <w:rFonts w:ascii="Times New Roman" w:hAnsi="Times New Roman"/>
                <w:b/>
                <w:szCs w:val="22"/>
              </w:rPr>
              <w:t xml:space="preserve">         </w:t>
            </w:r>
            <w:r w:rsidRPr="00DD073E">
              <w:rPr>
                <w:rFonts w:ascii="Times New Roman" w:hAnsi="Times New Roman"/>
                <w:b/>
                <w:szCs w:val="22"/>
              </w:rPr>
              <w:t xml:space="preserve">      </w:t>
            </w:r>
            <w:r>
              <w:rPr>
                <w:rFonts w:ascii="Times New Roman" w:hAnsi="Times New Roman"/>
                <w:b/>
                <w:szCs w:val="22"/>
              </w:rPr>
              <w:t xml:space="preserve">   </w:t>
            </w:r>
            <w:r w:rsidRPr="00DD073E">
              <w:rPr>
                <w:rFonts w:ascii="Times New Roman" w:hAnsi="Times New Roman"/>
                <w:b/>
                <w:szCs w:val="22"/>
              </w:rPr>
              <w:t xml:space="preserve">   </w:t>
            </w:r>
            <w:r>
              <w:rPr>
                <w:rFonts w:ascii="Times New Roman" w:hAnsi="Times New Roman"/>
                <w:b/>
                <w:szCs w:val="22"/>
              </w:rPr>
              <w:t xml:space="preserve">          </w:t>
            </w:r>
            <w:r w:rsidRPr="00DD073E">
              <w:rPr>
                <w:rFonts w:ascii="Times New Roman" w:hAnsi="Times New Roman"/>
                <w:szCs w:val="22"/>
              </w:rPr>
              <w:t>[200</w:t>
            </w:r>
            <w:r>
              <w:rPr>
                <w:rFonts w:ascii="Times New Roman" w:hAnsi="Times New Roman"/>
                <w:szCs w:val="22"/>
              </w:rPr>
              <w:t>6-2010</w:t>
            </w:r>
            <w:r w:rsidRPr="00DD073E">
              <w:rPr>
                <w:rFonts w:ascii="Times New Roman" w:hAnsi="Times New Roman"/>
                <w:szCs w:val="22"/>
              </w:rPr>
              <w:t>]</w:t>
            </w:r>
            <w:r w:rsidRPr="00DD073E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1F280D" w:rsidRPr="00DD073E" w:rsidRDefault="001F280D" w:rsidP="009423D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B.Z.U. Multan, Pakistan.</w:t>
            </w:r>
          </w:p>
          <w:p w:rsidR="001F280D" w:rsidRPr="00DD073E" w:rsidRDefault="001F280D" w:rsidP="009423D6">
            <w:pPr>
              <w:pStyle w:val="Heading4"/>
              <w:spacing w:before="0" w:after="0" w:line="276" w:lineRule="auto"/>
              <w:ind w:right="-378"/>
              <w:rPr>
                <w:sz w:val="22"/>
                <w:szCs w:val="22"/>
              </w:rPr>
            </w:pPr>
            <w:r w:rsidRPr="00DD073E">
              <w:rPr>
                <w:bCs w:val="0"/>
                <w:sz w:val="22"/>
                <w:szCs w:val="22"/>
              </w:rPr>
              <w:t xml:space="preserve">HSSC </w:t>
            </w:r>
            <w:r>
              <w:rPr>
                <w:bCs w:val="0"/>
                <w:sz w:val="22"/>
                <w:szCs w:val="22"/>
              </w:rPr>
              <w:t>(</w:t>
            </w:r>
            <w:r w:rsidRPr="00DD073E">
              <w:rPr>
                <w:bCs w:val="0"/>
                <w:sz w:val="22"/>
                <w:szCs w:val="22"/>
              </w:rPr>
              <w:t>Pre-Engineering</w:t>
            </w:r>
            <w:r>
              <w:rPr>
                <w:bCs w:val="0"/>
                <w:sz w:val="22"/>
                <w:szCs w:val="22"/>
              </w:rPr>
              <w:t>)</w:t>
            </w:r>
            <w:r w:rsidRPr="00DD073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 w:rsidRPr="00DD073E">
              <w:rPr>
                <w:b w:val="0"/>
                <w:sz w:val="22"/>
                <w:szCs w:val="22"/>
              </w:rPr>
              <w:t>[2003-200</w:t>
            </w:r>
            <w:r>
              <w:rPr>
                <w:b w:val="0"/>
                <w:sz w:val="22"/>
                <w:szCs w:val="22"/>
              </w:rPr>
              <w:t>6</w:t>
            </w:r>
            <w:r w:rsidRPr="00DD073E">
              <w:rPr>
                <w:b w:val="0"/>
                <w:sz w:val="22"/>
                <w:szCs w:val="22"/>
              </w:rPr>
              <w:t>]</w:t>
            </w:r>
          </w:p>
          <w:p w:rsidR="001F280D" w:rsidRPr="00DD073E" w:rsidRDefault="004D492C" w:rsidP="009423D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B.I.S.E. Faisalabad</w:t>
            </w:r>
            <w:r w:rsidR="001F280D">
              <w:rPr>
                <w:rFonts w:ascii="Times New Roman" w:hAnsi="Times New Roman"/>
                <w:szCs w:val="22"/>
              </w:rPr>
              <w:t>, Pakistan.</w:t>
            </w:r>
          </w:p>
          <w:p w:rsidR="001F280D" w:rsidRPr="00DD073E" w:rsidRDefault="001F280D" w:rsidP="009423D6">
            <w:pPr>
              <w:pStyle w:val="Heading4"/>
              <w:tabs>
                <w:tab w:val="left" w:pos="4732"/>
                <w:tab w:val="left" w:pos="4855"/>
                <w:tab w:val="left" w:pos="5395"/>
              </w:tabs>
              <w:spacing w:before="0" w:after="0" w:line="276" w:lineRule="auto"/>
              <w:rPr>
                <w:sz w:val="22"/>
                <w:szCs w:val="22"/>
              </w:rPr>
            </w:pPr>
            <w:r w:rsidRPr="00DD073E">
              <w:rPr>
                <w:bCs w:val="0"/>
                <w:sz w:val="22"/>
                <w:szCs w:val="22"/>
              </w:rPr>
              <w:t>SCC</w:t>
            </w:r>
            <w:r>
              <w:rPr>
                <w:bCs w:val="0"/>
                <w:sz w:val="22"/>
                <w:szCs w:val="22"/>
              </w:rPr>
              <w:t xml:space="preserve"> (</w:t>
            </w:r>
            <w:r w:rsidRPr="00DD073E">
              <w:rPr>
                <w:bCs w:val="0"/>
                <w:sz w:val="22"/>
                <w:szCs w:val="22"/>
              </w:rPr>
              <w:t>Science</w:t>
            </w:r>
            <w:r>
              <w:rPr>
                <w:bCs w:val="0"/>
                <w:sz w:val="22"/>
                <w:szCs w:val="22"/>
              </w:rPr>
              <w:t>)</w:t>
            </w:r>
            <w:r w:rsidRPr="00DD073E">
              <w:rPr>
                <w:bCs w:val="0"/>
                <w:sz w:val="22"/>
                <w:szCs w:val="22"/>
              </w:rPr>
              <w:t xml:space="preserve">           </w:t>
            </w:r>
            <w:r>
              <w:rPr>
                <w:bCs w:val="0"/>
                <w:sz w:val="22"/>
                <w:szCs w:val="22"/>
              </w:rPr>
              <w:t xml:space="preserve">  </w:t>
            </w:r>
            <w:r w:rsidRPr="00DD073E">
              <w:rPr>
                <w:bCs w:val="0"/>
                <w:sz w:val="22"/>
                <w:szCs w:val="22"/>
              </w:rPr>
              <w:t xml:space="preserve">              </w:t>
            </w:r>
            <w:r>
              <w:rPr>
                <w:bCs w:val="0"/>
                <w:sz w:val="22"/>
                <w:szCs w:val="22"/>
              </w:rPr>
              <w:t xml:space="preserve">                                            </w:t>
            </w:r>
            <w:r w:rsidRPr="00DD073E">
              <w:rPr>
                <w:b w:val="0"/>
                <w:sz w:val="22"/>
                <w:szCs w:val="22"/>
              </w:rPr>
              <w:t>[200</w:t>
            </w:r>
            <w:r>
              <w:rPr>
                <w:b w:val="0"/>
                <w:sz w:val="22"/>
                <w:szCs w:val="22"/>
              </w:rPr>
              <w:t>1</w:t>
            </w:r>
            <w:r w:rsidRPr="00DD073E">
              <w:rPr>
                <w:b w:val="0"/>
                <w:sz w:val="22"/>
                <w:szCs w:val="22"/>
              </w:rPr>
              <w:t>-2003]</w:t>
            </w:r>
          </w:p>
          <w:p w:rsidR="001F280D" w:rsidRPr="00DD073E" w:rsidRDefault="001F280D" w:rsidP="009423D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B.I.S.E. Faisalabad, Pakistan.</w:t>
            </w:r>
          </w:p>
          <w:p w:rsidR="00A36283" w:rsidRDefault="00A36283" w:rsidP="00A36283">
            <w:pPr>
              <w:tabs>
                <w:tab w:val="left" w:pos="2360"/>
              </w:tabs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A36283">
              <w:rPr>
                <w:rFonts w:ascii="Arial" w:hAnsi="Arial" w:cs="Arial"/>
                <w:b/>
              </w:rPr>
              <w:t xml:space="preserve">FUTURE PIPE INDUSTRIES </w:t>
            </w:r>
            <w:r>
              <w:rPr>
                <w:rFonts w:ascii="Arial" w:hAnsi="Arial" w:cs="Arial"/>
                <w:b/>
              </w:rPr>
              <w:t>L.L.C UAE</w:t>
            </w:r>
          </w:p>
          <w:p w:rsidR="00A36283" w:rsidRPr="00A36283" w:rsidRDefault="00A36283" w:rsidP="00A36283">
            <w:pPr>
              <w:tabs>
                <w:tab w:val="left" w:pos="2360"/>
              </w:tabs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C904E8">
              <w:rPr>
                <w:rFonts w:ascii="Times New Roman" w:hAnsi="Times New Roman"/>
                <w:b/>
                <w:szCs w:val="22"/>
              </w:rPr>
              <w:t>RESPONSIBILITIES:</w:t>
            </w:r>
          </w:p>
          <w:p w:rsidR="00A36283" w:rsidRDefault="00A36283" w:rsidP="00A36283">
            <w:pPr>
              <w:tabs>
                <w:tab w:val="left" w:pos="2360"/>
              </w:tabs>
              <w:spacing w:before="240" w:line="276" w:lineRule="auto"/>
              <w:jc w:val="both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Post: </w:t>
            </w:r>
            <w:r>
              <w:rPr>
                <w:rFonts w:ascii="Arial" w:hAnsi="Arial" w:cs="Arial"/>
                <w:color w:val="FF0000"/>
                <w:szCs w:val="22"/>
                <w:u w:val="single"/>
              </w:rPr>
              <w:t>Production Supervisor</w:t>
            </w:r>
          </w:p>
          <w:p w:rsidR="00A36283" w:rsidRDefault="00B564ED" w:rsidP="00A36283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Scheduling and controlling</w:t>
            </w:r>
            <w:r w:rsidR="00A36283">
              <w:rPr>
                <w:rFonts w:ascii="Arial" w:hAnsi="Arial" w:cs="Arial"/>
              </w:rPr>
              <w:t xml:space="preserve"> the production</w:t>
            </w:r>
            <w:r w:rsidR="005E5E9B">
              <w:rPr>
                <w:rFonts w:ascii="Arial" w:hAnsi="Arial" w:cs="Arial"/>
              </w:rPr>
              <w:t>,</w:t>
            </w:r>
            <w:r w:rsidR="00147766">
              <w:rPr>
                <w:rFonts w:ascii="Arial" w:hAnsi="Arial" w:cs="Arial"/>
              </w:rPr>
              <w:t xml:space="preserve"> </w:t>
            </w:r>
            <w:r w:rsidR="005E5E9B">
              <w:rPr>
                <w:rFonts w:ascii="Arial" w:hAnsi="Arial" w:cs="Arial"/>
              </w:rPr>
              <w:t xml:space="preserve">calibration and finishing  </w:t>
            </w:r>
            <w:r w:rsidR="008B4FD9">
              <w:rPr>
                <w:rFonts w:ascii="Arial" w:hAnsi="Arial" w:cs="Arial"/>
              </w:rPr>
              <w:t>for</w:t>
            </w:r>
            <w:r w:rsidR="005E5E9B">
              <w:rPr>
                <w:rFonts w:ascii="Arial" w:hAnsi="Arial" w:cs="Arial"/>
              </w:rPr>
              <w:t xml:space="preserve"> 50 mm to 750 mm </w:t>
            </w:r>
            <w:r w:rsidR="00BF077D">
              <w:rPr>
                <w:rFonts w:ascii="Arial" w:hAnsi="Arial" w:cs="Arial"/>
              </w:rPr>
              <w:t>for GRE</w:t>
            </w:r>
            <w:r w:rsidR="00A36283">
              <w:rPr>
                <w:rFonts w:ascii="Arial" w:hAnsi="Arial" w:cs="Arial"/>
              </w:rPr>
              <w:t xml:space="preserve"> pipes. </w:t>
            </w:r>
          </w:p>
          <w:p w:rsidR="005774EA" w:rsidRDefault="005774EA" w:rsidP="00A36283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Arranging the solution for pipe defects as per the re</w:t>
            </w:r>
            <w:r w:rsidR="00F82FFB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uirement for online and offline production.</w:t>
            </w:r>
          </w:p>
          <w:p w:rsidR="00C5791D" w:rsidRDefault="00C5791D" w:rsidP="00A36283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Scheduling the manpower as per the </w:t>
            </w:r>
            <w:proofErr w:type="spellStart"/>
            <w:r>
              <w:rPr>
                <w:rFonts w:ascii="Arial" w:hAnsi="Arial" w:cs="Arial"/>
              </w:rPr>
              <w:t>experties</w:t>
            </w:r>
            <w:proofErr w:type="spellEnd"/>
            <w:r>
              <w:rPr>
                <w:rFonts w:ascii="Arial" w:hAnsi="Arial" w:cs="Arial"/>
              </w:rPr>
              <w:t xml:space="preserve"> and work requirement for production as well as finishing.</w:t>
            </w:r>
          </w:p>
          <w:p w:rsidR="005E5E9B" w:rsidRDefault="005E5E9B" w:rsidP="009423D6">
            <w:pPr>
              <w:tabs>
                <w:tab w:val="left" w:pos="2360"/>
              </w:tabs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</w:p>
          <w:p w:rsidR="00C904E8" w:rsidRDefault="00C904E8" w:rsidP="009423D6">
            <w:pPr>
              <w:tabs>
                <w:tab w:val="left" w:pos="2360"/>
              </w:tabs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RAK UN</w:t>
            </w:r>
            <w:r w:rsidR="002B35D9">
              <w:rPr>
                <w:rFonts w:ascii="Arial" w:hAnsi="Arial" w:cs="Arial"/>
                <w:b/>
                <w:szCs w:val="22"/>
              </w:rPr>
              <w:t>IVERSAL PLASTIC INDUSTRIES</w:t>
            </w:r>
            <w:r w:rsidR="00212216">
              <w:rPr>
                <w:rFonts w:ascii="Arial" w:hAnsi="Arial" w:cs="Arial"/>
                <w:b/>
                <w:szCs w:val="22"/>
              </w:rPr>
              <w:t xml:space="preserve"> L.L.C</w:t>
            </w:r>
            <w:r w:rsidR="002B35D9">
              <w:rPr>
                <w:rFonts w:ascii="Arial" w:hAnsi="Arial" w:cs="Arial"/>
                <w:b/>
                <w:szCs w:val="22"/>
              </w:rPr>
              <w:t xml:space="preserve"> (RAK UPI) </w:t>
            </w:r>
            <w:r>
              <w:rPr>
                <w:rFonts w:ascii="Arial" w:hAnsi="Arial" w:cs="Arial"/>
                <w:b/>
                <w:szCs w:val="22"/>
              </w:rPr>
              <w:t>UAE</w:t>
            </w:r>
          </w:p>
          <w:p w:rsidR="00C904E8" w:rsidRPr="00C904E8" w:rsidRDefault="00C904E8" w:rsidP="009423D6">
            <w:pPr>
              <w:tabs>
                <w:tab w:val="left" w:pos="2360"/>
              </w:tabs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  <w:r w:rsidRPr="00C904E8">
              <w:rPr>
                <w:rFonts w:ascii="Times New Roman" w:hAnsi="Times New Roman"/>
                <w:b/>
                <w:szCs w:val="22"/>
              </w:rPr>
              <w:t>RESPONSIBILITIES:</w:t>
            </w:r>
          </w:p>
          <w:p w:rsidR="00C904E8" w:rsidRDefault="00C904E8" w:rsidP="009423D6">
            <w:pPr>
              <w:tabs>
                <w:tab w:val="left" w:pos="2360"/>
              </w:tabs>
              <w:spacing w:before="240" w:line="276" w:lineRule="auto"/>
              <w:jc w:val="both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Post: </w:t>
            </w:r>
            <w:r w:rsidR="00075CE0">
              <w:rPr>
                <w:rFonts w:ascii="Arial" w:hAnsi="Arial" w:cs="Arial"/>
                <w:color w:val="FF0000"/>
                <w:szCs w:val="22"/>
                <w:u w:val="single"/>
              </w:rPr>
              <w:t>Production Engineer</w:t>
            </w:r>
          </w:p>
          <w:p w:rsidR="00B57868" w:rsidRDefault="009D7425" w:rsidP="00B57868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Planning, </w:t>
            </w:r>
            <w:r w:rsidR="00671B27">
              <w:rPr>
                <w:rFonts w:ascii="Arial" w:hAnsi="Arial" w:cs="Arial"/>
              </w:rPr>
              <w:t>scheduling</w:t>
            </w:r>
            <w:r>
              <w:rPr>
                <w:rFonts w:ascii="Arial" w:hAnsi="Arial" w:cs="Arial"/>
              </w:rPr>
              <w:t xml:space="preserve"> and costing</w:t>
            </w:r>
            <w:r w:rsidR="00671B27">
              <w:rPr>
                <w:rFonts w:ascii="Arial" w:hAnsi="Arial" w:cs="Arial"/>
              </w:rPr>
              <w:t xml:space="preserve"> </w:t>
            </w:r>
            <w:r w:rsidR="008D2031" w:rsidRPr="00D60DCF">
              <w:rPr>
                <w:rFonts w:ascii="Arial" w:hAnsi="Arial" w:cs="Arial"/>
              </w:rPr>
              <w:t>for all the pro</w:t>
            </w:r>
            <w:r w:rsidR="008D2031">
              <w:rPr>
                <w:rFonts w:ascii="Arial" w:hAnsi="Arial" w:cs="Arial"/>
              </w:rPr>
              <w:t xml:space="preserve">duction plans to delivery schedules, as per requirement </w:t>
            </w:r>
            <w:r w:rsidR="005F1568">
              <w:rPr>
                <w:rFonts w:ascii="Arial" w:hAnsi="Arial" w:cs="Arial"/>
              </w:rPr>
              <w:t>provide</w:t>
            </w:r>
            <w:r w:rsidR="008D2031">
              <w:rPr>
                <w:rFonts w:ascii="Arial" w:hAnsi="Arial" w:cs="Arial"/>
              </w:rPr>
              <w:t xml:space="preserve"> by sales department.</w:t>
            </w:r>
          </w:p>
          <w:p w:rsidR="00B57868" w:rsidRPr="00B57868" w:rsidRDefault="00B57868" w:rsidP="00B57868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 w:line="276" w:lineRule="auto"/>
              <w:rPr>
                <w:rFonts w:ascii="Arial" w:hAnsi="Arial" w:cs="Arial"/>
              </w:rPr>
            </w:pPr>
            <w:r w:rsidRPr="00B57868">
              <w:rPr>
                <w:rFonts w:ascii="Arial" w:hAnsi="Arial" w:cs="Arial"/>
                <w:color w:val="000000" w:themeColor="text1"/>
              </w:rPr>
              <w:lastRenderedPageBreak/>
              <w:t xml:space="preserve">Controlling all production on Extrusion base technology from Turkey and Italy for HDPE PE100 </w:t>
            </w:r>
            <w:r w:rsidR="005F1568">
              <w:rPr>
                <w:rFonts w:ascii="Arial" w:hAnsi="Arial" w:cs="Arial"/>
                <w:color w:val="000000" w:themeColor="text1"/>
              </w:rPr>
              <w:t xml:space="preserve">pipes </w:t>
            </w:r>
            <w:r w:rsidRPr="00B57868">
              <w:rPr>
                <w:rFonts w:ascii="Arial" w:hAnsi="Arial" w:cs="Arial"/>
                <w:color w:val="000000" w:themeColor="text1"/>
              </w:rPr>
              <w:t>and</w:t>
            </w:r>
            <w:r w:rsidR="005F1568">
              <w:rPr>
                <w:rFonts w:ascii="Arial" w:hAnsi="Arial" w:cs="Arial"/>
                <w:color w:val="000000" w:themeColor="text1"/>
              </w:rPr>
              <w:t xml:space="preserve"> fitting from SDR </w:t>
            </w:r>
            <w:r w:rsidR="009C53F7">
              <w:rPr>
                <w:rFonts w:ascii="Arial" w:hAnsi="Arial" w:cs="Arial"/>
                <w:color w:val="000000" w:themeColor="text1"/>
              </w:rPr>
              <w:t xml:space="preserve">33 PN 5 to SDR 7.4 PN 25 with </w:t>
            </w:r>
            <w:proofErr w:type="spellStart"/>
            <w:r w:rsidRPr="00B57868">
              <w:rPr>
                <w:rFonts w:ascii="Arial" w:hAnsi="Arial" w:cs="Arial"/>
                <w:szCs w:val="22"/>
              </w:rPr>
              <w:t>Dia</w:t>
            </w:r>
            <w:proofErr w:type="spellEnd"/>
            <w:r w:rsidRPr="00B57868">
              <w:rPr>
                <w:rFonts w:ascii="Arial" w:hAnsi="Arial" w:cs="Arial"/>
                <w:szCs w:val="22"/>
              </w:rPr>
              <w:t xml:space="preserve"> ranging from 63</w:t>
            </w:r>
            <w:r w:rsidR="005F1568">
              <w:rPr>
                <w:rFonts w:ascii="Arial" w:hAnsi="Arial" w:cs="Arial"/>
                <w:szCs w:val="22"/>
              </w:rPr>
              <w:t xml:space="preserve"> </w:t>
            </w:r>
            <w:r w:rsidRPr="00B57868">
              <w:rPr>
                <w:rFonts w:ascii="Arial" w:hAnsi="Arial" w:cs="Arial"/>
                <w:szCs w:val="22"/>
              </w:rPr>
              <w:t>mm to 500</w:t>
            </w:r>
            <w:r w:rsidR="005F1568">
              <w:rPr>
                <w:rFonts w:ascii="Arial" w:hAnsi="Arial" w:cs="Arial"/>
                <w:szCs w:val="22"/>
              </w:rPr>
              <w:t xml:space="preserve"> </w:t>
            </w:r>
            <w:r w:rsidRPr="00B57868">
              <w:rPr>
                <w:rFonts w:ascii="Arial" w:hAnsi="Arial" w:cs="Arial"/>
                <w:szCs w:val="22"/>
              </w:rPr>
              <w:t>mm</w:t>
            </w:r>
            <w:r w:rsidR="001062E7">
              <w:rPr>
                <w:rFonts w:ascii="Arial" w:hAnsi="Arial" w:cs="Arial"/>
                <w:szCs w:val="22"/>
              </w:rPr>
              <w:t xml:space="preserve"> </w:t>
            </w:r>
            <w:r w:rsidRPr="00B57868">
              <w:rPr>
                <w:rFonts w:ascii="Arial" w:hAnsi="Arial" w:cs="Arial"/>
                <w:szCs w:val="22"/>
              </w:rPr>
              <w:t>as per</w:t>
            </w:r>
            <w:r w:rsidR="009C53F7">
              <w:rPr>
                <w:rFonts w:ascii="Arial" w:hAnsi="Arial" w:cs="Arial"/>
                <w:szCs w:val="22"/>
              </w:rPr>
              <w:t xml:space="preserve"> the </w:t>
            </w:r>
            <w:r w:rsidRPr="00B57868">
              <w:rPr>
                <w:rFonts w:ascii="Arial" w:hAnsi="Arial" w:cs="Arial"/>
                <w:szCs w:val="22"/>
              </w:rPr>
              <w:t>quality standards of ISO 4427, DIN 8074</w:t>
            </w:r>
            <w:r>
              <w:rPr>
                <w:rFonts w:ascii="Arial" w:hAnsi="Arial" w:cs="Arial"/>
                <w:szCs w:val="22"/>
              </w:rPr>
              <w:t>.</w:t>
            </w:r>
            <w:r w:rsidRPr="00B57868">
              <w:rPr>
                <w:rFonts w:ascii="Arial" w:hAnsi="Arial" w:cs="Arial"/>
                <w:szCs w:val="22"/>
              </w:rPr>
              <w:t xml:space="preserve"> </w:t>
            </w:r>
          </w:p>
          <w:p w:rsidR="005F1568" w:rsidRPr="005F1568" w:rsidRDefault="00B57868" w:rsidP="005F1568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 w:line="276" w:lineRule="auto"/>
              <w:rPr>
                <w:rFonts w:ascii="Arial" w:hAnsi="Arial" w:cs="Arial"/>
              </w:rPr>
            </w:pPr>
            <w:r w:rsidRPr="00B57868">
              <w:rPr>
                <w:rFonts w:ascii="Arial" w:hAnsi="Arial" w:cs="Arial"/>
                <w:szCs w:val="22"/>
              </w:rPr>
              <w:t xml:space="preserve">Controlling the production of jacket wall </w:t>
            </w:r>
            <w:r>
              <w:rPr>
                <w:rFonts w:ascii="Arial" w:hAnsi="Arial" w:cs="Arial"/>
                <w:szCs w:val="22"/>
              </w:rPr>
              <w:t xml:space="preserve">or insulated </w:t>
            </w:r>
            <w:r w:rsidRPr="00B57868">
              <w:rPr>
                <w:rFonts w:ascii="Arial" w:hAnsi="Arial" w:cs="Arial"/>
                <w:szCs w:val="22"/>
              </w:rPr>
              <w:t>PE100 pipes for insulation of district cooling lines</w:t>
            </w:r>
            <w:r w:rsidR="00CB31AA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="00CB31AA">
              <w:rPr>
                <w:rFonts w:ascii="Arial" w:hAnsi="Arial" w:cs="Arial"/>
                <w:szCs w:val="22"/>
              </w:rPr>
              <w:t>D</w:t>
            </w:r>
            <w:r w:rsidRPr="00B57868">
              <w:rPr>
                <w:rFonts w:ascii="Arial" w:hAnsi="Arial" w:cs="Arial"/>
                <w:szCs w:val="22"/>
              </w:rPr>
              <w:t>ia</w:t>
            </w:r>
            <w:proofErr w:type="spellEnd"/>
            <w:r w:rsidRPr="00B57868">
              <w:rPr>
                <w:rFonts w:ascii="Arial" w:hAnsi="Arial" w:cs="Arial"/>
                <w:szCs w:val="22"/>
              </w:rPr>
              <w:t xml:space="preserve"> ranging from 90</w:t>
            </w:r>
            <w:r w:rsidR="005F1568">
              <w:rPr>
                <w:rFonts w:ascii="Arial" w:hAnsi="Arial" w:cs="Arial"/>
                <w:szCs w:val="22"/>
              </w:rPr>
              <w:t xml:space="preserve"> </w:t>
            </w:r>
            <w:r w:rsidRPr="00B57868">
              <w:rPr>
                <w:rFonts w:ascii="Arial" w:hAnsi="Arial" w:cs="Arial"/>
                <w:szCs w:val="22"/>
              </w:rPr>
              <w:t>mm to 500</w:t>
            </w:r>
            <w:r w:rsidR="005F1568">
              <w:rPr>
                <w:rFonts w:ascii="Arial" w:hAnsi="Arial" w:cs="Arial"/>
                <w:szCs w:val="22"/>
              </w:rPr>
              <w:t xml:space="preserve"> </w:t>
            </w:r>
            <w:r w:rsidRPr="00B57868">
              <w:rPr>
                <w:rFonts w:ascii="Arial" w:hAnsi="Arial" w:cs="Arial"/>
                <w:szCs w:val="22"/>
              </w:rPr>
              <w:t>mm</w:t>
            </w:r>
            <w:r w:rsidR="009C53F7">
              <w:rPr>
                <w:rFonts w:ascii="Arial" w:hAnsi="Arial" w:cs="Arial"/>
                <w:szCs w:val="22"/>
              </w:rPr>
              <w:t xml:space="preserve"> </w:t>
            </w:r>
            <w:r w:rsidR="005F1568" w:rsidRPr="00B57868">
              <w:rPr>
                <w:rFonts w:ascii="Arial" w:hAnsi="Arial" w:cs="Arial"/>
                <w:szCs w:val="22"/>
              </w:rPr>
              <w:t>as per</w:t>
            </w:r>
            <w:r w:rsidR="009C53F7">
              <w:rPr>
                <w:rFonts w:ascii="Arial" w:hAnsi="Arial" w:cs="Arial"/>
                <w:szCs w:val="22"/>
              </w:rPr>
              <w:t xml:space="preserve"> the</w:t>
            </w:r>
            <w:r w:rsidR="005F1568" w:rsidRPr="00B57868">
              <w:rPr>
                <w:rFonts w:ascii="Arial" w:hAnsi="Arial" w:cs="Arial"/>
                <w:szCs w:val="22"/>
              </w:rPr>
              <w:t xml:space="preserve"> quality </w:t>
            </w:r>
            <w:r w:rsidR="005F1568">
              <w:rPr>
                <w:rFonts w:ascii="Arial" w:hAnsi="Arial" w:cs="Arial"/>
                <w:szCs w:val="22"/>
              </w:rPr>
              <w:t xml:space="preserve">standard </w:t>
            </w:r>
            <w:r w:rsidRPr="00B57868">
              <w:rPr>
                <w:rFonts w:ascii="Arial" w:hAnsi="Arial" w:cs="Arial"/>
                <w:szCs w:val="22"/>
              </w:rPr>
              <w:t>of EN 253.</w:t>
            </w:r>
          </w:p>
          <w:p w:rsidR="005F1568" w:rsidRPr="005F1568" w:rsidRDefault="005F1568" w:rsidP="005F1568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 w:line="276" w:lineRule="auto"/>
              <w:rPr>
                <w:rFonts w:ascii="Arial" w:hAnsi="Arial" w:cs="Arial"/>
              </w:rPr>
            </w:pPr>
            <w:r w:rsidRPr="005F1568">
              <w:rPr>
                <w:rFonts w:ascii="Arial" w:eastAsia="Palatino-Roman" w:hAnsi="Arial" w:cs="Arial"/>
                <w:szCs w:val="22"/>
                <w:lang w:val="en-US"/>
              </w:rPr>
              <w:t>Controlling the production of 100 meter as well as 50 meter</w:t>
            </w:r>
            <w:r w:rsidR="003960D7">
              <w:rPr>
                <w:rFonts w:ascii="Arial" w:eastAsia="Palatino-Roman" w:hAnsi="Arial" w:cs="Arial"/>
                <w:szCs w:val="22"/>
                <w:lang w:val="en-US"/>
              </w:rPr>
              <w:t xml:space="preserve"> PE100</w:t>
            </w:r>
            <w:r w:rsidRPr="005F1568">
              <w:rPr>
                <w:rFonts w:ascii="Arial" w:eastAsia="Palatino-Roman" w:hAnsi="Arial" w:cs="Arial"/>
                <w:szCs w:val="22"/>
                <w:lang w:val="en-US"/>
              </w:rPr>
              <w:t xml:space="preserve"> rolls</w:t>
            </w:r>
            <w:r w:rsidR="00CB31AA">
              <w:rPr>
                <w:rFonts w:ascii="Arial" w:hAnsi="Arial" w:cs="Arial"/>
                <w:color w:val="000000" w:themeColor="text1"/>
              </w:rPr>
              <w:t xml:space="preserve"> from SDR 21 PN 8 to SDR 7.4 PN 25</w:t>
            </w:r>
            <w:r>
              <w:rPr>
                <w:rFonts w:ascii="Arial" w:eastAsia="Palatino-Roman" w:hAnsi="Arial" w:cs="Arial"/>
                <w:szCs w:val="22"/>
                <w:lang w:val="en-US"/>
              </w:rPr>
              <w:t xml:space="preserve"> </w:t>
            </w:r>
            <w:r w:rsidR="00CB31AA">
              <w:rPr>
                <w:rFonts w:ascii="Arial" w:eastAsia="Palatino-Roman" w:hAnsi="Arial" w:cs="Arial"/>
                <w:szCs w:val="22"/>
                <w:lang w:val="en-US"/>
              </w:rPr>
              <w:t xml:space="preserve">with </w:t>
            </w:r>
            <w:proofErr w:type="spellStart"/>
            <w:r w:rsidR="00CB31AA">
              <w:rPr>
                <w:rFonts w:ascii="Arial" w:eastAsia="Palatino-Roman" w:hAnsi="Arial" w:cs="Arial"/>
                <w:szCs w:val="22"/>
                <w:lang w:val="en-US"/>
              </w:rPr>
              <w:t>D</w:t>
            </w:r>
            <w:r w:rsidRPr="005F1568">
              <w:rPr>
                <w:rFonts w:ascii="Arial" w:eastAsia="Palatino-Roman" w:hAnsi="Arial" w:cs="Arial"/>
                <w:szCs w:val="22"/>
                <w:lang w:val="en-US"/>
              </w:rPr>
              <w:t>ia</w:t>
            </w:r>
            <w:proofErr w:type="spellEnd"/>
            <w:r w:rsidRPr="005F1568">
              <w:rPr>
                <w:rFonts w:ascii="Arial" w:eastAsia="Palatino-Roman" w:hAnsi="Arial" w:cs="Arial"/>
                <w:szCs w:val="22"/>
                <w:lang w:val="en-US"/>
              </w:rPr>
              <w:t xml:space="preserve"> ranging from 63</w:t>
            </w:r>
            <w:r>
              <w:rPr>
                <w:rFonts w:ascii="Arial" w:eastAsia="Palatino-Roman" w:hAnsi="Arial" w:cs="Arial"/>
                <w:szCs w:val="22"/>
                <w:lang w:val="en-US"/>
              </w:rPr>
              <w:t xml:space="preserve"> </w:t>
            </w:r>
            <w:r w:rsidRPr="005F1568">
              <w:rPr>
                <w:rFonts w:ascii="Arial" w:eastAsia="Palatino-Roman" w:hAnsi="Arial" w:cs="Arial"/>
                <w:szCs w:val="22"/>
                <w:lang w:val="en-US"/>
              </w:rPr>
              <w:t>mm to 110</w:t>
            </w:r>
            <w:r>
              <w:rPr>
                <w:rFonts w:ascii="Arial" w:eastAsia="Palatino-Roman" w:hAnsi="Arial" w:cs="Arial"/>
                <w:szCs w:val="22"/>
                <w:lang w:val="en-US"/>
              </w:rPr>
              <w:t xml:space="preserve"> </w:t>
            </w:r>
            <w:r w:rsidRPr="005F1568">
              <w:rPr>
                <w:rFonts w:ascii="Arial" w:eastAsia="Palatino-Roman" w:hAnsi="Arial" w:cs="Arial"/>
                <w:szCs w:val="22"/>
                <w:lang w:val="en-US"/>
              </w:rPr>
              <w:t xml:space="preserve">mm, </w:t>
            </w:r>
            <w:r w:rsidRPr="00B57868">
              <w:rPr>
                <w:rFonts w:ascii="Arial" w:hAnsi="Arial" w:cs="Arial"/>
                <w:szCs w:val="22"/>
              </w:rPr>
              <w:t xml:space="preserve">as per quality </w:t>
            </w:r>
            <w:r>
              <w:rPr>
                <w:rFonts w:ascii="Arial" w:hAnsi="Arial" w:cs="Arial"/>
                <w:szCs w:val="22"/>
              </w:rPr>
              <w:t xml:space="preserve">standards </w:t>
            </w:r>
            <w:r>
              <w:rPr>
                <w:rFonts w:ascii="Arial" w:eastAsia="Palatino-Roman" w:hAnsi="Arial" w:cs="Arial"/>
                <w:szCs w:val="22"/>
                <w:lang w:val="en-US"/>
              </w:rPr>
              <w:t>ISO 4427 and DIN 8074</w:t>
            </w:r>
            <w:r w:rsidRPr="005F1568">
              <w:rPr>
                <w:rFonts w:ascii="Arial" w:eastAsia="Palatino-Roman" w:hAnsi="Arial" w:cs="Arial"/>
                <w:szCs w:val="22"/>
                <w:lang w:val="en-US"/>
              </w:rPr>
              <w:t>.</w:t>
            </w:r>
          </w:p>
          <w:p w:rsidR="00CB31AA" w:rsidRDefault="00CB31AA" w:rsidP="00CB31AA">
            <w:pPr>
              <w:spacing w:line="276" w:lineRule="auto"/>
              <w:rPr>
                <w:rFonts w:ascii="Arial" w:hAnsi="Arial" w:cs="Arial"/>
              </w:rPr>
            </w:pPr>
          </w:p>
          <w:p w:rsidR="00CB31AA" w:rsidRDefault="00CB31AA" w:rsidP="00CB31AA">
            <w:pPr>
              <w:spacing w:line="276" w:lineRule="auto"/>
              <w:rPr>
                <w:rFonts w:ascii="Arial" w:hAnsi="Arial" w:cs="Arial"/>
              </w:rPr>
            </w:pPr>
          </w:p>
          <w:p w:rsidR="003960D7" w:rsidRPr="003960D7" w:rsidRDefault="00CB31AA" w:rsidP="00CB31A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="Palatino-Roman" w:hAnsi="Arial" w:cs="Arial"/>
                <w:szCs w:val="22"/>
                <w:lang w:val="en-US"/>
              </w:rPr>
              <w:t xml:space="preserve">Controlling the </w:t>
            </w:r>
            <w:r w:rsidRPr="00CB31AA">
              <w:rPr>
                <w:rFonts w:ascii="Arial" w:eastAsia="Palatino-Roman" w:hAnsi="Arial" w:cs="Arial"/>
                <w:szCs w:val="22"/>
                <w:lang w:val="en-US"/>
              </w:rPr>
              <w:t xml:space="preserve">Production of </w:t>
            </w:r>
            <w:r w:rsidR="003960D7">
              <w:rPr>
                <w:rFonts w:ascii="Arial" w:eastAsia="Palatino-Roman" w:hAnsi="Arial" w:cs="Arial"/>
                <w:szCs w:val="22"/>
                <w:lang w:val="en-US"/>
              </w:rPr>
              <w:t xml:space="preserve">PE100 </w:t>
            </w:r>
            <w:r w:rsidRPr="00CB31AA">
              <w:rPr>
                <w:rFonts w:ascii="Arial" w:eastAsia="Palatino-Roman" w:hAnsi="Arial" w:cs="Arial"/>
                <w:szCs w:val="22"/>
                <w:lang w:val="en-US"/>
              </w:rPr>
              <w:t>fabricated</w:t>
            </w:r>
            <w:r>
              <w:rPr>
                <w:rFonts w:ascii="Arial" w:eastAsia="Palatino-Roman" w:hAnsi="Arial" w:cs="Arial"/>
                <w:szCs w:val="22"/>
                <w:lang w:val="en-US"/>
              </w:rPr>
              <w:t xml:space="preserve"> or segmented </w:t>
            </w:r>
            <w:r w:rsidRPr="00CB31AA">
              <w:rPr>
                <w:rFonts w:ascii="Arial" w:eastAsia="Palatino-Roman" w:hAnsi="Arial" w:cs="Arial"/>
                <w:szCs w:val="22"/>
                <w:lang w:val="en-US"/>
              </w:rPr>
              <w:t>fittings</w:t>
            </w:r>
            <w:r w:rsidR="003960D7">
              <w:rPr>
                <w:rFonts w:ascii="Arial" w:eastAsia="Palatino-Roman" w:hAnsi="Arial" w:cs="Arial"/>
                <w:szCs w:val="22"/>
                <w:lang w:val="en-US"/>
              </w:rPr>
              <w:t xml:space="preserve"> </w:t>
            </w:r>
            <w:proofErr w:type="spellStart"/>
            <w:r w:rsidR="003960D7">
              <w:rPr>
                <w:rFonts w:ascii="Arial" w:eastAsia="Palatino-Roman" w:hAnsi="Arial" w:cs="Arial"/>
                <w:szCs w:val="22"/>
                <w:lang w:val="en-US"/>
              </w:rPr>
              <w:t>i.e</w:t>
            </w:r>
            <w:proofErr w:type="spellEnd"/>
            <w:r w:rsidR="003960D7">
              <w:rPr>
                <w:rFonts w:ascii="Arial" w:eastAsia="Palatino-Roman" w:hAnsi="Arial" w:cs="Arial"/>
                <w:szCs w:val="22"/>
                <w:lang w:val="en-US"/>
              </w:rPr>
              <w:t xml:space="preserve"> 22.5</w:t>
            </w:r>
            <w:r w:rsidR="003960D7" w:rsidRPr="003960D7">
              <w:rPr>
                <w:rFonts w:ascii="Arial" w:eastAsia="Palatino-Roman" w:hAnsi="Arial" w:cs="Arial"/>
                <w:szCs w:val="22"/>
                <w:vertAlign w:val="superscript"/>
                <w:lang w:val="en-US"/>
              </w:rPr>
              <w:t>o</w:t>
            </w:r>
            <w:r w:rsidR="003960D7">
              <w:rPr>
                <w:rFonts w:ascii="Arial" w:eastAsia="Palatino-Roman" w:hAnsi="Arial" w:cs="Arial"/>
                <w:szCs w:val="22"/>
                <w:lang w:val="en-US"/>
              </w:rPr>
              <w:t>, 45</w:t>
            </w:r>
            <w:r w:rsidR="003960D7" w:rsidRPr="003960D7">
              <w:rPr>
                <w:rFonts w:ascii="Arial" w:eastAsia="Palatino-Roman" w:hAnsi="Arial" w:cs="Arial"/>
                <w:szCs w:val="22"/>
                <w:vertAlign w:val="superscript"/>
                <w:lang w:val="en-US"/>
              </w:rPr>
              <w:t>o</w:t>
            </w:r>
            <w:r w:rsidR="003960D7">
              <w:rPr>
                <w:rFonts w:ascii="Arial" w:eastAsia="Palatino-Roman" w:hAnsi="Arial" w:cs="Arial"/>
                <w:szCs w:val="22"/>
                <w:lang w:val="en-US"/>
              </w:rPr>
              <w:t>, 90</w:t>
            </w:r>
            <w:r w:rsidR="003960D7" w:rsidRPr="003960D7">
              <w:rPr>
                <w:rFonts w:ascii="Arial" w:eastAsia="Palatino-Roman" w:hAnsi="Arial" w:cs="Arial"/>
                <w:szCs w:val="22"/>
                <w:vertAlign w:val="superscript"/>
                <w:lang w:val="en-US"/>
              </w:rPr>
              <w:t>o</w:t>
            </w:r>
            <w:r w:rsidR="003960D7">
              <w:rPr>
                <w:rFonts w:ascii="Arial" w:eastAsia="Palatino-Roman" w:hAnsi="Arial" w:cs="Arial"/>
                <w:szCs w:val="22"/>
                <w:lang w:val="en-US"/>
              </w:rPr>
              <w:t xml:space="preserve"> elbows, equal tee, cross tee</w:t>
            </w:r>
            <w:r w:rsidRPr="00CB31AA">
              <w:rPr>
                <w:rFonts w:ascii="Arial" w:eastAsia="Palatino-Roman" w:hAnsi="Arial" w:cs="Arial"/>
                <w:szCs w:val="22"/>
                <w:lang w:val="en-US"/>
              </w:rPr>
              <w:t xml:space="preserve"> </w:t>
            </w:r>
            <w:r w:rsidR="003960D7">
              <w:rPr>
                <w:rFonts w:ascii="Arial" w:eastAsia="Palatino-Roman" w:hAnsi="Arial" w:cs="Arial"/>
                <w:szCs w:val="22"/>
                <w:lang w:val="en-US"/>
              </w:rPr>
              <w:t xml:space="preserve">and </w:t>
            </w:r>
          </w:p>
          <w:p w:rsidR="00CB31AA" w:rsidRPr="00CB31AA" w:rsidRDefault="003960D7" w:rsidP="003960D7">
            <w:pPr>
              <w:pStyle w:val="ListParagraph"/>
              <w:spacing w:line="276" w:lineRule="auto"/>
              <w:ind w:left="450"/>
              <w:rPr>
                <w:rFonts w:ascii="Arial" w:hAnsi="Arial" w:cs="Arial"/>
              </w:rPr>
            </w:pPr>
            <w:r>
              <w:rPr>
                <w:rFonts w:ascii="Arial" w:eastAsia="Palatino-Roman" w:hAnsi="Arial" w:cs="Arial"/>
                <w:szCs w:val="22"/>
                <w:lang w:val="en-US"/>
              </w:rPr>
              <w:t xml:space="preserve">Y-branch </w:t>
            </w:r>
            <w:r w:rsidR="00CB31AA" w:rsidRPr="00CB31AA">
              <w:rPr>
                <w:rFonts w:ascii="Arial" w:eastAsia="Palatino-Roman" w:hAnsi="Arial" w:cs="Arial"/>
                <w:szCs w:val="22"/>
                <w:lang w:val="en-US"/>
              </w:rPr>
              <w:t>from 90</w:t>
            </w:r>
            <w:r w:rsidR="00CB31AA">
              <w:rPr>
                <w:rFonts w:ascii="Arial" w:eastAsia="Palatino-Roman" w:hAnsi="Arial" w:cs="Arial"/>
                <w:szCs w:val="22"/>
                <w:lang w:val="en-US"/>
              </w:rPr>
              <w:t xml:space="preserve"> </w:t>
            </w:r>
            <w:r w:rsidR="00CB31AA" w:rsidRPr="00CB31AA">
              <w:rPr>
                <w:rFonts w:ascii="Arial" w:eastAsia="Palatino-Roman" w:hAnsi="Arial" w:cs="Arial"/>
                <w:szCs w:val="22"/>
                <w:lang w:val="en-US"/>
              </w:rPr>
              <w:t>mm to 400</w:t>
            </w:r>
            <w:r w:rsidR="00CB31AA">
              <w:rPr>
                <w:rFonts w:ascii="Arial" w:eastAsia="Palatino-Roman" w:hAnsi="Arial" w:cs="Arial"/>
                <w:szCs w:val="22"/>
                <w:lang w:val="en-US"/>
              </w:rPr>
              <w:t xml:space="preserve"> </w:t>
            </w:r>
            <w:r w:rsidR="00CB31AA" w:rsidRPr="00CB31AA">
              <w:rPr>
                <w:rFonts w:ascii="Arial" w:eastAsia="Palatino-Roman" w:hAnsi="Arial" w:cs="Arial"/>
                <w:szCs w:val="22"/>
                <w:lang w:val="en-US"/>
              </w:rPr>
              <w:t>mm.</w:t>
            </w:r>
          </w:p>
          <w:p w:rsidR="00CB31AA" w:rsidRPr="00CB31AA" w:rsidRDefault="00CB31AA" w:rsidP="00CB31AA">
            <w:pPr>
              <w:pStyle w:val="ListParagrap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:rsidR="000B0DC3" w:rsidRPr="000B0DC3" w:rsidRDefault="005F1568" w:rsidP="000B0D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Palatino-Roman" w:hAnsi="Arial" w:cs="Arial"/>
                <w:lang w:val="en-US"/>
              </w:rPr>
            </w:pPr>
            <w:r w:rsidRPr="005F1568">
              <w:rPr>
                <w:rFonts w:ascii="Arial" w:hAnsi="Arial" w:cs="Arial"/>
                <w:color w:val="000000" w:themeColor="text1"/>
                <w:shd w:val="clear" w:color="auto" w:fill="FFFFFF"/>
              </w:rPr>
              <w:t>Responsible for planning, scheduling and execution of Preventive, Predictive and Break down of manufacturing equipments.</w:t>
            </w:r>
          </w:p>
          <w:p w:rsidR="000B0DC3" w:rsidRPr="000B0DC3" w:rsidRDefault="000B0DC3" w:rsidP="000B0DC3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Arial" w:eastAsia="Palatino-Roman" w:hAnsi="Arial" w:cs="Arial"/>
                <w:lang w:val="en-US"/>
              </w:rPr>
            </w:pPr>
          </w:p>
          <w:p w:rsidR="000B0DC3" w:rsidRPr="000B0DC3" w:rsidRDefault="000B0DC3" w:rsidP="000B0D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Palatino-Roman" w:hAnsi="Arial" w:cs="Arial"/>
                <w:lang w:val="en-US"/>
              </w:rPr>
            </w:pPr>
            <w:r w:rsidRPr="000B0DC3">
              <w:rPr>
                <w:rFonts w:ascii="Arial" w:hAnsi="Arial" w:cs="Arial"/>
                <w:color w:val="000000" w:themeColor="text1"/>
                <w:shd w:val="clear" w:color="auto" w:fill="FFFFFF"/>
              </w:rPr>
              <w:t>Identification of system faults and providing solution accordingly.</w:t>
            </w:r>
          </w:p>
          <w:p w:rsidR="00C4176F" w:rsidRPr="00AC7F96" w:rsidRDefault="00CB31AA" w:rsidP="00AC7F96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 w:line="276" w:lineRule="auto"/>
              <w:rPr>
                <w:rFonts w:ascii="Arial" w:hAnsi="Arial" w:cs="Arial"/>
              </w:rPr>
            </w:pPr>
            <w:r w:rsidRPr="00AC7F96">
              <w:rPr>
                <w:rFonts w:ascii="Arial" w:hAnsi="Arial" w:cs="Arial"/>
              </w:rPr>
              <w:t>Controlling the production department documentation as per    ISO 9001:2008 standard.</w:t>
            </w:r>
          </w:p>
          <w:p w:rsidR="00C4176F" w:rsidRPr="00C4176F" w:rsidRDefault="00C4176F" w:rsidP="00C4176F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 v</w:t>
            </w:r>
            <w:r w:rsidRPr="00C4176F">
              <w:rPr>
                <w:rFonts w:ascii="Arial" w:hAnsi="Arial" w:cs="Arial"/>
              </w:rPr>
              <w:t>isiting the clients and sites to resolve installation, fabrication or any quality problems.</w:t>
            </w:r>
          </w:p>
          <w:p w:rsidR="00B57868" w:rsidRPr="00B57868" w:rsidRDefault="00C4176F" w:rsidP="00B57868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 w:line="276" w:lineRule="auto"/>
              <w:rPr>
                <w:rFonts w:ascii="Arial" w:hAnsi="Arial" w:cs="Arial"/>
              </w:rPr>
            </w:pPr>
            <w:r w:rsidRPr="00BE2516">
              <w:rPr>
                <w:rFonts w:ascii="Arial" w:hAnsi="Arial" w:cs="Arial"/>
                <w:color w:val="000000" w:themeColor="text1"/>
                <w:shd w:val="clear" w:color="auto" w:fill="FFFFFF"/>
              </w:rPr>
              <w:t>Full coordination with the Quality department for assuring the quality of incoming raw materials in process and final products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  <w:p w:rsidR="00AC7F96" w:rsidRDefault="00137EDB" w:rsidP="00AC7F96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 w:line="276" w:lineRule="auto"/>
              <w:rPr>
                <w:rFonts w:ascii="Arial" w:hAnsi="Arial" w:cs="Arial"/>
              </w:rPr>
            </w:pPr>
            <w:r w:rsidRPr="00B57868">
              <w:rPr>
                <w:rFonts w:ascii="Arial" w:hAnsi="Arial" w:cs="Arial"/>
              </w:rPr>
              <w:t>Arrange and pass the raw material on the basis of laboratory testing</w:t>
            </w:r>
            <w:r w:rsidR="006663AE" w:rsidRPr="00B57868">
              <w:rPr>
                <w:rFonts w:ascii="Arial" w:hAnsi="Arial" w:cs="Arial"/>
              </w:rPr>
              <w:t xml:space="preserve"> reports </w:t>
            </w:r>
            <w:proofErr w:type="spellStart"/>
            <w:r w:rsidR="006663AE" w:rsidRPr="00B57868">
              <w:rPr>
                <w:rFonts w:ascii="Arial" w:hAnsi="Arial" w:cs="Arial"/>
              </w:rPr>
              <w:t>i.e</w:t>
            </w:r>
            <w:proofErr w:type="spellEnd"/>
            <w:r w:rsidR="006663AE" w:rsidRPr="00B57868">
              <w:rPr>
                <w:rFonts w:ascii="Arial" w:hAnsi="Arial" w:cs="Arial"/>
              </w:rPr>
              <w:t xml:space="preserve"> M</w:t>
            </w:r>
            <w:r w:rsidR="00C4176F">
              <w:rPr>
                <w:rFonts w:ascii="Arial" w:hAnsi="Arial" w:cs="Arial"/>
              </w:rPr>
              <w:t xml:space="preserve">FI (melt flow index), Density </w:t>
            </w:r>
            <w:r w:rsidR="006663AE" w:rsidRPr="00B57868">
              <w:rPr>
                <w:rFonts w:ascii="Arial" w:hAnsi="Arial" w:cs="Arial"/>
              </w:rPr>
              <w:t>and carbon black content</w:t>
            </w:r>
            <w:r w:rsidR="00331952" w:rsidRPr="00B57868">
              <w:rPr>
                <w:rFonts w:ascii="Arial" w:hAnsi="Arial" w:cs="Arial"/>
                <w:szCs w:val="22"/>
              </w:rPr>
              <w:t xml:space="preserve"> as per quality standards of ISO 1133</w:t>
            </w:r>
            <w:r w:rsidR="00A23CA4" w:rsidRPr="00B57868">
              <w:rPr>
                <w:rFonts w:ascii="Arial" w:hAnsi="Arial" w:cs="Arial"/>
                <w:szCs w:val="22"/>
              </w:rPr>
              <w:t xml:space="preserve">, ISO 1183 and </w:t>
            </w:r>
            <w:r w:rsidR="00C4176F">
              <w:rPr>
                <w:rFonts w:ascii="Arial" w:hAnsi="Arial" w:cs="Arial"/>
                <w:szCs w:val="22"/>
              </w:rPr>
              <w:t xml:space="preserve">    </w:t>
            </w:r>
            <w:r w:rsidR="00A23CA4" w:rsidRPr="00C4176F">
              <w:rPr>
                <w:rFonts w:ascii="Arial" w:hAnsi="Arial" w:cs="Arial"/>
                <w:szCs w:val="22"/>
              </w:rPr>
              <w:t>ISO 6964</w:t>
            </w:r>
            <w:r w:rsidR="00AC7F96">
              <w:rPr>
                <w:rFonts w:ascii="Arial" w:hAnsi="Arial" w:cs="Arial"/>
              </w:rPr>
              <w:t>.</w:t>
            </w:r>
          </w:p>
          <w:p w:rsidR="00AC7F96" w:rsidRPr="00AC7F96" w:rsidRDefault="00342691" w:rsidP="00AC7F96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 w:line="276" w:lineRule="auto"/>
              <w:rPr>
                <w:rFonts w:ascii="Arial" w:hAnsi="Arial" w:cs="Arial"/>
              </w:rPr>
            </w:pPr>
            <w:r w:rsidRPr="00AC7F96">
              <w:rPr>
                <w:rFonts w:ascii="Arial" w:eastAsia="Palatino-Roman" w:hAnsi="Arial" w:cs="Arial"/>
                <w:szCs w:val="22"/>
                <w:lang w:val="en-US"/>
              </w:rPr>
              <w:t>Finalize the</w:t>
            </w:r>
            <w:r w:rsidR="006F11E6" w:rsidRPr="00AC7F96">
              <w:rPr>
                <w:rFonts w:ascii="Arial" w:eastAsia="Palatino-Roman" w:hAnsi="Arial" w:cs="Arial"/>
                <w:szCs w:val="22"/>
                <w:lang w:val="en-US"/>
              </w:rPr>
              <w:t xml:space="preserve"> end</w:t>
            </w:r>
            <w:r w:rsidRPr="00AC7F96">
              <w:rPr>
                <w:rFonts w:ascii="Arial" w:eastAsia="Palatino-Roman" w:hAnsi="Arial" w:cs="Arial"/>
                <w:szCs w:val="22"/>
                <w:lang w:val="en-US"/>
              </w:rPr>
              <w:t xml:space="preserve"> product after certain</w:t>
            </w:r>
            <w:r w:rsidR="00CC332E" w:rsidRPr="00AC7F96">
              <w:rPr>
                <w:rFonts w:ascii="Arial" w:eastAsia="Palatino-Roman" w:hAnsi="Arial" w:cs="Arial"/>
                <w:szCs w:val="22"/>
                <w:lang w:val="en-US"/>
              </w:rPr>
              <w:t xml:space="preserve"> quality </w:t>
            </w:r>
            <w:r w:rsidRPr="00AC7F96">
              <w:rPr>
                <w:rFonts w:ascii="Arial" w:eastAsia="Palatino-Roman" w:hAnsi="Arial" w:cs="Arial"/>
                <w:szCs w:val="22"/>
                <w:lang w:val="en-US"/>
              </w:rPr>
              <w:t>test</w:t>
            </w:r>
            <w:r w:rsidR="00CC332E" w:rsidRPr="00AC7F96">
              <w:rPr>
                <w:rFonts w:ascii="Arial" w:eastAsia="Palatino-Roman" w:hAnsi="Arial" w:cs="Arial"/>
                <w:szCs w:val="22"/>
                <w:lang w:val="en-US"/>
              </w:rPr>
              <w:t>ing</w:t>
            </w:r>
            <w:r w:rsidR="00061777" w:rsidRPr="00AC7F96">
              <w:rPr>
                <w:rFonts w:ascii="Arial" w:eastAsia="Palatino-Roman" w:hAnsi="Arial" w:cs="Arial"/>
                <w:szCs w:val="22"/>
                <w:lang w:val="en-US"/>
              </w:rPr>
              <w:t xml:space="preserve"> </w:t>
            </w:r>
            <w:proofErr w:type="spellStart"/>
            <w:r w:rsidR="00061777" w:rsidRPr="00AC7F96">
              <w:rPr>
                <w:rFonts w:ascii="Arial" w:eastAsia="Palatino-Roman" w:hAnsi="Arial" w:cs="Arial"/>
                <w:szCs w:val="22"/>
                <w:lang w:val="en-US"/>
              </w:rPr>
              <w:t>i.e</w:t>
            </w:r>
            <w:proofErr w:type="spellEnd"/>
            <w:r w:rsidR="00061777" w:rsidRPr="00AC7F96">
              <w:rPr>
                <w:rFonts w:ascii="Arial" w:eastAsia="Palatino-Roman" w:hAnsi="Arial" w:cs="Arial"/>
                <w:szCs w:val="22"/>
                <w:lang w:val="en-US"/>
              </w:rPr>
              <w:t xml:space="preserve"> tensile test, heat reversion and hydrostatic testing</w:t>
            </w:r>
            <w:r w:rsidR="00A23CA4" w:rsidRPr="00AC7F96">
              <w:rPr>
                <w:rFonts w:ascii="Arial" w:eastAsia="Palatino-Roman" w:hAnsi="Arial" w:cs="Arial"/>
                <w:szCs w:val="22"/>
                <w:lang w:val="en-US"/>
              </w:rPr>
              <w:t xml:space="preserve"> </w:t>
            </w:r>
            <w:r w:rsidR="00A23CA4" w:rsidRPr="00AC7F96">
              <w:rPr>
                <w:rFonts w:ascii="Arial" w:hAnsi="Arial" w:cs="Arial"/>
                <w:szCs w:val="22"/>
              </w:rPr>
              <w:t>as per quality standards of ISO 6259, ISO 2505 and ISO 1167</w:t>
            </w:r>
            <w:r w:rsidR="00061777" w:rsidRPr="00AC7F96">
              <w:rPr>
                <w:rFonts w:ascii="Arial" w:eastAsia="Palatino-Roman" w:hAnsi="Arial" w:cs="Arial"/>
                <w:szCs w:val="22"/>
                <w:lang w:val="en-US"/>
              </w:rPr>
              <w:t>.</w:t>
            </w:r>
          </w:p>
          <w:p w:rsidR="00AC7F96" w:rsidRDefault="00AC7F96" w:rsidP="00AC7F96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 w:line="276" w:lineRule="auto"/>
              <w:rPr>
                <w:rFonts w:ascii="Arial" w:hAnsi="Arial" w:cs="Arial"/>
              </w:rPr>
            </w:pPr>
            <w:r w:rsidRPr="00AC7F96">
              <w:rPr>
                <w:rFonts w:ascii="Arial" w:hAnsi="Arial" w:cs="Arial"/>
              </w:rPr>
              <w:t>Controlling all management responsibilities being as Production Engineer as well as Production Manager.</w:t>
            </w:r>
          </w:p>
          <w:p w:rsidR="003E2FC3" w:rsidRPr="00AC7F96" w:rsidRDefault="00AA43C9" w:rsidP="00AC7F96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 w:line="276" w:lineRule="auto"/>
              <w:rPr>
                <w:rFonts w:ascii="Arial" w:hAnsi="Arial" w:cs="Arial"/>
              </w:rPr>
            </w:pPr>
            <w:r w:rsidRPr="00AC7F96">
              <w:rPr>
                <w:rFonts w:ascii="Arial" w:eastAsia="Palatino-Roman" w:hAnsi="Arial" w:cs="Arial"/>
                <w:lang w:val="en-US"/>
              </w:rPr>
              <w:t>Have broad</w:t>
            </w:r>
            <w:r w:rsidR="003E2FC3" w:rsidRPr="00AC7F96">
              <w:rPr>
                <w:rFonts w:ascii="Arial" w:eastAsia="Palatino-Roman" w:hAnsi="Arial" w:cs="Arial"/>
                <w:lang w:val="en-US"/>
              </w:rPr>
              <w:t xml:space="preserve"> knowledge about PVC, PPR extrusion as well as PET blow </w:t>
            </w:r>
            <w:proofErr w:type="spellStart"/>
            <w:r w:rsidR="003E2FC3" w:rsidRPr="00AC7F96">
              <w:rPr>
                <w:rFonts w:ascii="Arial" w:eastAsia="Palatino-Roman" w:hAnsi="Arial" w:cs="Arial"/>
                <w:lang w:val="en-US"/>
              </w:rPr>
              <w:t>moulding</w:t>
            </w:r>
            <w:proofErr w:type="spellEnd"/>
            <w:r w:rsidR="003E2FC3" w:rsidRPr="00AC7F96">
              <w:rPr>
                <w:rFonts w:ascii="Arial" w:eastAsia="Palatino-Roman" w:hAnsi="Arial" w:cs="Arial"/>
                <w:lang w:val="en-US"/>
              </w:rPr>
              <w:t xml:space="preserve"> for bottles production.</w:t>
            </w:r>
          </w:p>
          <w:p w:rsidR="00AC7F96" w:rsidRDefault="00AC7F96" w:rsidP="00AC7F96">
            <w:pPr>
              <w:tabs>
                <w:tab w:val="left" w:pos="2360"/>
              </w:tabs>
              <w:spacing w:before="240"/>
              <w:rPr>
                <w:rFonts w:ascii="Arial" w:hAnsi="Arial" w:cs="Arial"/>
              </w:rPr>
            </w:pPr>
          </w:p>
          <w:p w:rsidR="00BE7712" w:rsidRPr="006576A7" w:rsidRDefault="00BE7712" w:rsidP="006576A7">
            <w:pPr>
              <w:rPr>
                <w:rFonts w:ascii="Arial" w:hAnsi="Arial" w:cs="Arial"/>
              </w:rPr>
            </w:pPr>
          </w:p>
          <w:p w:rsidR="00297F38" w:rsidRPr="00297F38" w:rsidRDefault="001E4832" w:rsidP="00297F38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/>
              <w:rPr>
                <w:rFonts w:ascii="Arial" w:hAnsi="Arial" w:cs="Arial"/>
              </w:rPr>
            </w:pPr>
            <w:r w:rsidRPr="00AC7F96">
              <w:rPr>
                <w:rFonts w:ascii="Arial" w:hAnsi="Arial" w:cs="Arial"/>
                <w:szCs w:val="22"/>
              </w:rPr>
              <w:lastRenderedPageBreak/>
              <w:t>In production, s</w:t>
            </w:r>
            <w:r w:rsidR="009643B1" w:rsidRPr="00AC7F96">
              <w:rPr>
                <w:rFonts w:ascii="Arial" w:hAnsi="Arial" w:cs="Arial"/>
                <w:szCs w:val="22"/>
              </w:rPr>
              <w:t>aved 36</w:t>
            </w:r>
            <w:r w:rsidR="002B722A" w:rsidRPr="00AC7F96">
              <w:rPr>
                <w:rFonts w:ascii="Arial" w:hAnsi="Arial" w:cs="Arial"/>
                <w:szCs w:val="22"/>
              </w:rPr>
              <w:t xml:space="preserve"> ton raw material</w:t>
            </w:r>
            <w:r w:rsidR="00297F38">
              <w:rPr>
                <w:rFonts w:ascii="Arial" w:hAnsi="Arial" w:cs="Arial"/>
                <w:szCs w:val="22"/>
              </w:rPr>
              <w:t xml:space="preserve"> and 50</w:t>
            </w:r>
            <w:r w:rsidR="00297F38" w:rsidRPr="001E4832">
              <w:rPr>
                <w:rFonts w:ascii="Arial" w:hAnsi="Arial" w:cs="Arial"/>
                <w:szCs w:val="22"/>
              </w:rPr>
              <w:t xml:space="preserve"> MW power </w:t>
            </w:r>
            <w:r w:rsidRPr="00AC7F96">
              <w:rPr>
                <w:rFonts w:ascii="Arial" w:hAnsi="Arial" w:cs="Arial"/>
                <w:szCs w:val="22"/>
              </w:rPr>
              <w:t>in 2014</w:t>
            </w:r>
            <w:r w:rsidR="009643B1" w:rsidRPr="00AC7F96">
              <w:rPr>
                <w:rFonts w:ascii="Arial" w:hAnsi="Arial" w:cs="Arial"/>
                <w:szCs w:val="22"/>
              </w:rPr>
              <w:t xml:space="preserve"> &amp; 2015</w:t>
            </w:r>
            <w:r w:rsidRPr="00AC7F96">
              <w:rPr>
                <w:rFonts w:ascii="Arial" w:hAnsi="Arial" w:cs="Arial"/>
                <w:szCs w:val="22"/>
              </w:rPr>
              <w:t>.</w:t>
            </w:r>
          </w:p>
          <w:p w:rsidR="001E4832" w:rsidRPr="00297F38" w:rsidRDefault="001E4832" w:rsidP="00297F38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/>
              <w:rPr>
                <w:rFonts w:ascii="Arial" w:hAnsi="Arial" w:cs="Arial"/>
              </w:rPr>
            </w:pPr>
            <w:r w:rsidRPr="00297F38">
              <w:rPr>
                <w:rFonts w:ascii="Arial" w:hAnsi="Arial" w:cs="Arial"/>
                <w:szCs w:val="22"/>
              </w:rPr>
              <w:t>Produced approx. 30% less quanti</w:t>
            </w:r>
            <w:r w:rsidR="00D06648" w:rsidRPr="00297F38">
              <w:rPr>
                <w:rFonts w:ascii="Arial" w:hAnsi="Arial" w:cs="Arial"/>
                <w:szCs w:val="22"/>
              </w:rPr>
              <w:t xml:space="preserve">ty of scrap </w:t>
            </w:r>
            <w:r w:rsidR="00AC7F96" w:rsidRPr="00297F38">
              <w:rPr>
                <w:rFonts w:ascii="Arial" w:hAnsi="Arial" w:cs="Arial"/>
                <w:szCs w:val="22"/>
              </w:rPr>
              <w:t xml:space="preserve">as </w:t>
            </w:r>
            <w:r w:rsidR="00D06648" w:rsidRPr="00297F38">
              <w:rPr>
                <w:rFonts w:ascii="Arial" w:hAnsi="Arial" w:cs="Arial"/>
                <w:szCs w:val="22"/>
              </w:rPr>
              <w:t>compared to previous</w:t>
            </w:r>
            <w:r w:rsidR="00AC7F96" w:rsidRPr="00297F38">
              <w:rPr>
                <w:rFonts w:ascii="Arial" w:hAnsi="Arial" w:cs="Arial"/>
                <w:szCs w:val="22"/>
              </w:rPr>
              <w:t xml:space="preserve"> records</w:t>
            </w:r>
            <w:r w:rsidRPr="00297F38">
              <w:rPr>
                <w:rFonts w:ascii="Arial" w:hAnsi="Arial" w:cs="Arial"/>
                <w:szCs w:val="22"/>
              </w:rPr>
              <w:t>.</w:t>
            </w:r>
          </w:p>
          <w:p w:rsidR="00AC7F96" w:rsidRPr="00AC7F96" w:rsidRDefault="00AD065C" w:rsidP="001E4832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Installed </w:t>
            </w:r>
            <w:r w:rsidR="00993C3F">
              <w:rPr>
                <w:rFonts w:ascii="Arial" w:hAnsi="Arial" w:cs="Arial"/>
                <w:szCs w:val="22"/>
              </w:rPr>
              <w:t xml:space="preserve">winder machine from </w:t>
            </w:r>
            <w:proofErr w:type="spellStart"/>
            <w:r w:rsidR="00FD5195">
              <w:rPr>
                <w:rFonts w:ascii="Arial" w:hAnsi="Arial" w:cs="Arial"/>
                <w:szCs w:val="22"/>
              </w:rPr>
              <w:t>Zhangjiagang</w:t>
            </w:r>
            <w:proofErr w:type="spellEnd"/>
            <w:r w:rsidR="00FD5195">
              <w:rPr>
                <w:rFonts w:ascii="Arial" w:hAnsi="Arial" w:cs="Arial"/>
                <w:szCs w:val="22"/>
              </w:rPr>
              <w:t xml:space="preserve"> city </w:t>
            </w:r>
            <w:proofErr w:type="spellStart"/>
            <w:r w:rsidR="00FD5195">
              <w:rPr>
                <w:rFonts w:ascii="Arial" w:hAnsi="Arial" w:cs="Arial"/>
                <w:szCs w:val="22"/>
              </w:rPr>
              <w:t>jinshui</w:t>
            </w:r>
            <w:proofErr w:type="spellEnd"/>
            <w:r w:rsidR="00FD5195">
              <w:rPr>
                <w:rFonts w:ascii="Arial" w:hAnsi="Arial" w:cs="Arial"/>
                <w:szCs w:val="22"/>
              </w:rPr>
              <w:t xml:space="preserve"> machinery </w:t>
            </w:r>
            <w:proofErr w:type="spellStart"/>
            <w:r w:rsidR="00FD5195">
              <w:rPr>
                <w:rFonts w:ascii="Arial" w:hAnsi="Arial" w:cs="Arial"/>
                <w:szCs w:val="22"/>
              </w:rPr>
              <w:t>Co.Ltd</w:t>
            </w:r>
            <w:proofErr w:type="spellEnd"/>
            <w:r w:rsidR="00FD5195">
              <w:rPr>
                <w:rFonts w:ascii="Arial" w:hAnsi="Arial" w:cs="Arial"/>
                <w:szCs w:val="22"/>
              </w:rPr>
              <w:t xml:space="preserve"> </w:t>
            </w:r>
            <w:r w:rsidR="00993C3F">
              <w:rPr>
                <w:rFonts w:ascii="Arial" w:hAnsi="Arial" w:cs="Arial"/>
                <w:szCs w:val="22"/>
              </w:rPr>
              <w:t>china and start</w:t>
            </w:r>
            <w:r w:rsidR="003E3E96">
              <w:rPr>
                <w:rFonts w:ascii="Arial" w:hAnsi="Arial" w:cs="Arial"/>
                <w:szCs w:val="22"/>
              </w:rPr>
              <w:t>ed</w:t>
            </w:r>
            <w:r w:rsidR="00993C3F">
              <w:rPr>
                <w:rFonts w:ascii="Arial" w:hAnsi="Arial" w:cs="Arial"/>
                <w:szCs w:val="22"/>
              </w:rPr>
              <w:t xml:space="preserve"> rolls </w:t>
            </w:r>
            <w:r w:rsidR="003E3E96">
              <w:rPr>
                <w:rFonts w:ascii="Arial" w:hAnsi="Arial" w:cs="Arial"/>
                <w:szCs w:val="22"/>
              </w:rPr>
              <w:t xml:space="preserve">production </w:t>
            </w:r>
            <w:r w:rsidR="00993C3F">
              <w:rPr>
                <w:rFonts w:ascii="Arial" w:hAnsi="Arial" w:cs="Arial"/>
                <w:szCs w:val="22"/>
              </w:rPr>
              <w:t>from 63</w:t>
            </w:r>
            <w:r w:rsidR="00AC7F96">
              <w:rPr>
                <w:rFonts w:ascii="Arial" w:hAnsi="Arial" w:cs="Arial"/>
                <w:szCs w:val="22"/>
              </w:rPr>
              <w:t xml:space="preserve"> </w:t>
            </w:r>
            <w:r w:rsidR="00993C3F">
              <w:rPr>
                <w:rFonts w:ascii="Arial" w:hAnsi="Arial" w:cs="Arial"/>
                <w:szCs w:val="22"/>
              </w:rPr>
              <w:t>mm to 110</w:t>
            </w:r>
            <w:r w:rsidR="00AC7F96">
              <w:rPr>
                <w:rFonts w:ascii="Arial" w:hAnsi="Arial" w:cs="Arial"/>
                <w:szCs w:val="22"/>
              </w:rPr>
              <w:t xml:space="preserve"> </w:t>
            </w:r>
            <w:r w:rsidR="00993C3F">
              <w:rPr>
                <w:rFonts w:ascii="Arial" w:hAnsi="Arial" w:cs="Arial"/>
                <w:szCs w:val="22"/>
              </w:rPr>
              <w:t>mm</w:t>
            </w:r>
            <w:r w:rsidR="00AC7F96">
              <w:rPr>
                <w:rFonts w:ascii="Arial" w:hAnsi="Arial" w:cs="Arial"/>
                <w:szCs w:val="22"/>
              </w:rPr>
              <w:t>, first time in company history</w:t>
            </w:r>
            <w:r w:rsidR="007D6500">
              <w:rPr>
                <w:rFonts w:ascii="Arial" w:hAnsi="Arial" w:cs="Arial"/>
                <w:szCs w:val="22"/>
              </w:rPr>
              <w:t>.</w:t>
            </w:r>
          </w:p>
          <w:p w:rsidR="00993C3F" w:rsidRPr="00AC7F96" w:rsidRDefault="00AC7F96" w:rsidP="001E4832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Start</w:t>
            </w:r>
            <w:r w:rsidR="00297F38">
              <w:rPr>
                <w:rFonts w:ascii="Arial" w:hAnsi="Arial" w:cs="Arial"/>
                <w:szCs w:val="22"/>
              </w:rPr>
              <w:t>ed</w:t>
            </w:r>
            <w:r>
              <w:rPr>
                <w:rFonts w:ascii="Arial" w:hAnsi="Arial" w:cs="Arial"/>
                <w:szCs w:val="22"/>
              </w:rPr>
              <w:t xml:space="preserve"> production of SDR 7.4 PN 25 from 63 mm to 225 mm, first time in company history, after successful calculations of production parameters.</w:t>
            </w:r>
          </w:p>
          <w:p w:rsidR="00AC7F96" w:rsidRPr="00AC7F96" w:rsidRDefault="00AC7F96" w:rsidP="00AC7F96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Assemble</w:t>
            </w:r>
            <w:r w:rsidR="00297F38">
              <w:rPr>
                <w:rFonts w:ascii="Arial" w:hAnsi="Arial" w:cs="Arial"/>
                <w:szCs w:val="22"/>
              </w:rPr>
              <w:t>d the calibrator for</w:t>
            </w:r>
            <w:r>
              <w:rPr>
                <w:rFonts w:ascii="Arial" w:hAnsi="Arial" w:cs="Arial"/>
                <w:szCs w:val="22"/>
              </w:rPr>
              <w:t xml:space="preserve"> 140 mm</w:t>
            </w:r>
            <w:r w:rsidR="00297F38">
              <w:rPr>
                <w:rFonts w:ascii="Arial" w:hAnsi="Arial" w:cs="Arial"/>
                <w:szCs w:val="22"/>
              </w:rPr>
              <w:t xml:space="preserve"> and started production </w:t>
            </w:r>
            <w:r>
              <w:rPr>
                <w:rFonts w:ascii="Arial" w:hAnsi="Arial" w:cs="Arial"/>
                <w:szCs w:val="22"/>
              </w:rPr>
              <w:t>after successful calculations of production parameters</w:t>
            </w:r>
            <w:r w:rsidR="00297F38">
              <w:rPr>
                <w:rFonts w:ascii="Arial" w:hAnsi="Arial" w:cs="Arial"/>
                <w:szCs w:val="22"/>
              </w:rPr>
              <w:t>, first time in company history.</w:t>
            </w:r>
          </w:p>
          <w:p w:rsidR="00297F38" w:rsidRPr="007D6500" w:rsidRDefault="00297F38" w:rsidP="00297F38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Arranged and installed self clean filter 50 microns based on differential pressure, to clean the debris and TSS from </w:t>
            </w:r>
            <w:proofErr w:type="spellStart"/>
            <w:r>
              <w:rPr>
                <w:rFonts w:ascii="Arial" w:hAnsi="Arial" w:cs="Arial"/>
                <w:szCs w:val="22"/>
              </w:rPr>
              <w:t>Chiller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water from India, first time in company history.</w:t>
            </w:r>
          </w:p>
          <w:p w:rsidR="007D6500" w:rsidRPr="007D6500" w:rsidRDefault="007D6500" w:rsidP="007D6500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Installation of condenser for </w:t>
            </w:r>
            <w:proofErr w:type="spellStart"/>
            <w:r>
              <w:rPr>
                <w:rFonts w:ascii="Arial" w:hAnsi="Arial" w:cs="Arial"/>
                <w:szCs w:val="22"/>
              </w:rPr>
              <w:t>chiller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area from SKM </w:t>
            </w:r>
            <w:proofErr w:type="spellStart"/>
            <w:r>
              <w:rPr>
                <w:rFonts w:ascii="Arial" w:hAnsi="Arial" w:cs="Arial"/>
                <w:szCs w:val="22"/>
              </w:rPr>
              <w:t>Sharjah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. </w:t>
            </w:r>
          </w:p>
          <w:p w:rsidR="00993C3F" w:rsidRPr="00297F38" w:rsidRDefault="00FD5195" w:rsidP="00297F38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/>
              <w:rPr>
                <w:rFonts w:ascii="Arial" w:hAnsi="Arial" w:cs="Arial"/>
              </w:rPr>
            </w:pPr>
            <w:r w:rsidRPr="00297F38">
              <w:rPr>
                <w:rFonts w:ascii="Arial" w:hAnsi="Arial" w:cs="Arial"/>
                <w:szCs w:val="22"/>
              </w:rPr>
              <w:t>Arrange</w:t>
            </w:r>
            <w:r w:rsidR="007D6500">
              <w:rPr>
                <w:rFonts w:ascii="Arial" w:hAnsi="Arial" w:cs="Arial"/>
                <w:szCs w:val="22"/>
              </w:rPr>
              <w:t>d</w:t>
            </w:r>
            <w:r w:rsidRPr="00297F38">
              <w:rPr>
                <w:rFonts w:ascii="Arial" w:hAnsi="Arial" w:cs="Arial"/>
                <w:szCs w:val="22"/>
              </w:rPr>
              <w:t xml:space="preserve"> </w:t>
            </w:r>
            <w:r w:rsidR="00993C3F" w:rsidRPr="00297F38">
              <w:rPr>
                <w:rFonts w:ascii="Arial" w:hAnsi="Arial" w:cs="Arial"/>
                <w:szCs w:val="22"/>
              </w:rPr>
              <w:t>drive from</w:t>
            </w:r>
            <w:r w:rsidRPr="00297F38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97F38">
              <w:rPr>
                <w:rFonts w:ascii="Arial" w:hAnsi="Arial" w:cs="Arial"/>
                <w:szCs w:val="22"/>
              </w:rPr>
              <w:t>Baumuller</w:t>
            </w:r>
            <w:proofErr w:type="spellEnd"/>
            <w:r w:rsidR="00AC5273" w:rsidRPr="00297F38">
              <w:rPr>
                <w:rFonts w:ascii="Arial" w:hAnsi="Arial" w:cs="Arial"/>
                <w:szCs w:val="22"/>
              </w:rPr>
              <w:t xml:space="preserve"> Turkey and</w:t>
            </w:r>
            <w:r w:rsidR="00993C3F" w:rsidRPr="00297F38">
              <w:rPr>
                <w:rFonts w:ascii="Arial" w:hAnsi="Arial" w:cs="Arial"/>
                <w:szCs w:val="22"/>
              </w:rPr>
              <w:t xml:space="preserve"> installation.</w:t>
            </w:r>
          </w:p>
          <w:p w:rsidR="00424C0E" w:rsidRPr="00424C0E" w:rsidRDefault="00424C0E" w:rsidP="00424C0E">
            <w:pPr>
              <w:pStyle w:val="ListParagraph"/>
              <w:numPr>
                <w:ilvl w:val="0"/>
                <w:numId w:val="15"/>
              </w:numPr>
              <w:tabs>
                <w:tab w:val="left" w:pos="23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Have good opening experience of Dryer, </w:t>
            </w:r>
            <w:proofErr w:type="spellStart"/>
            <w:r>
              <w:rPr>
                <w:rFonts w:ascii="Arial" w:hAnsi="Arial" w:cs="Arial"/>
                <w:szCs w:val="22"/>
              </w:rPr>
              <w:t>Chiller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, Heat exchanger, Gear box, Screw and Barrel. </w:t>
            </w:r>
          </w:p>
          <w:p w:rsidR="00D06648" w:rsidRPr="00D06648" w:rsidRDefault="00D06648" w:rsidP="001E4832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Sold out 80 ton HDPE PE100 scrap to Al </w:t>
            </w:r>
            <w:proofErr w:type="spellStart"/>
            <w:r>
              <w:rPr>
                <w:rFonts w:ascii="Arial" w:hAnsi="Arial" w:cs="Arial"/>
                <w:szCs w:val="22"/>
              </w:rPr>
              <w:t>owais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plastic recycling </w:t>
            </w:r>
            <w:proofErr w:type="gramStart"/>
            <w:r>
              <w:rPr>
                <w:rFonts w:ascii="Arial" w:hAnsi="Arial" w:cs="Arial"/>
                <w:szCs w:val="22"/>
              </w:rPr>
              <w:t>company</w:t>
            </w:r>
            <w:r w:rsidR="00444B15">
              <w:rPr>
                <w:rFonts w:ascii="Arial" w:hAnsi="Arial" w:cs="Arial"/>
                <w:szCs w:val="22"/>
              </w:rPr>
              <w:t xml:space="preserve">  </w:t>
            </w:r>
            <w:proofErr w:type="spellStart"/>
            <w:r w:rsidR="00444B15">
              <w:rPr>
                <w:rFonts w:ascii="Arial" w:hAnsi="Arial" w:cs="Arial"/>
                <w:szCs w:val="22"/>
              </w:rPr>
              <w:t>ras</w:t>
            </w:r>
            <w:proofErr w:type="spellEnd"/>
            <w:proofErr w:type="gramEnd"/>
            <w:r w:rsidR="00444B15">
              <w:rPr>
                <w:rFonts w:ascii="Arial" w:hAnsi="Arial" w:cs="Arial"/>
                <w:szCs w:val="22"/>
              </w:rPr>
              <w:t xml:space="preserve"> al </w:t>
            </w:r>
            <w:proofErr w:type="spellStart"/>
            <w:r w:rsidR="00444B15">
              <w:rPr>
                <w:rFonts w:ascii="Arial" w:hAnsi="Arial" w:cs="Arial"/>
                <w:szCs w:val="22"/>
              </w:rPr>
              <w:t>khaimah</w:t>
            </w:r>
            <w:proofErr w:type="spellEnd"/>
            <w:r>
              <w:rPr>
                <w:rFonts w:ascii="Arial" w:hAnsi="Arial" w:cs="Arial"/>
                <w:szCs w:val="22"/>
              </w:rPr>
              <w:t>, 1</w:t>
            </w:r>
            <w:r w:rsidRPr="00D06648">
              <w:rPr>
                <w:rFonts w:ascii="Arial" w:hAnsi="Arial" w:cs="Arial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Cs w:val="22"/>
              </w:rPr>
              <w:t xml:space="preserve"> time in company history.</w:t>
            </w:r>
          </w:p>
          <w:p w:rsidR="00D06648" w:rsidRPr="001E4832" w:rsidRDefault="00D06648" w:rsidP="001E4832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Dealing and booking for virgin and recycled HDPE </w:t>
            </w:r>
            <w:r w:rsidR="000B2586">
              <w:rPr>
                <w:rFonts w:ascii="Arial" w:hAnsi="Arial" w:cs="Arial"/>
                <w:szCs w:val="22"/>
              </w:rPr>
              <w:t xml:space="preserve">PE100 </w:t>
            </w:r>
            <w:r>
              <w:rPr>
                <w:rFonts w:ascii="Arial" w:hAnsi="Arial" w:cs="Arial"/>
                <w:szCs w:val="22"/>
              </w:rPr>
              <w:t>raw material with all major supp</w:t>
            </w:r>
            <w:r w:rsidR="003E3E96">
              <w:rPr>
                <w:rFonts w:ascii="Arial" w:hAnsi="Arial" w:cs="Arial"/>
                <w:szCs w:val="22"/>
              </w:rPr>
              <w:t xml:space="preserve">lier of GCC </w:t>
            </w:r>
            <w:proofErr w:type="spellStart"/>
            <w:r w:rsidR="003E3E96">
              <w:rPr>
                <w:rFonts w:ascii="Arial" w:hAnsi="Arial" w:cs="Arial"/>
                <w:szCs w:val="22"/>
              </w:rPr>
              <w:t>e.g</w:t>
            </w:r>
            <w:proofErr w:type="spellEnd"/>
            <w:r w:rsidR="003E3E9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="003E3E96">
              <w:rPr>
                <w:rFonts w:ascii="Arial" w:hAnsi="Arial" w:cs="Arial"/>
                <w:szCs w:val="22"/>
              </w:rPr>
              <w:t>Sabic</w:t>
            </w:r>
            <w:proofErr w:type="spellEnd"/>
            <w:r w:rsidR="003E3E96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="003E3E96">
              <w:rPr>
                <w:rFonts w:ascii="Arial" w:hAnsi="Arial" w:cs="Arial"/>
                <w:szCs w:val="22"/>
              </w:rPr>
              <w:t>Borouge</w:t>
            </w:r>
            <w:proofErr w:type="spellEnd"/>
            <w:r w:rsidR="000B2586">
              <w:rPr>
                <w:rFonts w:ascii="Arial" w:hAnsi="Arial" w:cs="Arial"/>
                <w:szCs w:val="22"/>
              </w:rPr>
              <w:t xml:space="preserve">, Al </w:t>
            </w:r>
            <w:proofErr w:type="spellStart"/>
            <w:r w:rsidR="000B2586">
              <w:rPr>
                <w:rFonts w:ascii="Arial" w:hAnsi="Arial" w:cs="Arial"/>
                <w:szCs w:val="22"/>
              </w:rPr>
              <w:t>owais</w:t>
            </w:r>
            <w:proofErr w:type="spellEnd"/>
            <w:r w:rsidR="000B2586">
              <w:rPr>
                <w:rFonts w:ascii="Arial" w:hAnsi="Arial" w:cs="Arial"/>
                <w:szCs w:val="22"/>
              </w:rPr>
              <w:t xml:space="preserve"> plastic recycling, </w:t>
            </w:r>
            <w:proofErr w:type="spellStart"/>
            <w:r w:rsidR="000B2586">
              <w:rPr>
                <w:rFonts w:ascii="Arial" w:hAnsi="Arial" w:cs="Arial"/>
                <w:szCs w:val="22"/>
              </w:rPr>
              <w:t>Technovaa</w:t>
            </w:r>
            <w:proofErr w:type="spellEnd"/>
            <w:r w:rsidR="000B2586">
              <w:rPr>
                <w:rFonts w:ascii="Arial" w:hAnsi="Arial" w:cs="Arial"/>
                <w:szCs w:val="22"/>
              </w:rPr>
              <w:t xml:space="preserve"> industries </w:t>
            </w:r>
            <w:proofErr w:type="spellStart"/>
            <w:r w:rsidR="000B2586">
              <w:rPr>
                <w:rFonts w:ascii="Arial" w:hAnsi="Arial" w:cs="Arial"/>
                <w:szCs w:val="22"/>
              </w:rPr>
              <w:t>llc</w:t>
            </w:r>
            <w:proofErr w:type="spellEnd"/>
            <w:r w:rsidR="000B2586">
              <w:rPr>
                <w:rFonts w:ascii="Arial" w:hAnsi="Arial" w:cs="Arial"/>
                <w:szCs w:val="22"/>
              </w:rPr>
              <w:t xml:space="preserve"> etc.</w:t>
            </w:r>
          </w:p>
          <w:p w:rsidR="002B722A" w:rsidRPr="000B2586" w:rsidRDefault="009643B1" w:rsidP="001E4832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Handling 2 shifts of total 18 to 20</w:t>
            </w:r>
            <w:r w:rsidR="001E4832" w:rsidRPr="001E4832">
              <w:rPr>
                <w:rFonts w:ascii="Arial" w:hAnsi="Arial" w:cs="Arial"/>
                <w:szCs w:val="22"/>
              </w:rPr>
              <w:t xml:space="preserve"> persons.</w:t>
            </w:r>
          </w:p>
          <w:p w:rsidR="003B0F6D" w:rsidRPr="00C844DB" w:rsidRDefault="003E3E96" w:rsidP="00C844DB">
            <w:pPr>
              <w:pStyle w:val="ListParagraph"/>
              <w:numPr>
                <w:ilvl w:val="0"/>
                <w:numId w:val="2"/>
              </w:numPr>
              <w:tabs>
                <w:tab w:val="left" w:pos="23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Controlling Production, quality </w:t>
            </w:r>
            <w:r w:rsidR="00956E63">
              <w:rPr>
                <w:rFonts w:ascii="Arial" w:hAnsi="Arial" w:cs="Arial"/>
                <w:szCs w:val="22"/>
              </w:rPr>
              <w:t xml:space="preserve">and management </w:t>
            </w:r>
            <w:r w:rsidR="000B2586">
              <w:rPr>
                <w:rFonts w:ascii="Arial" w:hAnsi="Arial" w:cs="Arial"/>
                <w:szCs w:val="22"/>
              </w:rPr>
              <w:t>of whole company.</w:t>
            </w:r>
          </w:p>
          <w:p w:rsidR="00C844DB" w:rsidRPr="00C844DB" w:rsidRDefault="00C844DB" w:rsidP="00C844DB">
            <w:pPr>
              <w:pStyle w:val="ListParagraph"/>
              <w:tabs>
                <w:tab w:val="left" w:pos="2360"/>
              </w:tabs>
              <w:spacing w:before="240"/>
              <w:ind w:left="450"/>
              <w:rPr>
                <w:rFonts w:ascii="Arial" w:hAnsi="Arial" w:cs="Arial"/>
              </w:rPr>
            </w:pPr>
          </w:p>
          <w:p w:rsidR="001F280D" w:rsidRDefault="001F280D" w:rsidP="009423D6">
            <w:pPr>
              <w:tabs>
                <w:tab w:val="left" w:pos="2360"/>
              </w:tabs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KAMALIA SUGAR MILLS LTD</w:t>
            </w:r>
            <w:r w:rsidRPr="001C09AA">
              <w:rPr>
                <w:rFonts w:ascii="Arial" w:hAnsi="Arial" w:cs="Arial"/>
                <w:b/>
                <w:szCs w:val="22"/>
              </w:rPr>
              <w:t>.TOBA TEK SINGH</w:t>
            </w:r>
            <w:r>
              <w:rPr>
                <w:rFonts w:ascii="Arial" w:hAnsi="Arial" w:cs="Arial"/>
                <w:szCs w:val="22"/>
              </w:rPr>
              <w:t xml:space="preserve">, </w:t>
            </w:r>
            <w:r w:rsidRPr="00904264">
              <w:rPr>
                <w:rFonts w:ascii="Arial" w:hAnsi="Arial" w:cs="Arial"/>
                <w:b/>
                <w:szCs w:val="22"/>
              </w:rPr>
              <w:t>PAKISTAN</w:t>
            </w:r>
            <w:r w:rsidRPr="00DD073E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1F280D" w:rsidRPr="00DD073E" w:rsidRDefault="001F280D" w:rsidP="009423D6">
            <w:pPr>
              <w:tabs>
                <w:tab w:val="left" w:pos="2360"/>
              </w:tabs>
              <w:spacing w:before="240" w:line="276" w:lineRule="auto"/>
              <w:jc w:val="both"/>
              <w:rPr>
                <w:rFonts w:ascii="Times New Roman" w:hAnsi="Times New Roman"/>
                <w:b/>
              </w:rPr>
            </w:pPr>
            <w:r w:rsidRPr="00DD073E">
              <w:rPr>
                <w:rFonts w:ascii="Times New Roman" w:hAnsi="Times New Roman"/>
                <w:b/>
                <w:szCs w:val="22"/>
              </w:rPr>
              <w:t>RESPONSIBILITIES:</w:t>
            </w:r>
          </w:p>
          <w:p w:rsidR="001F280D" w:rsidRPr="00D24CE2" w:rsidRDefault="001F280D" w:rsidP="009423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</w:t>
            </w:r>
            <w:r w:rsidRPr="00D24CE2">
              <w:rPr>
                <w:rFonts w:ascii="Arial" w:hAnsi="Arial" w:cs="Arial"/>
                <w:b/>
                <w:szCs w:val="22"/>
              </w:rPr>
              <w:t xml:space="preserve">Post: </w:t>
            </w:r>
            <w:r w:rsidR="00284E72">
              <w:rPr>
                <w:rFonts w:ascii="Arial" w:hAnsi="Arial" w:cs="Arial"/>
                <w:color w:val="FF0000"/>
                <w:szCs w:val="22"/>
                <w:u w:val="single"/>
              </w:rPr>
              <w:t>Shift</w:t>
            </w:r>
            <w:r w:rsidRPr="00212216">
              <w:rPr>
                <w:rFonts w:ascii="Arial" w:hAnsi="Arial" w:cs="Arial"/>
                <w:color w:val="FF0000"/>
                <w:szCs w:val="22"/>
                <w:u w:val="single"/>
              </w:rPr>
              <w:t xml:space="preserve"> Engineer (Chemical Engineer)</w:t>
            </w:r>
          </w:p>
          <w:p w:rsidR="001F280D" w:rsidRPr="00D24CE2" w:rsidRDefault="001F280D" w:rsidP="009423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       Core responsibilities we</w:t>
            </w:r>
            <w:r w:rsidRPr="00D24CE2">
              <w:rPr>
                <w:rFonts w:ascii="Arial" w:hAnsi="Arial" w:cs="Arial"/>
                <w:szCs w:val="22"/>
              </w:rPr>
              <w:t>re:</w:t>
            </w:r>
          </w:p>
          <w:p w:rsidR="005038AC" w:rsidRPr="005038AC" w:rsidRDefault="005038AC" w:rsidP="005038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38AC">
              <w:rPr>
                <w:rFonts w:ascii="Arial" w:hAnsi="Arial" w:cs="Arial"/>
                <w:color w:val="000000" w:themeColor="text1"/>
                <w:shd w:val="clear" w:color="auto" w:fill="FFFFFF"/>
              </w:rPr>
              <w:t>Process planning from production to final delivery of the product.</w:t>
            </w:r>
          </w:p>
          <w:p w:rsidR="005038AC" w:rsidRPr="005038AC" w:rsidRDefault="005038AC" w:rsidP="005038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38AC">
              <w:rPr>
                <w:rFonts w:ascii="Arial" w:hAnsi="Arial" w:cs="Arial"/>
                <w:color w:val="000000" w:themeColor="text1"/>
                <w:shd w:val="clear" w:color="auto" w:fill="FFFFFF"/>
              </w:rPr>
              <w:t>Installation of Plate &amp; Frame Heat Exchanger for juice heating.</w:t>
            </w:r>
          </w:p>
          <w:p w:rsidR="005038AC" w:rsidRPr="005038AC" w:rsidRDefault="005038AC" w:rsidP="005038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38AC">
              <w:rPr>
                <w:rFonts w:ascii="Arial" w:hAnsi="Arial" w:cs="Arial"/>
                <w:color w:val="000000" w:themeColor="text1"/>
                <w:shd w:val="clear" w:color="auto" w:fill="FFFFFF"/>
              </w:rPr>
              <w:t>Valuable experience of handling Reciprocating Air Compressors, Rotary Screw, Filter, Mixer and Liquid Pumps.</w:t>
            </w:r>
          </w:p>
          <w:p w:rsidR="005038AC" w:rsidRPr="005038AC" w:rsidRDefault="005038AC" w:rsidP="005038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38AC">
              <w:rPr>
                <w:rFonts w:ascii="Arial" w:hAnsi="Arial" w:cs="Arial"/>
                <w:color w:val="000000" w:themeColor="text1"/>
                <w:shd w:val="clear" w:color="auto" w:fill="FFFFFF"/>
              </w:rPr>
              <w:t>Turbidity/dust removal from liquor through Deep Bed Filter.</w:t>
            </w:r>
          </w:p>
          <w:p w:rsidR="005038AC" w:rsidRPr="005038AC" w:rsidRDefault="005038AC" w:rsidP="005038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38AC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To carry out services of installed equipment on specified time.</w:t>
            </w:r>
          </w:p>
          <w:p w:rsidR="005038AC" w:rsidRPr="005038AC" w:rsidRDefault="005038AC" w:rsidP="005038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38AC">
              <w:rPr>
                <w:rFonts w:ascii="Arial" w:hAnsi="Arial" w:cs="Arial"/>
                <w:color w:val="000000" w:themeColor="text1"/>
                <w:shd w:val="clear" w:color="auto" w:fill="FFFFFF"/>
              </w:rPr>
              <w:t>To conduct training for In-house technicians for improving technical skills.</w:t>
            </w:r>
          </w:p>
          <w:p w:rsidR="005038AC" w:rsidRPr="005038AC" w:rsidRDefault="005038AC" w:rsidP="005038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38AC">
              <w:rPr>
                <w:rFonts w:ascii="Arial" w:hAnsi="Arial" w:cs="Arial"/>
                <w:color w:val="000000" w:themeColor="text1"/>
                <w:shd w:val="clear" w:color="auto" w:fill="FFFFFF"/>
              </w:rPr>
              <w:t>Complete coordination with the Quality department for assuring the quality of incoming raw materials in process and final products.</w:t>
            </w:r>
          </w:p>
          <w:p w:rsidR="005038AC" w:rsidRPr="005038AC" w:rsidRDefault="005038AC" w:rsidP="005038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38AC">
              <w:rPr>
                <w:rFonts w:ascii="Arial" w:hAnsi="Arial" w:cs="Arial"/>
                <w:color w:val="000000" w:themeColor="text1"/>
                <w:shd w:val="clear" w:color="auto" w:fill="FFFFFF"/>
              </w:rPr>
              <w:t>Responsible for planning, scheduling and execution of Preventive, Predictive and Break down of manufacturing equipments.</w:t>
            </w:r>
          </w:p>
          <w:p w:rsidR="005038AC" w:rsidRPr="005038AC" w:rsidRDefault="005038AC" w:rsidP="005038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38AC">
              <w:rPr>
                <w:rFonts w:ascii="Arial" w:hAnsi="Arial" w:cs="Arial"/>
                <w:color w:val="000000" w:themeColor="text1"/>
                <w:shd w:val="clear" w:color="auto" w:fill="FFFFFF"/>
              </w:rPr>
              <w:t>Identification of system faults and providing a solution accordingly.</w:t>
            </w:r>
          </w:p>
          <w:p w:rsidR="002B14D4" w:rsidRPr="002B14D4" w:rsidRDefault="005038AC" w:rsidP="005038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38AC">
              <w:rPr>
                <w:rFonts w:ascii="Arial" w:hAnsi="Arial" w:cs="Arial"/>
                <w:color w:val="000000" w:themeColor="text1"/>
                <w:shd w:val="clear" w:color="auto" w:fill="FFFFFF"/>
              </w:rPr>
              <w:t>Support the senior engineer in rectifying defects and manage the operations accordingly.</w:t>
            </w:r>
          </w:p>
          <w:p w:rsidR="005038AC" w:rsidRPr="005038AC" w:rsidRDefault="005038AC" w:rsidP="005038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38AC">
              <w:rPr>
                <w:rFonts w:ascii="Arial" w:hAnsi="Arial" w:cs="Arial"/>
                <w:color w:val="000000" w:themeColor="text1"/>
                <w:shd w:val="clear" w:color="auto" w:fill="FFFFFF"/>
              </w:rPr>
              <w:t>Controlled Evaporation.</w:t>
            </w:r>
          </w:p>
          <w:p w:rsidR="005038AC" w:rsidRPr="005038AC" w:rsidRDefault="005038AC" w:rsidP="005038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38AC">
              <w:rPr>
                <w:rFonts w:ascii="Arial" w:hAnsi="Arial" w:cs="Arial"/>
                <w:color w:val="000000" w:themeColor="text1"/>
                <w:shd w:val="clear" w:color="auto" w:fill="FFFFFF"/>
              </w:rPr>
              <w:t>Sugar Cane Crystallization Parameter Control.</w:t>
            </w:r>
          </w:p>
          <w:p w:rsidR="005038AC" w:rsidRPr="005038AC" w:rsidRDefault="005038AC" w:rsidP="005038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38AC">
              <w:rPr>
                <w:rFonts w:ascii="Arial" w:hAnsi="Arial" w:cs="Arial"/>
                <w:color w:val="000000" w:themeColor="text1"/>
                <w:shd w:val="clear" w:color="auto" w:fill="FFFFFF"/>
              </w:rPr>
              <w:t>Aspects of plant Repair &amp; Maintenance, Modifications &amp; BMR.</w:t>
            </w:r>
          </w:p>
          <w:p w:rsidR="005038AC" w:rsidRPr="005038AC" w:rsidRDefault="005038AC" w:rsidP="005038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38AC">
              <w:rPr>
                <w:rFonts w:ascii="Arial" w:hAnsi="Arial" w:cs="Arial"/>
                <w:color w:val="000000" w:themeColor="text1"/>
                <w:shd w:val="clear" w:color="auto" w:fill="FFFFFF"/>
              </w:rPr>
              <w:t>Monitor, evaluate and control process variables.</w:t>
            </w:r>
          </w:p>
          <w:p w:rsidR="005038AC" w:rsidRPr="005038AC" w:rsidRDefault="005038AC" w:rsidP="005038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38AC">
              <w:rPr>
                <w:rFonts w:ascii="Arial" w:hAnsi="Arial" w:cs="Arial"/>
                <w:color w:val="000000" w:themeColor="text1"/>
              </w:rPr>
              <w:t>Data Collection, Data Recording, Data Analysis and Result Interpretation</w:t>
            </w:r>
            <w:r w:rsidR="002B14D4">
              <w:rPr>
                <w:rFonts w:ascii="Arial" w:hAnsi="Arial" w:cs="Arial"/>
                <w:color w:val="000000" w:themeColor="text1"/>
              </w:rPr>
              <w:t>.</w:t>
            </w:r>
          </w:p>
          <w:p w:rsidR="005038AC" w:rsidRPr="005038AC" w:rsidRDefault="005038AC" w:rsidP="005038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38AC">
              <w:rPr>
                <w:rFonts w:ascii="Arial" w:hAnsi="Arial" w:cs="Arial"/>
                <w:color w:val="000000" w:themeColor="text1"/>
                <w:shd w:val="clear" w:color="auto" w:fill="FFFFFF"/>
              </w:rPr>
              <w:t>Energy balance calculation and mass Balance for equipments.</w:t>
            </w:r>
          </w:p>
          <w:p w:rsidR="005038AC" w:rsidRPr="005038AC" w:rsidRDefault="005038AC" w:rsidP="005038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38AC">
              <w:rPr>
                <w:rFonts w:ascii="Arial" w:hAnsi="Arial" w:cs="Arial"/>
                <w:color w:val="000000" w:themeColor="text1"/>
                <w:shd w:val="clear" w:color="auto" w:fill="FFFFFF"/>
              </w:rPr>
              <w:t>Providing safety, technical and operational guidelines in revising process to chemical operators.</w:t>
            </w:r>
          </w:p>
          <w:p w:rsidR="005038AC" w:rsidRPr="005038AC" w:rsidRDefault="003B0F6D" w:rsidP="005038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Ensuring health, </w:t>
            </w:r>
            <w:r w:rsidR="002B14D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safety </w:t>
            </w:r>
            <w:r w:rsidR="005038AC" w:rsidRPr="005038AC">
              <w:rPr>
                <w:rFonts w:ascii="Arial" w:hAnsi="Arial" w:cs="Arial"/>
                <w:color w:val="000000" w:themeColor="text1"/>
                <w:shd w:val="clear" w:color="auto" w:fill="FFFFFF"/>
              </w:rPr>
              <w:t>and environmental concerns for all projects have been addressed.</w:t>
            </w:r>
          </w:p>
          <w:p w:rsidR="005038AC" w:rsidRPr="005038AC" w:rsidRDefault="005038AC" w:rsidP="005038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38AC">
              <w:rPr>
                <w:rFonts w:ascii="Arial" w:hAnsi="Arial" w:cs="Arial"/>
                <w:color w:val="000000" w:themeColor="text1"/>
                <w:shd w:val="clear" w:color="auto" w:fill="FFFFFF"/>
              </w:rPr>
              <w:t>Providing daily instructions for assigned products addressing specific objectives, operational details and methods for addressing specific problems.</w:t>
            </w:r>
          </w:p>
          <w:p w:rsidR="005038AC" w:rsidRPr="005038AC" w:rsidRDefault="005038AC" w:rsidP="005038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38AC">
              <w:rPr>
                <w:rFonts w:ascii="Arial" w:hAnsi="Arial" w:cs="Arial"/>
                <w:color w:val="000000" w:themeColor="text1"/>
                <w:shd w:val="clear" w:color="auto" w:fill="FFFFFF"/>
              </w:rPr>
              <w:t>Making technical presentations for better performance to team members.</w:t>
            </w:r>
          </w:p>
          <w:p w:rsidR="005038AC" w:rsidRPr="005038AC" w:rsidRDefault="005038AC" w:rsidP="005038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38AC">
              <w:rPr>
                <w:rFonts w:ascii="Arial" w:hAnsi="Arial" w:cs="Arial"/>
                <w:color w:val="000000" w:themeColor="text1"/>
                <w:shd w:val="clear" w:color="auto" w:fill="FFFFFF"/>
              </w:rPr>
              <w:t>Responsible for preparing and monitoring of work schedule.</w:t>
            </w:r>
          </w:p>
          <w:p w:rsidR="005038AC" w:rsidRPr="005038AC" w:rsidRDefault="005038AC" w:rsidP="005038AC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38AC">
              <w:rPr>
                <w:rFonts w:ascii="Arial" w:hAnsi="Arial" w:cs="Arial"/>
                <w:color w:val="000000" w:themeColor="text1"/>
                <w:shd w:val="clear" w:color="auto" w:fill="FFFFFF"/>
              </w:rPr>
              <w:t>Responsible for analyzing production control data and high lightening area of concern accordingly.</w:t>
            </w:r>
          </w:p>
          <w:p w:rsidR="00BE2516" w:rsidRPr="00BE2516" w:rsidRDefault="005038AC" w:rsidP="00BE2516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038AC">
              <w:rPr>
                <w:rFonts w:ascii="Arial" w:hAnsi="Arial" w:cs="Arial"/>
                <w:color w:val="000000" w:themeColor="text1"/>
                <w:shd w:val="clear" w:color="auto" w:fill="FFFFFF"/>
              </w:rPr>
              <w:t>Conducting meeting with clients regarding the production progress.</w:t>
            </w:r>
          </w:p>
          <w:p w:rsidR="00BE2516" w:rsidRDefault="00BE2516" w:rsidP="009423D6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1F280D" w:rsidRPr="0033142D" w:rsidRDefault="001F280D" w:rsidP="009423D6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33142D">
              <w:rPr>
                <w:rFonts w:ascii="Arial" w:hAnsi="Arial" w:cs="Arial"/>
                <w:b/>
                <w:sz w:val="24"/>
              </w:rPr>
              <w:t>PAK ARAB REFINARY LTD.MAHMOOD KOT</w:t>
            </w:r>
            <w:r>
              <w:rPr>
                <w:rFonts w:ascii="Arial" w:hAnsi="Arial" w:cs="Arial"/>
                <w:sz w:val="24"/>
              </w:rPr>
              <w:t>,</w:t>
            </w:r>
            <w:r w:rsidRPr="003205FF">
              <w:rPr>
                <w:rFonts w:ascii="Arial" w:hAnsi="Arial" w:cs="Arial"/>
                <w:b/>
                <w:sz w:val="24"/>
              </w:rPr>
              <w:t>PAKISTAN</w:t>
            </w:r>
          </w:p>
          <w:p w:rsidR="00212216" w:rsidRPr="00212216" w:rsidRDefault="00212216" w:rsidP="00212216">
            <w:pPr>
              <w:pStyle w:val="ListParagraph"/>
              <w:spacing w:line="276" w:lineRule="auto"/>
              <w:ind w:left="450"/>
              <w:rPr>
                <w:rFonts w:ascii="Arial" w:hAnsi="Arial" w:cs="Arial"/>
              </w:rPr>
            </w:pPr>
            <w:r w:rsidRPr="00D24CE2">
              <w:rPr>
                <w:rFonts w:ascii="Arial" w:hAnsi="Arial" w:cs="Arial"/>
                <w:b/>
                <w:szCs w:val="22"/>
              </w:rPr>
              <w:t xml:space="preserve">Post: </w:t>
            </w:r>
            <w:r>
              <w:rPr>
                <w:rFonts w:ascii="Arial" w:hAnsi="Arial" w:cs="Arial"/>
                <w:color w:val="FF0000"/>
                <w:szCs w:val="22"/>
                <w:u w:val="single"/>
              </w:rPr>
              <w:t>Researcher</w:t>
            </w:r>
          </w:p>
          <w:p w:rsidR="001F280D" w:rsidRPr="00B976EC" w:rsidRDefault="00837C53" w:rsidP="001F280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R</w:t>
            </w:r>
            <w:r w:rsidR="001F280D" w:rsidRPr="00B976EC">
              <w:rPr>
                <w:rFonts w:ascii="Arial" w:hAnsi="Arial" w:cs="Arial"/>
                <w:szCs w:val="22"/>
              </w:rPr>
              <w:t>esearch on production of jet fuel 100,000 bbl/day.</w:t>
            </w:r>
          </w:p>
          <w:p w:rsidR="000B2586" w:rsidRDefault="000B2586" w:rsidP="001F280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2B14D4" w:rsidRDefault="002B14D4" w:rsidP="001F280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790E87" w:rsidRDefault="000311D6" w:rsidP="001F280D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PAK AMERICAN FERTILIZER</w:t>
            </w:r>
            <w:r w:rsidR="001F280D" w:rsidRPr="00BD1060">
              <w:rPr>
                <w:rFonts w:ascii="Arial" w:hAnsi="Arial" w:cs="Arial"/>
                <w:b/>
                <w:sz w:val="24"/>
              </w:rPr>
              <w:t xml:space="preserve"> LTD</w:t>
            </w:r>
            <w:r w:rsidR="001F280D" w:rsidRPr="00BD1060">
              <w:rPr>
                <w:rFonts w:ascii="Arial" w:hAnsi="Arial" w:cs="Arial"/>
                <w:sz w:val="24"/>
              </w:rPr>
              <w:t xml:space="preserve">. </w:t>
            </w:r>
            <w:r w:rsidR="001F280D" w:rsidRPr="00BD1060">
              <w:rPr>
                <w:rFonts w:ascii="Arial" w:hAnsi="Arial" w:cs="Arial"/>
                <w:b/>
                <w:sz w:val="24"/>
              </w:rPr>
              <w:t>SIKANDARABAD</w:t>
            </w:r>
            <w:r w:rsidR="001F280D">
              <w:rPr>
                <w:rFonts w:ascii="Arial" w:hAnsi="Arial" w:cs="Arial"/>
                <w:b/>
                <w:sz w:val="24"/>
              </w:rPr>
              <w:t>, PAKISTAN</w:t>
            </w:r>
          </w:p>
          <w:p w:rsidR="00212216" w:rsidRDefault="00212216" w:rsidP="001F280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</w:t>
            </w:r>
          </w:p>
          <w:p w:rsidR="00212216" w:rsidRPr="00212216" w:rsidRDefault="00212216" w:rsidP="001F280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</w:t>
            </w:r>
            <w:r w:rsidRPr="00D24CE2">
              <w:rPr>
                <w:rFonts w:ascii="Arial" w:hAnsi="Arial" w:cs="Arial"/>
                <w:b/>
                <w:szCs w:val="22"/>
              </w:rPr>
              <w:t xml:space="preserve">Post: </w:t>
            </w:r>
            <w:r>
              <w:rPr>
                <w:rFonts w:ascii="Arial" w:hAnsi="Arial" w:cs="Arial"/>
                <w:color w:val="FF0000"/>
                <w:szCs w:val="22"/>
                <w:u w:val="single"/>
              </w:rPr>
              <w:t>Internee</w:t>
            </w:r>
            <w:r w:rsidRPr="00212216">
              <w:rPr>
                <w:rFonts w:ascii="Arial" w:hAnsi="Arial" w:cs="Arial"/>
                <w:color w:val="FF0000"/>
                <w:szCs w:val="22"/>
                <w:u w:val="single"/>
              </w:rPr>
              <w:t xml:space="preserve"> Engineer</w:t>
            </w:r>
          </w:p>
          <w:p w:rsidR="001F280D" w:rsidRDefault="00837C53" w:rsidP="000311D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0311D6">
              <w:rPr>
                <w:rFonts w:ascii="Times New Roman" w:hAnsi="Times New Roman"/>
              </w:rPr>
              <w:t>n urea synthesis section.</w:t>
            </w:r>
          </w:p>
          <w:p w:rsidR="002B52A0" w:rsidRPr="00276FCD" w:rsidRDefault="000311D6" w:rsidP="00BE2516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Urea synthesis by the reaction of CO</w:t>
            </w:r>
            <w:r w:rsidRPr="004A5EF6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 xml:space="preserve"> from processed air and</w:t>
            </w:r>
            <w:r w:rsidR="004A5EF6">
              <w:rPr>
                <w:rFonts w:ascii="Times New Roman" w:hAnsi="Times New Roman"/>
              </w:rPr>
              <w:t xml:space="preserve"> NH</w:t>
            </w:r>
            <w:r w:rsidR="004A5EF6" w:rsidRPr="004A5EF6">
              <w:rPr>
                <w:rFonts w:ascii="Times New Roman" w:hAnsi="Times New Roman"/>
                <w:vertAlign w:val="subscript"/>
              </w:rPr>
              <w:t>3</w:t>
            </w:r>
            <w:r w:rsidR="004A5EF6">
              <w:rPr>
                <w:rFonts w:ascii="Times New Roman" w:hAnsi="Times New Roman"/>
              </w:rPr>
              <w:t>.</w:t>
            </w:r>
          </w:p>
          <w:p w:rsidR="00831F0A" w:rsidRPr="00BE2516" w:rsidRDefault="00831F0A" w:rsidP="00BE251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BE7712" w:rsidRPr="00BE7712" w:rsidRDefault="00BE7712" w:rsidP="00BE7712">
            <w:pPr>
              <w:pStyle w:val="ListParagraph"/>
              <w:spacing w:line="276" w:lineRule="auto"/>
              <w:ind w:left="450"/>
              <w:jc w:val="both"/>
              <w:rPr>
                <w:rFonts w:ascii="Times New Roman" w:hAnsi="Times New Roman"/>
              </w:rPr>
            </w:pPr>
          </w:p>
          <w:p w:rsidR="00BE7712" w:rsidRPr="00BE7712" w:rsidRDefault="00BE7712" w:rsidP="00BE7712">
            <w:pPr>
              <w:pStyle w:val="ListParagraph"/>
              <w:rPr>
                <w:rFonts w:ascii="Times New Roman" w:hAnsi="Times New Roman"/>
              </w:rPr>
            </w:pPr>
          </w:p>
          <w:p w:rsidR="001F280D" w:rsidRPr="00524693" w:rsidRDefault="001F280D" w:rsidP="0052469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524693">
              <w:rPr>
                <w:rFonts w:ascii="Times New Roman" w:hAnsi="Times New Roman"/>
                <w:szCs w:val="22"/>
              </w:rPr>
              <w:t>MS Office 2003/2007</w:t>
            </w:r>
          </w:p>
          <w:p w:rsidR="001F280D" w:rsidRDefault="001F280D" w:rsidP="001F280D">
            <w:pPr>
              <w:numPr>
                <w:ilvl w:val="0"/>
                <w:numId w:val="1"/>
              </w:numPr>
              <w:spacing w:line="276" w:lineRule="auto"/>
              <w:ind w:left="405" w:hanging="283"/>
              <w:jc w:val="both"/>
              <w:rPr>
                <w:rFonts w:ascii="Times New Roman" w:hAnsi="Times New Roman"/>
              </w:rPr>
            </w:pPr>
            <w:r w:rsidRPr="00DD073E">
              <w:rPr>
                <w:rFonts w:ascii="Times New Roman" w:hAnsi="Times New Roman"/>
                <w:szCs w:val="22"/>
              </w:rPr>
              <w:t>WINDOWS 98/XP</w:t>
            </w:r>
            <w:r>
              <w:rPr>
                <w:rFonts w:ascii="Times New Roman" w:hAnsi="Times New Roman"/>
                <w:szCs w:val="22"/>
              </w:rPr>
              <w:t>/7</w:t>
            </w:r>
          </w:p>
          <w:p w:rsidR="001F280D" w:rsidRDefault="001F280D" w:rsidP="001F280D">
            <w:pPr>
              <w:numPr>
                <w:ilvl w:val="0"/>
                <w:numId w:val="1"/>
              </w:numPr>
              <w:spacing w:line="276" w:lineRule="auto"/>
              <w:ind w:left="405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BROWSING</w:t>
            </w:r>
          </w:p>
          <w:p w:rsidR="001F280D" w:rsidRPr="006F11E6" w:rsidRDefault="001F280D" w:rsidP="006F11E6">
            <w:pPr>
              <w:numPr>
                <w:ilvl w:val="0"/>
                <w:numId w:val="1"/>
              </w:numPr>
              <w:spacing w:line="276" w:lineRule="auto"/>
              <w:ind w:left="405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C++</w:t>
            </w:r>
          </w:p>
          <w:p w:rsidR="001F280D" w:rsidRDefault="001F280D" w:rsidP="009423D6">
            <w:pPr>
              <w:pStyle w:val="ListParagraph"/>
              <w:rPr>
                <w:rFonts w:ascii="Times New Roman" w:hAnsi="Times New Roman"/>
              </w:rPr>
            </w:pPr>
          </w:p>
          <w:p w:rsidR="002B14D4" w:rsidRPr="00831F0A" w:rsidRDefault="002B14D4" w:rsidP="00831F0A">
            <w:pPr>
              <w:rPr>
                <w:rFonts w:ascii="Times New Roman" w:hAnsi="Times New Roman"/>
              </w:rPr>
            </w:pPr>
          </w:p>
          <w:p w:rsidR="001F280D" w:rsidRPr="003205FF" w:rsidRDefault="001F280D" w:rsidP="001F28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05" w:hanging="283"/>
              <w:jc w:val="both"/>
              <w:rPr>
                <w:rFonts w:ascii="Times New Roman" w:hAnsi="Times New Roman"/>
              </w:rPr>
            </w:pPr>
            <w:r w:rsidRPr="003205FF">
              <w:rPr>
                <w:rFonts w:ascii="Times New Roman" w:hAnsi="Times New Roman"/>
                <w:szCs w:val="22"/>
              </w:rPr>
              <w:t>Excellent Communication skills</w:t>
            </w:r>
          </w:p>
          <w:p w:rsidR="001F280D" w:rsidRPr="00383C1B" w:rsidRDefault="001F280D" w:rsidP="001F28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05" w:hanging="283"/>
              <w:jc w:val="both"/>
              <w:rPr>
                <w:rFonts w:ascii="Times New Roman" w:hAnsi="Times New Roman"/>
              </w:rPr>
            </w:pPr>
            <w:r w:rsidRPr="00383C1B">
              <w:rPr>
                <w:rFonts w:ascii="Times New Roman" w:hAnsi="Times New Roman"/>
                <w:szCs w:val="22"/>
              </w:rPr>
              <w:t>Ability and Willingness to learn fast and able to function with minimal supervision</w:t>
            </w:r>
          </w:p>
          <w:p w:rsidR="001F280D" w:rsidRDefault="001F280D" w:rsidP="001F28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05" w:hanging="283"/>
              <w:jc w:val="both"/>
              <w:rPr>
                <w:rFonts w:ascii="Times New Roman" w:hAnsi="Times New Roman"/>
              </w:rPr>
            </w:pPr>
            <w:r w:rsidRPr="00DD073E">
              <w:rPr>
                <w:rFonts w:ascii="Times New Roman" w:hAnsi="Times New Roman"/>
                <w:szCs w:val="22"/>
              </w:rPr>
              <w:t>Adapt easily to new concepts</w:t>
            </w:r>
          </w:p>
          <w:p w:rsidR="001F280D" w:rsidRPr="00383C1B" w:rsidRDefault="001F280D" w:rsidP="001F28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05" w:hanging="283"/>
              <w:jc w:val="both"/>
              <w:rPr>
                <w:rFonts w:ascii="Times New Roman" w:hAnsi="Times New Roman"/>
              </w:rPr>
            </w:pPr>
            <w:r w:rsidRPr="00383C1B">
              <w:rPr>
                <w:rFonts w:ascii="Times New Roman" w:hAnsi="Times New Roman"/>
                <w:szCs w:val="22"/>
              </w:rPr>
              <w:t>Ability to w</w:t>
            </w:r>
            <w:r w:rsidR="00B20971">
              <w:rPr>
                <w:rFonts w:ascii="Times New Roman" w:hAnsi="Times New Roman"/>
                <w:szCs w:val="22"/>
              </w:rPr>
              <w:t>ork in a team and independently</w:t>
            </w:r>
          </w:p>
          <w:p w:rsidR="001F280D" w:rsidRDefault="001F280D" w:rsidP="001F28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05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Can work in challenging circumstances</w:t>
            </w:r>
          </w:p>
          <w:p w:rsidR="000B2586" w:rsidRDefault="000B2586" w:rsidP="00E01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2B14D4" w:rsidRDefault="002B14D4" w:rsidP="00E01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F678F9" w:rsidRDefault="00F678F9" w:rsidP="00E01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31F0A" w:rsidRPr="000B2586" w:rsidRDefault="00831F0A" w:rsidP="00E01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F280D" w:rsidRPr="00A56FBE" w:rsidRDefault="001F280D" w:rsidP="00A56F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5" w:hanging="283"/>
              <w:jc w:val="both"/>
              <w:rPr>
                <w:rFonts w:ascii="Times New Roman" w:hAnsi="Times New Roman"/>
              </w:rPr>
            </w:pPr>
            <w:r w:rsidRPr="00B46733">
              <w:rPr>
                <w:rFonts w:ascii="Times New Roman" w:hAnsi="Times New Roman"/>
                <w:szCs w:val="22"/>
              </w:rPr>
              <w:t>English</w:t>
            </w:r>
          </w:p>
          <w:p w:rsidR="00342691" w:rsidRPr="00A56FBE" w:rsidRDefault="00342691" w:rsidP="001F28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5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Hindi</w:t>
            </w:r>
          </w:p>
          <w:p w:rsidR="00A56FBE" w:rsidRPr="00A56FBE" w:rsidRDefault="00A56FBE" w:rsidP="001F28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5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Urdu</w:t>
            </w:r>
          </w:p>
          <w:p w:rsidR="00A56FBE" w:rsidRPr="00BE2516" w:rsidRDefault="00A56FBE" w:rsidP="001F28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5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Punjabi</w:t>
            </w:r>
          </w:p>
          <w:p w:rsidR="00BE2516" w:rsidRDefault="00BE2516" w:rsidP="001F28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5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Arabic</w:t>
            </w:r>
          </w:p>
          <w:p w:rsidR="001F280D" w:rsidRDefault="001F280D" w:rsidP="009423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B0592A" w:rsidRDefault="00B0592A" w:rsidP="009423D6">
            <w:pPr>
              <w:rPr>
                <w:rFonts w:ascii="Times New Roman" w:hAnsi="Times New Roman"/>
              </w:rPr>
            </w:pPr>
          </w:p>
          <w:p w:rsidR="002B14D4" w:rsidRDefault="002B14D4" w:rsidP="009423D6">
            <w:pPr>
              <w:rPr>
                <w:rFonts w:ascii="Times New Roman" w:hAnsi="Times New Roman"/>
              </w:rPr>
            </w:pPr>
          </w:p>
          <w:p w:rsidR="00BE2516" w:rsidRDefault="00BE2516" w:rsidP="009423D6">
            <w:pPr>
              <w:rPr>
                <w:rFonts w:ascii="Arial" w:hAnsi="Arial" w:cs="Arial"/>
              </w:rPr>
            </w:pPr>
          </w:p>
          <w:p w:rsidR="001F280D" w:rsidRDefault="001F280D" w:rsidP="0094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2011</w:t>
            </w:r>
            <w:r w:rsidRPr="002428BE">
              <w:rPr>
                <w:rFonts w:ascii="Arial" w:hAnsi="Arial" w:cs="Arial"/>
              </w:rPr>
              <w:t xml:space="preserve"> to present      Pakistan Engineering Council (</w:t>
            </w:r>
            <w:r w:rsidRPr="002428BE">
              <w:rPr>
                <w:rFonts w:ascii="Arial" w:hAnsi="Arial" w:cs="Arial"/>
                <w:b/>
              </w:rPr>
              <w:t>PEC</w:t>
            </w:r>
            <w:r w:rsidRPr="002428BE">
              <w:rPr>
                <w:rFonts w:ascii="Arial" w:hAnsi="Arial" w:cs="Arial"/>
              </w:rPr>
              <w:t>)</w:t>
            </w:r>
          </w:p>
          <w:p w:rsidR="001F280D" w:rsidRDefault="001F280D" w:rsidP="009423D6">
            <w:pPr>
              <w:rPr>
                <w:rFonts w:ascii="Arial" w:hAnsi="Arial" w:cs="Arial"/>
              </w:rPr>
            </w:pPr>
          </w:p>
          <w:p w:rsidR="001F280D" w:rsidRPr="002428BE" w:rsidRDefault="001F280D" w:rsidP="00942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2013 to present                Higher Education Commission (</w:t>
            </w:r>
            <w:r w:rsidRPr="00B976EC">
              <w:rPr>
                <w:rFonts w:ascii="Arial" w:hAnsi="Arial" w:cs="Arial"/>
                <w:b/>
              </w:rPr>
              <w:t>HEC</w:t>
            </w:r>
            <w:r>
              <w:rPr>
                <w:rFonts w:ascii="Arial" w:hAnsi="Arial" w:cs="Arial"/>
              </w:rPr>
              <w:t>)</w:t>
            </w:r>
          </w:p>
          <w:p w:rsidR="001F280D" w:rsidRDefault="001F280D" w:rsidP="009423D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BE2516" w:rsidRDefault="00BE2516" w:rsidP="005538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31F0A" w:rsidRDefault="00831F0A" w:rsidP="005538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942EBD" w:rsidRPr="005538CA" w:rsidRDefault="00561146" w:rsidP="00942EBD">
            <w:pPr>
              <w:pStyle w:val="ListParagraph"/>
              <w:numPr>
                <w:ilvl w:val="0"/>
                <w:numId w:val="14"/>
              </w:numPr>
            </w:pPr>
            <w:r>
              <w:t>U.A.E driving license</w:t>
            </w:r>
          </w:p>
          <w:p w:rsidR="005538CA" w:rsidRDefault="00944D23" w:rsidP="005538CA">
            <w:pPr>
              <w:pStyle w:val="ListParagraph"/>
              <w:numPr>
                <w:ilvl w:val="0"/>
                <w:numId w:val="14"/>
              </w:numPr>
            </w:pPr>
            <w:r>
              <w:t>Valid driving licens</w:t>
            </w:r>
            <w:r w:rsidR="00561146">
              <w:t>e from Pakistan</w:t>
            </w:r>
          </w:p>
          <w:p w:rsidR="005538CA" w:rsidRDefault="005538CA" w:rsidP="005538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5538CA" w:rsidRDefault="005538CA" w:rsidP="005538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2B14D4" w:rsidRDefault="002B14D4" w:rsidP="005538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831F0A" w:rsidRDefault="00831F0A" w:rsidP="005538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BE2516" w:rsidRPr="005538CA" w:rsidRDefault="00BE2516" w:rsidP="005538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F280D" w:rsidRPr="00750D5C" w:rsidRDefault="001F280D" w:rsidP="001F280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50D5C">
              <w:rPr>
                <w:rFonts w:ascii="Arial" w:hAnsi="Arial" w:cs="Arial"/>
                <w:szCs w:val="22"/>
              </w:rPr>
              <w:t>Will be furnished on demand</w:t>
            </w:r>
          </w:p>
        </w:tc>
      </w:tr>
    </w:tbl>
    <w:p w:rsidR="001F280D" w:rsidRPr="00DD073E" w:rsidRDefault="001F280D" w:rsidP="001F280D">
      <w:pPr>
        <w:tabs>
          <w:tab w:val="left" w:pos="1980"/>
        </w:tabs>
        <w:spacing w:line="276" w:lineRule="auto"/>
        <w:jc w:val="both"/>
        <w:rPr>
          <w:rFonts w:ascii="Times New Roman" w:hAnsi="Times New Roman"/>
          <w:szCs w:val="22"/>
        </w:rPr>
      </w:pPr>
    </w:p>
    <w:p w:rsidR="00AE5EE9" w:rsidRDefault="00AE5EE9"/>
    <w:sectPr w:rsidR="00AE5EE9" w:rsidSect="00E17A8B">
      <w:pgSz w:w="11906" w:h="16838" w:code="9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alatino-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E2D"/>
    <w:multiLevelType w:val="hybridMultilevel"/>
    <w:tmpl w:val="FF5645B6"/>
    <w:lvl w:ilvl="0" w:tplc="08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>
    <w:nsid w:val="08264469"/>
    <w:multiLevelType w:val="hybridMultilevel"/>
    <w:tmpl w:val="811A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46E56"/>
    <w:multiLevelType w:val="hybridMultilevel"/>
    <w:tmpl w:val="B254EE1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B59C1"/>
    <w:multiLevelType w:val="hybridMultilevel"/>
    <w:tmpl w:val="7A220A5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207D3"/>
    <w:multiLevelType w:val="hybridMultilevel"/>
    <w:tmpl w:val="CB5C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6543"/>
    <w:multiLevelType w:val="hybridMultilevel"/>
    <w:tmpl w:val="F9B4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11E2F"/>
    <w:multiLevelType w:val="hybridMultilevel"/>
    <w:tmpl w:val="5C8A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A778D"/>
    <w:multiLevelType w:val="hybridMultilevel"/>
    <w:tmpl w:val="3D2AC2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35E67789"/>
    <w:multiLevelType w:val="hybridMultilevel"/>
    <w:tmpl w:val="0C18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462DF"/>
    <w:multiLevelType w:val="hybridMultilevel"/>
    <w:tmpl w:val="7C24FEDC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</w:abstractNum>
  <w:abstractNum w:abstractNumId="10">
    <w:nsid w:val="58CB2603"/>
    <w:multiLevelType w:val="hybridMultilevel"/>
    <w:tmpl w:val="D08A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E71E0"/>
    <w:multiLevelType w:val="hybridMultilevel"/>
    <w:tmpl w:val="DD70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86B53"/>
    <w:multiLevelType w:val="hybridMultilevel"/>
    <w:tmpl w:val="2A8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0492D"/>
    <w:multiLevelType w:val="hybridMultilevel"/>
    <w:tmpl w:val="30E8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92F16"/>
    <w:multiLevelType w:val="hybridMultilevel"/>
    <w:tmpl w:val="4128E66C"/>
    <w:lvl w:ilvl="0" w:tplc="BB54FA5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2A4C4D"/>
    <w:multiLevelType w:val="hybridMultilevel"/>
    <w:tmpl w:val="C4D0F1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4"/>
  </w:num>
  <w:num w:numId="7">
    <w:abstractNumId w:val="12"/>
  </w:num>
  <w:num w:numId="8">
    <w:abstractNumId w:val="6"/>
  </w:num>
  <w:num w:numId="9">
    <w:abstractNumId w:val="15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0D"/>
    <w:rsid w:val="0000019D"/>
    <w:rsid w:val="000311D6"/>
    <w:rsid w:val="000340A2"/>
    <w:rsid w:val="000376DE"/>
    <w:rsid w:val="00041585"/>
    <w:rsid w:val="00052B93"/>
    <w:rsid w:val="00061777"/>
    <w:rsid w:val="00062C50"/>
    <w:rsid w:val="00070C14"/>
    <w:rsid w:val="00075CE0"/>
    <w:rsid w:val="000825B0"/>
    <w:rsid w:val="000A25DA"/>
    <w:rsid w:val="000A3760"/>
    <w:rsid w:val="000B0DC3"/>
    <w:rsid w:val="000B2586"/>
    <w:rsid w:val="000D4EDC"/>
    <w:rsid w:val="000F2E18"/>
    <w:rsid w:val="0010090A"/>
    <w:rsid w:val="001062E7"/>
    <w:rsid w:val="001247F7"/>
    <w:rsid w:val="00137EDB"/>
    <w:rsid w:val="001470F1"/>
    <w:rsid w:val="00147766"/>
    <w:rsid w:val="00171A46"/>
    <w:rsid w:val="00176C4A"/>
    <w:rsid w:val="00183A5E"/>
    <w:rsid w:val="00187571"/>
    <w:rsid w:val="001A5585"/>
    <w:rsid w:val="001B7C65"/>
    <w:rsid w:val="001C13AC"/>
    <w:rsid w:val="001D46E8"/>
    <w:rsid w:val="001E4832"/>
    <w:rsid w:val="001F280D"/>
    <w:rsid w:val="00202962"/>
    <w:rsid w:val="00212216"/>
    <w:rsid w:val="00212400"/>
    <w:rsid w:val="0021258B"/>
    <w:rsid w:val="00222849"/>
    <w:rsid w:val="00243CCA"/>
    <w:rsid w:val="00260D5E"/>
    <w:rsid w:val="002631C8"/>
    <w:rsid w:val="00276FCD"/>
    <w:rsid w:val="0028152B"/>
    <w:rsid w:val="00283478"/>
    <w:rsid w:val="00284E72"/>
    <w:rsid w:val="00297F38"/>
    <w:rsid w:val="002A1B31"/>
    <w:rsid w:val="002A2EFD"/>
    <w:rsid w:val="002A5A07"/>
    <w:rsid w:val="002B089A"/>
    <w:rsid w:val="002B14D4"/>
    <w:rsid w:val="002B35D9"/>
    <w:rsid w:val="002B52A0"/>
    <w:rsid w:val="002B722A"/>
    <w:rsid w:val="002C0005"/>
    <w:rsid w:val="002C3723"/>
    <w:rsid w:val="002D2DD6"/>
    <w:rsid w:val="002F27C8"/>
    <w:rsid w:val="002F6F90"/>
    <w:rsid w:val="00331952"/>
    <w:rsid w:val="0033346B"/>
    <w:rsid w:val="00342691"/>
    <w:rsid w:val="003464C7"/>
    <w:rsid w:val="003728B6"/>
    <w:rsid w:val="00384B4D"/>
    <w:rsid w:val="003960D7"/>
    <w:rsid w:val="003B0F6D"/>
    <w:rsid w:val="003D0B5E"/>
    <w:rsid w:val="003D5C1F"/>
    <w:rsid w:val="003E2FC3"/>
    <w:rsid w:val="003E3E96"/>
    <w:rsid w:val="003F0670"/>
    <w:rsid w:val="0041128D"/>
    <w:rsid w:val="00413867"/>
    <w:rsid w:val="00415847"/>
    <w:rsid w:val="00424C0E"/>
    <w:rsid w:val="00444B15"/>
    <w:rsid w:val="00450A44"/>
    <w:rsid w:val="00470B97"/>
    <w:rsid w:val="004A5EF6"/>
    <w:rsid w:val="004D4126"/>
    <w:rsid w:val="004D492C"/>
    <w:rsid w:val="005038AC"/>
    <w:rsid w:val="00511C1F"/>
    <w:rsid w:val="00524693"/>
    <w:rsid w:val="00536E6E"/>
    <w:rsid w:val="00547BF8"/>
    <w:rsid w:val="005538CA"/>
    <w:rsid w:val="005602CD"/>
    <w:rsid w:val="00561146"/>
    <w:rsid w:val="0056564F"/>
    <w:rsid w:val="005677A8"/>
    <w:rsid w:val="005774EA"/>
    <w:rsid w:val="00582A2F"/>
    <w:rsid w:val="005A7B5C"/>
    <w:rsid w:val="005B10E5"/>
    <w:rsid w:val="005B4A97"/>
    <w:rsid w:val="005C2C1F"/>
    <w:rsid w:val="005C3C54"/>
    <w:rsid w:val="005D1AEF"/>
    <w:rsid w:val="005E5E9B"/>
    <w:rsid w:val="005F1568"/>
    <w:rsid w:val="0060523B"/>
    <w:rsid w:val="006450FB"/>
    <w:rsid w:val="006453A9"/>
    <w:rsid w:val="00650B62"/>
    <w:rsid w:val="006576A7"/>
    <w:rsid w:val="006624B7"/>
    <w:rsid w:val="006663AE"/>
    <w:rsid w:val="00667DE8"/>
    <w:rsid w:val="00671B27"/>
    <w:rsid w:val="006A311E"/>
    <w:rsid w:val="006B7D7A"/>
    <w:rsid w:val="006C1909"/>
    <w:rsid w:val="006C3283"/>
    <w:rsid w:val="006C6537"/>
    <w:rsid w:val="006D5DC7"/>
    <w:rsid w:val="006F11E6"/>
    <w:rsid w:val="006F706F"/>
    <w:rsid w:val="00703026"/>
    <w:rsid w:val="007423EE"/>
    <w:rsid w:val="007427AA"/>
    <w:rsid w:val="00744620"/>
    <w:rsid w:val="00755720"/>
    <w:rsid w:val="00763407"/>
    <w:rsid w:val="00764F8D"/>
    <w:rsid w:val="00777518"/>
    <w:rsid w:val="00790E87"/>
    <w:rsid w:val="007D2275"/>
    <w:rsid w:val="007D3E3B"/>
    <w:rsid w:val="007D6500"/>
    <w:rsid w:val="008121B6"/>
    <w:rsid w:val="00815FAB"/>
    <w:rsid w:val="00831F0A"/>
    <w:rsid w:val="00837C53"/>
    <w:rsid w:val="008472F8"/>
    <w:rsid w:val="00870FE8"/>
    <w:rsid w:val="008717DC"/>
    <w:rsid w:val="008B4FD9"/>
    <w:rsid w:val="008B61FF"/>
    <w:rsid w:val="008D2031"/>
    <w:rsid w:val="008E5D05"/>
    <w:rsid w:val="008F01C6"/>
    <w:rsid w:val="008F088E"/>
    <w:rsid w:val="00911CFF"/>
    <w:rsid w:val="00932613"/>
    <w:rsid w:val="00936271"/>
    <w:rsid w:val="009427E7"/>
    <w:rsid w:val="00942EBD"/>
    <w:rsid w:val="00944D23"/>
    <w:rsid w:val="00954369"/>
    <w:rsid w:val="00956E63"/>
    <w:rsid w:val="00963023"/>
    <w:rsid w:val="00963522"/>
    <w:rsid w:val="009643B1"/>
    <w:rsid w:val="00980411"/>
    <w:rsid w:val="00993C3F"/>
    <w:rsid w:val="009A3091"/>
    <w:rsid w:val="009A3356"/>
    <w:rsid w:val="009A65D3"/>
    <w:rsid w:val="009C5271"/>
    <w:rsid w:val="009C53F7"/>
    <w:rsid w:val="009D7425"/>
    <w:rsid w:val="009E79DA"/>
    <w:rsid w:val="009F113E"/>
    <w:rsid w:val="00A17493"/>
    <w:rsid w:val="00A223B5"/>
    <w:rsid w:val="00A23CA4"/>
    <w:rsid w:val="00A36283"/>
    <w:rsid w:val="00A47417"/>
    <w:rsid w:val="00A56FBE"/>
    <w:rsid w:val="00A61ABF"/>
    <w:rsid w:val="00A642A4"/>
    <w:rsid w:val="00A67B41"/>
    <w:rsid w:val="00A74CA3"/>
    <w:rsid w:val="00A866ED"/>
    <w:rsid w:val="00A94741"/>
    <w:rsid w:val="00AA43C9"/>
    <w:rsid w:val="00AC5273"/>
    <w:rsid w:val="00AC7F96"/>
    <w:rsid w:val="00AD065C"/>
    <w:rsid w:val="00AD5A4C"/>
    <w:rsid w:val="00AE5EE9"/>
    <w:rsid w:val="00B0592A"/>
    <w:rsid w:val="00B20971"/>
    <w:rsid w:val="00B32304"/>
    <w:rsid w:val="00B564ED"/>
    <w:rsid w:val="00B57868"/>
    <w:rsid w:val="00B646C9"/>
    <w:rsid w:val="00B74F9B"/>
    <w:rsid w:val="00BB0738"/>
    <w:rsid w:val="00BB3810"/>
    <w:rsid w:val="00BD163E"/>
    <w:rsid w:val="00BD30E4"/>
    <w:rsid w:val="00BD7830"/>
    <w:rsid w:val="00BD7C64"/>
    <w:rsid w:val="00BE2516"/>
    <w:rsid w:val="00BE7712"/>
    <w:rsid w:val="00BF077D"/>
    <w:rsid w:val="00BF5E61"/>
    <w:rsid w:val="00C076FE"/>
    <w:rsid w:val="00C07B33"/>
    <w:rsid w:val="00C168C5"/>
    <w:rsid w:val="00C4176F"/>
    <w:rsid w:val="00C427A5"/>
    <w:rsid w:val="00C570DC"/>
    <w:rsid w:val="00C5791D"/>
    <w:rsid w:val="00C607E4"/>
    <w:rsid w:val="00C74FB5"/>
    <w:rsid w:val="00C8308D"/>
    <w:rsid w:val="00C844DB"/>
    <w:rsid w:val="00C904E8"/>
    <w:rsid w:val="00C928A9"/>
    <w:rsid w:val="00CA4BC1"/>
    <w:rsid w:val="00CB31AA"/>
    <w:rsid w:val="00CB5072"/>
    <w:rsid w:val="00CC332E"/>
    <w:rsid w:val="00CE53CB"/>
    <w:rsid w:val="00CE6D3F"/>
    <w:rsid w:val="00CF2C32"/>
    <w:rsid w:val="00D03850"/>
    <w:rsid w:val="00D06648"/>
    <w:rsid w:val="00D2001B"/>
    <w:rsid w:val="00D320E1"/>
    <w:rsid w:val="00D3523D"/>
    <w:rsid w:val="00D424C8"/>
    <w:rsid w:val="00D45F62"/>
    <w:rsid w:val="00D60DCF"/>
    <w:rsid w:val="00D73F59"/>
    <w:rsid w:val="00DB13D9"/>
    <w:rsid w:val="00DB1485"/>
    <w:rsid w:val="00DC00DD"/>
    <w:rsid w:val="00DC449D"/>
    <w:rsid w:val="00DE0CDA"/>
    <w:rsid w:val="00DE337E"/>
    <w:rsid w:val="00E015B6"/>
    <w:rsid w:val="00E0567A"/>
    <w:rsid w:val="00E14D98"/>
    <w:rsid w:val="00E35524"/>
    <w:rsid w:val="00E47228"/>
    <w:rsid w:val="00E53DE4"/>
    <w:rsid w:val="00E65D53"/>
    <w:rsid w:val="00E6793D"/>
    <w:rsid w:val="00E76280"/>
    <w:rsid w:val="00EB56D3"/>
    <w:rsid w:val="00ED0A02"/>
    <w:rsid w:val="00ED1A8D"/>
    <w:rsid w:val="00ED1C35"/>
    <w:rsid w:val="00EF4DD9"/>
    <w:rsid w:val="00F13B64"/>
    <w:rsid w:val="00F15EE7"/>
    <w:rsid w:val="00F31298"/>
    <w:rsid w:val="00F42A33"/>
    <w:rsid w:val="00F56764"/>
    <w:rsid w:val="00F61E73"/>
    <w:rsid w:val="00F678F9"/>
    <w:rsid w:val="00F70087"/>
    <w:rsid w:val="00F77065"/>
    <w:rsid w:val="00F82FFB"/>
    <w:rsid w:val="00F859A5"/>
    <w:rsid w:val="00F934F6"/>
    <w:rsid w:val="00F94327"/>
    <w:rsid w:val="00F95524"/>
    <w:rsid w:val="00FA01C5"/>
    <w:rsid w:val="00FD5195"/>
    <w:rsid w:val="00FE13C7"/>
    <w:rsid w:val="00FF43B5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0D"/>
    <w:pPr>
      <w:spacing w:after="0" w:line="240" w:lineRule="auto"/>
    </w:pPr>
    <w:rPr>
      <w:rFonts w:ascii="Georgia" w:eastAsia="Times New Roman" w:hAnsi="Georgia" w:cs="Times New Roman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F2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F280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28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F280D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F280D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F280D"/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paragraph" w:styleId="BodyTextIndent">
    <w:name w:val="Body Text Indent"/>
    <w:basedOn w:val="Normal"/>
    <w:link w:val="BodyTextIndentChar"/>
    <w:rsid w:val="001F280D"/>
    <w:pPr>
      <w:ind w:left="-360"/>
      <w:jc w:val="both"/>
    </w:pPr>
    <w:rPr>
      <w:rFonts w:ascii="Times New Roman" w:hAnsi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F28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280D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F28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F280D"/>
    <w:rPr>
      <w:rFonts w:ascii="Georgia" w:eastAsia="Times New Roman" w:hAnsi="Georgia"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0D"/>
    <w:rPr>
      <w:rFonts w:ascii="Tahoma" w:eastAsia="Times New Roman" w:hAnsi="Tahoma" w:cs="Tahoma"/>
      <w:sz w:val="16"/>
      <w:szCs w:val="16"/>
      <w:lang w:val="en-GB"/>
    </w:rPr>
  </w:style>
  <w:style w:type="paragraph" w:customStyle="1" w:styleId="BasicParagraph">
    <w:name w:val="[Basic Paragraph]"/>
    <w:basedOn w:val="Normal"/>
    <w:uiPriority w:val="99"/>
    <w:rsid w:val="0034269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C2C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0D"/>
    <w:pPr>
      <w:spacing w:after="0" w:line="240" w:lineRule="auto"/>
    </w:pPr>
    <w:rPr>
      <w:rFonts w:ascii="Georgia" w:eastAsia="Times New Roman" w:hAnsi="Georgia" w:cs="Times New Roman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F2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F280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28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F280D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F280D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F280D"/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paragraph" w:styleId="BodyTextIndent">
    <w:name w:val="Body Text Indent"/>
    <w:basedOn w:val="Normal"/>
    <w:link w:val="BodyTextIndentChar"/>
    <w:rsid w:val="001F280D"/>
    <w:pPr>
      <w:ind w:left="-360"/>
      <w:jc w:val="both"/>
    </w:pPr>
    <w:rPr>
      <w:rFonts w:ascii="Times New Roman" w:hAnsi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F28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280D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F28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F280D"/>
    <w:rPr>
      <w:rFonts w:ascii="Georgia" w:eastAsia="Times New Roman" w:hAnsi="Georgia"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0D"/>
    <w:rPr>
      <w:rFonts w:ascii="Tahoma" w:eastAsia="Times New Roman" w:hAnsi="Tahoma" w:cs="Tahoma"/>
      <w:sz w:val="16"/>
      <w:szCs w:val="16"/>
      <w:lang w:val="en-GB"/>
    </w:rPr>
  </w:style>
  <w:style w:type="paragraph" w:customStyle="1" w:styleId="BasicParagraph">
    <w:name w:val="[Basic Paragraph]"/>
    <w:basedOn w:val="Normal"/>
    <w:uiPriority w:val="99"/>
    <w:rsid w:val="0034269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5C2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muavia.18020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02BF-106E-43EF-8511-678953C0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Muavia</dc:creator>
  <cp:lastModifiedBy>348370422</cp:lastModifiedBy>
  <cp:revision>2</cp:revision>
  <cp:lastPrinted>2016-04-25T18:55:00Z</cp:lastPrinted>
  <dcterms:created xsi:type="dcterms:W3CDTF">2017-06-07T07:03:00Z</dcterms:created>
  <dcterms:modified xsi:type="dcterms:W3CDTF">2017-06-07T07:03:00Z</dcterms:modified>
</cp:coreProperties>
</file>