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9" w:rsidRPr="00B6426B" w:rsidRDefault="002C4749" w:rsidP="001F74F8">
      <w:pPr>
        <w:tabs>
          <w:tab w:val="center" w:pos="4513"/>
          <w:tab w:val="left" w:pos="5937"/>
        </w:tabs>
        <w:spacing w:before="0"/>
        <w:rPr>
          <w:b/>
          <w:bCs/>
          <w:i/>
          <w:iCs/>
          <w:color w:val="333333"/>
          <w:sz w:val="44"/>
          <w:szCs w:val="44"/>
        </w:rPr>
      </w:pPr>
      <w:r w:rsidRPr="00B6426B">
        <w:rPr>
          <w:b/>
          <w:bCs/>
          <w:i/>
          <w:iCs/>
          <w:noProof/>
          <w:color w:val="333333"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5998845</wp:posOffset>
            </wp:positionH>
            <wp:positionV relativeFrom="paragraph">
              <wp:posOffset>-626745</wp:posOffset>
            </wp:positionV>
            <wp:extent cx="1362710" cy="1742440"/>
            <wp:effectExtent l="0" t="0" r="889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DAD">
        <w:rPr>
          <w:b/>
          <w:bCs/>
          <w:i/>
          <w:iCs/>
          <w:color w:val="333333"/>
          <w:sz w:val="44"/>
          <w:szCs w:val="44"/>
        </w:rPr>
        <w:t>Saima</w:t>
      </w:r>
    </w:p>
    <w:p w:rsidR="00AC1524" w:rsidRDefault="00AC1524" w:rsidP="001F74F8">
      <w:pPr>
        <w:rPr>
          <w:rFonts w:cs="Aharoni"/>
          <w:b/>
          <w:bCs/>
          <w:i/>
          <w:iCs/>
          <w:color w:val="333333"/>
          <w:sz w:val="24"/>
        </w:rPr>
      </w:pPr>
    </w:p>
    <w:p w:rsidR="00663DAD" w:rsidRPr="00B6426B" w:rsidRDefault="00663DAD" w:rsidP="00663DAD">
      <w:pPr>
        <w:tabs>
          <w:tab w:val="center" w:pos="4513"/>
          <w:tab w:val="left" w:pos="5937"/>
        </w:tabs>
        <w:spacing w:before="0"/>
        <w:rPr>
          <w:b/>
          <w:bCs/>
          <w:i/>
          <w:iCs/>
          <w:color w:val="333333"/>
          <w:sz w:val="44"/>
          <w:szCs w:val="44"/>
        </w:rPr>
      </w:pPr>
      <w:hyperlink r:id="rId8" w:history="1">
        <w:r w:rsidRPr="001A2A26">
          <w:rPr>
            <w:rStyle w:val="Hyperlink"/>
            <w:b/>
            <w:bCs/>
            <w:i/>
            <w:iCs/>
            <w:sz w:val="44"/>
            <w:szCs w:val="44"/>
          </w:rPr>
          <w:t>Saima.185525@2freemail.com</w:t>
        </w:r>
      </w:hyperlink>
      <w:r>
        <w:rPr>
          <w:b/>
          <w:bCs/>
          <w:i/>
          <w:iCs/>
          <w:color w:val="333333"/>
          <w:sz w:val="44"/>
          <w:szCs w:val="44"/>
        </w:rPr>
        <w:t xml:space="preserve"> </w:t>
      </w:r>
    </w:p>
    <w:p w:rsidR="00663DAD" w:rsidRPr="00B6426B" w:rsidRDefault="00663DAD" w:rsidP="001F74F8">
      <w:pPr>
        <w:rPr>
          <w:rFonts w:cs="Aharoni"/>
          <w:b/>
          <w:bCs/>
          <w:i/>
          <w:iCs/>
          <w:color w:val="333333"/>
          <w:sz w:val="24"/>
        </w:rPr>
      </w:pPr>
    </w:p>
    <w:p w:rsidR="002534A2" w:rsidRPr="00B6426B" w:rsidRDefault="002534A2" w:rsidP="001F74F8">
      <w:pPr>
        <w:rPr>
          <w:rFonts w:cs="Aharoni"/>
          <w:b/>
          <w:bCs/>
          <w:i/>
          <w:iCs/>
          <w:color w:val="333333"/>
          <w:sz w:val="24"/>
        </w:rPr>
      </w:pPr>
    </w:p>
    <w:p w:rsidR="00582BB6" w:rsidRPr="00262E83" w:rsidRDefault="00582BB6" w:rsidP="00582BB6">
      <w:pPr>
        <w:spacing w:before="0"/>
        <w:rPr>
          <w:rFonts w:cs="Arial"/>
          <w:b/>
          <w:sz w:val="22"/>
          <w:szCs w:val="22"/>
        </w:rPr>
      </w:pPr>
      <w:r w:rsidRPr="00262E83">
        <w:rPr>
          <w:rFonts w:cs="Arial"/>
          <w:b/>
          <w:sz w:val="22"/>
          <w:szCs w:val="22"/>
        </w:rPr>
        <w:t>PERSONAL STATEMENT</w:t>
      </w:r>
    </w:p>
    <w:p w:rsidR="00582BB6" w:rsidRPr="00262E83" w:rsidRDefault="00582BB6" w:rsidP="00582BB6">
      <w:pPr>
        <w:spacing w:before="0"/>
        <w:rPr>
          <w:rFonts w:cs="Arial"/>
          <w:sz w:val="22"/>
          <w:szCs w:val="22"/>
        </w:rPr>
      </w:pPr>
    </w:p>
    <w:p w:rsidR="00582BB6" w:rsidRPr="00C57561" w:rsidRDefault="00582BB6" w:rsidP="00C57561">
      <w:pPr>
        <w:spacing w:before="0"/>
        <w:rPr>
          <w:rFonts w:cs="Arial"/>
          <w:sz w:val="24"/>
        </w:rPr>
      </w:pPr>
      <w:r w:rsidRPr="00C57561">
        <w:rPr>
          <w:rFonts w:cs="Arial"/>
          <w:sz w:val="24"/>
        </w:rPr>
        <w:t xml:space="preserve">I’m an experienced Accountant looking for a new opportunity within a large or small operation in </w:t>
      </w:r>
      <w:r w:rsidR="00C57561" w:rsidRPr="00C57561">
        <w:rPr>
          <w:rFonts w:cs="Arial"/>
          <w:sz w:val="24"/>
        </w:rPr>
        <w:t>UAE</w:t>
      </w:r>
    </w:p>
    <w:p w:rsidR="00AC1524" w:rsidRPr="00C57561" w:rsidRDefault="00582BB6" w:rsidP="00582BB6">
      <w:pPr>
        <w:rPr>
          <w:rFonts w:cs="Aharoni"/>
          <w:b/>
          <w:bCs/>
          <w:color w:val="333333"/>
          <w:sz w:val="24"/>
        </w:rPr>
      </w:pPr>
      <w:r w:rsidRPr="00C57561">
        <w:rPr>
          <w:rFonts w:cs="Arial"/>
          <w:sz w:val="24"/>
        </w:rPr>
        <w:t>I have previous experience in corporate accounting and small business accounting</w:t>
      </w:r>
    </w:p>
    <w:p w:rsidR="00667C30" w:rsidRPr="00262E83" w:rsidRDefault="00667C30" w:rsidP="00582BB6">
      <w:pPr>
        <w:rPr>
          <w:rFonts w:cs="Aharoni"/>
          <w:b/>
          <w:bCs/>
          <w:color w:val="333333"/>
          <w:sz w:val="24"/>
        </w:rPr>
      </w:pPr>
    </w:p>
    <w:p w:rsidR="00667C30" w:rsidRPr="00262E83" w:rsidRDefault="00667C30" w:rsidP="00667C30">
      <w:pPr>
        <w:tabs>
          <w:tab w:val="left" w:pos="2393"/>
        </w:tabs>
        <w:spacing w:before="0"/>
        <w:jc w:val="both"/>
        <w:rPr>
          <w:color w:val="003366"/>
          <w:sz w:val="24"/>
        </w:rPr>
      </w:pPr>
      <w:r w:rsidRPr="00262E83">
        <w:rPr>
          <w:b/>
          <w:bCs/>
          <w:color w:val="000000"/>
          <w:sz w:val="24"/>
          <w:u w:val="single"/>
        </w:rPr>
        <w:t xml:space="preserve">Education </w:t>
      </w:r>
      <w:r w:rsidRPr="00262E83">
        <w:rPr>
          <w:color w:val="003366"/>
          <w:sz w:val="24"/>
        </w:rPr>
        <w:tab/>
      </w:r>
    </w:p>
    <w:p w:rsidR="00667C30" w:rsidRPr="00262E83" w:rsidRDefault="00667C30" w:rsidP="002534A2">
      <w:pPr>
        <w:tabs>
          <w:tab w:val="left" w:pos="2393"/>
        </w:tabs>
        <w:spacing w:before="0"/>
        <w:jc w:val="both"/>
        <w:rPr>
          <w:rFonts w:cs="Arial"/>
          <w:color w:val="003366"/>
          <w:szCs w:val="20"/>
        </w:rPr>
      </w:pPr>
      <w:r w:rsidRPr="00262E83">
        <w:rPr>
          <w:rFonts w:cs="Arial"/>
          <w:color w:val="000000"/>
          <w:szCs w:val="20"/>
        </w:rPr>
        <w:t>B.COM</w:t>
      </w:r>
    </w:p>
    <w:p w:rsidR="00582BB6" w:rsidRPr="00262E83" w:rsidRDefault="00582BB6" w:rsidP="00582BB6">
      <w:pPr>
        <w:pStyle w:val="Heading4"/>
        <w:tabs>
          <w:tab w:val="left" w:pos="327"/>
        </w:tabs>
        <w:rPr>
          <w:rFonts w:ascii="Garamond" w:hAnsi="Garamond" w:cs="Arial"/>
          <w:b w:val="0"/>
          <w:color w:val="auto"/>
          <w:sz w:val="22"/>
          <w:szCs w:val="22"/>
        </w:rPr>
      </w:pPr>
      <w:r w:rsidRPr="00262E83">
        <w:rPr>
          <w:rFonts w:ascii="Garamond" w:hAnsi="Garamond" w:cs="Arial"/>
          <w:color w:val="auto"/>
          <w:sz w:val="22"/>
          <w:szCs w:val="22"/>
        </w:rPr>
        <w:t>Technical Skills</w:t>
      </w:r>
    </w:p>
    <w:p w:rsidR="00582BB6" w:rsidRPr="00262E83" w:rsidRDefault="00582BB6" w:rsidP="00582BB6">
      <w:pPr>
        <w:numPr>
          <w:ilvl w:val="0"/>
          <w:numId w:val="8"/>
        </w:numPr>
        <w:tabs>
          <w:tab w:val="clear" w:pos="720"/>
          <w:tab w:val="num" w:pos="360"/>
        </w:tabs>
        <w:spacing w:before="0"/>
        <w:rPr>
          <w:rFonts w:cs="Arial"/>
          <w:sz w:val="22"/>
          <w:szCs w:val="22"/>
        </w:rPr>
      </w:pPr>
      <w:r w:rsidRPr="00262E83">
        <w:rPr>
          <w:rFonts w:eastAsia="Verdana" w:cs="Arial"/>
          <w:sz w:val="22"/>
          <w:szCs w:val="22"/>
        </w:rPr>
        <w:t>Outlook</w:t>
      </w:r>
    </w:p>
    <w:p w:rsidR="00582BB6" w:rsidRPr="00262E83" w:rsidRDefault="00582BB6" w:rsidP="00582BB6">
      <w:pPr>
        <w:numPr>
          <w:ilvl w:val="0"/>
          <w:numId w:val="8"/>
        </w:numPr>
        <w:tabs>
          <w:tab w:val="clear" w:pos="720"/>
          <w:tab w:val="num" w:pos="360"/>
        </w:tabs>
        <w:spacing w:before="0"/>
        <w:rPr>
          <w:rFonts w:cs="Arial"/>
          <w:sz w:val="22"/>
          <w:szCs w:val="22"/>
        </w:rPr>
      </w:pPr>
      <w:r w:rsidRPr="00262E83">
        <w:rPr>
          <w:rFonts w:eastAsia="Verdana" w:cs="Arial"/>
          <w:sz w:val="22"/>
          <w:szCs w:val="22"/>
        </w:rPr>
        <w:t>Word</w:t>
      </w:r>
    </w:p>
    <w:p w:rsidR="00582BB6" w:rsidRDefault="00582BB6" w:rsidP="00582BB6">
      <w:pPr>
        <w:numPr>
          <w:ilvl w:val="0"/>
          <w:numId w:val="8"/>
        </w:numPr>
        <w:tabs>
          <w:tab w:val="clear" w:pos="720"/>
          <w:tab w:val="num" w:pos="360"/>
        </w:tabs>
        <w:spacing w:before="0"/>
        <w:rPr>
          <w:rFonts w:cs="Arial"/>
          <w:sz w:val="22"/>
          <w:szCs w:val="22"/>
        </w:rPr>
      </w:pPr>
      <w:r w:rsidRPr="00262E83">
        <w:rPr>
          <w:rFonts w:eastAsia="Verdana" w:cs="Arial"/>
          <w:sz w:val="22"/>
          <w:szCs w:val="22"/>
        </w:rPr>
        <w:t>PowerPoint</w:t>
      </w:r>
    </w:p>
    <w:p w:rsidR="00C57561" w:rsidRPr="00262E83" w:rsidRDefault="00C57561" w:rsidP="00582BB6">
      <w:pPr>
        <w:numPr>
          <w:ilvl w:val="0"/>
          <w:numId w:val="8"/>
        </w:numPr>
        <w:tabs>
          <w:tab w:val="clear" w:pos="720"/>
          <w:tab w:val="num" w:pos="360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Excel</w:t>
      </w:r>
    </w:p>
    <w:p w:rsidR="00582BB6" w:rsidRPr="00262E83" w:rsidRDefault="00582BB6" w:rsidP="00582BB6">
      <w:pPr>
        <w:numPr>
          <w:ilvl w:val="0"/>
          <w:numId w:val="8"/>
        </w:numPr>
        <w:tabs>
          <w:tab w:val="clear" w:pos="720"/>
          <w:tab w:val="num" w:pos="360"/>
        </w:tabs>
        <w:spacing w:before="0"/>
        <w:rPr>
          <w:rFonts w:cs="Arial"/>
          <w:sz w:val="22"/>
          <w:szCs w:val="22"/>
        </w:rPr>
      </w:pPr>
      <w:r w:rsidRPr="00262E83">
        <w:rPr>
          <w:rFonts w:cs="Arial"/>
          <w:sz w:val="22"/>
          <w:szCs w:val="22"/>
        </w:rPr>
        <w:t>Accounting software</w:t>
      </w:r>
    </w:p>
    <w:p w:rsidR="00582BB6" w:rsidRPr="00262E83" w:rsidRDefault="00582BB6" w:rsidP="00C3303C">
      <w:pPr>
        <w:pStyle w:val="Heading5"/>
        <w:rPr>
          <w:rFonts w:ascii="Garamond" w:hAnsi="Garamond" w:cs="Arial"/>
          <w:b/>
          <w:bCs/>
          <w:i/>
          <w:iCs/>
          <w:color w:val="auto"/>
          <w:sz w:val="22"/>
          <w:szCs w:val="22"/>
          <w:u w:val="single"/>
        </w:rPr>
      </w:pPr>
      <w:r w:rsidRPr="00262E83">
        <w:rPr>
          <w:rFonts w:ascii="Garamond" w:hAnsi="Garamond" w:cs="Arial"/>
          <w:b/>
          <w:bCs/>
          <w:color w:val="auto"/>
          <w:sz w:val="22"/>
          <w:szCs w:val="22"/>
          <w:u w:val="single"/>
        </w:rPr>
        <w:t>EMPLOYMENT</w:t>
      </w:r>
    </w:p>
    <w:p w:rsidR="00582BB6" w:rsidRPr="00262E83" w:rsidRDefault="00067AE2" w:rsidP="00582BB6">
      <w:pPr>
        <w:pStyle w:val="NormalArial"/>
        <w:rPr>
          <w:rFonts w:ascii="Garamond" w:hAnsi="Garamond" w:cs="Arial"/>
          <w:bCs/>
        </w:rPr>
      </w:pPr>
      <w:r w:rsidRPr="00262E83">
        <w:rPr>
          <w:rFonts w:ascii="Garamond" w:hAnsi="Garamond" w:cs="Arial"/>
          <w:bCs/>
        </w:rPr>
        <w:t>Accounts Officer</w:t>
      </w:r>
    </w:p>
    <w:p w:rsidR="00582BB6" w:rsidRPr="00262E83" w:rsidRDefault="00817074" w:rsidP="00582BB6">
      <w:pPr>
        <w:pStyle w:val="NormalArial"/>
        <w:rPr>
          <w:rFonts w:ascii="Garamond" w:hAnsi="Garamond" w:cs="Arial"/>
          <w:b w:val="0"/>
        </w:rPr>
      </w:pPr>
      <w:r w:rsidRPr="00262E83">
        <w:rPr>
          <w:rFonts w:ascii="Garamond" w:hAnsi="Garamond" w:cs="Arial"/>
          <w:b w:val="0"/>
          <w:bCs/>
        </w:rPr>
        <w:t>M.Saleem&amp; Co.</w:t>
      </w:r>
    </w:p>
    <w:p w:rsidR="00582BB6" w:rsidRPr="00262E83" w:rsidRDefault="00582BB6" w:rsidP="00582BB6">
      <w:pPr>
        <w:pStyle w:val="NormalArial"/>
        <w:rPr>
          <w:rFonts w:ascii="Garamond" w:hAnsi="Garamond" w:cs="Arial"/>
          <w:b w:val="0"/>
        </w:rPr>
      </w:pPr>
    </w:p>
    <w:p w:rsidR="00582BB6" w:rsidRPr="00262E83" w:rsidRDefault="00582BB6" w:rsidP="00582BB6">
      <w:pPr>
        <w:pStyle w:val="NormalArial"/>
        <w:rPr>
          <w:rFonts w:ascii="Garamond" w:hAnsi="Garamond" w:cs="Arial"/>
          <w:b w:val="0"/>
        </w:rPr>
      </w:pPr>
      <w:r w:rsidRPr="00262E83">
        <w:rPr>
          <w:rFonts w:ascii="Garamond" w:hAnsi="Garamond" w:cs="Arial"/>
          <w:b w:val="0"/>
        </w:rPr>
        <w:t>Achievements</w:t>
      </w:r>
    </w:p>
    <w:p w:rsidR="00582BB6" w:rsidRPr="00262E83" w:rsidRDefault="00582BB6" w:rsidP="00554A48">
      <w:pPr>
        <w:numPr>
          <w:ilvl w:val="0"/>
          <w:numId w:val="11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>Worked successfully with lead  junior</w:t>
      </w:r>
      <w:r w:rsidRPr="00262E83">
        <w:rPr>
          <w:rStyle w:val="highlight"/>
          <w:rFonts w:cstheme="minorBidi"/>
          <w:sz w:val="24"/>
        </w:rPr>
        <w:t>accountants</w:t>
      </w:r>
      <w:r w:rsidRPr="00262E83">
        <w:rPr>
          <w:rFonts w:cstheme="minorBidi"/>
          <w:sz w:val="24"/>
        </w:rPr>
        <w:t xml:space="preserve"> in completed close procedures in extreme deadlines.</w:t>
      </w:r>
    </w:p>
    <w:p w:rsidR="00582BB6" w:rsidRPr="00262E83" w:rsidRDefault="00582BB6" w:rsidP="00582BB6">
      <w:pPr>
        <w:numPr>
          <w:ilvl w:val="0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>I produced the Month</w:t>
      </w:r>
      <w:r w:rsidR="00131FE2" w:rsidRPr="00262E83">
        <w:rPr>
          <w:rFonts w:cstheme="minorBidi"/>
          <w:sz w:val="24"/>
        </w:rPr>
        <w:t>ly bank reconciliations of the all</w:t>
      </w:r>
      <w:r w:rsidRPr="00262E83">
        <w:rPr>
          <w:rFonts w:cstheme="minorBidi"/>
          <w:sz w:val="24"/>
        </w:rPr>
        <w:t xml:space="preserve"> bank accounts posting all transactions to the ledgers.</w:t>
      </w:r>
    </w:p>
    <w:p w:rsidR="003346D6" w:rsidRPr="00262E83" w:rsidRDefault="003346D6" w:rsidP="00582BB6">
      <w:pPr>
        <w:numPr>
          <w:ilvl w:val="0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 xml:space="preserve">Established and maintained an effective system for </w:t>
      </w:r>
      <w:r w:rsidR="00131FE2" w:rsidRPr="00262E83">
        <w:rPr>
          <w:rFonts w:cstheme="minorBidi"/>
          <w:sz w:val="24"/>
        </w:rPr>
        <w:t>analyzing</w:t>
      </w:r>
      <w:r w:rsidRPr="00262E83">
        <w:rPr>
          <w:rFonts w:cstheme="minorBidi"/>
          <w:sz w:val="24"/>
        </w:rPr>
        <w:t xml:space="preserve"> and reporting</w:t>
      </w:r>
    </w:p>
    <w:p w:rsidR="00582BB6" w:rsidRPr="00262E83" w:rsidRDefault="00582BB6" w:rsidP="00582BB6">
      <w:pPr>
        <w:numPr>
          <w:ilvl w:val="0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 xml:space="preserve">I was in charge the company patty cash during my time Accounts Global </w:t>
      </w:r>
    </w:p>
    <w:p w:rsidR="00C16440" w:rsidRPr="00262E83" w:rsidRDefault="00C16440" w:rsidP="00582BB6">
      <w:pPr>
        <w:numPr>
          <w:ilvl w:val="0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>Recovering benefit overpayments, maintaining a database and handling enquiries.</w:t>
      </w:r>
    </w:p>
    <w:p w:rsidR="00C16440" w:rsidRPr="00262E83" w:rsidRDefault="00C16440" w:rsidP="00C16440">
      <w:pPr>
        <w:pStyle w:val="ListParagraph"/>
        <w:numPr>
          <w:ilvl w:val="0"/>
          <w:numId w:val="12"/>
        </w:numPr>
        <w:spacing w:before="0" w:line="360" w:lineRule="auto"/>
        <w:ind w:right="75"/>
        <w:rPr>
          <w:rFonts w:cstheme="minorBidi"/>
          <w:color w:val="000000"/>
          <w:sz w:val="24"/>
        </w:rPr>
      </w:pPr>
      <w:r w:rsidRPr="00262E83">
        <w:rPr>
          <w:rFonts w:cstheme="minorBidi"/>
          <w:color w:val="000000"/>
          <w:sz w:val="24"/>
        </w:rPr>
        <w:t>Monthly billing, follow ups the company receivable</w:t>
      </w:r>
    </w:p>
    <w:p w:rsidR="00817074" w:rsidRPr="00262E83" w:rsidRDefault="00817074" w:rsidP="00817074">
      <w:pPr>
        <w:numPr>
          <w:ilvl w:val="0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>I dealt with the weekly payments.</w:t>
      </w:r>
    </w:p>
    <w:p w:rsidR="00817074" w:rsidRPr="00262E83" w:rsidRDefault="00817074" w:rsidP="00817074">
      <w:pPr>
        <w:numPr>
          <w:ilvl w:val="1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 xml:space="preserve">Fortnightly staff Expenses </w:t>
      </w:r>
    </w:p>
    <w:p w:rsidR="00817074" w:rsidRPr="00262E83" w:rsidRDefault="00817074" w:rsidP="00817074">
      <w:pPr>
        <w:numPr>
          <w:ilvl w:val="1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>Fortnightly payment of invoices for groups overseas companies</w:t>
      </w:r>
    </w:p>
    <w:p w:rsidR="00C16440" w:rsidRPr="00262E83" w:rsidRDefault="005D27E9" w:rsidP="00582BB6">
      <w:pPr>
        <w:numPr>
          <w:ilvl w:val="0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rFonts w:cstheme="minorBidi"/>
          <w:sz w:val="24"/>
        </w:rPr>
        <w:t xml:space="preserve">  Expedited administration routines and made the filing system more efficient.</w:t>
      </w:r>
    </w:p>
    <w:p w:rsidR="00F15FFE" w:rsidRDefault="00F15FFE" w:rsidP="00F15FFE">
      <w:pPr>
        <w:ind w:left="3600" w:hanging="3600"/>
        <w:rPr>
          <w:b/>
          <w:sz w:val="24"/>
        </w:rPr>
      </w:pPr>
    </w:p>
    <w:p w:rsidR="00F15FFE" w:rsidRPr="00262E83" w:rsidRDefault="00C3303C" w:rsidP="00F15FFE">
      <w:pPr>
        <w:ind w:left="3600" w:hanging="3600"/>
        <w:rPr>
          <w:b/>
          <w:sz w:val="24"/>
        </w:rPr>
      </w:pPr>
      <w:r w:rsidRPr="00262E83">
        <w:rPr>
          <w:b/>
          <w:sz w:val="24"/>
        </w:rPr>
        <w:t xml:space="preserve">Assistant </w:t>
      </w:r>
      <w:r w:rsidR="00667C30" w:rsidRPr="00262E83">
        <w:rPr>
          <w:b/>
          <w:sz w:val="24"/>
        </w:rPr>
        <w:t>A</w:t>
      </w:r>
      <w:r w:rsidRPr="00262E83">
        <w:rPr>
          <w:b/>
          <w:sz w:val="24"/>
        </w:rPr>
        <w:t>accountant</w:t>
      </w:r>
    </w:p>
    <w:p w:rsidR="00963C18" w:rsidRPr="00262E83" w:rsidRDefault="00963C18" w:rsidP="00C3303C">
      <w:pPr>
        <w:ind w:left="3600" w:hanging="3600"/>
        <w:rPr>
          <w:b/>
          <w:sz w:val="24"/>
        </w:rPr>
      </w:pPr>
      <w:r w:rsidRPr="00262E83">
        <w:rPr>
          <w:b/>
          <w:sz w:val="24"/>
        </w:rPr>
        <w:t>Textile Marketing Co.</w:t>
      </w:r>
    </w:p>
    <w:p w:rsidR="00C3303C" w:rsidRPr="00262E83" w:rsidRDefault="00C3303C" w:rsidP="00C3303C">
      <w:pPr>
        <w:numPr>
          <w:ilvl w:val="0"/>
          <w:numId w:val="12"/>
        </w:numPr>
        <w:spacing w:before="0"/>
        <w:rPr>
          <w:sz w:val="24"/>
        </w:rPr>
      </w:pPr>
      <w:r w:rsidRPr="00262E83">
        <w:rPr>
          <w:sz w:val="24"/>
        </w:rPr>
        <w:t>Bank Reconciliation Daily as well as Monthly</w:t>
      </w:r>
    </w:p>
    <w:p w:rsidR="00C3303C" w:rsidRPr="00262E83" w:rsidRDefault="00C3303C" w:rsidP="00C3303C">
      <w:pPr>
        <w:numPr>
          <w:ilvl w:val="0"/>
          <w:numId w:val="12"/>
        </w:numPr>
        <w:spacing w:before="0"/>
        <w:rPr>
          <w:sz w:val="24"/>
        </w:rPr>
      </w:pPr>
      <w:r w:rsidRPr="00262E83">
        <w:rPr>
          <w:sz w:val="24"/>
        </w:rPr>
        <w:t>Sale Purchase entries &amp; Preparation of Contracts</w:t>
      </w:r>
    </w:p>
    <w:p w:rsidR="00C3303C" w:rsidRPr="00262E83" w:rsidRDefault="00C3303C" w:rsidP="00C3303C">
      <w:pPr>
        <w:numPr>
          <w:ilvl w:val="0"/>
          <w:numId w:val="12"/>
        </w:numPr>
        <w:spacing w:before="0"/>
        <w:rPr>
          <w:sz w:val="24"/>
        </w:rPr>
      </w:pPr>
      <w:r w:rsidRPr="00262E83">
        <w:rPr>
          <w:sz w:val="24"/>
        </w:rPr>
        <w:t>Payable &amp; Receivable Reconciliation</w:t>
      </w:r>
    </w:p>
    <w:p w:rsidR="00C3303C" w:rsidRPr="00262E83" w:rsidRDefault="00C3303C" w:rsidP="00C3303C">
      <w:pPr>
        <w:numPr>
          <w:ilvl w:val="0"/>
          <w:numId w:val="12"/>
        </w:numPr>
        <w:spacing w:before="0"/>
        <w:rPr>
          <w:sz w:val="24"/>
        </w:rPr>
      </w:pPr>
      <w:r w:rsidRPr="00262E83">
        <w:rPr>
          <w:sz w:val="24"/>
        </w:rPr>
        <w:t>Reconciliation of Stock At Godown</w:t>
      </w:r>
    </w:p>
    <w:p w:rsidR="00C3303C" w:rsidRPr="00262E83" w:rsidRDefault="00C3303C" w:rsidP="00C3303C">
      <w:pPr>
        <w:numPr>
          <w:ilvl w:val="0"/>
          <w:numId w:val="12"/>
        </w:numPr>
        <w:spacing w:before="0"/>
        <w:rPr>
          <w:sz w:val="24"/>
        </w:rPr>
      </w:pPr>
      <w:r w:rsidRPr="00262E83">
        <w:rPr>
          <w:sz w:val="24"/>
        </w:rPr>
        <w:t>Commission Bills &amp; Their Follow Up</w:t>
      </w:r>
      <w:r w:rsidRPr="00262E83">
        <w:rPr>
          <w:sz w:val="24"/>
        </w:rPr>
        <w:tab/>
      </w:r>
    </w:p>
    <w:p w:rsidR="00C3303C" w:rsidRPr="00262E83" w:rsidRDefault="00C3303C" w:rsidP="00C3303C">
      <w:pPr>
        <w:numPr>
          <w:ilvl w:val="0"/>
          <w:numId w:val="12"/>
        </w:numPr>
        <w:spacing w:before="0"/>
        <w:rPr>
          <w:sz w:val="24"/>
        </w:rPr>
      </w:pPr>
      <w:r w:rsidRPr="00262E83">
        <w:rPr>
          <w:sz w:val="24"/>
        </w:rPr>
        <w:t>Handling All Office Correspondence</w:t>
      </w:r>
    </w:p>
    <w:p w:rsidR="00C3303C" w:rsidRPr="00262E83" w:rsidRDefault="00C3303C" w:rsidP="00C3303C">
      <w:pPr>
        <w:numPr>
          <w:ilvl w:val="0"/>
          <w:numId w:val="12"/>
        </w:numPr>
        <w:spacing w:before="0"/>
        <w:jc w:val="both"/>
        <w:rPr>
          <w:rFonts w:cstheme="minorBidi"/>
          <w:sz w:val="24"/>
        </w:rPr>
      </w:pPr>
      <w:r w:rsidRPr="00262E83">
        <w:rPr>
          <w:sz w:val="24"/>
        </w:rPr>
        <w:t>Data entries in Accounting Software</w:t>
      </w:r>
    </w:p>
    <w:p w:rsidR="00C16440" w:rsidRPr="00262E83" w:rsidRDefault="00C16440" w:rsidP="00C16440">
      <w:pPr>
        <w:spacing w:before="0"/>
        <w:ind w:left="1440"/>
        <w:jc w:val="both"/>
        <w:rPr>
          <w:rFonts w:cs="Arial"/>
          <w:sz w:val="24"/>
        </w:rPr>
      </w:pPr>
    </w:p>
    <w:tbl>
      <w:tblPr>
        <w:tblW w:w="9810" w:type="dxa"/>
        <w:tblInd w:w="-252" w:type="dxa"/>
        <w:tblLook w:val="0000"/>
      </w:tblPr>
      <w:tblGrid>
        <w:gridCol w:w="1892"/>
        <w:gridCol w:w="7918"/>
      </w:tblGrid>
      <w:tr w:rsidR="001137A9" w:rsidRPr="00A07B03" w:rsidTr="00CB62FE">
        <w:trPr>
          <w:cantSplit/>
          <w:trHeight w:val="595"/>
        </w:trPr>
        <w:tc>
          <w:tcPr>
            <w:tcW w:w="1892" w:type="dxa"/>
          </w:tcPr>
          <w:p w:rsidR="001137A9" w:rsidRPr="00A07B03" w:rsidRDefault="001137A9" w:rsidP="00860AE1">
            <w:pPr>
              <w:pStyle w:val="Heading1"/>
              <w:rPr>
                <w:szCs w:val="22"/>
              </w:rPr>
            </w:pPr>
          </w:p>
        </w:tc>
        <w:tc>
          <w:tcPr>
            <w:tcW w:w="7918" w:type="dxa"/>
            <w:shd w:val="clear" w:color="auto" w:fill="auto"/>
          </w:tcPr>
          <w:p w:rsidR="001137A9" w:rsidRPr="00A07B03" w:rsidRDefault="001137A9" w:rsidP="00860AE1">
            <w:pPr>
              <w:spacing w:before="0"/>
              <w:rPr>
                <w:bCs/>
                <w:color w:val="333333"/>
                <w:sz w:val="22"/>
              </w:rPr>
            </w:pPr>
          </w:p>
        </w:tc>
      </w:tr>
    </w:tbl>
    <w:p w:rsidR="00582BB6" w:rsidRPr="00FA54D1" w:rsidRDefault="00582BB6" w:rsidP="00582BB6">
      <w:pPr>
        <w:pStyle w:val="NormalArial"/>
        <w:rPr>
          <w:rFonts w:ascii="Arial" w:hAnsi="Arial" w:cs="Arial"/>
          <w:b w:val="0"/>
        </w:rPr>
      </w:pPr>
    </w:p>
    <w:p w:rsidR="00582BB6" w:rsidRPr="001C3331" w:rsidRDefault="00582BB6" w:rsidP="00582BB6">
      <w:pPr>
        <w:rPr>
          <w:rFonts w:ascii="Arial" w:hAnsi="Arial" w:cs="Arial"/>
          <w:sz w:val="22"/>
          <w:szCs w:val="22"/>
          <w:u w:val="single"/>
        </w:rPr>
      </w:pPr>
    </w:p>
    <w:p w:rsidR="00582BB6" w:rsidRPr="001F74F8" w:rsidRDefault="00582BB6" w:rsidP="00582BB6">
      <w:pPr>
        <w:rPr>
          <w:rFonts w:cs="Aharoni"/>
          <w:b/>
          <w:bCs/>
          <w:color w:val="333333"/>
          <w:sz w:val="24"/>
        </w:rPr>
      </w:pPr>
    </w:p>
    <w:sectPr w:rsidR="00582BB6" w:rsidRPr="001F74F8" w:rsidSect="001137A9">
      <w:pgSz w:w="11906" w:h="16838"/>
      <w:pgMar w:top="709" w:right="1440" w:bottom="284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14" w:rsidRDefault="007D1714" w:rsidP="002C4749">
      <w:pPr>
        <w:spacing w:before="0"/>
      </w:pPr>
      <w:r>
        <w:separator/>
      </w:r>
    </w:p>
  </w:endnote>
  <w:endnote w:type="continuationSeparator" w:id="1">
    <w:p w:rsidR="007D1714" w:rsidRDefault="007D1714" w:rsidP="002C474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14" w:rsidRDefault="007D1714" w:rsidP="002C4749">
      <w:pPr>
        <w:spacing w:before="0"/>
      </w:pPr>
      <w:r>
        <w:separator/>
      </w:r>
    </w:p>
  </w:footnote>
  <w:footnote w:type="continuationSeparator" w:id="1">
    <w:p w:rsidR="007D1714" w:rsidRDefault="007D1714" w:rsidP="002C474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1AAF"/>
    <w:multiLevelType w:val="multilevel"/>
    <w:tmpl w:val="B6845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B753D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13CBD"/>
    <w:multiLevelType w:val="hybridMultilevel"/>
    <w:tmpl w:val="CA20D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121F"/>
    <w:multiLevelType w:val="hybridMultilevel"/>
    <w:tmpl w:val="E7E0FD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A793F"/>
    <w:multiLevelType w:val="hybridMultilevel"/>
    <w:tmpl w:val="63E252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361764"/>
    <w:multiLevelType w:val="hybridMultilevel"/>
    <w:tmpl w:val="1E4222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72376"/>
    <w:multiLevelType w:val="multilevel"/>
    <w:tmpl w:val="3CEA3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077A3"/>
    <w:multiLevelType w:val="hybridMultilevel"/>
    <w:tmpl w:val="A274CC5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60" w:hanging="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0C51148"/>
    <w:multiLevelType w:val="hybridMultilevel"/>
    <w:tmpl w:val="79D20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20AFF"/>
    <w:multiLevelType w:val="multilevel"/>
    <w:tmpl w:val="32544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4332F"/>
    <w:multiLevelType w:val="hybridMultilevel"/>
    <w:tmpl w:val="C380B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60" w:hanging="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30C5447"/>
    <w:multiLevelType w:val="hybridMultilevel"/>
    <w:tmpl w:val="F4A875DE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749"/>
    <w:rsid w:val="000374E5"/>
    <w:rsid w:val="00066660"/>
    <w:rsid w:val="00067AE2"/>
    <w:rsid w:val="000936C3"/>
    <w:rsid w:val="001042A2"/>
    <w:rsid w:val="001071C5"/>
    <w:rsid w:val="001137A9"/>
    <w:rsid w:val="00131FE2"/>
    <w:rsid w:val="001A57F9"/>
    <w:rsid w:val="001F74F8"/>
    <w:rsid w:val="0020460D"/>
    <w:rsid w:val="002534A2"/>
    <w:rsid w:val="00262E83"/>
    <w:rsid w:val="00293101"/>
    <w:rsid w:val="002C4749"/>
    <w:rsid w:val="002D3B1F"/>
    <w:rsid w:val="003076CE"/>
    <w:rsid w:val="00322954"/>
    <w:rsid w:val="003346D6"/>
    <w:rsid w:val="003F4463"/>
    <w:rsid w:val="00426D2B"/>
    <w:rsid w:val="00491F9A"/>
    <w:rsid w:val="0053214E"/>
    <w:rsid w:val="00547093"/>
    <w:rsid w:val="00554A48"/>
    <w:rsid w:val="00580DEE"/>
    <w:rsid w:val="00582BB6"/>
    <w:rsid w:val="005C52DA"/>
    <w:rsid w:val="005D27E9"/>
    <w:rsid w:val="00663DAD"/>
    <w:rsid w:val="00667C30"/>
    <w:rsid w:val="006C288D"/>
    <w:rsid w:val="00700C4C"/>
    <w:rsid w:val="00766D21"/>
    <w:rsid w:val="007D1714"/>
    <w:rsid w:val="00817074"/>
    <w:rsid w:val="00825A57"/>
    <w:rsid w:val="0084333C"/>
    <w:rsid w:val="008A6654"/>
    <w:rsid w:val="0090519A"/>
    <w:rsid w:val="00963C18"/>
    <w:rsid w:val="00964672"/>
    <w:rsid w:val="009C5517"/>
    <w:rsid w:val="009C5C0A"/>
    <w:rsid w:val="00A85314"/>
    <w:rsid w:val="00AA5969"/>
    <w:rsid w:val="00AA7CC3"/>
    <w:rsid w:val="00AB285C"/>
    <w:rsid w:val="00AC1524"/>
    <w:rsid w:val="00B24BA5"/>
    <w:rsid w:val="00B34A9F"/>
    <w:rsid w:val="00B633F5"/>
    <w:rsid w:val="00B6426B"/>
    <w:rsid w:val="00B84963"/>
    <w:rsid w:val="00C16440"/>
    <w:rsid w:val="00C25FBC"/>
    <w:rsid w:val="00C3303C"/>
    <w:rsid w:val="00C514B7"/>
    <w:rsid w:val="00C57561"/>
    <w:rsid w:val="00CB62FE"/>
    <w:rsid w:val="00E75FA4"/>
    <w:rsid w:val="00F03EA7"/>
    <w:rsid w:val="00F15FFE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AD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C474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B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749"/>
    <w:rPr>
      <w:rFonts w:ascii="Garamond" w:eastAsia="Times New Roman" w:hAnsi="Garamond" w:cs="Arial"/>
      <w:b/>
      <w:bCs/>
      <w:szCs w:val="20"/>
      <w:lang w:bidi="ar-SA"/>
    </w:rPr>
  </w:style>
  <w:style w:type="paragraph" w:customStyle="1" w:styleId="1stlinewspace">
    <w:name w:val="1st line w/space"/>
    <w:basedOn w:val="Normal"/>
    <w:rsid w:val="002C4749"/>
    <w:pPr>
      <w:spacing w:before="100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2C474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4749"/>
    <w:rPr>
      <w:rFonts w:ascii="Garamond" w:eastAsia="Times New Roman" w:hAnsi="Garamond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474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4749"/>
    <w:rPr>
      <w:rFonts w:ascii="Garamond" w:eastAsia="Times New Roman" w:hAnsi="Garamond" w:cs="Times New Roman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214E"/>
    <w:pPr>
      <w:ind w:left="720"/>
      <w:contextualSpacing/>
    </w:pPr>
  </w:style>
  <w:style w:type="paragraph" w:styleId="NoSpacing">
    <w:name w:val="No Spacing"/>
    <w:uiPriority w:val="1"/>
    <w:qFormat/>
    <w:rsid w:val="0053214E"/>
    <w:pPr>
      <w:spacing w:after="0" w:line="240" w:lineRule="auto"/>
    </w:pPr>
    <w:rPr>
      <w:rFonts w:ascii="Garamond" w:eastAsia="Times New Roman" w:hAnsi="Garamond" w:cs="Times New Roman"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C152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B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BB6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bidi="ar-SA"/>
    </w:rPr>
  </w:style>
  <w:style w:type="character" w:customStyle="1" w:styleId="highlight">
    <w:name w:val="highlight"/>
    <w:basedOn w:val="DefaultParagraphFont"/>
    <w:rsid w:val="00582BB6"/>
  </w:style>
  <w:style w:type="paragraph" w:customStyle="1" w:styleId="NormalArial">
    <w:name w:val="Normal + Arial"/>
    <w:aliases w:val="11 pt"/>
    <w:basedOn w:val="Normal"/>
    <w:rsid w:val="00582BB6"/>
    <w:pPr>
      <w:spacing w:before="0"/>
    </w:pPr>
    <w:rPr>
      <w:rFonts w:ascii="CG Times (W1)" w:hAnsi="CG Times (W1)"/>
      <w:b/>
      <w:sz w:val="22"/>
      <w:szCs w:val="22"/>
    </w:rPr>
  </w:style>
  <w:style w:type="paragraph" w:styleId="NormalWeb">
    <w:name w:val="Normal (Web)"/>
    <w:basedOn w:val="Normal"/>
    <w:rsid w:val="00582BB6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49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C474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B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749"/>
    <w:rPr>
      <w:rFonts w:ascii="Garamond" w:eastAsia="Times New Roman" w:hAnsi="Garamond" w:cs="Arial"/>
      <w:b/>
      <w:bCs/>
      <w:szCs w:val="20"/>
      <w:lang w:bidi="ar-SA"/>
    </w:rPr>
  </w:style>
  <w:style w:type="paragraph" w:customStyle="1" w:styleId="1stlinewspace">
    <w:name w:val="1st line w/space"/>
    <w:basedOn w:val="Normal"/>
    <w:rsid w:val="002C4749"/>
    <w:pPr>
      <w:spacing w:before="100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2C474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4749"/>
    <w:rPr>
      <w:rFonts w:ascii="Garamond" w:eastAsia="Times New Roman" w:hAnsi="Garamond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474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4749"/>
    <w:rPr>
      <w:rFonts w:ascii="Garamond" w:eastAsia="Times New Roman" w:hAnsi="Garamond" w:cs="Times New Roman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214E"/>
    <w:pPr>
      <w:ind w:left="720"/>
      <w:contextualSpacing/>
    </w:pPr>
  </w:style>
  <w:style w:type="paragraph" w:styleId="NoSpacing">
    <w:name w:val="No Spacing"/>
    <w:uiPriority w:val="1"/>
    <w:qFormat/>
    <w:rsid w:val="0053214E"/>
    <w:pPr>
      <w:spacing w:after="0" w:line="240" w:lineRule="auto"/>
    </w:pPr>
    <w:rPr>
      <w:rFonts w:ascii="Garamond" w:eastAsia="Times New Roman" w:hAnsi="Garamond" w:cs="Times New Roman"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C152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B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BB6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bidi="ar-SA"/>
    </w:rPr>
  </w:style>
  <w:style w:type="character" w:customStyle="1" w:styleId="highlight">
    <w:name w:val="highlight"/>
    <w:basedOn w:val="DefaultParagraphFont"/>
    <w:rsid w:val="00582BB6"/>
  </w:style>
  <w:style w:type="paragraph" w:customStyle="1" w:styleId="NormalArial">
    <w:name w:val="Normal + Arial"/>
    <w:aliases w:val="11 pt"/>
    <w:basedOn w:val="Normal"/>
    <w:rsid w:val="00582BB6"/>
    <w:pPr>
      <w:spacing w:before="0"/>
    </w:pPr>
    <w:rPr>
      <w:rFonts w:ascii="CG Times (W1)" w:hAnsi="CG Times (W1)"/>
      <w:b/>
      <w:sz w:val="22"/>
      <w:szCs w:val="22"/>
    </w:rPr>
  </w:style>
  <w:style w:type="paragraph" w:styleId="NormalWeb">
    <w:name w:val="Normal (Web)"/>
    <w:basedOn w:val="Normal"/>
    <w:rsid w:val="00582BB6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ma.18552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saima khan</dc:creator>
  <cp:lastModifiedBy>hrdesk2</cp:lastModifiedBy>
  <cp:revision>37</cp:revision>
  <dcterms:created xsi:type="dcterms:W3CDTF">2013-11-19T11:19:00Z</dcterms:created>
  <dcterms:modified xsi:type="dcterms:W3CDTF">2017-06-11T09:26:00Z</dcterms:modified>
</cp:coreProperties>
</file>