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21" w:rsidRDefault="00A94021" w:rsidP="00A9402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94021">
        <w:t xml:space="preserve"> </w:t>
      </w:r>
      <w:r w:rsidRPr="00A94021">
        <w:rPr>
          <w:rFonts w:ascii="Tahoma" w:hAnsi="Tahoma" w:cs="Tahoma"/>
          <w:b/>
          <w:bCs/>
          <w:color w:val="000000"/>
          <w:sz w:val="18"/>
          <w:szCs w:val="18"/>
          <w:lang w:val="en-IN" w:eastAsia="en-IN"/>
        </w:rPr>
        <w:t>1130184</w:t>
      </w:r>
    </w:p>
    <w:p w:rsidR="00A94021" w:rsidRDefault="00A94021" w:rsidP="00A94021">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A94021" w:rsidRDefault="00A94021" w:rsidP="00A94021">
      <w:pPr>
        <w:autoSpaceDE w:val="0"/>
        <w:autoSpaceDN w:val="0"/>
        <w:adjustRightInd w:val="0"/>
        <w:rPr>
          <w:rFonts w:ascii="Tahoma" w:hAnsi="Tahoma" w:cs="Tahoma"/>
          <w:bCs/>
          <w:color w:val="000000"/>
          <w:sz w:val="18"/>
          <w:szCs w:val="18"/>
        </w:rPr>
      </w:pPr>
    </w:p>
    <w:p w:rsidR="00A94021" w:rsidRDefault="00A94021" w:rsidP="00A9402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B157D2" w:rsidRDefault="00A94021" w:rsidP="00A94021">
      <w:pPr>
        <w:spacing w:line="100" w:lineRule="atLeast"/>
        <w:rPr>
          <w:rFonts w:ascii="Verdana" w:hAnsi="Verdana"/>
          <w:sz w:val="20"/>
          <w:lang w:val="sv-SE"/>
        </w:rPr>
      </w:pPr>
      <w:hyperlink r:id="rId6" w:history="1">
        <w:r>
          <w:rPr>
            <w:rStyle w:val="Hyperlink"/>
            <w:rFonts w:ascii="Tahoma" w:hAnsi="Tahoma" w:cs="Tahoma"/>
            <w:bCs/>
            <w:sz w:val="18"/>
            <w:szCs w:val="18"/>
          </w:rPr>
          <w:t>http://www.gulfjobseeker.com/feedback/contactjs.php</w:t>
        </w:r>
      </w:hyperlink>
      <w:r w:rsidR="00B157D2">
        <w:rPr>
          <w:rFonts w:ascii="Verdana" w:hAnsi="Verdana"/>
          <w:sz w:val="20"/>
          <w:lang w:val="sv-SE"/>
        </w:rPr>
        <w:t xml:space="preserve">  </w:t>
      </w:r>
    </w:p>
    <w:p w:rsidR="00B157D2" w:rsidRPr="00D50541" w:rsidRDefault="00B157D2" w:rsidP="00B157D2">
      <w:pPr>
        <w:spacing w:line="100" w:lineRule="atLeast"/>
        <w:rPr>
          <w:rFonts w:ascii="Verdana" w:hAnsi="Verdana"/>
          <w:sz w:val="20"/>
          <w:lang w:val="sv-SE"/>
        </w:rPr>
      </w:pPr>
      <w:r w:rsidRPr="00D50541">
        <w:rPr>
          <w:rFonts w:ascii="Verdana" w:hAnsi="Verdana"/>
          <w:sz w:val="20"/>
          <w:lang w:val="sv-SE"/>
        </w:rPr>
        <w:t xml:space="preserve">  </w:t>
      </w:r>
    </w:p>
    <w:p w:rsidR="00B157D2" w:rsidRPr="00783D31" w:rsidRDefault="00B157D2" w:rsidP="00783D31">
      <w:pPr>
        <w:pStyle w:val="ListParagraph"/>
        <w:numPr>
          <w:ilvl w:val="0"/>
          <w:numId w:val="6"/>
        </w:numPr>
        <w:spacing w:line="100" w:lineRule="atLeast"/>
        <w:rPr>
          <w:rFonts w:ascii="Verdana" w:hAnsi="Verdana"/>
          <w:b/>
          <w:sz w:val="20"/>
          <w:lang w:val="sv-SE"/>
        </w:rPr>
      </w:pPr>
      <w:r w:rsidRPr="00783D31">
        <w:rPr>
          <w:rFonts w:ascii="Verdana" w:hAnsi="Verdana"/>
          <w:b/>
          <w:sz w:val="20"/>
          <w:lang w:val="sv-SE"/>
        </w:rPr>
        <w:t>PERSONAL DATA:</w:t>
      </w:r>
    </w:p>
    <w:p w:rsidR="00B157D2" w:rsidRPr="00D50541" w:rsidRDefault="00B157D2" w:rsidP="00B157D2">
      <w:pPr>
        <w:spacing w:line="100" w:lineRule="atLeast"/>
        <w:ind w:left="1080"/>
        <w:rPr>
          <w:rFonts w:ascii="Verdana" w:hAnsi="Verdana"/>
          <w:sz w:val="20"/>
          <w:lang w:val="sv-SE"/>
        </w:rPr>
      </w:pPr>
      <w:r w:rsidRPr="00D50541">
        <w:rPr>
          <w:rFonts w:ascii="Verdana" w:hAnsi="Verdana"/>
          <w:sz w:val="20"/>
          <w:lang w:val="sv-SE"/>
        </w:rPr>
        <w:t xml:space="preserve">  </w:t>
      </w:r>
    </w:p>
    <w:p w:rsidR="00B157D2" w:rsidRPr="00D50541" w:rsidRDefault="007A766F" w:rsidP="007A766F">
      <w:pPr>
        <w:spacing w:line="100" w:lineRule="atLeast"/>
        <w:ind w:firstLine="720"/>
        <w:rPr>
          <w:rFonts w:ascii="Verdana" w:hAnsi="Verdana"/>
          <w:sz w:val="20"/>
          <w:lang w:val="sv-SE"/>
        </w:rPr>
      </w:pPr>
      <w:r w:rsidRPr="00D50541">
        <w:rPr>
          <w:rFonts w:ascii="Verdana" w:hAnsi="Verdana"/>
          <w:sz w:val="20"/>
          <w:lang w:val="sv-SE"/>
        </w:rPr>
        <w:t>Gender              </w:t>
      </w:r>
      <w:r w:rsidR="00B157D2" w:rsidRPr="00D50541">
        <w:rPr>
          <w:rFonts w:ascii="Verdana" w:hAnsi="Verdana"/>
          <w:sz w:val="20"/>
          <w:lang w:val="sv-SE"/>
        </w:rPr>
        <w:t xml:space="preserve">:        Male </w:t>
      </w:r>
    </w:p>
    <w:p w:rsidR="00B157D2" w:rsidRPr="00D50541" w:rsidRDefault="007A766F" w:rsidP="007A766F">
      <w:pPr>
        <w:spacing w:line="100" w:lineRule="atLeast"/>
        <w:ind w:firstLine="720"/>
        <w:rPr>
          <w:rFonts w:ascii="Verdana" w:hAnsi="Verdana"/>
          <w:sz w:val="20"/>
          <w:lang w:val="sv-SE"/>
        </w:rPr>
      </w:pPr>
      <w:r w:rsidRPr="00D50541">
        <w:rPr>
          <w:rFonts w:ascii="Verdana" w:hAnsi="Verdana"/>
          <w:sz w:val="20"/>
          <w:lang w:val="sv-SE"/>
        </w:rPr>
        <w:t>Civil Status        </w:t>
      </w:r>
      <w:r w:rsidR="00B157D2" w:rsidRPr="00D50541">
        <w:rPr>
          <w:rFonts w:ascii="Verdana" w:hAnsi="Verdana"/>
          <w:sz w:val="20"/>
          <w:lang w:val="sv-SE"/>
        </w:rPr>
        <w:t xml:space="preserve">:        Single </w:t>
      </w:r>
    </w:p>
    <w:p w:rsidR="00B157D2" w:rsidRPr="00D50541" w:rsidRDefault="007A766F" w:rsidP="007A766F">
      <w:pPr>
        <w:spacing w:line="100" w:lineRule="atLeast"/>
        <w:ind w:firstLine="720"/>
        <w:rPr>
          <w:rFonts w:ascii="Verdana" w:hAnsi="Verdana"/>
          <w:sz w:val="20"/>
          <w:lang w:val="sv-SE"/>
        </w:rPr>
      </w:pPr>
      <w:r w:rsidRPr="00D50541">
        <w:rPr>
          <w:rFonts w:ascii="Verdana" w:hAnsi="Verdana"/>
          <w:sz w:val="20"/>
          <w:lang w:val="sv-SE"/>
        </w:rPr>
        <w:t>Date of Birth      </w:t>
      </w:r>
      <w:r w:rsidR="00B157D2" w:rsidRPr="00D50541">
        <w:rPr>
          <w:rFonts w:ascii="Verdana" w:hAnsi="Verdana"/>
          <w:sz w:val="20"/>
          <w:lang w:val="sv-SE"/>
        </w:rPr>
        <w:t xml:space="preserve">:        March 11, 1978                           </w:t>
      </w:r>
    </w:p>
    <w:p w:rsidR="00B157D2" w:rsidRPr="00D50541" w:rsidRDefault="00B157D2" w:rsidP="007A766F">
      <w:pPr>
        <w:spacing w:line="100" w:lineRule="atLeast"/>
        <w:ind w:firstLine="720"/>
        <w:rPr>
          <w:rFonts w:ascii="Verdana" w:hAnsi="Verdana"/>
          <w:sz w:val="20"/>
          <w:lang w:val="sv-SE"/>
        </w:rPr>
      </w:pPr>
      <w:r w:rsidRPr="00D50541">
        <w:rPr>
          <w:rFonts w:ascii="Verdana" w:hAnsi="Verdana"/>
          <w:sz w:val="20"/>
          <w:lang w:val="sv-SE"/>
        </w:rPr>
        <w:t>Nationality   </w:t>
      </w:r>
      <w:r w:rsidR="007A766F" w:rsidRPr="00D50541">
        <w:rPr>
          <w:rFonts w:ascii="Verdana" w:hAnsi="Verdana"/>
          <w:sz w:val="20"/>
          <w:lang w:val="sv-SE"/>
        </w:rPr>
        <w:t>      </w:t>
      </w:r>
      <w:r w:rsidRPr="00D50541">
        <w:rPr>
          <w:rFonts w:ascii="Verdana" w:hAnsi="Verdana"/>
          <w:sz w:val="20"/>
          <w:lang w:val="sv-SE"/>
        </w:rPr>
        <w:t xml:space="preserve">:        Filipino </w:t>
      </w:r>
    </w:p>
    <w:p w:rsidR="00B157D2" w:rsidRPr="00D50541" w:rsidRDefault="00B157D2" w:rsidP="00B157D2">
      <w:pPr>
        <w:spacing w:line="100" w:lineRule="atLeast"/>
        <w:rPr>
          <w:rFonts w:ascii="Verdana" w:hAnsi="Verdana"/>
          <w:sz w:val="20"/>
          <w:lang w:val="sv-SE"/>
        </w:rPr>
      </w:pPr>
      <w:r w:rsidRPr="00D50541">
        <w:rPr>
          <w:rFonts w:ascii="Verdana" w:hAnsi="Verdana"/>
          <w:sz w:val="20"/>
          <w:lang w:val="sv-SE"/>
        </w:rPr>
        <w:t xml:space="preserve"> </w:t>
      </w:r>
    </w:p>
    <w:p w:rsidR="00B157D2" w:rsidRPr="00D50541" w:rsidRDefault="00B157D2" w:rsidP="00783D31">
      <w:pPr>
        <w:pStyle w:val="ListParagraph"/>
        <w:numPr>
          <w:ilvl w:val="0"/>
          <w:numId w:val="6"/>
        </w:numPr>
        <w:spacing w:line="100" w:lineRule="atLeast"/>
        <w:rPr>
          <w:rFonts w:ascii="Verdana" w:hAnsi="Verdana"/>
          <w:b/>
          <w:sz w:val="20"/>
          <w:lang w:val="sv-SE"/>
        </w:rPr>
      </w:pPr>
      <w:r w:rsidRPr="00D50541">
        <w:rPr>
          <w:rFonts w:ascii="Verdana" w:hAnsi="Verdana"/>
          <w:b/>
          <w:sz w:val="20"/>
          <w:lang w:val="sv-SE"/>
        </w:rPr>
        <w:t>HIGHLIGHTS OF QUALIFICATIONS</w:t>
      </w:r>
    </w:p>
    <w:p w:rsidR="00B157D2" w:rsidRPr="00D50541" w:rsidRDefault="00B157D2" w:rsidP="00B157D2">
      <w:pPr>
        <w:pStyle w:val="ListParagraph"/>
        <w:spacing w:line="100" w:lineRule="atLeast"/>
        <w:ind w:left="1440"/>
        <w:rPr>
          <w:rFonts w:ascii="Verdana" w:hAnsi="Verdana"/>
          <w:b/>
          <w:sz w:val="20"/>
          <w:lang w:val="sv-SE"/>
        </w:rPr>
      </w:pPr>
    </w:p>
    <w:p w:rsidR="00783D31" w:rsidRDefault="00A94021" w:rsidP="00783D31">
      <w:pPr>
        <w:pStyle w:val="ListParagraph"/>
        <w:numPr>
          <w:ilvl w:val="0"/>
          <w:numId w:val="5"/>
        </w:numPr>
        <w:spacing w:line="100" w:lineRule="atLeast"/>
        <w:ind w:left="1080"/>
        <w:jc w:val="both"/>
        <w:rPr>
          <w:rFonts w:ascii="Verdana" w:hAnsi="Verdana"/>
          <w:sz w:val="20"/>
          <w:lang w:val="sv-SE"/>
        </w:rPr>
      </w:pPr>
      <w:r>
        <w:rPr>
          <w:rFonts w:ascii="Verdana" w:hAnsi="Verdana"/>
          <w:sz w:val="20"/>
          <w:lang w:val="sv-SE"/>
        </w:rPr>
        <w:t>Registered General Nurse</w:t>
      </w:r>
      <w:r w:rsidR="00B157D2" w:rsidRPr="00D50541">
        <w:rPr>
          <w:rFonts w:ascii="Verdana" w:hAnsi="Verdana"/>
          <w:sz w:val="20"/>
          <w:lang w:val="sv-SE"/>
        </w:rPr>
        <w:t xml:space="preserve"> Nursing and Midwifery Council, United Kingdom</w:t>
      </w:r>
    </w:p>
    <w:p w:rsidR="00B157D2" w:rsidRPr="00783D31" w:rsidRDefault="00B157D2" w:rsidP="00783D31">
      <w:pPr>
        <w:pStyle w:val="ListParagraph"/>
        <w:numPr>
          <w:ilvl w:val="0"/>
          <w:numId w:val="5"/>
        </w:numPr>
        <w:spacing w:line="100" w:lineRule="atLeast"/>
        <w:ind w:left="1080"/>
        <w:jc w:val="both"/>
        <w:rPr>
          <w:rFonts w:ascii="Verdana" w:hAnsi="Verdana"/>
          <w:sz w:val="20"/>
          <w:lang w:val="sv-SE"/>
        </w:rPr>
      </w:pPr>
      <w:r w:rsidRPr="00783D31">
        <w:rPr>
          <w:rFonts w:ascii="Verdana" w:hAnsi="Verdana"/>
          <w:sz w:val="20"/>
          <w:lang w:val="sv-SE"/>
        </w:rPr>
        <w:t>Registered Nurse with issued by the Pr</w:t>
      </w:r>
      <w:r w:rsidR="00783D31">
        <w:rPr>
          <w:rFonts w:ascii="Verdana" w:hAnsi="Verdana"/>
          <w:sz w:val="20"/>
          <w:lang w:val="sv-SE"/>
        </w:rPr>
        <w:t xml:space="preserve">ofessional                    </w:t>
      </w:r>
      <w:r w:rsidRPr="00783D31">
        <w:rPr>
          <w:rFonts w:ascii="Verdana" w:hAnsi="Verdana"/>
          <w:sz w:val="20"/>
          <w:lang w:val="sv-SE"/>
        </w:rPr>
        <w:t xml:space="preserve">Regulation Commission, Manila, Philippines                                   </w:t>
      </w:r>
    </w:p>
    <w:p w:rsidR="00B157D2" w:rsidRPr="00D50541" w:rsidRDefault="00783D31" w:rsidP="00783D31">
      <w:pPr>
        <w:pStyle w:val="ListParagraph"/>
        <w:numPr>
          <w:ilvl w:val="0"/>
          <w:numId w:val="5"/>
        </w:numPr>
        <w:spacing w:line="100" w:lineRule="atLeast"/>
        <w:ind w:left="1080"/>
        <w:jc w:val="both"/>
        <w:rPr>
          <w:rFonts w:ascii="Verdana" w:hAnsi="Verdana"/>
          <w:sz w:val="20"/>
          <w:lang w:val="sv-SE"/>
        </w:rPr>
      </w:pPr>
      <w:r>
        <w:rPr>
          <w:rFonts w:ascii="Verdana" w:hAnsi="Verdana"/>
          <w:sz w:val="20"/>
          <w:lang w:val="sv-SE"/>
        </w:rPr>
        <w:t xml:space="preserve">5 </w:t>
      </w:r>
      <w:r w:rsidR="00B157D2" w:rsidRPr="00D50541">
        <w:rPr>
          <w:rFonts w:ascii="Verdana" w:hAnsi="Verdana"/>
          <w:sz w:val="20"/>
          <w:lang w:val="sv-SE"/>
        </w:rPr>
        <w:t>years experience in vari</w:t>
      </w:r>
      <w:r>
        <w:rPr>
          <w:rFonts w:ascii="Verdana" w:hAnsi="Verdana"/>
          <w:sz w:val="20"/>
          <w:lang w:val="sv-SE"/>
        </w:rPr>
        <w:t>ous hospital units/ departments</w:t>
      </w:r>
      <w:r w:rsidR="00B157D2" w:rsidRPr="00D50541">
        <w:rPr>
          <w:rFonts w:ascii="Verdana" w:hAnsi="Verdana"/>
          <w:sz w:val="20"/>
          <w:lang w:val="sv-SE"/>
        </w:rPr>
        <w:t xml:space="preserve"> in the Philippines</w:t>
      </w:r>
    </w:p>
    <w:p w:rsidR="00B157D2" w:rsidRPr="00D50541" w:rsidRDefault="00B157D2" w:rsidP="00783D31">
      <w:pPr>
        <w:pStyle w:val="ListParagraph"/>
        <w:numPr>
          <w:ilvl w:val="0"/>
          <w:numId w:val="5"/>
        </w:numPr>
        <w:spacing w:line="100" w:lineRule="atLeast"/>
        <w:ind w:left="1080"/>
        <w:jc w:val="both"/>
        <w:rPr>
          <w:rFonts w:ascii="Verdana" w:hAnsi="Verdana"/>
          <w:sz w:val="20"/>
          <w:lang w:val="sv-SE"/>
        </w:rPr>
      </w:pPr>
      <w:r w:rsidRPr="00D50541">
        <w:rPr>
          <w:rFonts w:ascii="Verdana" w:hAnsi="Verdana"/>
          <w:sz w:val="20"/>
          <w:lang w:val="sv-SE"/>
        </w:rPr>
        <w:t xml:space="preserve">3 years experience </w:t>
      </w:r>
      <w:r w:rsidR="00783D31">
        <w:rPr>
          <w:rFonts w:ascii="Verdana" w:hAnsi="Verdana"/>
          <w:sz w:val="20"/>
          <w:lang w:val="sv-SE"/>
        </w:rPr>
        <w:t>i</w:t>
      </w:r>
      <w:r w:rsidRPr="00D50541">
        <w:rPr>
          <w:rFonts w:ascii="Verdana" w:hAnsi="Verdana"/>
          <w:sz w:val="20"/>
          <w:lang w:val="sv-SE"/>
        </w:rPr>
        <w:t>n United Kingdom</w:t>
      </w:r>
      <w:r w:rsidR="00783D31">
        <w:rPr>
          <w:rFonts w:ascii="Verdana" w:hAnsi="Verdana"/>
          <w:sz w:val="20"/>
          <w:lang w:val="sv-SE"/>
        </w:rPr>
        <w:t xml:space="preserve">, </w:t>
      </w:r>
      <w:r w:rsidRPr="00D50541">
        <w:rPr>
          <w:rFonts w:ascii="Verdana" w:hAnsi="Verdana"/>
          <w:sz w:val="20"/>
          <w:lang w:val="sv-SE"/>
        </w:rPr>
        <w:t>various health care system</w:t>
      </w:r>
    </w:p>
    <w:p w:rsidR="00B157D2" w:rsidRPr="00D50541" w:rsidRDefault="00B157D2" w:rsidP="00783D31">
      <w:pPr>
        <w:spacing w:line="100" w:lineRule="atLeast"/>
        <w:jc w:val="both"/>
        <w:rPr>
          <w:rFonts w:ascii="Verdana" w:hAnsi="Verdana"/>
          <w:sz w:val="20"/>
          <w:lang w:val="sv-SE"/>
        </w:rPr>
      </w:pPr>
    </w:p>
    <w:p w:rsidR="00B157D2" w:rsidRPr="00D50541" w:rsidRDefault="00B157D2" w:rsidP="00783D31">
      <w:pPr>
        <w:pStyle w:val="ListParagraph"/>
        <w:numPr>
          <w:ilvl w:val="0"/>
          <w:numId w:val="6"/>
        </w:numPr>
        <w:spacing w:line="100" w:lineRule="atLeast"/>
        <w:rPr>
          <w:rFonts w:ascii="Verdana" w:hAnsi="Verdana"/>
          <w:b/>
          <w:sz w:val="20"/>
          <w:lang w:val="sv-SE"/>
        </w:rPr>
      </w:pPr>
      <w:r w:rsidRPr="00D50541">
        <w:rPr>
          <w:rFonts w:ascii="Verdana" w:hAnsi="Verdana"/>
          <w:b/>
          <w:sz w:val="20"/>
          <w:lang w:val="sv-SE"/>
        </w:rPr>
        <w:t>EDUCATIONAL BACKGROUND</w:t>
      </w:r>
    </w:p>
    <w:p w:rsidR="00B157D2" w:rsidRPr="00D50541" w:rsidRDefault="00B157D2" w:rsidP="00B157D2">
      <w:pPr>
        <w:spacing w:line="100" w:lineRule="atLeast"/>
        <w:rPr>
          <w:rFonts w:ascii="Verdana" w:hAnsi="Verdana"/>
          <w:sz w:val="20"/>
          <w:lang w:val="sv-SE"/>
        </w:rPr>
      </w:pP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University of Northampton</w:t>
      </w:r>
      <w:r w:rsidR="00783D31">
        <w:rPr>
          <w:rFonts w:ascii="Verdana" w:hAnsi="Verdana"/>
          <w:sz w:val="20"/>
          <w:lang w:val="sv-SE"/>
        </w:rPr>
        <w:t xml:space="preserve">, </w:t>
      </w:r>
      <w:r w:rsidRPr="00D50541">
        <w:rPr>
          <w:rFonts w:ascii="Verdana" w:hAnsi="Verdana"/>
          <w:sz w:val="20"/>
          <w:lang w:val="sv-SE"/>
        </w:rPr>
        <w:t>School of Health</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Boughton Green Road, Northampton, NN2 7AL</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Overseas Nurses Program- Level 5</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May 5, 2011 – September 5, 2011</w:t>
      </w:r>
    </w:p>
    <w:p w:rsidR="00B157D2" w:rsidRPr="00D50541" w:rsidRDefault="00B157D2" w:rsidP="007A766F">
      <w:pPr>
        <w:spacing w:line="100" w:lineRule="atLeast"/>
        <w:ind w:left="1418" w:firstLine="709"/>
        <w:rPr>
          <w:rFonts w:ascii="Verdana" w:hAnsi="Verdana"/>
          <w:sz w:val="20"/>
          <w:lang w:val="sv-SE"/>
        </w:rPr>
      </w:pPr>
      <w:r w:rsidRPr="00D50541">
        <w:rPr>
          <w:rFonts w:ascii="Verdana" w:hAnsi="Verdana"/>
          <w:sz w:val="20"/>
          <w:lang w:val="sv-SE"/>
        </w:rPr>
        <w:t xml:space="preserve">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Arellano Univesity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Legarda, Metro Manila, Philippines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Bachelor of Science in Nursing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2002 – 2005 </w:t>
      </w:r>
    </w:p>
    <w:p w:rsidR="00B157D2" w:rsidRPr="00D50541" w:rsidRDefault="00B157D2" w:rsidP="007A766F">
      <w:pPr>
        <w:spacing w:line="100" w:lineRule="atLeast"/>
        <w:ind w:left="1418" w:firstLine="709"/>
        <w:rPr>
          <w:rFonts w:ascii="Verdana" w:hAnsi="Verdana"/>
          <w:sz w:val="20"/>
          <w:lang w:val="sv-SE"/>
        </w:rPr>
      </w:pPr>
      <w:r w:rsidRPr="00D50541">
        <w:rPr>
          <w:rFonts w:ascii="Verdana" w:hAnsi="Verdana"/>
          <w:sz w:val="20"/>
          <w:lang w:val="sv-SE"/>
        </w:rPr>
        <w:t xml:space="preserve">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Philippine College of Health and Sciences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Recto, Metro Manila, Philippines </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Bachelor of Science in Physical Therapy </w:t>
      </w:r>
    </w:p>
    <w:p w:rsidR="00783D31" w:rsidRDefault="00783D31" w:rsidP="00783D31">
      <w:pPr>
        <w:spacing w:line="100" w:lineRule="atLeast"/>
        <w:ind w:firstLine="720"/>
        <w:rPr>
          <w:rFonts w:ascii="Verdana" w:hAnsi="Verdana"/>
          <w:sz w:val="20"/>
          <w:lang w:val="sv-SE"/>
        </w:rPr>
      </w:pPr>
      <w:r>
        <w:rPr>
          <w:rFonts w:ascii="Verdana" w:hAnsi="Verdana"/>
          <w:sz w:val="20"/>
          <w:lang w:val="sv-SE"/>
        </w:rPr>
        <w:t>1998 – 2000</w:t>
      </w:r>
    </w:p>
    <w:p w:rsidR="00B157D2" w:rsidRPr="00D50541" w:rsidRDefault="00B157D2" w:rsidP="00783D31">
      <w:pPr>
        <w:spacing w:line="100" w:lineRule="atLeast"/>
        <w:ind w:firstLine="720"/>
        <w:rPr>
          <w:rFonts w:ascii="Verdana" w:hAnsi="Verdana"/>
          <w:sz w:val="20"/>
          <w:lang w:val="sv-SE"/>
        </w:rPr>
      </w:pPr>
      <w:r w:rsidRPr="00D50541">
        <w:rPr>
          <w:rFonts w:ascii="Verdana" w:hAnsi="Verdana"/>
          <w:sz w:val="20"/>
          <w:lang w:val="sv-SE"/>
        </w:rPr>
        <w:t xml:space="preserve">                        </w:t>
      </w:r>
    </w:p>
    <w:p w:rsidR="00B157D2" w:rsidRPr="00D50541" w:rsidRDefault="00B157D2" w:rsidP="00783D31">
      <w:pPr>
        <w:pStyle w:val="ListParagraph"/>
        <w:numPr>
          <w:ilvl w:val="0"/>
          <w:numId w:val="6"/>
        </w:numPr>
        <w:spacing w:line="100" w:lineRule="atLeast"/>
        <w:rPr>
          <w:rFonts w:ascii="Verdana" w:hAnsi="Verdana"/>
          <w:b/>
          <w:sz w:val="20"/>
          <w:lang w:val="sv-SE"/>
        </w:rPr>
      </w:pPr>
      <w:r w:rsidRPr="00D50541">
        <w:rPr>
          <w:rFonts w:ascii="Verdana" w:hAnsi="Verdana"/>
          <w:b/>
          <w:sz w:val="20"/>
          <w:lang w:val="sv-SE"/>
        </w:rPr>
        <w:t>EMPLOYMENT RECORD</w:t>
      </w:r>
    </w:p>
    <w:p w:rsidR="00B157D2" w:rsidRPr="00D50541" w:rsidRDefault="00B157D2" w:rsidP="007A766F">
      <w:pPr>
        <w:spacing w:line="100" w:lineRule="atLeast"/>
        <w:rPr>
          <w:rFonts w:ascii="Verdana" w:hAnsi="Verdana"/>
          <w:b/>
          <w:sz w:val="20"/>
          <w:lang w:val="sv-SE"/>
        </w:rPr>
      </w:pPr>
    </w:p>
    <w:p w:rsidR="00B157D2" w:rsidRPr="00D50541" w:rsidRDefault="00B157D2" w:rsidP="002935E2">
      <w:pPr>
        <w:spacing w:line="100" w:lineRule="atLeast"/>
        <w:ind w:firstLine="720"/>
        <w:rPr>
          <w:rFonts w:ascii="Verdana" w:hAnsi="Verdana"/>
          <w:sz w:val="20"/>
          <w:lang w:val="sv-SE"/>
        </w:rPr>
      </w:pPr>
      <w:r w:rsidRPr="002935E2">
        <w:rPr>
          <w:rFonts w:ascii="Verdana" w:hAnsi="Verdana"/>
          <w:b/>
          <w:bCs/>
          <w:sz w:val="20"/>
          <w:lang w:val="sv-SE"/>
        </w:rPr>
        <w:t>Name of Emp</w:t>
      </w:r>
      <w:r w:rsidR="00783D31" w:rsidRPr="002935E2">
        <w:rPr>
          <w:rFonts w:ascii="Verdana" w:hAnsi="Verdana"/>
          <w:b/>
          <w:bCs/>
          <w:sz w:val="20"/>
          <w:lang w:val="sv-SE"/>
        </w:rPr>
        <w:t>loyer</w:t>
      </w:r>
      <w:r w:rsidR="004102A2">
        <w:rPr>
          <w:rFonts w:ascii="Verdana" w:hAnsi="Verdana"/>
          <w:sz w:val="20"/>
          <w:lang w:val="sv-SE"/>
        </w:rPr>
        <w:tab/>
      </w:r>
      <w:r w:rsidRPr="00D50541">
        <w:rPr>
          <w:rFonts w:ascii="Verdana" w:hAnsi="Verdana"/>
          <w:sz w:val="20"/>
          <w:lang w:val="sv-SE"/>
        </w:rPr>
        <w:t>:</w:t>
      </w:r>
      <w:r w:rsidR="00783D31">
        <w:rPr>
          <w:rFonts w:ascii="Verdana" w:hAnsi="Verdana"/>
          <w:sz w:val="20"/>
          <w:lang w:val="sv-SE"/>
        </w:rPr>
        <w:t xml:space="preserve"> </w:t>
      </w:r>
      <w:r w:rsidRPr="00D50541">
        <w:rPr>
          <w:rFonts w:ascii="Verdana" w:hAnsi="Verdana"/>
          <w:sz w:val="20"/>
          <w:lang w:val="sv-SE"/>
        </w:rPr>
        <w:t>Team Support / NHS – Birmingham, West Midlands, U</w:t>
      </w:r>
      <w:r w:rsidR="002935E2">
        <w:rPr>
          <w:rFonts w:ascii="Verdana" w:hAnsi="Verdana"/>
          <w:sz w:val="20"/>
          <w:lang w:val="sv-SE"/>
        </w:rPr>
        <w:t>K</w:t>
      </w:r>
    </w:p>
    <w:p w:rsidR="00B157D2" w:rsidRPr="00D50541" w:rsidRDefault="00B157D2" w:rsidP="002935E2">
      <w:pPr>
        <w:spacing w:line="100" w:lineRule="atLeast"/>
        <w:ind w:left="3060"/>
        <w:rPr>
          <w:rFonts w:ascii="Verdana" w:hAnsi="Verdana"/>
          <w:sz w:val="20"/>
          <w:lang w:val="sv-SE"/>
        </w:rPr>
      </w:pPr>
      <w:r w:rsidRPr="00D50541">
        <w:rPr>
          <w:rFonts w:ascii="Verdana" w:hAnsi="Verdana"/>
          <w:sz w:val="20"/>
          <w:lang w:val="sv-SE"/>
        </w:rPr>
        <w:t xml:space="preserve">New Queen Elizabeth Hospital – University of Birmingham </w:t>
      </w:r>
      <w:r w:rsidR="002935E2">
        <w:rPr>
          <w:rFonts w:ascii="Verdana" w:hAnsi="Verdana"/>
          <w:sz w:val="20"/>
          <w:lang w:val="sv-SE"/>
        </w:rPr>
        <w:t xml:space="preserve"> </w:t>
      </w:r>
      <w:r w:rsidRPr="00D50541">
        <w:rPr>
          <w:rFonts w:ascii="Verdana" w:hAnsi="Verdana"/>
          <w:sz w:val="20"/>
          <w:lang w:val="sv-SE"/>
        </w:rPr>
        <w:t>Hospital</w:t>
      </w:r>
    </w:p>
    <w:p w:rsidR="00B157D2" w:rsidRPr="00D50541" w:rsidRDefault="00B157D2" w:rsidP="00783D31">
      <w:pPr>
        <w:spacing w:line="100" w:lineRule="atLeast"/>
        <w:ind w:firstLine="720"/>
        <w:rPr>
          <w:rFonts w:ascii="Verdana" w:hAnsi="Verdana"/>
          <w:sz w:val="20"/>
          <w:lang w:val="sv-SE"/>
        </w:rPr>
      </w:pPr>
      <w:r w:rsidRPr="002935E2">
        <w:rPr>
          <w:rFonts w:ascii="Verdana" w:hAnsi="Verdana"/>
          <w:b/>
          <w:bCs/>
          <w:sz w:val="20"/>
          <w:lang w:val="sv-SE"/>
        </w:rPr>
        <w:t>Position</w:t>
      </w:r>
      <w:r w:rsidRPr="00D50541">
        <w:rPr>
          <w:rFonts w:ascii="Verdana" w:hAnsi="Verdana"/>
          <w:sz w:val="20"/>
          <w:lang w:val="sv-SE"/>
        </w:rPr>
        <w:t>          </w:t>
      </w:r>
      <w:r w:rsidR="002935E2">
        <w:rPr>
          <w:rFonts w:ascii="Verdana" w:hAnsi="Verdana"/>
          <w:sz w:val="20"/>
          <w:lang w:val="sv-SE"/>
        </w:rPr>
        <w:t>  </w:t>
      </w:r>
      <w:r w:rsidR="004102A2">
        <w:rPr>
          <w:rFonts w:ascii="Verdana" w:hAnsi="Verdana"/>
          <w:sz w:val="20"/>
          <w:lang w:val="sv-SE"/>
        </w:rPr>
        <w:t>   </w:t>
      </w:r>
      <w:r w:rsidR="004102A2">
        <w:rPr>
          <w:rFonts w:ascii="Verdana" w:hAnsi="Verdana"/>
          <w:sz w:val="20"/>
          <w:lang w:val="sv-SE"/>
        </w:rPr>
        <w:tab/>
      </w:r>
      <w:r w:rsidRPr="00D50541">
        <w:rPr>
          <w:rFonts w:ascii="Verdana" w:hAnsi="Verdana"/>
          <w:sz w:val="20"/>
          <w:lang w:val="sv-SE"/>
        </w:rPr>
        <w:t xml:space="preserve">: Nurse </w:t>
      </w:r>
      <w:r w:rsidR="009F4BC5" w:rsidRPr="00D50541">
        <w:rPr>
          <w:rFonts w:ascii="Verdana" w:hAnsi="Verdana"/>
          <w:sz w:val="20"/>
          <w:lang w:val="sv-SE"/>
        </w:rPr>
        <w:t>(</w:t>
      </w:r>
      <w:r w:rsidRPr="00D50541">
        <w:rPr>
          <w:rFonts w:ascii="Verdana" w:hAnsi="Verdana"/>
          <w:sz w:val="20"/>
          <w:lang w:val="sv-SE"/>
        </w:rPr>
        <w:t>ER / ITU Department</w:t>
      </w:r>
      <w:r w:rsidR="009F4BC5" w:rsidRPr="00D50541">
        <w:rPr>
          <w:rFonts w:ascii="Verdana" w:hAnsi="Verdana"/>
          <w:sz w:val="20"/>
          <w:lang w:val="sv-SE"/>
        </w:rPr>
        <w:t>)</w:t>
      </w:r>
      <w:r w:rsidRPr="00D50541">
        <w:rPr>
          <w:rFonts w:ascii="Verdana" w:hAnsi="Verdana"/>
          <w:sz w:val="20"/>
          <w:lang w:val="sv-SE"/>
        </w:rPr>
        <w:t xml:space="preserve"> </w:t>
      </w:r>
    </w:p>
    <w:p w:rsidR="00B157D2" w:rsidRPr="00D50541" w:rsidRDefault="00B157D2" w:rsidP="00783D31">
      <w:pPr>
        <w:spacing w:line="100" w:lineRule="atLeast"/>
        <w:ind w:firstLine="720"/>
        <w:rPr>
          <w:rFonts w:ascii="Verdana" w:hAnsi="Verdana"/>
          <w:sz w:val="20"/>
          <w:lang w:val="sv-SE"/>
        </w:rPr>
      </w:pPr>
      <w:r w:rsidRPr="002935E2">
        <w:rPr>
          <w:rFonts w:ascii="Verdana" w:hAnsi="Verdana"/>
          <w:b/>
          <w:bCs/>
          <w:sz w:val="20"/>
          <w:lang w:val="sv-SE"/>
        </w:rPr>
        <w:t>Inclusive Date</w:t>
      </w:r>
      <w:r w:rsidRPr="00D50541">
        <w:rPr>
          <w:rFonts w:ascii="Verdana" w:hAnsi="Verdana"/>
          <w:sz w:val="20"/>
          <w:lang w:val="sv-SE"/>
        </w:rPr>
        <w:t> </w:t>
      </w:r>
      <w:r w:rsidR="002935E2">
        <w:rPr>
          <w:rFonts w:ascii="Verdana" w:hAnsi="Verdana"/>
          <w:sz w:val="20"/>
          <w:lang w:val="sv-SE"/>
        </w:rPr>
        <w:t>   </w:t>
      </w:r>
      <w:r w:rsidR="004102A2">
        <w:rPr>
          <w:rFonts w:ascii="Verdana" w:hAnsi="Verdana"/>
          <w:sz w:val="20"/>
          <w:lang w:val="sv-SE"/>
        </w:rPr>
        <w:tab/>
      </w:r>
      <w:r w:rsidRPr="00D50541">
        <w:rPr>
          <w:rFonts w:ascii="Verdana" w:hAnsi="Verdana"/>
          <w:sz w:val="20"/>
          <w:lang w:val="sv-SE"/>
        </w:rPr>
        <w:t>: September 14, 2013 – present</w:t>
      </w:r>
    </w:p>
    <w:p w:rsidR="009F4BC5" w:rsidRPr="00D50541" w:rsidRDefault="009F4BC5" w:rsidP="007A766F">
      <w:pPr>
        <w:spacing w:line="100" w:lineRule="atLeast"/>
        <w:rPr>
          <w:rFonts w:ascii="Verdana" w:hAnsi="Verdana"/>
          <w:sz w:val="20"/>
        </w:rPr>
      </w:pPr>
    </w:p>
    <w:p w:rsidR="00B157D2" w:rsidRPr="002935E2" w:rsidRDefault="00B157D2" w:rsidP="002935E2">
      <w:pPr>
        <w:spacing w:line="100" w:lineRule="atLeast"/>
        <w:ind w:left="709"/>
        <w:jc w:val="both"/>
        <w:rPr>
          <w:rFonts w:ascii="Verdana" w:hAnsi="Verdana"/>
          <w:sz w:val="20"/>
          <w:lang w:val="sv-SE"/>
        </w:rPr>
      </w:pPr>
      <w:r w:rsidRPr="002935E2">
        <w:rPr>
          <w:rFonts w:ascii="Verdana" w:hAnsi="Verdana"/>
          <w:b/>
          <w:sz w:val="20"/>
          <w:lang w:val="sv-SE"/>
        </w:rPr>
        <w:t>Job Description</w:t>
      </w:r>
      <w:r w:rsidRPr="002935E2">
        <w:rPr>
          <w:rFonts w:ascii="Verdana" w:hAnsi="Verdana"/>
          <w:bCs/>
          <w:sz w:val="20"/>
          <w:lang w:val="sv-SE"/>
        </w:rPr>
        <w:t xml:space="preserve"> </w:t>
      </w:r>
      <w:r w:rsidR="004102A2">
        <w:rPr>
          <w:rFonts w:ascii="Verdana" w:hAnsi="Verdana"/>
          <w:bCs/>
          <w:sz w:val="20"/>
          <w:lang w:val="sv-SE"/>
        </w:rPr>
        <w:tab/>
      </w:r>
      <w:r w:rsidRPr="002935E2">
        <w:rPr>
          <w:rFonts w:ascii="Verdana" w:hAnsi="Verdana"/>
          <w:bCs/>
          <w:sz w:val="20"/>
          <w:lang w:val="sv-SE"/>
        </w:rPr>
        <w:t>:</w:t>
      </w:r>
      <w:r w:rsidR="004102A2">
        <w:rPr>
          <w:rFonts w:ascii="Verdana" w:hAnsi="Verdana"/>
          <w:b/>
          <w:sz w:val="20"/>
          <w:lang w:val="sv-SE"/>
        </w:rPr>
        <w:t xml:space="preserve"> </w:t>
      </w:r>
      <w:r w:rsidRPr="002935E2">
        <w:rPr>
          <w:rFonts w:ascii="Verdana" w:hAnsi="Verdana"/>
          <w:sz w:val="20"/>
          <w:lang w:val="sv-SE"/>
        </w:rPr>
        <w:t>Performs overall registered nursing care. Maintains optimum standards of nursing care and practic</w:t>
      </w:r>
      <w:r w:rsidR="002935E2">
        <w:rPr>
          <w:rFonts w:ascii="Verdana" w:hAnsi="Verdana"/>
          <w:sz w:val="20"/>
          <w:lang w:val="sv-SE"/>
        </w:rPr>
        <w:t xml:space="preserve">e through assessment, planning, </w:t>
      </w:r>
      <w:r w:rsidRPr="002935E2">
        <w:rPr>
          <w:rFonts w:ascii="Verdana" w:hAnsi="Verdana"/>
          <w:sz w:val="20"/>
          <w:lang w:val="sv-SE"/>
        </w:rPr>
        <w:t>implementation, and evaluation of patient care.</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initial diagnosis and treatment of patients while physicians are not yet available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intravenous, nasogastric tubes, foley catheter insertion as ordered by doctors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handling of cardiac monitors, pulse oximeters, infusomats, perfusor </w:t>
      </w:r>
      <w:r w:rsidR="000749F8" w:rsidRPr="00D50541">
        <w:rPr>
          <w:rFonts w:ascii="Verdana" w:hAnsi="Verdana"/>
          <w:sz w:val="20"/>
          <w:lang w:val="sv-SE"/>
        </w:rPr>
        <w:t xml:space="preserve"> </w:t>
      </w:r>
      <w:r w:rsidR="00B157D2" w:rsidRPr="00D50541">
        <w:rPr>
          <w:rFonts w:ascii="Verdana" w:hAnsi="Verdana"/>
          <w:sz w:val="20"/>
          <w:lang w:val="sv-SE"/>
        </w:rPr>
        <w:t xml:space="preserve">pumps, defibrillators, mechanical ventilators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lastRenderedPageBreak/>
        <w:t>-   </w:t>
      </w:r>
      <w:r w:rsidR="00B157D2" w:rsidRPr="00D50541">
        <w:rPr>
          <w:rFonts w:ascii="Verdana" w:hAnsi="Verdana"/>
          <w:sz w:val="20"/>
          <w:lang w:val="sv-SE"/>
        </w:rPr>
        <w:t xml:space="preserve">IV insertion and readily calibrate and attached IV fluids and side drips as ordered by the physician : DRIPS COMMONLY USED : dopamine, dobutamine, levophed, amiodarone, isoket, nicardipine, heparin, insulin, lidocaine, nimotop, aminophylline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Assists in intubating patients with severe respiratory distress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Performs CPR in any event of arrest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Inspects mechanical ventilators</w:t>
      </w:r>
      <w:r w:rsidR="009A240B" w:rsidRPr="00D50541">
        <w:rPr>
          <w:rFonts w:ascii="Verdana" w:hAnsi="Verdana"/>
          <w:sz w:val="20"/>
          <w:lang w:val="sv-SE"/>
        </w:rPr>
        <w:t xml:space="preserve"> when used by patient</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Suction of secretions thru endotracheal tube, tracheostomy and oral routes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Performs 12 lead ECG and interprets initial findings and relays to doctor on duty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Arterial blood gas reading and interpretation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Total care for CTT insertion and maintenance of its patency, including monitoring </w:t>
      </w:r>
      <w:r>
        <w:rPr>
          <w:rFonts w:ascii="Verdana" w:hAnsi="Verdana"/>
          <w:sz w:val="20"/>
          <w:lang w:val="sv-SE"/>
        </w:rPr>
        <w:t xml:space="preserve"> </w:t>
      </w:r>
      <w:r w:rsidR="00B157D2" w:rsidRPr="00D50541">
        <w:rPr>
          <w:rFonts w:ascii="Verdana" w:hAnsi="Verdana"/>
          <w:sz w:val="20"/>
          <w:lang w:val="sv-SE"/>
        </w:rPr>
        <w:t xml:space="preserve">of pleural output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Extraction of blood samples whenever necessary and relays laboratory results with initial knowledge of any deficiency in values </w:t>
      </w:r>
    </w:p>
    <w:p w:rsidR="00B157D2" w:rsidRPr="00D50541" w:rsidRDefault="00B157D2" w:rsidP="007A766F">
      <w:pPr>
        <w:spacing w:line="100" w:lineRule="atLeast"/>
        <w:ind w:left="993" w:hanging="284"/>
        <w:jc w:val="both"/>
        <w:rPr>
          <w:rFonts w:ascii="Verdana" w:hAnsi="Verdana"/>
          <w:sz w:val="20"/>
          <w:lang w:val="sv-SE"/>
        </w:rPr>
      </w:pPr>
      <w:r w:rsidRPr="00D50541">
        <w:rPr>
          <w:rFonts w:ascii="Verdana" w:hAnsi="Verdana"/>
          <w:sz w:val="20"/>
          <w:lang w:val="sv-SE"/>
        </w:rPr>
        <w:t>-</w:t>
      </w:r>
      <w:r w:rsidR="00C82957">
        <w:rPr>
          <w:rFonts w:ascii="Verdana" w:hAnsi="Verdana"/>
          <w:sz w:val="20"/>
          <w:lang w:val="sv-SE"/>
        </w:rPr>
        <w:t>   </w:t>
      </w:r>
      <w:r w:rsidRPr="00D50541">
        <w:rPr>
          <w:rFonts w:ascii="Verdana" w:hAnsi="Verdana"/>
          <w:sz w:val="20"/>
          <w:lang w:val="sv-SE"/>
        </w:rPr>
        <w:t xml:space="preserve">Performs hemodialysis and peritoneal dialysis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Monitors blood transfusion that are properly cross matched without fail and observes for any adverse reaction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NGT, jejunostomy feeding and care </w:t>
      </w:r>
    </w:p>
    <w:p w:rsidR="00B157D2" w:rsidRPr="00D50541" w:rsidRDefault="00C82957" w:rsidP="007A766F">
      <w:pPr>
        <w:spacing w:line="100" w:lineRule="atLeast"/>
        <w:ind w:left="993" w:hanging="284"/>
        <w:jc w:val="both"/>
        <w:rPr>
          <w:rFonts w:ascii="Verdana" w:hAnsi="Verdana"/>
          <w:sz w:val="20"/>
          <w:lang w:val="sv-SE"/>
        </w:rPr>
      </w:pPr>
      <w:r>
        <w:rPr>
          <w:rFonts w:ascii="Verdana" w:hAnsi="Verdana"/>
          <w:sz w:val="20"/>
          <w:lang w:val="sv-SE"/>
        </w:rPr>
        <w:t>-   </w:t>
      </w:r>
      <w:r w:rsidR="00B157D2" w:rsidRPr="00D50541">
        <w:rPr>
          <w:rFonts w:ascii="Verdana" w:hAnsi="Verdana"/>
          <w:sz w:val="20"/>
          <w:lang w:val="sv-SE"/>
        </w:rPr>
        <w:t xml:space="preserve">Colostomy care and drainage </w:t>
      </w:r>
    </w:p>
    <w:p w:rsidR="00B157D2" w:rsidRPr="004102A2" w:rsidRDefault="00B157D2" w:rsidP="00B157D2">
      <w:pPr>
        <w:spacing w:line="100" w:lineRule="atLeast"/>
        <w:ind w:left="1080"/>
        <w:rPr>
          <w:rFonts w:ascii="Verdana" w:hAnsi="Verdana"/>
          <w:sz w:val="20"/>
          <w:lang w:val="sv-SE"/>
        </w:rPr>
      </w:pPr>
    </w:p>
    <w:p w:rsidR="00B157D2" w:rsidRPr="002935E2" w:rsidRDefault="002935E2" w:rsidP="004102A2">
      <w:pPr>
        <w:spacing w:line="100" w:lineRule="atLeast"/>
        <w:ind w:left="2127" w:hanging="2127"/>
        <w:rPr>
          <w:rFonts w:ascii="Verdana" w:hAnsi="Verdana"/>
          <w:bCs/>
          <w:sz w:val="20"/>
          <w:lang w:val="sv-SE"/>
        </w:rPr>
      </w:pPr>
      <w:r w:rsidRPr="004102A2">
        <w:rPr>
          <w:rFonts w:ascii="Verdana" w:hAnsi="Verdana"/>
          <w:b/>
          <w:bCs/>
          <w:sz w:val="20"/>
          <w:lang w:val="sv-SE"/>
        </w:rPr>
        <w:t>Name of Employer</w:t>
      </w:r>
      <w:r w:rsidR="004102A2">
        <w:rPr>
          <w:rFonts w:ascii="Verdana" w:hAnsi="Verdana"/>
          <w:bCs/>
          <w:sz w:val="20"/>
          <w:lang w:val="sv-SE"/>
        </w:rPr>
        <w:tab/>
      </w:r>
      <w:r w:rsidR="004102A2">
        <w:rPr>
          <w:rFonts w:ascii="Verdana" w:hAnsi="Verdana"/>
          <w:bCs/>
          <w:sz w:val="20"/>
          <w:lang w:val="sv-SE"/>
        </w:rPr>
        <w:tab/>
      </w:r>
      <w:r w:rsidR="00B157D2" w:rsidRPr="002935E2">
        <w:rPr>
          <w:rFonts w:ascii="Verdana" w:hAnsi="Verdana"/>
          <w:bCs/>
          <w:sz w:val="20"/>
          <w:lang w:val="sv-SE"/>
        </w:rPr>
        <w:t>: Rushcliffe Care Group- Castle Donington Branch</w:t>
      </w:r>
      <w:r w:rsidR="00783D31" w:rsidRPr="002935E2">
        <w:rPr>
          <w:rFonts w:ascii="Verdana" w:hAnsi="Verdana"/>
          <w:bCs/>
          <w:sz w:val="20"/>
          <w:lang w:val="sv-SE"/>
        </w:rPr>
        <w:t xml:space="preserve">, </w:t>
      </w:r>
      <w:r w:rsidR="007A766F" w:rsidRPr="002935E2">
        <w:rPr>
          <w:rFonts w:ascii="Verdana" w:hAnsi="Verdana"/>
          <w:bCs/>
          <w:sz w:val="20"/>
          <w:lang w:val="sv-SE"/>
        </w:rPr>
        <w:t xml:space="preserve">Castle </w:t>
      </w:r>
      <w:r w:rsidR="00B157D2" w:rsidRPr="002935E2">
        <w:rPr>
          <w:rFonts w:ascii="Verdana" w:hAnsi="Verdana"/>
          <w:bCs/>
          <w:sz w:val="20"/>
          <w:lang w:val="sv-SE"/>
        </w:rPr>
        <w:t xml:space="preserve">Donington Derby, </w:t>
      </w:r>
      <w:r w:rsidR="009F4BC5" w:rsidRPr="002935E2">
        <w:rPr>
          <w:rFonts w:ascii="Verdana" w:hAnsi="Verdana"/>
          <w:bCs/>
          <w:sz w:val="20"/>
          <w:lang w:val="sv-SE"/>
        </w:rPr>
        <w:t xml:space="preserve">UK, </w:t>
      </w:r>
      <w:bookmarkStart w:id="0" w:name="_GoBack"/>
      <w:bookmarkEnd w:id="0"/>
    </w:p>
    <w:p w:rsidR="00B157D2" w:rsidRPr="002935E2" w:rsidRDefault="00B157D2" w:rsidP="004102A2">
      <w:pPr>
        <w:ind w:left="1080" w:hanging="1080"/>
        <w:rPr>
          <w:rFonts w:ascii="Verdana" w:hAnsi="Verdana"/>
          <w:bCs/>
          <w:sz w:val="20"/>
          <w:lang w:val="sv-SE"/>
        </w:rPr>
      </w:pPr>
      <w:r w:rsidRPr="004102A2">
        <w:rPr>
          <w:rFonts w:ascii="Verdana" w:hAnsi="Verdana"/>
          <w:b/>
          <w:bCs/>
          <w:sz w:val="20"/>
          <w:lang w:val="sv-SE"/>
        </w:rPr>
        <w:t>Position</w:t>
      </w:r>
      <w:r w:rsidR="004102A2">
        <w:rPr>
          <w:rFonts w:ascii="Verdana" w:hAnsi="Verdana"/>
          <w:bCs/>
          <w:sz w:val="20"/>
          <w:lang w:val="sv-SE"/>
        </w:rPr>
        <w:t>        </w:t>
      </w:r>
      <w:r w:rsidR="004102A2">
        <w:rPr>
          <w:rFonts w:ascii="Verdana" w:hAnsi="Verdana"/>
          <w:bCs/>
          <w:sz w:val="20"/>
          <w:lang w:val="sv-SE"/>
        </w:rPr>
        <w:tab/>
      </w:r>
      <w:r w:rsidRPr="002935E2">
        <w:rPr>
          <w:rFonts w:ascii="Verdana" w:hAnsi="Verdana"/>
          <w:bCs/>
          <w:sz w:val="20"/>
          <w:lang w:val="sv-SE"/>
        </w:rPr>
        <w:t xml:space="preserve">: Nurse </w:t>
      </w:r>
    </w:p>
    <w:p w:rsidR="00B157D2" w:rsidRPr="00D50541" w:rsidRDefault="00B157D2" w:rsidP="004102A2">
      <w:pPr>
        <w:ind w:left="1080" w:hanging="1080"/>
        <w:rPr>
          <w:rFonts w:ascii="Verdana" w:hAnsi="Verdana"/>
          <w:sz w:val="20"/>
          <w:lang w:val="sv-SE"/>
        </w:rPr>
      </w:pPr>
      <w:r w:rsidRPr="004102A2">
        <w:rPr>
          <w:rFonts w:ascii="Verdana" w:hAnsi="Verdana"/>
          <w:b/>
          <w:bCs/>
          <w:sz w:val="20"/>
          <w:lang w:val="sv-SE"/>
        </w:rPr>
        <w:t>Unit/ Departm</w:t>
      </w:r>
      <w:r w:rsidR="00B841EE" w:rsidRPr="004102A2">
        <w:rPr>
          <w:rFonts w:ascii="Verdana" w:hAnsi="Verdana"/>
          <w:b/>
          <w:bCs/>
          <w:sz w:val="20"/>
          <w:lang w:val="sv-SE"/>
        </w:rPr>
        <w:t>ent</w:t>
      </w:r>
      <w:r w:rsidR="004102A2">
        <w:rPr>
          <w:rFonts w:ascii="Verdana" w:hAnsi="Verdana"/>
          <w:sz w:val="20"/>
          <w:lang w:val="sv-SE"/>
        </w:rPr>
        <w:tab/>
      </w:r>
      <w:r w:rsidRPr="00D50541">
        <w:rPr>
          <w:rFonts w:ascii="Verdana" w:hAnsi="Verdana"/>
          <w:sz w:val="20"/>
          <w:lang w:val="sv-SE"/>
        </w:rPr>
        <w:t>: General and EMI Nursing and Resident</w:t>
      </w:r>
      <w:r w:rsidR="000749F8" w:rsidRPr="00D50541">
        <w:rPr>
          <w:rFonts w:ascii="Verdana" w:hAnsi="Verdana"/>
          <w:sz w:val="20"/>
          <w:lang w:val="sv-SE"/>
        </w:rPr>
        <w:t>ial</w:t>
      </w:r>
      <w:r w:rsidRPr="00D50541">
        <w:rPr>
          <w:rFonts w:ascii="Verdana" w:hAnsi="Verdana"/>
          <w:sz w:val="20"/>
          <w:lang w:val="sv-SE"/>
        </w:rPr>
        <w:t xml:space="preserve"> Care Home </w:t>
      </w:r>
    </w:p>
    <w:p w:rsidR="00B157D2" w:rsidRPr="00D50541" w:rsidRDefault="00B157D2" w:rsidP="004102A2">
      <w:pPr>
        <w:ind w:left="1080" w:hanging="1080"/>
        <w:rPr>
          <w:rFonts w:ascii="Verdana" w:hAnsi="Verdana"/>
          <w:sz w:val="20"/>
          <w:lang w:val="sv-SE"/>
        </w:rPr>
      </w:pPr>
      <w:r w:rsidRPr="004102A2">
        <w:rPr>
          <w:rFonts w:ascii="Verdana" w:hAnsi="Verdana"/>
          <w:b/>
          <w:sz w:val="20"/>
          <w:lang w:val="sv-SE"/>
        </w:rPr>
        <w:t>Inclusive Date</w:t>
      </w:r>
      <w:r w:rsidRPr="00D50541">
        <w:rPr>
          <w:rFonts w:ascii="Verdana" w:hAnsi="Verdana"/>
          <w:sz w:val="20"/>
          <w:lang w:val="sv-SE"/>
        </w:rPr>
        <w:t>   </w:t>
      </w:r>
      <w:r w:rsidR="004102A2">
        <w:rPr>
          <w:rFonts w:ascii="Verdana" w:hAnsi="Verdana"/>
          <w:sz w:val="20"/>
          <w:lang w:val="sv-SE"/>
        </w:rPr>
        <w:tab/>
      </w:r>
      <w:r w:rsidRPr="00D50541">
        <w:rPr>
          <w:rFonts w:ascii="Verdana" w:hAnsi="Verdana"/>
          <w:sz w:val="20"/>
          <w:lang w:val="sv-SE"/>
        </w:rPr>
        <w:t>: November 18, 2010 – September 9, 2013</w:t>
      </w:r>
    </w:p>
    <w:p w:rsidR="00B157D2" w:rsidRPr="00D50541" w:rsidRDefault="00B841EE" w:rsidP="00B841EE">
      <w:pPr>
        <w:tabs>
          <w:tab w:val="left" w:pos="2415"/>
        </w:tabs>
        <w:ind w:left="1080"/>
        <w:rPr>
          <w:rFonts w:ascii="Verdana" w:hAnsi="Verdana"/>
          <w:sz w:val="20"/>
          <w:lang w:val="sv-SE"/>
        </w:rPr>
      </w:pPr>
      <w:r w:rsidRPr="00D50541">
        <w:rPr>
          <w:rFonts w:ascii="Verdana" w:hAnsi="Verdana"/>
          <w:sz w:val="20"/>
          <w:lang w:val="sv-SE"/>
        </w:rPr>
        <w:tab/>
      </w:r>
    </w:p>
    <w:p w:rsidR="00B157D2" w:rsidRPr="00D50541" w:rsidRDefault="00B157D2" w:rsidP="004102A2">
      <w:pPr>
        <w:spacing w:line="100" w:lineRule="atLeast"/>
        <w:jc w:val="both"/>
        <w:rPr>
          <w:rFonts w:ascii="Verdana" w:hAnsi="Verdana"/>
          <w:sz w:val="20"/>
          <w:lang w:val="sv-SE"/>
        </w:rPr>
      </w:pPr>
      <w:r w:rsidRPr="00D50541">
        <w:rPr>
          <w:rFonts w:ascii="Verdana" w:hAnsi="Verdana"/>
          <w:b/>
          <w:sz w:val="20"/>
          <w:lang w:val="sv-SE"/>
        </w:rPr>
        <w:t>Job Description</w:t>
      </w:r>
      <w:r w:rsidR="004102A2">
        <w:rPr>
          <w:rFonts w:ascii="Verdana" w:hAnsi="Verdana"/>
          <w:b/>
          <w:sz w:val="20"/>
          <w:lang w:val="sv-SE"/>
        </w:rPr>
        <w:tab/>
      </w:r>
      <w:r w:rsidRPr="00D50541">
        <w:rPr>
          <w:rFonts w:ascii="Verdana" w:hAnsi="Verdana"/>
          <w:b/>
          <w:sz w:val="20"/>
          <w:lang w:val="sv-SE"/>
        </w:rPr>
        <w:t>:</w:t>
      </w:r>
      <w:r w:rsidR="004102A2">
        <w:rPr>
          <w:rFonts w:ascii="Verdana" w:hAnsi="Verdana"/>
          <w:sz w:val="20"/>
          <w:lang w:val="sv-SE"/>
        </w:rPr>
        <w:t xml:space="preserve"> </w:t>
      </w:r>
      <w:r w:rsidRPr="00D50541">
        <w:rPr>
          <w:rFonts w:ascii="Verdana" w:hAnsi="Verdana"/>
          <w:sz w:val="20"/>
          <w:lang w:val="sv-SE"/>
        </w:rPr>
        <w:t>Nursing residents with different needs and illne</w:t>
      </w:r>
      <w:r w:rsidR="00783D31">
        <w:rPr>
          <w:rFonts w:ascii="Verdana" w:hAnsi="Verdana"/>
          <w:sz w:val="20"/>
          <w:lang w:val="sv-SE"/>
        </w:rPr>
        <w:t xml:space="preserve">sses, dementia, cerebrovascular </w:t>
      </w:r>
      <w:r w:rsidRPr="00D50541">
        <w:rPr>
          <w:rFonts w:ascii="Verdana" w:hAnsi="Verdana"/>
          <w:sz w:val="20"/>
          <w:lang w:val="sv-SE"/>
        </w:rPr>
        <w:t>accident, Huntington’s Disease. Maintains optimu</w:t>
      </w:r>
      <w:r w:rsidR="00783D31">
        <w:rPr>
          <w:rFonts w:ascii="Verdana" w:hAnsi="Verdana"/>
          <w:sz w:val="20"/>
          <w:lang w:val="sv-SE"/>
        </w:rPr>
        <w:t xml:space="preserve">m standards of nursing care.  </w:t>
      </w:r>
      <w:r w:rsidRPr="00D50541">
        <w:rPr>
          <w:rFonts w:ascii="Verdana" w:hAnsi="Verdana"/>
          <w:sz w:val="20"/>
          <w:lang w:val="sv-SE"/>
        </w:rPr>
        <w:t>The care home has a 60 bed capacity, providing 24 hour care to all residents that is admitted.</w:t>
      </w:r>
    </w:p>
    <w:p w:rsidR="00B157D2" w:rsidRPr="00D50541" w:rsidRDefault="00B157D2" w:rsidP="00B157D2">
      <w:pPr>
        <w:spacing w:line="100" w:lineRule="atLeast"/>
        <w:rPr>
          <w:rFonts w:ascii="Verdana" w:hAnsi="Verdana"/>
          <w:sz w:val="20"/>
        </w:rPr>
      </w:pPr>
    </w:p>
    <w:p w:rsidR="00B157D2" w:rsidRPr="00D50541" w:rsidRDefault="00B157D2" w:rsidP="00783D31">
      <w:pPr>
        <w:spacing w:line="100" w:lineRule="atLeast"/>
        <w:rPr>
          <w:rFonts w:ascii="Verdana" w:hAnsi="Verdana"/>
          <w:sz w:val="20"/>
          <w:lang w:val="sv-SE"/>
        </w:rPr>
      </w:pPr>
      <w:r w:rsidRPr="00D50541">
        <w:rPr>
          <w:rFonts w:ascii="Verdana" w:hAnsi="Verdana"/>
          <w:b/>
          <w:sz w:val="20"/>
          <w:lang w:val="sv-SE"/>
        </w:rPr>
        <w:t>Name of Employer</w:t>
      </w:r>
      <w:r w:rsidR="004102A2">
        <w:rPr>
          <w:rFonts w:ascii="Verdana" w:hAnsi="Verdana"/>
          <w:sz w:val="20"/>
          <w:lang w:val="sv-SE"/>
        </w:rPr>
        <w:tab/>
      </w:r>
      <w:r w:rsidR="00783D31">
        <w:rPr>
          <w:rFonts w:ascii="Verdana" w:hAnsi="Verdana"/>
          <w:sz w:val="20"/>
          <w:lang w:val="sv-SE"/>
        </w:rPr>
        <w:t xml:space="preserve">: Assist America, </w:t>
      </w:r>
      <w:r w:rsidRPr="00D50541">
        <w:rPr>
          <w:rFonts w:ascii="Verdana" w:hAnsi="Verdana"/>
          <w:sz w:val="20"/>
          <w:lang w:val="sv-SE"/>
        </w:rPr>
        <w:t>Makati City, Philippines</w:t>
      </w:r>
    </w:p>
    <w:p w:rsidR="00B157D2" w:rsidRDefault="00B841EE" w:rsidP="00B841EE">
      <w:pPr>
        <w:spacing w:line="100" w:lineRule="atLeast"/>
        <w:rPr>
          <w:rFonts w:ascii="Verdana" w:hAnsi="Verdana"/>
          <w:sz w:val="20"/>
          <w:lang w:val="sv-SE"/>
        </w:rPr>
      </w:pPr>
      <w:r w:rsidRPr="004102A2">
        <w:rPr>
          <w:rFonts w:ascii="Verdana" w:hAnsi="Verdana"/>
          <w:b/>
          <w:sz w:val="20"/>
          <w:lang w:val="sv-SE"/>
        </w:rPr>
        <w:t>Position</w:t>
      </w:r>
      <w:r w:rsidR="004102A2">
        <w:rPr>
          <w:rFonts w:ascii="Verdana" w:hAnsi="Verdana"/>
          <w:sz w:val="20"/>
          <w:lang w:val="sv-SE"/>
        </w:rPr>
        <w:t xml:space="preserve">             </w:t>
      </w:r>
      <w:r w:rsidR="004102A2">
        <w:rPr>
          <w:rFonts w:ascii="Verdana" w:hAnsi="Verdana"/>
          <w:sz w:val="20"/>
          <w:lang w:val="sv-SE"/>
        </w:rPr>
        <w:tab/>
      </w:r>
      <w:r w:rsidR="00B157D2" w:rsidRPr="00D50541">
        <w:rPr>
          <w:rFonts w:ascii="Verdana" w:hAnsi="Verdana"/>
          <w:sz w:val="20"/>
          <w:lang w:val="sv-SE"/>
        </w:rPr>
        <w:t>: Medical Coordinator</w:t>
      </w:r>
      <w:r w:rsidR="00B157D2" w:rsidRPr="00D50541">
        <w:rPr>
          <w:rFonts w:ascii="Verdana" w:hAnsi="Verdana"/>
          <w:sz w:val="20"/>
          <w:lang w:val="sv-SE"/>
        </w:rPr>
        <w:tab/>
      </w:r>
    </w:p>
    <w:p w:rsidR="008E2DC9" w:rsidRPr="008E2DC9" w:rsidRDefault="008E2DC9" w:rsidP="00B841EE">
      <w:pPr>
        <w:spacing w:line="100" w:lineRule="atLeast"/>
        <w:rPr>
          <w:rFonts w:ascii="Verdana" w:hAnsi="Verdana"/>
          <w:sz w:val="20"/>
          <w:lang w:val="sv-SE"/>
        </w:rPr>
      </w:pPr>
      <w:r>
        <w:rPr>
          <w:rFonts w:ascii="Verdana" w:hAnsi="Verdana"/>
          <w:b/>
          <w:sz w:val="20"/>
          <w:lang w:val="sv-SE"/>
        </w:rPr>
        <w:t>Inclusive date</w:t>
      </w:r>
      <w:r>
        <w:rPr>
          <w:rFonts w:ascii="Verdana" w:hAnsi="Verdana"/>
          <w:b/>
          <w:sz w:val="20"/>
          <w:lang w:val="sv-SE"/>
        </w:rPr>
        <w:tab/>
        <w:t xml:space="preserve">:  </w:t>
      </w:r>
      <w:r>
        <w:rPr>
          <w:rFonts w:ascii="Verdana" w:hAnsi="Verdana"/>
          <w:sz w:val="20"/>
          <w:lang w:val="sv-SE"/>
        </w:rPr>
        <w:t>April 5, 2010- October 13, 2010</w:t>
      </w:r>
    </w:p>
    <w:p w:rsidR="004102A2" w:rsidRDefault="004102A2" w:rsidP="002935E2">
      <w:pPr>
        <w:spacing w:line="100" w:lineRule="atLeast"/>
        <w:rPr>
          <w:rFonts w:ascii="Verdana" w:hAnsi="Verdana"/>
          <w:b/>
          <w:sz w:val="20"/>
          <w:lang w:val="sv-SE"/>
        </w:rPr>
      </w:pPr>
    </w:p>
    <w:p w:rsidR="00B157D2" w:rsidRPr="00D50541" w:rsidRDefault="00B157D2" w:rsidP="004102A2">
      <w:pPr>
        <w:spacing w:line="100" w:lineRule="atLeast"/>
        <w:jc w:val="both"/>
        <w:rPr>
          <w:rFonts w:ascii="Verdana" w:hAnsi="Verdana"/>
          <w:sz w:val="20"/>
          <w:lang w:val="sv-SE"/>
        </w:rPr>
      </w:pPr>
      <w:r w:rsidRPr="00D50541">
        <w:rPr>
          <w:rFonts w:ascii="Verdana" w:hAnsi="Verdana"/>
          <w:b/>
          <w:sz w:val="20"/>
          <w:lang w:val="sv-SE"/>
        </w:rPr>
        <w:t>Job Description</w:t>
      </w:r>
      <w:r w:rsidR="004102A2">
        <w:rPr>
          <w:rFonts w:ascii="Verdana" w:hAnsi="Verdana"/>
          <w:b/>
          <w:sz w:val="20"/>
          <w:lang w:val="sv-SE"/>
        </w:rPr>
        <w:tab/>
      </w:r>
      <w:r w:rsidRPr="00D50541">
        <w:rPr>
          <w:rFonts w:ascii="Verdana" w:hAnsi="Verdana"/>
          <w:b/>
          <w:sz w:val="20"/>
          <w:lang w:val="sv-SE"/>
        </w:rPr>
        <w:t>:</w:t>
      </w:r>
      <w:r w:rsidRPr="00D50541">
        <w:rPr>
          <w:rFonts w:ascii="Verdana" w:hAnsi="Verdana"/>
          <w:sz w:val="20"/>
          <w:lang w:val="sv-SE"/>
        </w:rPr>
        <w:t xml:space="preserve"> A call assist center which manages customers under insurance of Assist America to be guided to multiple healthcare sytem around the world, including the US. The aim is to assist them whenever possible if they are suffering from any ailment, and coordinates to the nearest hospital they are located to. It also covers multiple nationals who are within the scope of the insurance and will assist them, while living abroad. Qoutes expenses and awai approval from the the supervisors before treatment or help is provided, maximum service given. It also covers repatriation, return of mortal remains and multiple health inquiries.</w:t>
      </w:r>
    </w:p>
    <w:p w:rsidR="00C82957" w:rsidRDefault="00C82957" w:rsidP="00B841EE">
      <w:pPr>
        <w:spacing w:line="100" w:lineRule="atLeast"/>
        <w:rPr>
          <w:rFonts w:ascii="Verdana" w:hAnsi="Verdana"/>
          <w:b/>
          <w:sz w:val="20"/>
          <w:lang w:val="sv-SE"/>
        </w:rPr>
      </w:pPr>
    </w:p>
    <w:p w:rsidR="00B841EE" w:rsidRPr="00D50541" w:rsidRDefault="00B157D2" w:rsidP="00B841EE">
      <w:pPr>
        <w:spacing w:line="100" w:lineRule="atLeast"/>
        <w:rPr>
          <w:rFonts w:ascii="Verdana" w:hAnsi="Verdana"/>
          <w:sz w:val="20"/>
          <w:lang w:val="sv-SE"/>
        </w:rPr>
      </w:pPr>
      <w:r w:rsidRPr="00D50541">
        <w:rPr>
          <w:rFonts w:ascii="Verdana" w:hAnsi="Verdana"/>
          <w:b/>
          <w:sz w:val="20"/>
          <w:lang w:val="sv-SE"/>
        </w:rPr>
        <w:t>Name of Employer</w:t>
      </w:r>
      <w:r w:rsidR="004102A2">
        <w:rPr>
          <w:rFonts w:ascii="Verdana" w:hAnsi="Verdana"/>
          <w:sz w:val="20"/>
          <w:lang w:val="sv-SE"/>
        </w:rPr>
        <w:tab/>
      </w:r>
      <w:r w:rsidR="009A240B" w:rsidRPr="00D50541">
        <w:rPr>
          <w:rFonts w:ascii="Verdana" w:hAnsi="Verdana"/>
          <w:sz w:val="20"/>
          <w:lang w:val="sv-SE"/>
        </w:rPr>
        <w:t>: San Juan Medical Center, San Juan City, Philippines</w:t>
      </w:r>
      <w:r w:rsidRPr="00D50541">
        <w:rPr>
          <w:rFonts w:ascii="Verdana" w:hAnsi="Verdana"/>
          <w:sz w:val="20"/>
          <w:lang w:val="sv-SE"/>
        </w:rPr>
        <w:t xml:space="preserve"> </w:t>
      </w:r>
    </w:p>
    <w:p w:rsidR="00B157D2" w:rsidRPr="00D50541" w:rsidRDefault="00B157D2" w:rsidP="009F4BC5">
      <w:pPr>
        <w:spacing w:line="100" w:lineRule="atLeast"/>
        <w:ind w:left="1080" w:hanging="1080"/>
        <w:rPr>
          <w:rFonts w:ascii="Verdana" w:hAnsi="Verdana"/>
          <w:sz w:val="20"/>
          <w:lang w:val="sv-SE"/>
        </w:rPr>
      </w:pPr>
      <w:r w:rsidRPr="004102A2">
        <w:rPr>
          <w:rFonts w:ascii="Verdana" w:hAnsi="Verdana"/>
          <w:b/>
          <w:sz w:val="20"/>
          <w:lang w:val="sv-SE"/>
        </w:rPr>
        <w:t>Position </w:t>
      </w:r>
      <w:r w:rsidRPr="00D50541">
        <w:rPr>
          <w:rFonts w:ascii="Verdana" w:hAnsi="Verdana"/>
          <w:sz w:val="20"/>
          <w:lang w:val="sv-SE"/>
        </w:rPr>
        <w:t>        </w:t>
      </w:r>
      <w:r w:rsidR="004102A2">
        <w:rPr>
          <w:rFonts w:ascii="Verdana" w:hAnsi="Verdana"/>
          <w:sz w:val="20"/>
          <w:lang w:val="sv-SE"/>
        </w:rPr>
        <w:t>   </w:t>
      </w:r>
      <w:r w:rsidR="004102A2">
        <w:rPr>
          <w:rFonts w:ascii="Verdana" w:hAnsi="Verdana"/>
          <w:sz w:val="20"/>
          <w:lang w:val="sv-SE"/>
        </w:rPr>
        <w:tab/>
      </w:r>
      <w:r w:rsidRPr="00D50541">
        <w:rPr>
          <w:rFonts w:ascii="Verdana" w:hAnsi="Verdana"/>
          <w:sz w:val="20"/>
          <w:lang w:val="sv-SE"/>
        </w:rPr>
        <w:t xml:space="preserve">: Staff Nurse </w:t>
      </w:r>
      <w:r w:rsidR="009F4BC5" w:rsidRPr="00D50541">
        <w:rPr>
          <w:rFonts w:ascii="Verdana" w:hAnsi="Verdana"/>
          <w:sz w:val="20"/>
          <w:lang w:val="sv-SE"/>
        </w:rPr>
        <w:t>(</w:t>
      </w:r>
      <w:r w:rsidRPr="00D50541">
        <w:rPr>
          <w:rFonts w:ascii="Verdana" w:hAnsi="Verdana"/>
          <w:sz w:val="20"/>
          <w:lang w:val="sv-SE"/>
        </w:rPr>
        <w:t>Emergency Room/Adult Intensive Care Unit</w:t>
      </w:r>
      <w:r w:rsidR="009F4BC5" w:rsidRPr="00D50541">
        <w:rPr>
          <w:rFonts w:ascii="Verdana" w:hAnsi="Verdana"/>
          <w:sz w:val="20"/>
          <w:lang w:val="sv-SE"/>
        </w:rPr>
        <w:t>)</w:t>
      </w:r>
    </w:p>
    <w:p w:rsidR="00B157D2" w:rsidRPr="00D50541" w:rsidRDefault="00B157D2" w:rsidP="00B841EE">
      <w:pPr>
        <w:spacing w:line="100" w:lineRule="atLeast"/>
        <w:ind w:left="1080" w:hanging="1080"/>
        <w:rPr>
          <w:rFonts w:ascii="Verdana" w:hAnsi="Verdana"/>
          <w:sz w:val="20"/>
          <w:lang w:val="sv-SE"/>
        </w:rPr>
      </w:pPr>
      <w:r w:rsidRPr="004102A2">
        <w:rPr>
          <w:rFonts w:ascii="Verdana" w:hAnsi="Verdana"/>
          <w:b/>
          <w:sz w:val="20"/>
          <w:lang w:val="sv-SE"/>
        </w:rPr>
        <w:t>Inclusive Date</w:t>
      </w:r>
      <w:r w:rsidRPr="00D50541">
        <w:rPr>
          <w:rFonts w:ascii="Verdana" w:hAnsi="Verdana"/>
          <w:sz w:val="20"/>
          <w:lang w:val="sv-SE"/>
        </w:rPr>
        <w:t> </w:t>
      </w:r>
      <w:r w:rsidR="004102A2">
        <w:rPr>
          <w:rFonts w:ascii="Verdana" w:hAnsi="Verdana"/>
          <w:sz w:val="20"/>
          <w:lang w:val="sv-SE"/>
        </w:rPr>
        <w:t>    </w:t>
      </w:r>
      <w:r w:rsidR="004102A2">
        <w:rPr>
          <w:rFonts w:ascii="Verdana" w:hAnsi="Verdana"/>
          <w:sz w:val="20"/>
          <w:lang w:val="sv-SE"/>
        </w:rPr>
        <w:tab/>
      </w:r>
      <w:r w:rsidR="008E2DC9">
        <w:rPr>
          <w:rFonts w:ascii="Verdana" w:hAnsi="Verdana"/>
          <w:sz w:val="20"/>
          <w:lang w:val="sv-SE"/>
        </w:rPr>
        <w:t>: May 1, 2006 – January 1, 2010</w:t>
      </w:r>
    </w:p>
    <w:p w:rsidR="00B157D2" w:rsidRPr="00D50541" w:rsidRDefault="00B157D2" w:rsidP="00B841EE">
      <w:pPr>
        <w:spacing w:line="100" w:lineRule="atLeast"/>
        <w:ind w:left="1080" w:hanging="1080"/>
        <w:rPr>
          <w:rFonts w:ascii="Verdana" w:hAnsi="Verdana"/>
          <w:sz w:val="20"/>
          <w:lang w:val="sv-SE"/>
        </w:rPr>
      </w:pPr>
      <w:r w:rsidRPr="00D50541">
        <w:rPr>
          <w:rFonts w:ascii="Verdana" w:hAnsi="Verdana"/>
          <w:sz w:val="20"/>
          <w:lang w:val="sv-SE"/>
        </w:rPr>
        <w:t xml:space="preserve">  </w:t>
      </w:r>
    </w:p>
    <w:p w:rsidR="00B157D2" w:rsidRPr="004102A2" w:rsidRDefault="00B157D2" w:rsidP="004102A2">
      <w:pPr>
        <w:spacing w:line="100" w:lineRule="atLeast"/>
        <w:jc w:val="both"/>
        <w:rPr>
          <w:rFonts w:ascii="Verdana" w:hAnsi="Verdana"/>
          <w:bCs/>
          <w:sz w:val="20"/>
          <w:lang w:val="sv-SE"/>
        </w:rPr>
      </w:pPr>
      <w:r w:rsidRPr="004102A2">
        <w:rPr>
          <w:rFonts w:ascii="Verdana" w:hAnsi="Verdana"/>
          <w:b/>
          <w:bCs/>
          <w:sz w:val="20"/>
          <w:lang w:val="sv-SE"/>
        </w:rPr>
        <w:t>Job Description</w:t>
      </w:r>
      <w:r w:rsidR="004102A2">
        <w:rPr>
          <w:rFonts w:ascii="Verdana" w:hAnsi="Verdana"/>
          <w:b/>
          <w:bCs/>
          <w:sz w:val="20"/>
          <w:lang w:val="sv-SE"/>
        </w:rPr>
        <w:tab/>
      </w:r>
      <w:r w:rsidRPr="004102A2">
        <w:rPr>
          <w:rFonts w:ascii="Verdana" w:hAnsi="Verdana"/>
          <w:b/>
          <w:bCs/>
          <w:sz w:val="20"/>
          <w:lang w:val="sv-SE"/>
        </w:rPr>
        <w:t>:</w:t>
      </w:r>
      <w:r w:rsidRPr="00D50541">
        <w:rPr>
          <w:rFonts w:ascii="Verdana" w:hAnsi="Verdana"/>
          <w:sz w:val="20"/>
          <w:lang w:val="sv-SE"/>
        </w:rPr>
        <w:t xml:space="preserve">Under the general direction of the Chief/ Head nurse. Performs overall registered nursing care. Maintains optimum standards of nursing care and practice through assessment, planning, implementation, and evaluation of patient care. </w:t>
      </w:r>
    </w:p>
    <w:p w:rsidR="00B157D2" w:rsidRPr="00D50541" w:rsidRDefault="00B157D2" w:rsidP="00B841EE">
      <w:pPr>
        <w:spacing w:line="100" w:lineRule="atLeast"/>
        <w:ind w:left="426"/>
        <w:jc w:val="both"/>
        <w:rPr>
          <w:rFonts w:ascii="Verdana" w:hAnsi="Verdana"/>
          <w:sz w:val="20"/>
          <w:lang w:val="sv-SE"/>
        </w:rPr>
      </w:pPr>
      <w:r w:rsidRPr="00D50541">
        <w:rPr>
          <w:rFonts w:ascii="Verdana" w:hAnsi="Verdana"/>
          <w:sz w:val="20"/>
          <w:lang w:val="sv-SE"/>
        </w:rPr>
        <w:t xml:space="preserve">  </w:t>
      </w:r>
    </w:p>
    <w:p w:rsidR="00B157D2" w:rsidRPr="00D50541" w:rsidRDefault="00B157D2" w:rsidP="00783D31">
      <w:pPr>
        <w:spacing w:line="100" w:lineRule="atLeast"/>
        <w:jc w:val="both"/>
        <w:rPr>
          <w:rFonts w:ascii="Verdana" w:hAnsi="Verdana"/>
          <w:sz w:val="20"/>
          <w:lang w:val="sv-SE"/>
        </w:rPr>
      </w:pPr>
      <w:r w:rsidRPr="00D50541">
        <w:rPr>
          <w:rFonts w:ascii="Verdana" w:hAnsi="Verdana"/>
          <w:b/>
          <w:color w:val="000000"/>
          <w:sz w:val="20"/>
          <w:lang w:val="sv-SE"/>
        </w:rPr>
        <w:t>Specific Duties and Responsibilities:</w:t>
      </w:r>
      <w:r w:rsidRPr="00D50541">
        <w:rPr>
          <w:rFonts w:ascii="Verdana" w:hAnsi="Verdana"/>
          <w:sz w:val="20"/>
          <w:lang w:val="sv-SE"/>
        </w:rPr>
        <w:t xml:space="preserve">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lastRenderedPageBreak/>
        <w:t>-</w:t>
      </w:r>
      <w:r w:rsidR="00D50541">
        <w:rPr>
          <w:rFonts w:ascii="Verdana" w:hAnsi="Verdana"/>
          <w:sz w:val="20"/>
          <w:lang w:val="sv-SE"/>
        </w:rPr>
        <w:t xml:space="preserve">  </w:t>
      </w:r>
      <w:r w:rsidRPr="00D50541">
        <w:rPr>
          <w:rFonts w:ascii="Verdana" w:hAnsi="Verdana"/>
          <w:sz w:val="20"/>
          <w:lang w:val="sv-SE"/>
        </w:rPr>
        <w:t>general admission of all medical and surgic</w:t>
      </w:r>
      <w:r w:rsidR="00B841EE" w:rsidRPr="00D50541">
        <w:rPr>
          <w:rFonts w:ascii="Verdana" w:hAnsi="Verdana"/>
          <w:sz w:val="20"/>
          <w:lang w:val="sv-SE"/>
        </w:rPr>
        <w:t xml:space="preserve">al cases which needed intensive </w:t>
      </w:r>
      <w:r w:rsidRPr="00D50541">
        <w:rPr>
          <w:rFonts w:ascii="Verdana" w:hAnsi="Verdana"/>
          <w:sz w:val="20"/>
          <w:lang w:val="sv-SE"/>
        </w:rPr>
        <w:t xml:space="preserve">approach of care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initial diagnosis and treatment of patients while physicians are not yet available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intravenous, nasogastric tubes, foley catheter insertion as ordered by doctors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handling of cardiac monitors, pulse oximete</w:t>
      </w:r>
      <w:r w:rsidR="009A240B" w:rsidRPr="00D50541">
        <w:rPr>
          <w:rFonts w:ascii="Verdana" w:hAnsi="Verdana"/>
          <w:sz w:val="20"/>
          <w:lang w:val="sv-SE"/>
        </w:rPr>
        <w:t xml:space="preserve">rs, infusomats, perfusor pumps, </w:t>
      </w:r>
      <w:r w:rsidRPr="00D50541">
        <w:rPr>
          <w:rFonts w:ascii="Verdana" w:hAnsi="Verdana"/>
          <w:sz w:val="20"/>
          <w:lang w:val="sv-SE"/>
        </w:rPr>
        <w:t xml:space="preserve">defibrillators, mechanical ventilators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IV insertion and readily calibrate and attached IV flui</w:t>
      </w:r>
      <w:r w:rsidR="009A240B" w:rsidRPr="00D50541">
        <w:rPr>
          <w:rFonts w:ascii="Verdana" w:hAnsi="Verdana"/>
          <w:sz w:val="20"/>
          <w:lang w:val="sv-SE"/>
        </w:rPr>
        <w:t xml:space="preserve">ds and side drips as ordered by </w:t>
      </w:r>
      <w:r w:rsidRPr="00D50541">
        <w:rPr>
          <w:rFonts w:ascii="Verdana" w:hAnsi="Verdana"/>
          <w:sz w:val="20"/>
          <w:lang w:val="sv-SE"/>
        </w:rPr>
        <w:t xml:space="preserve">the physician : DRIPS COMMONLY USED : dopamine, dobutamine, levophed, amiodarone, isoket, nicardipine, heparin, insulin, lidocaine, nimotop, aminophylline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Routine checking of vital signs, every 30 or every 15 monutes according to patient’ status, including Glasgow coma scale monitoring.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Assists in intubating patients with severe respiratory distress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 xml:space="preserve">-   Performs CPR in any event of arrest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Inspects mechanical ventilators when used by patient : Fio2 levels, Buck up rates, tidal volumes, PEEP, PIP, A?C or SIMV modes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Performs 12 lead ECG and interprets initial findings and relays to doctor on duty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Arterial blood gas reading and interpretation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Extraction of blood samples whenever necessary and relays laboratory results with initial knowledge of any deficiency in values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 xml:space="preserve">-   Performs hemodialysis and peritoneal dialysis </w:t>
      </w:r>
    </w:p>
    <w:p w:rsidR="00B157D2" w:rsidRPr="00D50541" w:rsidRDefault="00B157D2" w:rsidP="00D50541">
      <w:pPr>
        <w:spacing w:line="100" w:lineRule="atLeast"/>
        <w:ind w:left="709" w:hanging="283"/>
        <w:jc w:val="both"/>
        <w:rPr>
          <w:rFonts w:ascii="Verdana" w:hAnsi="Verdana"/>
          <w:sz w:val="20"/>
          <w:lang w:val="sv-SE"/>
        </w:rPr>
      </w:pPr>
      <w:r w:rsidRPr="00D50541">
        <w:rPr>
          <w:rFonts w:ascii="Verdana" w:hAnsi="Verdana"/>
          <w:sz w:val="20"/>
          <w:lang w:val="sv-SE"/>
        </w:rPr>
        <w:t>-</w:t>
      </w:r>
      <w:r w:rsidR="00D50541">
        <w:rPr>
          <w:rFonts w:ascii="Verdana" w:hAnsi="Verdana"/>
          <w:sz w:val="20"/>
          <w:lang w:val="sv-SE"/>
        </w:rPr>
        <w:t>   </w:t>
      </w:r>
      <w:r w:rsidRPr="00D50541">
        <w:rPr>
          <w:rFonts w:ascii="Verdana" w:hAnsi="Verdana"/>
          <w:sz w:val="20"/>
          <w:lang w:val="sv-SE"/>
        </w:rPr>
        <w:t xml:space="preserve">NGT, jejunostomy feeding and care </w:t>
      </w:r>
    </w:p>
    <w:p w:rsidR="00B157D2" w:rsidRPr="00D50541" w:rsidRDefault="00B157D2" w:rsidP="00B157D2">
      <w:pPr>
        <w:spacing w:line="100" w:lineRule="atLeast"/>
        <w:ind w:left="1440"/>
        <w:jc w:val="both"/>
        <w:rPr>
          <w:rFonts w:ascii="Verdana" w:hAnsi="Verdana"/>
          <w:sz w:val="20"/>
          <w:lang w:val="sv-SE"/>
        </w:rPr>
      </w:pPr>
      <w:r w:rsidRPr="00D50541">
        <w:rPr>
          <w:rFonts w:ascii="Verdana" w:hAnsi="Verdana"/>
          <w:sz w:val="20"/>
          <w:lang w:val="sv-SE"/>
        </w:rPr>
        <w:t xml:space="preserve">    </w:t>
      </w:r>
    </w:p>
    <w:p w:rsidR="00B157D2" w:rsidRPr="00D50541" w:rsidRDefault="00B157D2" w:rsidP="004102A2">
      <w:pPr>
        <w:spacing w:line="100" w:lineRule="atLeast"/>
        <w:jc w:val="both"/>
        <w:rPr>
          <w:rFonts w:ascii="Verdana" w:hAnsi="Verdana"/>
          <w:sz w:val="20"/>
          <w:lang w:val="sv-SE"/>
        </w:rPr>
      </w:pPr>
      <w:r w:rsidRPr="00D50541">
        <w:rPr>
          <w:rFonts w:ascii="Verdana" w:hAnsi="Verdana"/>
          <w:b/>
          <w:sz w:val="20"/>
          <w:lang w:val="sv-SE"/>
        </w:rPr>
        <w:t>Name</w:t>
      </w:r>
      <w:r w:rsidR="009A240B" w:rsidRPr="00D50541">
        <w:rPr>
          <w:rFonts w:ascii="Verdana" w:hAnsi="Verdana"/>
          <w:b/>
          <w:sz w:val="20"/>
          <w:lang w:val="sv-SE"/>
        </w:rPr>
        <w:t xml:space="preserve"> of Employer</w:t>
      </w:r>
      <w:r w:rsidR="009A240B" w:rsidRPr="00D50541">
        <w:rPr>
          <w:rFonts w:ascii="Verdana" w:hAnsi="Verdana"/>
          <w:sz w:val="20"/>
          <w:lang w:val="sv-SE"/>
        </w:rPr>
        <w:tab/>
        <w:t>: St. Lukes Medical Center, Quezon City, Philippines</w:t>
      </w:r>
    </w:p>
    <w:p w:rsidR="00B157D2" w:rsidRPr="00D50541" w:rsidRDefault="00B157D2" w:rsidP="004102A2">
      <w:pPr>
        <w:spacing w:line="100" w:lineRule="atLeast"/>
        <w:jc w:val="both"/>
        <w:rPr>
          <w:rFonts w:ascii="Verdana" w:hAnsi="Verdana"/>
          <w:sz w:val="20"/>
          <w:lang w:val="sv-SE"/>
        </w:rPr>
      </w:pPr>
      <w:r w:rsidRPr="004102A2">
        <w:rPr>
          <w:rFonts w:ascii="Verdana" w:hAnsi="Verdana"/>
          <w:b/>
          <w:sz w:val="20"/>
          <w:lang w:val="sv-SE"/>
        </w:rPr>
        <w:t>Position</w:t>
      </w:r>
      <w:r w:rsidRPr="00D50541">
        <w:rPr>
          <w:rFonts w:ascii="Verdana" w:hAnsi="Verdana"/>
          <w:sz w:val="20"/>
          <w:lang w:val="sv-SE"/>
        </w:rPr>
        <w:t>         </w:t>
      </w:r>
      <w:r w:rsidR="009A240B" w:rsidRPr="00D50541">
        <w:rPr>
          <w:rFonts w:ascii="Verdana" w:hAnsi="Verdana"/>
          <w:sz w:val="20"/>
          <w:lang w:val="sv-SE"/>
        </w:rPr>
        <w:t>        </w:t>
      </w:r>
      <w:r w:rsidR="009A240B" w:rsidRPr="00D50541">
        <w:rPr>
          <w:rFonts w:ascii="Verdana" w:hAnsi="Verdana"/>
          <w:sz w:val="20"/>
          <w:lang w:val="sv-SE"/>
        </w:rPr>
        <w:tab/>
      </w:r>
      <w:r w:rsidRPr="00D50541">
        <w:rPr>
          <w:rFonts w:ascii="Verdana" w:hAnsi="Verdana"/>
          <w:sz w:val="20"/>
          <w:lang w:val="sv-SE"/>
        </w:rPr>
        <w:t xml:space="preserve">: Nurse I – Renal Nurse </w:t>
      </w:r>
      <w:r w:rsidR="009F4BC5" w:rsidRPr="00D50541">
        <w:rPr>
          <w:rFonts w:ascii="Verdana" w:hAnsi="Verdana"/>
          <w:sz w:val="20"/>
          <w:lang w:val="sv-SE"/>
        </w:rPr>
        <w:t>(Renal Department)</w:t>
      </w:r>
    </w:p>
    <w:p w:rsidR="00B157D2" w:rsidRPr="00D50541" w:rsidRDefault="00B157D2" w:rsidP="004102A2">
      <w:pPr>
        <w:spacing w:line="100" w:lineRule="atLeast"/>
        <w:jc w:val="both"/>
        <w:rPr>
          <w:rFonts w:ascii="Verdana" w:hAnsi="Verdana"/>
          <w:sz w:val="20"/>
          <w:lang w:val="sv-SE"/>
        </w:rPr>
      </w:pPr>
      <w:r w:rsidRPr="004102A2">
        <w:rPr>
          <w:rFonts w:ascii="Verdana" w:hAnsi="Verdana"/>
          <w:b/>
          <w:sz w:val="20"/>
          <w:lang w:val="sv-SE"/>
        </w:rPr>
        <w:t>Inclusive Date</w:t>
      </w:r>
      <w:r w:rsidRPr="00D50541">
        <w:rPr>
          <w:rFonts w:ascii="Verdana" w:hAnsi="Verdana"/>
          <w:sz w:val="20"/>
          <w:lang w:val="sv-SE"/>
        </w:rPr>
        <w:t>  </w:t>
      </w:r>
      <w:r w:rsidR="009A240B" w:rsidRPr="00D50541">
        <w:rPr>
          <w:rFonts w:ascii="Verdana" w:hAnsi="Verdana"/>
          <w:sz w:val="20"/>
          <w:lang w:val="sv-SE"/>
        </w:rPr>
        <w:t>   </w:t>
      </w:r>
      <w:r w:rsidR="009A240B" w:rsidRPr="00D50541">
        <w:rPr>
          <w:rFonts w:ascii="Verdana" w:hAnsi="Verdana"/>
          <w:sz w:val="20"/>
          <w:lang w:val="sv-SE"/>
        </w:rPr>
        <w:tab/>
      </w:r>
      <w:r w:rsidRPr="00D50541">
        <w:rPr>
          <w:rFonts w:ascii="Verdana" w:hAnsi="Verdana"/>
          <w:sz w:val="20"/>
          <w:lang w:val="sv-SE"/>
        </w:rPr>
        <w:t xml:space="preserve">: November 14, 2005 – February 14, 2006 </w:t>
      </w:r>
    </w:p>
    <w:p w:rsidR="00B157D2" w:rsidRPr="00D50541" w:rsidRDefault="00B157D2" w:rsidP="009A240B">
      <w:pPr>
        <w:spacing w:line="100" w:lineRule="atLeast"/>
        <w:ind w:left="426"/>
        <w:jc w:val="both"/>
        <w:rPr>
          <w:rFonts w:ascii="Verdana" w:hAnsi="Verdana"/>
          <w:sz w:val="20"/>
          <w:lang w:val="sv-SE"/>
        </w:rPr>
      </w:pPr>
      <w:r w:rsidRPr="00D50541">
        <w:rPr>
          <w:rFonts w:ascii="Verdana" w:hAnsi="Verdana"/>
          <w:b/>
          <w:sz w:val="20"/>
          <w:lang w:val="sv-SE"/>
        </w:rPr>
        <w:t> </w:t>
      </w:r>
      <w:r w:rsidRPr="00D50541">
        <w:rPr>
          <w:rFonts w:ascii="Verdana" w:hAnsi="Verdana"/>
          <w:sz w:val="20"/>
          <w:lang w:val="sv-SE"/>
        </w:rPr>
        <w:t xml:space="preserve"> </w:t>
      </w:r>
    </w:p>
    <w:p w:rsidR="00720C81" w:rsidRPr="009F4BC5" w:rsidRDefault="00B157D2" w:rsidP="004102A2">
      <w:pPr>
        <w:spacing w:line="100" w:lineRule="atLeast"/>
        <w:jc w:val="both"/>
        <w:rPr>
          <w:rFonts w:ascii="Verdana" w:hAnsi="Verdana"/>
          <w:sz w:val="20"/>
          <w:lang w:val="sv-SE"/>
        </w:rPr>
      </w:pPr>
      <w:r w:rsidRPr="00D50541">
        <w:rPr>
          <w:rFonts w:ascii="Verdana" w:hAnsi="Verdana"/>
          <w:b/>
          <w:sz w:val="20"/>
          <w:lang w:val="sv-SE"/>
        </w:rPr>
        <w:t>Job Description</w:t>
      </w:r>
      <w:r w:rsidR="004102A2">
        <w:rPr>
          <w:rFonts w:ascii="Verdana" w:hAnsi="Verdana"/>
          <w:b/>
          <w:sz w:val="20"/>
          <w:lang w:val="sv-SE"/>
        </w:rPr>
        <w:tab/>
      </w:r>
      <w:r w:rsidRPr="00D50541">
        <w:rPr>
          <w:rFonts w:ascii="Verdana" w:hAnsi="Verdana"/>
          <w:b/>
          <w:sz w:val="20"/>
          <w:lang w:val="sv-SE"/>
        </w:rPr>
        <w:t>:</w:t>
      </w:r>
      <w:r w:rsidRPr="00D50541">
        <w:rPr>
          <w:rFonts w:ascii="Verdana" w:hAnsi="Verdana"/>
          <w:sz w:val="20"/>
          <w:lang w:val="sv-SE"/>
        </w:rPr>
        <w:t xml:space="preserve"> Under ancillary department, opd-patient and in-patients for hemodialysis. Hooks patients to certain hemodialysis machine ( gambro, Baxter, fresenius ) and monitors while in a 4 – 6 hour process of cleaning blood. Sets up machine and volume of toxins to be removed according to</w:t>
      </w:r>
      <w:r>
        <w:rPr>
          <w:rFonts w:ascii="Verdana" w:hAnsi="Verdana"/>
          <w:sz w:val="20"/>
          <w:lang w:val="sv-SE"/>
        </w:rPr>
        <w:t xml:space="preserve"> excess weight of patient. </w:t>
      </w:r>
    </w:p>
    <w:sectPr w:rsidR="00720C81" w:rsidRPr="009F4BC5" w:rsidSect="00877A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DC429A"/>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9640EC"/>
    <w:multiLevelType w:val="hybridMultilevel"/>
    <w:tmpl w:val="9D042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622DDC"/>
    <w:multiLevelType w:val="hybridMultilevel"/>
    <w:tmpl w:val="8BF247B0"/>
    <w:lvl w:ilvl="0" w:tplc="47724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D2"/>
    <w:rsid w:val="0001728D"/>
    <w:rsid w:val="000749F8"/>
    <w:rsid w:val="001830E9"/>
    <w:rsid w:val="00205031"/>
    <w:rsid w:val="002935E2"/>
    <w:rsid w:val="002D1F95"/>
    <w:rsid w:val="003F6D4A"/>
    <w:rsid w:val="004102A2"/>
    <w:rsid w:val="0055714D"/>
    <w:rsid w:val="006A6E09"/>
    <w:rsid w:val="00766C9D"/>
    <w:rsid w:val="00783D31"/>
    <w:rsid w:val="007A766F"/>
    <w:rsid w:val="007B7F7B"/>
    <w:rsid w:val="0087587E"/>
    <w:rsid w:val="008D2042"/>
    <w:rsid w:val="008E2DC9"/>
    <w:rsid w:val="009A240B"/>
    <w:rsid w:val="009F4BC5"/>
    <w:rsid w:val="00A94021"/>
    <w:rsid w:val="00B11053"/>
    <w:rsid w:val="00B157D2"/>
    <w:rsid w:val="00B841EE"/>
    <w:rsid w:val="00C82957"/>
    <w:rsid w:val="00D50541"/>
    <w:rsid w:val="00DA6B49"/>
    <w:rsid w:val="00F72E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D2"/>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7D2"/>
    <w:pPr>
      <w:ind w:left="720"/>
    </w:pPr>
  </w:style>
  <w:style w:type="character" w:styleId="Hyperlink">
    <w:name w:val="Hyperlink"/>
    <w:basedOn w:val="DefaultParagraphFont"/>
    <w:uiPriority w:val="99"/>
    <w:semiHidden/>
    <w:unhideWhenUsed/>
    <w:rsid w:val="00A94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D2"/>
    <w:pPr>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57D2"/>
    <w:pPr>
      <w:ind w:left="720"/>
    </w:pPr>
  </w:style>
  <w:style w:type="character" w:styleId="Hyperlink">
    <w:name w:val="Hyperlink"/>
    <w:basedOn w:val="DefaultParagraphFont"/>
    <w:uiPriority w:val="99"/>
    <w:semiHidden/>
    <w:unhideWhenUsed/>
    <w:rsid w:val="00A9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jobelzkie</dc:creator>
  <cp:lastModifiedBy>Pc6</cp:lastModifiedBy>
  <cp:revision>6</cp:revision>
  <dcterms:created xsi:type="dcterms:W3CDTF">2013-12-09T18:31:00Z</dcterms:created>
  <dcterms:modified xsi:type="dcterms:W3CDTF">2015-07-27T05:57:00Z</dcterms:modified>
</cp:coreProperties>
</file>