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24" w:rsidRDefault="00384C24" w:rsidP="003D10F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Pr="00384C2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</w:t>
      </w:r>
    </w:p>
    <w:p w:rsidR="00F3093F" w:rsidRDefault="00F3093F" w:rsidP="00F309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F3093F">
        <w:t xml:space="preserve"> </w:t>
      </w:r>
      <w:r w:rsidRPr="00F3093F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1143072</w:t>
      </w:r>
    </w:p>
    <w:p w:rsidR="00F3093F" w:rsidRDefault="00F3093F" w:rsidP="00F309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3093F" w:rsidRDefault="00F3093F" w:rsidP="00F309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3093F" w:rsidRDefault="00F3093F" w:rsidP="00F309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55EB9" w:rsidRDefault="00F3093F" w:rsidP="00F3093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455EB9" w:rsidRDefault="00455EB9" w:rsidP="00BA1A0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CURICLUM VITE</w:t>
      </w:r>
      <w:r w:rsidR="00BA1A0E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BA1A0E" w:rsidRPr="00157806" w:rsidRDefault="00455EB9" w:rsidP="00BA1A0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Medical Laboratory Technician</w:t>
      </w:r>
      <w:r w:rsidR="00BA1A0E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</w:t>
      </w:r>
    </w:p>
    <w:p w:rsidR="00BA1A0E" w:rsidRDefault="00BA1A0E" w:rsidP="00BA1A0E">
      <w:pPr>
        <w:rPr>
          <w:rFonts w:ascii="Times New Roman" w:hAnsi="Times New Roman" w:cs="Times New Roman"/>
          <w:sz w:val="24"/>
          <w:szCs w:val="24"/>
        </w:rPr>
      </w:pPr>
      <w:r w:rsidRPr="001E1B45">
        <w:rPr>
          <w:rFonts w:ascii="Times New Roman" w:hAnsi="Times New Roman" w:cs="Times New Roman"/>
          <w:b/>
          <w:sz w:val="24"/>
          <w:szCs w:val="24"/>
        </w:rPr>
        <w:t>I.</w:t>
      </w:r>
      <w:r w:rsidRPr="001E1B45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BA1A0E" w:rsidRDefault="00BA1A0E" w:rsidP="00BA1A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 ...........................MALE </w:t>
      </w:r>
    </w:p>
    <w:p w:rsidR="00BA1A0E" w:rsidRDefault="00BA1A0E" w:rsidP="00BA1A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BIRTH 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OCT 20, 1982</w:t>
      </w:r>
    </w:p>
    <w:p w:rsidR="00BA1A0E" w:rsidRDefault="00BA1A0E" w:rsidP="00BA1A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BIRTH............. ASMARA</w:t>
      </w:r>
    </w:p>
    <w:p w:rsidR="00BA1A0E" w:rsidRDefault="00BA1A0E" w:rsidP="00BA1A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NATIONALITY................. ERITREAN</w:t>
      </w:r>
    </w:p>
    <w:p w:rsidR="00BA1A0E" w:rsidRPr="00DC0502" w:rsidRDefault="00BA1A0E" w:rsidP="00BA1A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STAT..</w:t>
      </w:r>
      <w:r w:rsidRPr="006C0117">
        <w:rPr>
          <w:rFonts w:ascii="Times New Roman" w:hAnsi="Times New Roman" w:cs="Times New Roman"/>
          <w:sz w:val="24"/>
          <w:szCs w:val="24"/>
        </w:rPr>
        <w:t>...............SINGLE</w:t>
      </w:r>
    </w:p>
    <w:p w:rsidR="00BA1A0E" w:rsidRPr="006C0117" w:rsidRDefault="00BA1A0E" w:rsidP="00BA1A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STATUS……………VISIT VISA</w:t>
      </w:r>
    </w:p>
    <w:p w:rsidR="00DC72EE" w:rsidRDefault="00DC72EE" w:rsidP="008172B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72EE">
        <w:rPr>
          <w:rFonts w:ascii="Times New Roman" w:hAnsi="Times New Roman" w:cs="Times New Roman"/>
          <w:b/>
          <w:sz w:val="24"/>
          <w:szCs w:val="24"/>
          <w:lang w:val="en-US"/>
        </w:rPr>
        <w:t>OBJECTIVE</w:t>
      </w:r>
    </w:p>
    <w:p w:rsidR="002D1D53" w:rsidRDefault="00DC72EE" w:rsidP="0081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all the Qualifications and work experience I have in the field of Clinical Laboratory science and </w:t>
      </w:r>
      <w:r w:rsidR="000E60D8">
        <w:rPr>
          <w:rFonts w:ascii="Times New Roman" w:hAnsi="Times New Roman" w:cs="Times New Roman"/>
          <w:sz w:val="24"/>
          <w:szCs w:val="24"/>
        </w:rPr>
        <w:t>Training laboratory staffs I am looking forward to implement and utilize my skills in any health facility laboratory I will be recruited and make a significant contribution</w:t>
      </w:r>
    </w:p>
    <w:p w:rsidR="008172B0" w:rsidRDefault="000E60D8" w:rsidP="0081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45" w:rsidRDefault="001E1B45" w:rsidP="001E1B45">
      <w:pPr>
        <w:rPr>
          <w:rFonts w:ascii="Times New Roman" w:hAnsi="Times New Roman" w:cs="Times New Roman"/>
          <w:b/>
          <w:sz w:val="24"/>
          <w:szCs w:val="24"/>
        </w:rPr>
      </w:pPr>
      <w:r w:rsidRPr="001E1B4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1E1B45">
        <w:rPr>
          <w:rFonts w:ascii="Times New Roman" w:hAnsi="Times New Roman" w:cs="Times New Roman"/>
          <w:b/>
          <w:sz w:val="24"/>
          <w:szCs w:val="24"/>
          <w:u w:val="single"/>
        </w:rPr>
        <w:t>EDUCATIONAL BACK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644"/>
        <w:gridCol w:w="2340"/>
        <w:gridCol w:w="3060"/>
        <w:gridCol w:w="1664"/>
      </w:tblGrid>
      <w:tr w:rsidR="00B0557E" w:rsidTr="002D1D53">
        <w:tc>
          <w:tcPr>
            <w:tcW w:w="534" w:type="dxa"/>
          </w:tcPr>
          <w:p w:rsidR="00B0557E" w:rsidRDefault="00B0557E" w:rsidP="001E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44" w:type="dxa"/>
          </w:tcPr>
          <w:p w:rsidR="00B0557E" w:rsidRDefault="00B0557E" w:rsidP="001E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 of Study</w:t>
            </w:r>
          </w:p>
        </w:tc>
        <w:tc>
          <w:tcPr>
            <w:tcW w:w="2340" w:type="dxa"/>
          </w:tcPr>
          <w:p w:rsidR="00B0557E" w:rsidRDefault="006615D6" w:rsidP="001E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</w:t>
            </w:r>
          </w:p>
        </w:tc>
        <w:tc>
          <w:tcPr>
            <w:tcW w:w="3060" w:type="dxa"/>
          </w:tcPr>
          <w:p w:rsidR="00B0557E" w:rsidRDefault="006615D6" w:rsidP="0066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&amp; Address  of Institute</w:t>
            </w:r>
          </w:p>
        </w:tc>
        <w:tc>
          <w:tcPr>
            <w:tcW w:w="1664" w:type="dxa"/>
          </w:tcPr>
          <w:p w:rsidR="00B0557E" w:rsidRDefault="006615D6" w:rsidP="001E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Award</w:t>
            </w:r>
          </w:p>
        </w:tc>
      </w:tr>
      <w:tr w:rsidR="00B0557E" w:rsidTr="002D1D53">
        <w:tc>
          <w:tcPr>
            <w:tcW w:w="53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Bachelors Degree</w:t>
            </w:r>
          </w:p>
        </w:tc>
        <w:tc>
          <w:tcPr>
            <w:tcW w:w="2340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Laboratory Science</w:t>
            </w:r>
          </w:p>
        </w:tc>
        <w:tc>
          <w:tcPr>
            <w:tcW w:w="3060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Asmara College of Health Sciences </w:t>
            </w:r>
          </w:p>
        </w:tc>
        <w:tc>
          <w:tcPr>
            <w:tcW w:w="1664" w:type="dxa"/>
          </w:tcPr>
          <w:p w:rsidR="00B0557E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July, 2010</w:t>
            </w:r>
          </w:p>
          <w:p w:rsidR="00F32267" w:rsidRPr="006615D6" w:rsidRDefault="00F32267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(Distinction)</w:t>
            </w:r>
          </w:p>
        </w:tc>
      </w:tr>
      <w:tr w:rsidR="00B0557E" w:rsidTr="002D1D53">
        <w:tc>
          <w:tcPr>
            <w:tcW w:w="53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Diploma</w:t>
            </w:r>
          </w:p>
        </w:tc>
        <w:tc>
          <w:tcPr>
            <w:tcW w:w="2340" w:type="dxa"/>
          </w:tcPr>
          <w:p w:rsidR="00B0557E" w:rsidRDefault="006615D6" w:rsidP="001E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Laboratory Technician</w:t>
            </w:r>
          </w:p>
        </w:tc>
        <w:tc>
          <w:tcPr>
            <w:tcW w:w="3060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College of Nursing and Health Technology, Asmara</w:t>
            </w:r>
          </w:p>
        </w:tc>
        <w:tc>
          <w:tcPr>
            <w:tcW w:w="1664" w:type="dxa"/>
          </w:tcPr>
          <w:p w:rsidR="00B0557E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Dec, 2011</w:t>
            </w:r>
          </w:p>
          <w:p w:rsidR="00F32267" w:rsidRPr="006615D6" w:rsidRDefault="00F32267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(Great Distinction)</w:t>
            </w:r>
          </w:p>
        </w:tc>
      </w:tr>
      <w:tr w:rsidR="00B0557E" w:rsidTr="002D1D53">
        <w:tc>
          <w:tcPr>
            <w:tcW w:w="53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Secondary School </w:t>
            </w:r>
          </w:p>
        </w:tc>
        <w:tc>
          <w:tcPr>
            <w:tcW w:w="2340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High school Diploma</w:t>
            </w:r>
          </w:p>
        </w:tc>
        <w:tc>
          <w:tcPr>
            <w:tcW w:w="3060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Denden</w:t>
            </w:r>
            <w:proofErr w:type="spellEnd"/>
            <w:r w:rsidRPr="006615D6">
              <w:rPr>
                <w:rFonts w:ascii="Times New Roman" w:hAnsi="Times New Roman" w:cs="Times New Roman"/>
                <w:sz w:val="24"/>
                <w:szCs w:val="24"/>
              </w:rPr>
              <w:t xml:space="preserve"> Secondary  School, Asmara</w:t>
            </w:r>
          </w:p>
        </w:tc>
        <w:tc>
          <w:tcPr>
            <w:tcW w:w="166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Sep, 1999</w:t>
            </w:r>
          </w:p>
        </w:tc>
      </w:tr>
      <w:tr w:rsidR="0018436C" w:rsidTr="002D1D53">
        <w:tc>
          <w:tcPr>
            <w:tcW w:w="534" w:type="dxa"/>
          </w:tcPr>
          <w:p w:rsidR="0018436C" w:rsidRPr="006615D6" w:rsidRDefault="0018436C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18436C" w:rsidRDefault="0018436C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skills</w:t>
            </w:r>
          </w:p>
        </w:tc>
        <w:tc>
          <w:tcPr>
            <w:tcW w:w="2340" w:type="dxa"/>
          </w:tcPr>
          <w:p w:rsidR="0018436C" w:rsidRPr="006615D6" w:rsidRDefault="0018436C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3060" w:type="dxa"/>
          </w:tcPr>
          <w:p w:rsidR="0018436C" w:rsidRPr="006615D6" w:rsidRDefault="0018436C" w:rsidP="001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resour</w:t>
            </w:r>
            <w:proofErr w:type="spellEnd"/>
            <w:r w:rsidR="00FA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development (MOH)</w:t>
            </w:r>
          </w:p>
        </w:tc>
        <w:tc>
          <w:tcPr>
            <w:tcW w:w="1664" w:type="dxa"/>
          </w:tcPr>
          <w:p w:rsidR="0018436C" w:rsidRPr="006615D6" w:rsidRDefault="0018436C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2003 ´- Jan.2004</w:t>
            </w:r>
          </w:p>
        </w:tc>
      </w:tr>
    </w:tbl>
    <w:p w:rsidR="00044D44" w:rsidRDefault="00044D44" w:rsidP="001E1B45">
      <w:pPr>
        <w:rPr>
          <w:rFonts w:ascii="Times New Roman" w:hAnsi="Times New Roman" w:cs="Times New Roman"/>
          <w:b/>
          <w:sz w:val="24"/>
          <w:szCs w:val="24"/>
        </w:rPr>
      </w:pPr>
    </w:p>
    <w:p w:rsidR="006C0117" w:rsidRDefault="006C0117" w:rsidP="001E1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6C0117">
        <w:rPr>
          <w:rFonts w:ascii="Times New Roman" w:hAnsi="Times New Roman" w:cs="Times New Roman"/>
          <w:b/>
          <w:sz w:val="24"/>
          <w:szCs w:val="24"/>
          <w:u w:val="single"/>
        </w:rPr>
        <w:t>TRAINING AND WORKSHOPS ATTENDED</w:t>
      </w:r>
    </w:p>
    <w:p w:rsidR="006C0117" w:rsidRDefault="006C0117" w:rsidP="00DC0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117">
        <w:rPr>
          <w:rFonts w:ascii="Times New Roman" w:hAnsi="Times New Roman" w:cs="Times New Roman"/>
          <w:sz w:val="24"/>
          <w:szCs w:val="24"/>
        </w:rPr>
        <w:t>Basic</w:t>
      </w:r>
      <w:r>
        <w:rPr>
          <w:rFonts w:ascii="Times New Roman" w:hAnsi="Times New Roman" w:cs="Times New Roman"/>
          <w:sz w:val="24"/>
          <w:szCs w:val="24"/>
        </w:rPr>
        <w:t xml:space="preserve"> Diagnostic Microbiology and Serology Techniques including Quality Control and Laboratory Safety, By National Health Laboratory (NHL) ,</w:t>
      </w:r>
    </w:p>
    <w:p w:rsidR="006C0117" w:rsidRDefault="006C0117" w:rsidP="006C0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Asmara Sep, 09-23, 2003</w:t>
      </w:r>
    </w:p>
    <w:p w:rsidR="006C0117" w:rsidRDefault="001B0320" w:rsidP="006C0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Immunoserological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Techniques including ELISA for HIV with Laboratory safety and Quality Control by NHL, </w:t>
      </w:r>
      <w:r w:rsidR="00517E56">
        <w:rPr>
          <w:rFonts w:ascii="Times New Roman" w:hAnsi="Times New Roman" w:cs="Times New Roman"/>
          <w:sz w:val="24"/>
          <w:szCs w:val="24"/>
        </w:rPr>
        <w:t xml:space="preserve">Asmara  </w:t>
      </w:r>
      <w:r>
        <w:rPr>
          <w:rFonts w:ascii="Times New Roman" w:hAnsi="Times New Roman" w:cs="Times New Roman"/>
          <w:sz w:val="24"/>
          <w:szCs w:val="24"/>
        </w:rPr>
        <w:t>Mar, 24 – Apr, 12, 2003</w:t>
      </w:r>
    </w:p>
    <w:p w:rsidR="001B0320" w:rsidRDefault="00517E56" w:rsidP="006C0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Fluorescence and AFB Microscopy training conducted by NHL in collaboration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NATCoD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(MOH) and IUALTLD from Australia, Asmara Nov, 8 – 19, 2004</w:t>
      </w:r>
    </w:p>
    <w:p w:rsidR="00517E56" w:rsidRDefault="00517E56" w:rsidP="006C0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course to Teaching Methodology by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University Hospital Berne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Switherland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HRD (MOH) Asmara, May 4-14, 2004</w:t>
      </w:r>
    </w:p>
    <w:p w:rsidR="00BA1A0E" w:rsidRDefault="00BA1A0E" w:rsidP="006C0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BA1A0E" w:rsidRDefault="00BA1A0E" w:rsidP="00BA1A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7E56" w:rsidRDefault="00517E56" w:rsidP="006C0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Biotechnology and Molecular Biology techniques in Asmara college of Health sciences , Asmara  Feb, 2 – 30 , 2011</w:t>
      </w:r>
    </w:p>
    <w:p w:rsidR="00517E56" w:rsidRDefault="00517E56" w:rsidP="006C0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Epidemiology , Research Methodology and Statistical analysis Methods in Asmara college of Health Sciences , Asmara Feb 4 – 28, 2012</w:t>
      </w:r>
    </w:p>
    <w:p w:rsidR="00517E56" w:rsidRDefault="00F32267" w:rsidP="00517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F32267">
        <w:rPr>
          <w:rFonts w:ascii="Times New Roman" w:hAnsi="Times New Roman" w:cs="Times New Roman"/>
          <w:b/>
          <w:sz w:val="24"/>
          <w:szCs w:val="24"/>
          <w:u w:val="single"/>
        </w:rPr>
        <w:t>WORKING EXPERIENCES</w:t>
      </w:r>
    </w:p>
    <w:p w:rsidR="00044D44" w:rsidRDefault="0002795A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5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44D44">
        <w:rPr>
          <w:rFonts w:ascii="Times New Roman" w:hAnsi="Times New Roman" w:cs="Times New Roman"/>
          <w:b/>
          <w:sz w:val="24"/>
          <w:szCs w:val="24"/>
        </w:rPr>
        <w:t xml:space="preserve">National Health </w:t>
      </w:r>
      <w:proofErr w:type="gramStart"/>
      <w:r w:rsidR="00044D44">
        <w:rPr>
          <w:rFonts w:ascii="Times New Roman" w:hAnsi="Times New Roman" w:cs="Times New Roman"/>
          <w:b/>
          <w:sz w:val="24"/>
          <w:szCs w:val="24"/>
        </w:rPr>
        <w:t>Laboratory ,</w:t>
      </w:r>
      <w:proofErr w:type="gramEnd"/>
      <w:r w:rsidR="00044D44">
        <w:rPr>
          <w:rFonts w:ascii="Times New Roman" w:hAnsi="Times New Roman" w:cs="Times New Roman"/>
          <w:b/>
          <w:sz w:val="24"/>
          <w:szCs w:val="24"/>
        </w:rPr>
        <w:t xml:space="preserve"> Microbiology and Parasitology  Unit as Clinical  </w:t>
      </w:r>
    </w:p>
    <w:p w:rsidR="001D7002" w:rsidRDefault="00044D44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Laboratory Analyst (Microbiologist),</w:t>
      </w:r>
    </w:p>
    <w:p w:rsidR="00F32267" w:rsidRPr="00381557" w:rsidRDefault="001D7002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F</w:t>
      </w:r>
      <w:r w:rsidR="00044D44">
        <w:rPr>
          <w:rFonts w:ascii="Times New Roman" w:hAnsi="Times New Roman" w:cs="Times New Roman"/>
          <w:b/>
          <w:sz w:val="24"/>
          <w:szCs w:val="24"/>
        </w:rPr>
        <w:t xml:space="preserve">rom Feb, 2011 – Sept, 2013 </w:t>
      </w:r>
    </w:p>
    <w:p w:rsidR="0002795A" w:rsidRPr="00215F73" w:rsidRDefault="0002795A" w:rsidP="00517E5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5F73">
        <w:rPr>
          <w:rFonts w:ascii="Times New Roman" w:hAnsi="Times New Roman" w:cs="Times New Roman"/>
          <w:b/>
          <w:i/>
          <w:sz w:val="24"/>
          <w:szCs w:val="24"/>
          <w:u w:val="single"/>
        </w:rPr>
        <w:t>Duties and Responsibilities</w:t>
      </w:r>
      <w:r w:rsidRPr="00215F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44D44" w:rsidRDefault="000D519D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Preparation and Sterilization with quality control principles ( different types of Solid and Liquid Media preparations for culture and biochemical analysis) </w:t>
      </w:r>
    </w:p>
    <w:p w:rsidR="000D519D" w:rsidRDefault="000D519D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Cultivation of all types of specimens in an appropriate media for isolation of microorganisms and incubation </w:t>
      </w:r>
    </w:p>
    <w:p w:rsidR="000D519D" w:rsidRDefault="000D519D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of Isolate species by morphological and biochemical examinations, subculture for pure Isolates </w:t>
      </w:r>
    </w:p>
    <w:p w:rsidR="000D519D" w:rsidRDefault="000D519D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Antimicrobial Sensitivity tests using disc diffusion technique for bacterial Isolates</w:t>
      </w:r>
    </w:p>
    <w:p w:rsidR="001D7002" w:rsidRDefault="001D7002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Reporting and recording of Bacteriological and Mycological results with their antimicrobial sensitivity patterns , </w:t>
      </w:r>
    </w:p>
    <w:p w:rsidR="0002795A" w:rsidRDefault="0002795A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theory courses like Medical Microbiology, Clinical Parasitology, Urinalysis and Body Fluids and others for Diploma health sciences</w:t>
      </w:r>
      <w:r w:rsidR="001D7002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02795A" w:rsidRDefault="0002795A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Practical laboratory courses for both Diploma and Degree students of Asmara college of health sciences, facilitate and organize materials and </w:t>
      </w:r>
      <w:r w:rsidR="004C760C"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 xml:space="preserve"> for students to practice in college laboratories</w:t>
      </w:r>
    </w:p>
    <w:p w:rsidR="0002795A" w:rsidRDefault="0002795A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Supervision and evaluation of students  in clinical area practice, giving proper orientation, attachment of </w:t>
      </w:r>
      <w:r w:rsidR="00381557">
        <w:rPr>
          <w:rFonts w:ascii="Times New Roman" w:hAnsi="Times New Roman" w:cs="Times New Roman"/>
          <w:sz w:val="24"/>
          <w:szCs w:val="24"/>
        </w:rPr>
        <w:t xml:space="preserve">clinical laboratory science </w:t>
      </w:r>
      <w:r w:rsidR="00A5044D">
        <w:rPr>
          <w:rFonts w:ascii="Times New Roman" w:hAnsi="Times New Roman" w:cs="Times New Roman"/>
          <w:sz w:val="24"/>
          <w:szCs w:val="24"/>
        </w:rPr>
        <w:t>students with Hospitals</w:t>
      </w:r>
    </w:p>
    <w:p w:rsidR="004C760C" w:rsidRDefault="004C760C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Advising degree students in their independent project research studies based on laboratory tests for completion of their bachelors </w:t>
      </w:r>
    </w:p>
    <w:p w:rsidR="00381557" w:rsidRDefault="00381557" w:rsidP="001D7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60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1D7002">
        <w:rPr>
          <w:rFonts w:ascii="Times New Roman" w:hAnsi="Times New Roman" w:cs="Times New Roman"/>
          <w:b/>
          <w:sz w:val="24"/>
          <w:szCs w:val="24"/>
        </w:rPr>
        <w:t>Orotta</w:t>
      </w:r>
      <w:proofErr w:type="spellEnd"/>
      <w:r w:rsidR="001D7002">
        <w:rPr>
          <w:rFonts w:ascii="Times New Roman" w:hAnsi="Times New Roman" w:cs="Times New Roman"/>
          <w:b/>
          <w:sz w:val="24"/>
          <w:szCs w:val="24"/>
        </w:rPr>
        <w:t xml:space="preserve"> National </w:t>
      </w:r>
      <w:proofErr w:type="spellStart"/>
      <w:r w:rsidR="001D7002">
        <w:rPr>
          <w:rFonts w:ascii="Times New Roman" w:hAnsi="Times New Roman" w:cs="Times New Roman"/>
          <w:b/>
          <w:sz w:val="24"/>
          <w:szCs w:val="24"/>
        </w:rPr>
        <w:t>Reffereal</w:t>
      </w:r>
      <w:proofErr w:type="spellEnd"/>
      <w:r w:rsidR="001D7002">
        <w:rPr>
          <w:rFonts w:ascii="Times New Roman" w:hAnsi="Times New Roman" w:cs="Times New Roman"/>
          <w:b/>
          <w:sz w:val="24"/>
          <w:szCs w:val="24"/>
        </w:rPr>
        <w:t xml:space="preserve"> Hospital, as Medical Laboratory Technician (Generalist), </w:t>
      </w:r>
    </w:p>
    <w:p w:rsidR="007C6C2D" w:rsidRPr="004C760C" w:rsidRDefault="001D7002" w:rsidP="001D7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From Aug, 2010 – Aug, 2011</w:t>
      </w:r>
    </w:p>
    <w:p w:rsidR="007C6C2D" w:rsidRDefault="00381557" w:rsidP="003815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5F73">
        <w:rPr>
          <w:rFonts w:ascii="Times New Roman" w:hAnsi="Times New Roman" w:cs="Times New Roman"/>
          <w:b/>
          <w:i/>
          <w:sz w:val="24"/>
          <w:szCs w:val="24"/>
          <w:u w:val="single"/>
        </w:rPr>
        <w:t>Duties and Responsibilities</w:t>
      </w:r>
      <w:r w:rsidRPr="00215F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C6C2D" w:rsidRPr="007C6C2D" w:rsidRDefault="007C6C2D" w:rsidP="003815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Specimen collection, storage  and Phlebotomy, with labelling of patient samples for different laboratory investigation, using Aseptic techniques and safety rules</w:t>
      </w:r>
    </w:p>
    <w:p w:rsidR="007C6C2D" w:rsidRPr="002C3FD4" w:rsidRDefault="007C6C2D" w:rsidP="003815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Perform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Hematological</w:t>
      </w:r>
      <w:proofErr w:type="spellEnd"/>
      <w:r w:rsidR="002C3FD4">
        <w:rPr>
          <w:rFonts w:ascii="Times New Roman" w:hAnsi="Times New Roman" w:cs="Times New Roman"/>
          <w:sz w:val="24"/>
          <w:szCs w:val="24"/>
        </w:rPr>
        <w:t xml:space="preserve"> examinations and  coagulation tests using automated methods</w:t>
      </w:r>
    </w:p>
    <w:p w:rsidR="00C655D2" w:rsidRPr="00BA1A0E" w:rsidRDefault="002C3FD4" w:rsidP="00C655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1A0E">
        <w:rPr>
          <w:rFonts w:ascii="Times New Roman" w:hAnsi="Times New Roman" w:cs="Times New Roman"/>
          <w:sz w:val="24"/>
          <w:szCs w:val="24"/>
        </w:rPr>
        <w:t>Cllinical</w:t>
      </w:r>
      <w:proofErr w:type="spellEnd"/>
      <w:r w:rsidRPr="00BA1A0E">
        <w:rPr>
          <w:rFonts w:ascii="Times New Roman" w:hAnsi="Times New Roman" w:cs="Times New Roman"/>
          <w:sz w:val="24"/>
          <w:szCs w:val="24"/>
        </w:rPr>
        <w:t xml:space="preserve"> chemistry investigations with automated analyzers with calibration and quality control principles, by Serum preparation (centrifugation) of blood</w:t>
      </w:r>
    </w:p>
    <w:p w:rsidR="002C3FD4" w:rsidRPr="00C655D2" w:rsidRDefault="002C3FD4" w:rsidP="00C655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55D2">
        <w:rPr>
          <w:rFonts w:ascii="Times New Roman" w:hAnsi="Times New Roman" w:cs="Times New Roman"/>
          <w:sz w:val="24"/>
          <w:szCs w:val="24"/>
        </w:rPr>
        <w:t>Microbiologyical</w:t>
      </w:r>
      <w:proofErr w:type="spellEnd"/>
      <w:r w:rsidRPr="00C655D2">
        <w:rPr>
          <w:rFonts w:ascii="Times New Roman" w:hAnsi="Times New Roman" w:cs="Times New Roman"/>
          <w:sz w:val="24"/>
          <w:szCs w:val="24"/>
        </w:rPr>
        <w:t xml:space="preserve"> and Parasitological examinations of different patient samples with Staining techniques (Gram stain, AFS, </w:t>
      </w:r>
      <w:proofErr w:type="spellStart"/>
      <w:r w:rsidRPr="00C655D2">
        <w:rPr>
          <w:rFonts w:ascii="Times New Roman" w:hAnsi="Times New Roman" w:cs="Times New Roman"/>
          <w:sz w:val="24"/>
          <w:szCs w:val="24"/>
        </w:rPr>
        <w:t>Giemsa</w:t>
      </w:r>
      <w:proofErr w:type="spellEnd"/>
      <w:r w:rsidRPr="00C655D2">
        <w:rPr>
          <w:rFonts w:ascii="Times New Roman" w:hAnsi="Times New Roman" w:cs="Times New Roman"/>
          <w:sz w:val="24"/>
          <w:szCs w:val="24"/>
        </w:rPr>
        <w:t xml:space="preserve"> stain) and Microscopic examinations, Stool examination for identification of Intestinal parasites and Blood film examinations for Malaria parasites</w:t>
      </w:r>
    </w:p>
    <w:p w:rsidR="00872CD7" w:rsidRPr="00872CD7" w:rsidRDefault="00872CD7" w:rsidP="003815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Immunohematological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Serological tests with Blood transfusion services with compatibility testing and blood grouping for blood donation, collection and storage of donated blood by testing for TTI diseases ( HIV, HB, </w:t>
      </w:r>
      <w:proofErr w:type="spellStart"/>
      <w:r>
        <w:rPr>
          <w:rFonts w:ascii="Times New Roman" w:hAnsi="Times New Roman" w:cs="Times New Roman"/>
          <w:sz w:val="24"/>
          <w:szCs w:val="24"/>
        </w:rPr>
        <w:t>Syphils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2CD7" w:rsidRPr="00872CD7" w:rsidRDefault="00872CD7" w:rsidP="003815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Teaching and Supervision of Clinical laboratory science students with assessment and evaluation</w:t>
      </w:r>
    </w:p>
    <w:p w:rsidR="00BA1A0E" w:rsidRDefault="00BA1A0E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A0E" w:rsidRDefault="00BA1A0E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CD7" w:rsidRDefault="00872CD7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Mendefera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Hospital as General laboratory technician</w:t>
      </w:r>
    </w:p>
    <w:p w:rsidR="00872CD7" w:rsidRDefault="00872CD7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From  Jan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2002 – Aug, 2008</w:t>
      </w:r>
    </w:p>
    <w:p w:rsidR="00A956C8" w:rsidRPr="00215F73" w:rsidRDefault="00A956C8" w:rsidP="004C76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5F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Duties and </w:t>
      </w:r>
      <w:proofErr w:type="gramStart"/>
      <w:r w:rsidRPr="00215F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Responsibilities </w:t>
      </w:r>
      <w:r w:rsidRPr="00215F73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A956C8" w:rsidRPr="000C6F75" w:rsidRDefault="00A956C8" w:rsidP="00A956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Installation of laboratories for the health facilities by preparing and organizing all the necessary materials and reagents </w:t>
      </w:r>
    </w:p>
    <w:p w:rsidR="000C6F75" w:rsidRPr="00A956C8" w:rsidRDefault="000C6F75" w:rsidP="00A956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Collecting appropriate laboratory specimens from patients  required for the specific laboratory tests requested and providing necessary information to patients </w:t>
      </w:r>
    </w:p>
    <w:p w:rsidR="00A956C8" w:rsidRPr="000C6F75" w:rsidRDefault="00A956C8" w:rsidP="00A956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Performing and reporting all laboratory investigations requested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Pysicians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Nurses in the health facilities </w:t>
      </w:r>
      <w:r w:rsidR="00CA0F52">
        <w:rPr>
          <w:rFonts w:ascii="Times New Roman" w:hAnsi="Times New Roman" w:cs="Times New Roman"/>
          <w:sz w:val="24"/>
          <w:szCs w:val="24"/>
        </w:rPr>
        <w:t xml:space="preserve">in all areas of the laboratory service </w:t>
      </w:r>
    </w:p>
    <w:p w:rsidR="000C6F75" w:rsidRPr="00CA0F52" w:rsidRDefault="000C6F75" w:rsidP="00A956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Responsible for cleaning, disinfecting and sterilization of laboratory materials and working areas and preparation of reagents</w:t>
      </w:r>
    </w:p>
    <w:p w:rsidR="00A5044D" w:rsidRPr="00872CD7" w:rsidRDefault="00CA0F52" w:rsidP="008172B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CD7">
        <w:rPr>
          <w:rFonts w:ascii="Times New Roman" w:hAnsi="Times New Roman" w:cs="Times New Roman"/>
          <w:sz w:val="24"/>
          <w:szCs w:val="24"/>
        </w:rPr>
        <w:t>Participation in Research and Survey studies by the ministry in collecting samples and performing respective laboratory investigations required for the studies</w:t>
      </w:r>
    </w:p>
    <w:p w:rsidR="00BA1A0E" w:rsidRDefault="00BA1A0E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A3B" w:rsidRDefault="00CA0F52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F52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="00972A3B">
        <w:rPr>
          <w:rFonts w:ascii="Times New Roman" w:hAnsi="Times New Roman" w:cs="Times New Roman"/>
          <w:b/>
          <w:sz w:val="24"/>
          <w:szCs w:val="24"/>
        </w:rPr>
        <w:t>P</w:t>
      </w:r>
      <w:r w:rsidRPr="00CA0F52">
        <w:rPr>
          <w:rFonts w:ascii="Times New Roman" w:hAnsi="Times New Roman" w:cs="Times New Roman"/>
          <w:b/>
          <w:sz w:val="24"/>
          <w:szCs w:val="24"/>
        </w:rPr>
        <w:t xml:space="preserve">rivate </w:t>
      </w:r>
      <w:proofErr w:type="spellStart"/>
      <w:r w:rsidRPr="00CA0F52">
        <w:rPr>
          <w:rFonts w:ascii="Times New Roman" w:hAnsi="Times New Roman" w:cs="Times New Roman"/>
          <w:b/>
          <w:sz w:val="24"/>
          <w:szCs w:val="24"/>
        </w:rPr>
        <w:t>Gynacology</w:t>
      </w:r>
      <w:proofErr w:type="spellEnd"/>
      <w:r w:rsidRPr="00CA0F52">
        <w:rPr>
          <w:rFonts w:ascii="Times New Roman" w:hAnsi="Times New Roman" w:cs="Times New Roman"/>
          <w:b/>
          <w:sz w:val="24"/>
          <w:szCs w:val="24"/>
        </w:rPr>
        <w:t xml:space="preserve"> clinic </w:t>
      </w:r>
      <w:r w:rsidR="00972A3B">
        <w:rPr>
          <w:rFonts w:ascii="Times New Roman" w:hAnsi="Times New Roman" w:cs="Times New Roman"/>
          <w:b/>
          <w:sz w:val="24"/>
          <w:szCs w:val="24"/>
        </w:rPr>
        <w:t xml:space="preserve">as laboratory technician (part-time) </w:t>
      </w:r>
    </w:p>
    <w:p w:rsidR="00972A3B" w:rsidRDefault="00972A3B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F</w:t>
      </w:r>
      <w:r w:rsidR="00CA0F52" w:rsidRPr="00CA0F52">
        <w:rPr>
          <w:rFonts w:ascii="Times New Roman" w:hAnsi="Times New Roman" w:cs="Times New Roman"/>
          <w:b/>
          <w:sz w:val="24"/>
          <w:szCs w:val="24"/>
        </w:rPr>
        <w:t>rom May, 2004 up to Oct,</w:t>
      </w:r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CA0F52" w:rsidRPr="00CA0F52">
        <w:rPr>
          <w:rFonts w:ascii="Times New Roman" w:hAnsi="Times New Roman" w:cs="Times New Roman"/>
          <w:b/>
          <w:sz w:val="24"/>
          <w:szCs w:val="24"/>
        </w:rPr>
        <w:t xml:space="preserve"> employed by Dr. </w:t>
      </w:r>
      <w:proofErr w:type="spellStart"/>
      <w:r w:rsidR="00CA0F52" w:rsidRPr="00CA0F52">
        <w:rPr>
          <w:rFonts w:ascii="Times New Roman" w:hAnsi="Times New Roman" w:cs="Times New Roman"/>
          <w:b/>
          <w:sz w:val="24"/>
          <w:szCs w:val="24"/>
        </w:rPr>
        <w:t>TibletseTesfamichael</w:t>
      </w:r>
      <w:proofErr w:type="spellEnd"/>
      <w:r w:rsidR="00CA0F52" w:rsidRPr="00CA0F52">
        <w:rPr>
          <w:rFonts w:ascii="Times New Roman" w:hAnsi="Times New Roman" w:cs="Times New Roman"/>
          <w:b/>
          <w:sz w:val="24"/>
          <w:szCs w:val="24"/>
        </w:rPr>
        <w:t xml:space="preserve"> MD, </w:t>
      </w:r>
    </w:p>
    <w:p w:rsidR="00CA0F52" w:rsidRDefault="00972A3B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0F52">
        <w:rPr>
          <w:rFonts w:ascii="Times New Roman" w:hAnsi="Times New Roman" w:cs="Times New Roman"/>
          <w:b/>
          <w:sz w:val="24"/>
          <w:szCs w:val="24"/>
        </w:rPr>
        <w:t xml:space="preserve">Obstetrics and </w:t>
      </w:r>
      <w:r w:rsidR="00CA0F52" w:rsidRPr="00CA0F52">
        <w:rPr>
          <w:rFonts w:ascii="Times New Roman" w:hAnsi="Times New Roman" w:cs="Times New Roman"/>
          <w:b/>
          <w:sz w:val="24"/>
          <w:szCs w:val="24"/>
        </w:rPr>
        <w:t xml:space="preserve">Gynaecologist </w:t>
      </w:r>
    </w:p>
    <w:p w:rsidR="00CA0F52" w:rsidRPr="00215F73" w:rsidRDefault="00CA0F52" w:rsidP="00CA0F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5F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Duties and </w:t>
      </w:r>
      <w:proofErr w:type="gramStart"/>
      <w:r w:rsidRPr="00215F73">
        <w:rPr>
          <w:rFonts w:ascii="Times New Roman" w:hAnsi="Times New Roman" w:cs="Times New Roman"/>
          <w:b/>
          <w:i/>
          <w:sz w:val="24"/>
          <w:szCs w:val="24"/>
          <w:u w:val="single"/>
        </w:rPr>
        <w:t>Responsibilities</w:t>
      </w:r>
      <w:r w:rsidRPr="00215F7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CA0F52" w:rsidRPr="00CA0F52" w:rsidRDefault="000C6F75" w:rsidP="00CA0F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Collecting specimens from patients and </w:t>
      </w:r>
      <w:r w:rsidR="00CA0F52">
        <w:rPr>
          <w:rFonts w:ascii="Times New Roman" w:hAnsi="Times New Roman" w:cs="Times New Roman"/>
          <w:sz w:val="24"/>
          <w:szCs w:val="24"/>
        </w:rPr>
        <w:t xml:space="preserve">Performing all the laboratory investigations requested by the Gynaecologist for diagnosis of gynaecological and  fertility problems in both men and women  and follow up of pregnant mothers </w:t>
      </w:r>
    </w:p>
    <w:p w:rsidR="00840965" w:rsidRPr="00972A3B" w:rsidRDefault="00CA0F52" w:rsidP="008409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72A3B">
        <w:rPr>
          <w:rFonts w:ascii="Times New Roman" w:hAnsi="Times New Roman" w:cs="Times New Roman"/>
          <w:sz w:val="24"/>
          <w:szCs w:val="24"/>
        </w:rPr>
        <w:t xml:space="preserve">Preparation of reagents and </w:t>
      </w:r>
      <w:r w:rsidR="000C6F75" w:rsidRPr="00972A3B">
        <w:rPr>
          <w:rFonts w:ascii="Times New Roman" w:hAnsi="Times New Roman" w:cs="Times New Roman"/>
          <w:sz w:val="24"/>
          <w:szCs w:val="24"/>
        </w:rPr>
        <w:t xml:space="preserve">purchasing laboratory materials required for the laboratory </w:t>
      </w:r>
      <w:proofErr w:type="spellStart"/>
      <w:r w:rsidR="000C6F75" w:rsidRPr="00972A3B">
        <w:rPr>
          <w:rFonts w:ascii="Times New Roman" w:hAnsi="Times New Roman" w:cs="Times New Roman"/>
          <w:sz w:val="24"/>
          <w:szCs w:val="24"/>
        </w:rPr>
        <w:t>service</w:t>
      </w:r>
      <w:r w:rsidR="00972A3B">
        <w:rPr>
          <w:rFonts w:ascii="Times New Roman" w:hAnsi="Times New Roman" w:cs="Times New Roman"/>
          <w:sz w:val="24"/>
          <w:szCs w:val="24"/>
        </w:rPr>
        <w:t>,cl</w:t>
      </w:r>
      <w:r w:rsidR="000C6F75" w:rsidRPr="00972A3B">
        <w:rPr>
          <w:rFonts w:ascii="Times New Roman" w:hAnsi="Times New Roman" w:cs="Times New Roman"/>
          <w:sz w:val="24"/>
          <w:szCs w:val="24"/>
        </w:rPr>
        <w:t>eaning</w:t>
      </w:r>
      <w:proofErr w:type="spellEnd"/>
      <w:r w:rsidR="000C6F75" w:rsidRPr="00972A3B">
        <w:rPr>
          <w:rFonts w:ascii="Times New Roman" w:hAnsi="Times New Roman" w:cs="Times New Roman"/>
          <w:sz w:val="24"/>
          <w:szCs w:val="24"/>
        </w:rPr>
        <w:t xml:space="preserve">, disinfecting and sterilization of laboratory materials and working areas </w:t>
      </w:r>
      <w:r w:rsidR="00840965" w:rsidRPr="00972A3B">
        <w:rPr>
          <w:rFonts w:ascii="Times New Roman" w:hAnsi="Times New Roman" w:cs="Times New Roman"/>
          <w:sz w:val="24"/>
          <w:szCs w:val="24"/>
        </w:rPr>
        <w:t>\</w:t>
      </w:r>
    </w:p>
    <w:p w:rsidR="00840965" w:rsidRPr="00840965" w:rsidRDefault="00840965" w:rsidP="00840965">
      <w:pPr>
        <w:rPr>
          <w:rFonts w:ascii="Times New Roman" w:hAnsi="Times New Roman" w:cs="Times New Roman"/>
          <w:b/>
          <w:sz w:val="24"/>
          <w:szCs w:val="24"/>
        </w:rPr>
      </w:pPr>
      <w:r w:rsidRPr="00840965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840965">
        <w:rPr>
          <w:rFonts w:ascii="Times New Roman" w:hAnsi="Times New Roman" w:cs="Times New Roman"/>
          <w:b/>
          <w:sz w:val="24"/>
          <w:szCs w:val="24"/>
          <w:u w:val="single"/>
        </w:rPr>
        <w:t>PARTICIPATION IN RESEARCH WORK AND SURVEYS</w:t>
      </w:r>
    </w:p>
    <w:p w:rsidR="00840965" w:rsidRDefault="00840965" w:rsidP="008409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Prevalence of TB in Eritrea by Fluorescence Microscopy studied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NATCoD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(MOH) in collaboration with National health laboratory </w:t>
      </w:r>
      <w:r w:rsidR="00AB2625">
        <w:rPr>
          <w:rFonts w:ascii="Times New Roman" w:hAnsi="Times New Roman" w:cs="Times New Roman"/>
          <w:sz w:val="24"/>
          <w:szCs w:val="24"/>
        </w:rPr>
        <w:t>from Jan,2005 – June,2005</w:t>
      </w:r>
    </w:p>
    <w:p w:rsidR="00AB2625" w:rsidRDefault="00AB2625" w:rsidP="008409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Routine and Campaign Immunization program evaluation survey by MOH of Eritrea EPI unit in collaboration with world health organization (WHO),  </w:t>
      </w:r>
    </w:p>
    <w:p w:rsidR="00AB2625" w:rsidRDefault="00AB2625" w:rsidP="00AB26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July 6 – Aug 23 , 2006</w:t>
      </w:r>
    </w:p>
    <w:p w:rsidR="00AB2625" w:rsidRDefault="00AB2625" w:rsidP="00AB2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Etiologies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Urinary tract infections and their drug susceptibility patterns in Eritrea in the year 2010 , independent research study </w:t>
      </w:r>
    </w:p>
    <w:p w:rsidR="00AB2625" w:rsidRDefault="00AB2625" w:rsidP="00AB2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Prevalence of Transfusion transmitted infections among voluntary and replacement blood donors in Eritrea in 2010, publishe</w:t>
      </w:r>
      <w:r w:rsidR="00A504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 </w:t>
      </w:r>
    </w:p>
    <w:p w:rsidR="00AB2625" w:rsidRDefault="00AB2625" w:rsidP="00AB2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Prevalence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Schistosomiasis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Aditekelezan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Teseney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subzone Eritrea by college of health science in collaboration with WHO from June 12 – July 23,  2013</w:t>
      </w:r>
    </w:p>
    <w:p w:rsidR="003D10F3" w:rsidRDefault="003D10F3" w:rsidP="008172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3D10F3">
        <w:rPr>
          <w:rFonts w:ascii="Times New Roman" w:hAnsi="Times New Roman" w:cs="Times New Roman"/>
          <w:b/>
          <w:sz w:val="24"/>
          <w:szCs w:val="24"/>
          <w:u w:val="single"/>
        </w:rPr>
        <w:t>LANGUAGE</w:t>
      </w:r>
    </w:p>
    <w:p w:rsidR="003D10F3" w:rsidRDefault="0018436C" w:rsidP="003D10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Tigrigna………………………………..</w:t>
      </w:r>
      <w:r w:rsidR="003D10F3">
        <w:rPr>
          <w:rFonts w:ascii="Times New Roman" w:hAnsi="Times New Roman" w:cs="Times New Roman"/>
          <w:b/>
          <w:sz w:val="24"/>
          <w:szCs w:val="24"/>
        </w:rPr>
        <w:t xml:space="preserve">Mother </w:t>
      </w:r>
      <w:r>
        <w:rPr>
          <w:rFonts w:ascii="Times New Roman" w:hAnsi="Times New Roman" w:cs="Times New Roman"/>
          <w:b/>
          <w:sz w:val="24"/>
          <w:szCs w:val="24"/>
        </w:rPr>
        <w:t>language</w:t>
      </w:r>
    </w:p>
    <w:p w:rsidR="0018436C" w:rsidRDefault="0018436C" w:rsidP="003D10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English………………………………… Excellent</w:t>
      </w:r>
    </w:p>
    <w:p w:rsidR="0018436C" w:rsidRDefault="0018436C" w:rsidP="008172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Amharic……………………………….. Very good</w:t>
      </w:r>
    </w:p>
    <w:p w:rsidR="00972A3B" w:rsidRPr="0080578C" w:rsidRDefault="00972A3B" w:rsidP="008172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Arabic .....................................................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good</w:t>
      </w:r>
      <w:bookmarkStart w:id="0" w:name="_GoBack"/>
      <w:bookmarkEnd w:id="0"/>
    </w:p>
    <w:sectPr w:rsidR="00972A3B" w:rsidRPr="0080578C" w:rsidSect="0080578C">
      <w:pgSz w:w="11906" w:h="16838"/>
      <w:pgMar w:top="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9C" w:rsidRDefault="000E729C" w:rsidP="003D10F3">
      <w:pPr>
        <w:spacing w:after="0" w:line="240" w:lineRule="auto"/>
      </w:pPr>
      <w:r>
        <w:separator/>
      </w:r>
    </w:p>
  </w:endnote>
  <w:endnote w:type="continuationSeparator" w:id="0">
    <w:p w:rsidR="000E729C" w:rsidRDefault="000E729C" w:rsidP="003D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9C" w:rsidRDefault="000E729C" w:rsidP="003D10F3">
      <w:pPr>
        <w:spacing w:after="0" w:line="240" w:lineRule="auto"/>
      </w:pPr>
      <w:r>
        <w:separator/>
      </w:r>
    </w:p>
  </w:footnote>
  <w:footnote w:type="continuationSeparator" w:id="0">
    <w:p w:rsidR="000E729C" w:rsidRDefault="000E729C" w:rsidP="003D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853"/>
    <w:multiLevelType w:val="hybridMultilevel"/>
    <w:tmpl w:val="236A0A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412"/>
    <w:multiLevelType w:val="hybridMultilevel"/>
    <w:tmpl w:val="9AD8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2CB3"/>
    <w:multiLevelType w:val="hybridMultilevel"/>
    <w:tmpl w:val="F4BA3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19A"/>
    <w:multiLevelType w:val="hybridMultilevel"/>
    <w:tmpl w:val="3DE4BE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7A9A"/>
    <w:multiLevelType w:val="hybridMultilevel"/>
    <w:tmpl w:val="6290B068"/>
    <w:lvl w:ilvl="0" w:tplc="0F0A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4D39"/>
    <w:multiLevelType w:val="hybridMultilevel"/>
    <w:tmpl w:val="8D0EC1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25E92"/>
    <w:multiLevelType w:val="hybridMultilevel"/>
    <w:tmpl w:val="D7521A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8687F"/>
    <w:multiLevelType w:val="hybridMultilevel"/>
    <w:tmpl w:val="EAF6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A2E0B"/>
    <w:multiLevelType w:val="hybridMultilevel"/>
    <w:tmpl w:val="D7DA5C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65DA"/>
    <w:multiLevelType w:val="hybridMultilevel"/>
    <w:tmpl w:val="6E60C2A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2388D"/>
    <w:multiLevelType w:val="hybridMultilevel"/>
    <w:tmpl w:val="4F7837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A2DD0"/>
    <w:multiLevelType w:val="hybridMultilevel"/>
    <w:tmpl w:val="5EE01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F2D1F"/>
    <w:multiLevelType w:val="hybridMultilevel"/>
    <w:tmpl w:val="8FE23AA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45D34"/>
    <w:multiLevelType w:val="hybridMultilevel"/>
    <w:tmpl w:val="BEEC1978"/>
    <w:lvl w:ilvl="0" w:tplc="7F3A7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120772"/>
    <w:multiLevelType w:val="hybridMultilevel"/>
    <w:tmpl w:val="7A6AA2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C76C4"/>
    <w:multiLevelType w:val="hybridMultilevel"/>
    <w:tmpl w:val="3FFC1CE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BE6B02"/>
    <w:multiLevelType w:val="hybridMultilevel"/>
    <w:tmpl w:val="11CC3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0"/>
  </w:num>
  <w:num w:numId="10">
    <w:abstractNumId w:val="15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3E4"/>
    <w:rsid w:val="0002795A"/>
    <w:rsid w:val="00044D44"/>
    <w:rsid w:val="00071610"/>
    <w:rsid w:val="000962A4"/>
    <w:rsid w:val="000C6F75"/>
    <w:rsid w:val="000D519D"/>
    <w:rsid w:val="000E60D8"/>
    <w:rsid w:val="000E729C"/>
    <w:rsid w:val="000F7574"/>
    <w:rsid w:val="00150D37"/>
    <w:rsid w:val="00157806"/>
    <w:rsid w:val="00160D2E"/>
    <w:rsid w:val="0018436C"/>
    <w:rsid w:val="001B0320"/>
    <w:rsid w:val="001D7002"/>
    <w:rsid w:val="001E1B45"/>
    <w:rsid w:val="001F4A7A"/>
    <w:rsid w:val="00215F73"/>
    <w:rsid w:val="002C3FD4"/>
    <w:rsid w:val="002D1D53"/>
    <w:rsid w:val="00381557"/>
    <w:rsid w:val="00384C24"/>
    <w:rsid w:val="00396C45"/>
    <w:rsid w:val="003D10F3"/>
    <w:rsid w:val="00455EB9"/>
    <w:rsid w:val="004640F1"/>
    <w:rsid w:val="004C760C"/>
    <w:rsid w:val="004F44CE"/>
    <w:rsid w:val="00517E56"/>
    <w:rsid w:val="00535BCF"/>
    <w:rsid w:val="00580E8B"/>
    <w:rsid w:val="005B47F3"/>
    <w:rsid w:val="005C11DE"/>
    <w:rsid w:val="005D4049"/>
    <w:rsid w:val="005F5760"/>
    <w:rsid w:val="006615D6"/>
    <w:rsid w:val="00684EF0"/>
    <w:rsid w:val="006C0117"/>
    <w:rsid w:val="006C29D0"/>
    <w:rsid w:val="007C6C2D"/>
    <w:rsid w:val="0080578C"/>
    <w:rsid w:val="008172B0"/>
    <w:rsid w:val="00840965"/>
    <w:rsid w:val="0084534A"/>
    <w:rsid w:val="00872CD7"/>
    <w:rsid w:val="008836F1"/>
    <w:rsid w:val="008F093F"/>
    <w:rsid w:val="009722FC"/>
    <w:rsid w:val="00972A3B"/>
    <w:rsid w:val="00A5044D"/>
    <w:rsid w:val="00A939BE"/>
    <w:rsid w:val="00A956C8"/>
    <w:rsid w:val="00AB2625"/>
    <w:rsid w:val="00AB4D34"/>
    <w:rsid w:val="00AF64B3"/>
    <w:rsid w:val="00B0452B"/>
    <w:rsid w:val="00B0557E"/>
    <w:rsid w:val="00B073E4"/>
    <w:rsid w:val="00B3181A"/>
    <w:rsid w:val="00BA1A0E"/>
    <w:rsid w:val="00BD5FE4"/>
    <w:rsid w:val="00C03A7F"/>
    <w:rsid w:val="00C655D2"/>
    <w:rsid w:val="00C94C47"/>
    <w:rsid w:val="00CA0F52"/>
    <w:rsid w:val="00D065DC"/>
    <w:rsid w:val="00DC0502"/>
    <w:rsid w:val="00DC72EE"/>
    <w:rsid w:val="00E2727B"/>
    <w:rsid w:val="00E66518"/>
    <w:rsid w:val="00F3093F"/>
    <w:rsid w:val="00F32267"/>
    <w:rsid w:val="00FA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B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5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F3"/>
  </w:style>
  <w:style w:type="paragraph" w:styleId="Footer">
    <w:name w:val="footer"/>
    <w:basedOn w:val="Normal"/>
    <w:link w:val="FooterChar"/>
    <w:uiPriority w:val="99"/>
    <w:unhideWhenUsed/>
    <w:rsid w:val="003D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F3"/>
  </w:style>
  <w:style w:type="paragraph" w:styleId="BalloonText">
    <w:name w:val="Balloon Text"/>
    <w:basedOn w:val="Normal"/>
    <w:link w:val="BalloonTextChar"/>
    <w:uiPriority w:val="99"/>
    <w:semiHidden/>
    <w:unhideWhenUsed/>
    <w:rsid w:val="003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B29E-9F93-49B1-B29A-08259B6B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Tesfay</dc:creator>
  <cp:lastModifiedBy>Pc6</cp:lastModifiedBy>
  <cp:revision>5</cp:revision>
  <cp:lastPrinted>2013-12-09T05:29:00Z</cp:lastPrinted>
  <dcterms:created xsi:type="dcterms:W3CDTF">2013-12-23T15:39:00Z</dcterms:created>
  <dcterms:modified xsi:type="dcterms:W3CDTF">2015-07-27T07:03:00Z</dcterms:modified>
</cp:coreProperties>
</file>