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5E" w:rsidRDefault="0073295E" w:rsidP="0073295E">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73295E">
        <w:t xml:space="preserve"> </w:t>
      </w:r>
      <w:r w:rsidRPr="0073295E">
        <w:rPr>
          <w:rFonts w:ascii="Tahoma" w:hAnsi="Tahoma" w:cs="Tahoma"/>
          <w:b/>
          <w:bCs/>
          <w:color w:val="000000"/>
          <w:sz w:val="18"/>
          <w:szCs w:val="18"/>
          <w:lang w:val="en-IN" w:eastAsia="en-IN"/>
        </w:rPr>
        <w:t>1148550</w:t>
      </w:r>
    </w:p>
    <w:p w:rsidR="0073295E" w:rsidRDefault="0073295E" w:rsidP="0073295E">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73295E" w:rsidRDefault="0073295E" w:rsidP="0073295E">
      <w:pPr>
        <w:autoSpaceDE w:val="0"/>
        <w:autoSpaceDN w:val="0"/>
        <w:adjustRightInd w:val="0"/>
        <w:spacing w:after="0" w:line="240" w:lineRule="auto"/>
        <w:ind w:left="495"/>
        <w:rPr>
          <w:rFonts w:ascii="Tahoma" w:hAnsi="Tahoma" w:cs="Tahoma"/>
          <w:bCs/>
          <w:color w:val="000000"/>
          <w:sz w:val="18"/>
          <w:szCs w:val="18"/>
        </w:rPr>
      </w:pPr>
    </w:p>
    <w:p w:rsidR="0073295E" w:rsidRDefault="0073295E" w:rsidP="0073295E">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73295E" w:rsidRDefault="0073295E" w:rsidP="0073295E">
      <w:pPr>
        <w:autoSpaceDE w:val="0"/>
        <w:autoSpaceDN w:val="0"/>
        <w:adjustRightInd w:val="0"/>
        <w:spacing w:after="0" w:line="240" w:lineRule="auto"/>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385126" w:rsidRDefault="00385126" w:rsidP="0015050F">
      <w:pPr>
        <w:jc w:val="both"/>
        <w:rPr>
          <w:b/>
          <w:sz w:val="24"/>
          <w:szCs w:val="24"/>
        </w:rPr>
      </w:pPr>
    </w:p>
    <w:p w:rsidR="00385126" w:rsidRPr="00373041" w:rsidRDefault="00385126" w:rsidP="0015050F">
      <w:pPr>
        <w:jc w:val="both"/>
        <w:rPr>
          <w:color w:val="365F91" w:themeColor="accent1" w:themeShade="BF"/>
          <w:sz w:val="36"/>
          <w:szCs w:val="36"/>
        </w:rPr>
      </w:pPr>
      <w:r w:rsidRPr="00373041">
        <w:rPr>
          <w:color w:val="365F91" w:themeColor="accent1" w:themeShade="BF"/>
          <w:sz w:val="32"/>
          <w:szCs w:val="32"/>
        </w:rPr>
        <w:t>SUMMARY</w:t>
      </w:r>
      <w:r w:rsidR="00B62388" w:rsidRPr="00373041">
        <w:rPr>
          <w:color w:val="365F91" w:themeColor="accent1" w:themeShade="BF"/>
          <w:sz w:val="36"/>
          <w:szCs w:val="36"/>
        </w:rPr>
        <w:t>:</w:t>
      </w:r>
    </w:p>
    <w:p w:rsidR="00385126" w:rsidRPr="0015050F" w:rsidRDefault="00385126" w:rsidP="0015050F">
      <w:pPr>
        <w:jc w:val="both"/>
        <w:rPr>
          <w:sz w:val="24"/>
          <w:szCs w:val="24"/>
        </w:rPr>
      </w:pPr>
      <w:proofErr w:type="gramStart"/>
      <w:r w:rsidRPr="0015050F">
        <w:rPr>
          <w:sz w:val="24"/>
          <w:szCs w:val="24"/>
        </w:rPr>
        <w:t xml:space="preserve">Professional with </w:t>
      </w:r>
      <w:r w:rsidR="008F505C">
        <w:rPr>
          <w:sz w:val="24"/>
          <w:szCs w:val="24"/>
        </w:rPr>
        <w:t>Electrical E</w:t>
      </w:r>
      <w:r w:rsidRPr="0015050F">
        <w:rPr>
          <w:sz w:val="24"/>
          <w:szCs w:val="24"/>
        </w:rPr>
        <w:t xml:space="preserve">ngineering background and two years experience in Industrial Automation and Business Development and proficient in </w:t>
      </w:r>
      <w:r w:rsidR="008F505C">
        <w:rPr>
          <w:sz w:val="24"/>
          <w:szCs w:val="24"/>
        </w:rPr>
        <w:t>Power and C</w:t>
      </w:r>
      <w:r w:rsidRPr="0015050F">
        <w:rPr>
          <w:sz w:val="24"/>
          <w:szCs w:val="24"/>
        </w:rPr>
        <w:t xml:space="preserve">ontrol </w:t>
      </w:r>
      <w:r w:rsidR="008F505C">
        <w:rPr>
          <w:sz w:val="24"/>
          <w:szCs w:val="24"/>
        </w:rPr>
        <w:t>E</w:t>
      </w:r>
      <w:r w:rsidRPr="0015050F">
        <w:rPr>
          <w:sz w:val="24"/>
          <w:szCs w:val="24"/>
        </w:rPr>
        <w:t>ngineering.</w:t>
      </w:r>
      <w:proofErr w:type="gramEnd"/>
      <w:r w:rsidRPr="0015050F">
        <w:rPr>
          <w:sz w:val="24"/>
          <w:szCs w:val="24"/>
        </w:rPr>
        <w:t xml:space="preserve"> </w:t>
      </w:r>
      <w:proofErr w:type="gramStart"/>
      <w:r w:rsidRPr="0015050F">
        <w:rPr>
          <w:sz w:val="24"/>
          <w:szCs w:val="24"/>
        </w:rPr>
        <w:t xml:space="preserve">Last </w:t>
      </w:r>
      <w:r w:rsidR="008F505C">
        <w:rPr>
          <w:sz w:val="24"/>
          <w:szCs w:val="24"/>
        </w:rPr>
        <w:t>a</w:t>
      </w:r>
      <w:r w:rsidRPr="0015050F">
        <w:rPr>
          <w:sz w:val="24"/>
          <w:szCs w:val="24"/>
        </w:rPr>
        <w:t>ssociated with Ingenious Power and Control Systems Pvt. Ltd</w:t>
      </w:r>
      <w:r w:rsidR="00514052">
        <w:rPr>
          <w:sz w:val="24"/>
          <w:szCs w:val="24"/>
        </w:rPr>
        <w:t>. as Automation System Engineer</w:t>
      </w:r>
      <w:r w:rsidRPr="0015050F">
        <w:rPr>
          <w:sz w:val="24"/>
          <w:szCs w:val="24"/>
        </w:rPr>
        <w:t>.</w:t>
      </w:r>
      <w:proofErr w:type="gramEnd"/>
      <w:r w:rsidRPr="0015050F">
        <w:rPr>
          <w:sz w:val="24"/>
          <w:szCs w:val="24"/>
        </w:rPr>
        <w:t xml:space="preserve"> Demon</w:t>
      </w:r>
      <w:r w:rsidR="008F505C">
        <w:rPr>
          <w:sz w:val="24"/>
          <w:szCs w:val="24"/>
        </w:rPr>
        <w:t>strated abilities in enhancing b</w:t>
      </w:r>
      <w:r w:rsidRPr="0015050F">
        <w:rPr>
          <w:sz w:val="24"/>
          <w:szCs w:val="24"/>
        </w:rPr>
        <w:t>us</w:t>
      </w:r>
      <w:r w:rsidR="008F505C">
        <w:rPr>
          <w:sz w:val="24"/>
          <w:szCs w:val="24"/>
        </w:rPr>
        <w:t>iness p</w:t>
      </w:r>
      <w:r w:rsidRPr="0015050F">
        <w:rPr>
          <w:sz w:val="24"/>
          <w:szCs w:val="24"/>
        </w:rPr>
        <w:t>rocesses and provides sustainable and cost-effective alternatives to existing electrical products and procedures.</w:t>
      </w:r>
      <w:r w:rsidR="008F505C">
        <w:rPr>
          <w:sz w:val="24"/>
          <w:szCs w:val="24"/>
        </w:rPr>
        <w:t xml:space="preserve"> </w:t>
      </w:r>
      <w:r w:rsidRPr="0015050F">
        <w:rPr>
          <w:sz w:val="24"/>
          <w:szCs w:val="24"/>
        </w:rPr>
        <w:t xml:space="preserve">Lead major </w:t>
      </w:r>
      <w:r w:rsidR="00F207D6">
        <w:rPr>
          <w:sz w:val="24"/>
          <w:szCs w:val="24"/>
        </w:rPr>
        <w:t>Electrical and A</w:t>
      </w:r>
      <w:r w:rsidRPr="0015050F">
        <w:rPr>
          <w:sz w:val="24"/>
          <w:szCs w:val="24"/>
        </w:rPr>
        <w:t>utomation projects in various industries. Well versed with</w:t>
      </w:r>
      <w:r w:rsidR="00B53D05">
        <w:rPr>
          <w:sz w:val="24"/>
          <w:szCs w:val="24"/>
        </w:rPr>
        <w:t xml:space="preserve"> LV HV systems and AMF systems,</w:t>
      </w:r>
      <w:r w:rsidRPr="0015050F">
        <w:rPr>
          <w:sz w:val="24"/>
          <w:szCs w:val="24"/>
        </w:rPr>
        <w:t xml:space="preserve"> PLCs like Allen Bradley, Siemens, GE Fanuc, Omron, ABB, Schneider etc Excellent in SCADAs like </w:t>
      </w:r>
      <w:r w:rsidR="00A0024C" w:rsidRPr="0015050F">
        <w:rPr>
          <w:sz w:val="24"/>
          <w:szCs w:val="24"/>
        </w:rPr>
        <w:t>wonder</w:t>
      </w:r>
      <w:r w:rsidRPr="0015050F">
        <w:rPr>
          <w:sz w:val="24"/>
          <w:szCs w:val="24"/>
        </w:rPr>
        <w:t xml:space="preserve"> ware </w:t>
      </w:r>
      <w:proofErr w:type="spellStart"/>
      <w:r w:rsidRPr="0015050F">
        <w:rPr>
          <w:sz w:val="24"/>
          <w:szCs w:val="24"/>
        </w:rPr>
        <w:t>intouch</w:t>
      </w:r>
      <w:proofErr w:type="spellEnd"/>
      <w:r w:rsidRPr="0015050F">
        <w:rPr>
          <w:sz w:val="24"/>
          <w:szCs w:val="24"/>
        </w:rPr>
        <w:t xml:space="preserve"> and GE </w:t>
      </w:r>
      <w:proofErr w:type="spellStart"/>
      <w:r w:rsidRPr="0015050F">
        <w:rPr>
          <w:sz w:val="24"/>
          <w:szCs w:val="24"/>
        </w:rPr>
        <w:t>iFIX</w:t>
      </w:r>
      <w:proofErr w:type="spellEnd"/>
      <w:r w:rsidRPr="0015050F">
        <w:rPr>
          <w:sz w:val="24"/>
          <w:szCs w:val="24"/>
        </w:rPr>
        <w:t xml:space="preserve">. </w:t>
      </w:r>
      <w:proofErr w:type="gramStart"/>
      <w:r w:rsidRPr="0015050F">
        <w:rPr>
          <w:sz w:val="24"/>
          <w:szCs w:val="24"/>
        </w:rPr>
        <w:t>Dedicated team player with extensive knowledge of electrical engine</w:t>
      </w:r>
      <w:r w:rsidR="00A71C41">
        <w:rPr>
          <w:sz w:val="24"/>
          <w:szCs w:val="24"/>
        </w:rPr>
        <w:t>ering concepts and a creative at</w:t>
      </w:r>
      <w:r w:rsidRPr="0015050F">
        <w:rPr>
          <w:sz w:val="24"/>
          <w:szCs w:val="24"/>
        </w:rPr>
        <w:t>titude for new product development</w:t>
      </w:r>
      <w:r w:rsidR="00A71C41">
        <w:rPr>
          <w:sz w:val="24"/>
          <w:szCs w:val="24"/>
        </w:rPr>
        <w:t>.</w:t>
      </w:r>
      <w:proofErr w:type="gramEnd"/>
      <w:r w:rsidR="00A71C41">
        <w:rPr>
          <w:sz w:val="24"/>
          <w:szCs w:val="24"/>
        </w:rPr>
        <w:t xml:space="preserve"> Possess site supervision and drafting skills with good knowledge in tendering and estimation.  </w:t>
      </w:r>
      <w:proofErr w:type="gramStart"/>
      <w:r w:rsidR="00A71C41">
        <w:rPr>
          <w:sz w:val="24"/>
          <w:szCs w:val="24"/>
        </w:rPr>
        <w:t>E</w:t>
      </w:r>
      <w:r w:rsidRPr="0015050F">
        <w:rPr>
          <w:sz w:val="24"/>
          <w:szCs w:val="24"/>
        </w:rPr>
        <w:t>xcellent interpersonal and negotiation skills with strong problem solving and organizational abilities.</w:t>
      </w:r>
      <w:proofErr w:type="gramEnd"/>
      <w:r w:rsidRPr="0015050F">
        <w:rPr>
          <w:sz w:val="24"/>
          <w:szCs w:val="24"/>
        </w:rPr>
        <w:t xml:space="preserve"> </w:t>
      </w:r>
      <w:proofErr w:type="gramStart"/>
      <w:r w:rsidRPr="0015050F">
        <w:rPr>
          <w:sz w:val="24"/>
          <w:szCs w:val="24"/>
        </w:rPr>
        <w:t>An effective communicator with strong reasoning and analytical skills</w:t>
      </w:r>
      <w:r w:rsidR="004003B7" w:rsidRPr="0015050F">
        <w:rPr>
          <w:sz w:val="24"/>
          <w:szCs w:val="24"/>
        </w:rPr>
        <w:t>.</w:t>
      </w:r>
      <w:proofErr w:type="gramEnd"/>
      <w:r w:rsidR="0015050F">
        <w:rPr>
          <w:sz w:val="24"/>
          <w:szCs w:val="24"/>
        </w:rPr>
        <w:t xml:space="preserve"> </w:t>
      </w:r>
    </w:p>
    <w:p w:rsidR="004003B7" w:rsidRPr="00373041" w:rsidRDefault="004003B7" w:rsidP="0015050F">
      <w:pPr>
        <w:jc w:val="both"/>
        <w:rPr>
          <w:color w:val="365F91" w:themeColor="accent1" w:themeShade="BF"/>
          <w:sz w:val="32"/>
          <w:szCs w:val="32"/>
        </w:rPr>
      </w:pPr>
      <w:r w:rsidRPr="00373041">
        <w:rPr>
          <w:color w:val="365F91" w:themeColor="accent1" w:themeShade="BF"/>
          <w:sz w:val="32"/>
          <w:szCs w:val="32"/>
        </w:rPr>
        <w:t>HIGHLIGHTS</w:t>
      </w:r>
      <w:r w:rsidR="00B62388" w:rsidRPr="00373041">
        <w:rPr>
          <w:color w:val="365F91" w:themeColor="accent1" w:themeShade="BF"/>
          <w:sz w:val="32"/>
          <w:szCs w:val="32"/>
        </w:rPr>
        <w:t>:</w:t>
      </w:r>
    </w:p>
    <w:p w:rsidR="008F505C" w:rsidRPr="008F505C" w:rsidRDefault="004003B7" w:rsidP="008F505C">
      <w:pPr>
        <w:pStyle w:val="ListParagraph"/>
        <w:numPr>
          <w:ilvl w:val="0"/>
          <w:numId w:val="2"/>
        </w:numPr>
        <w:jc w:val="both"/>
        <w:rPr>
          <w:sz w:val="24"/>
          <w:szCs w:val="24"/>
        </w:rPr>
      </w:pPr>
      <w:r w:rsidRPr="0015050F">
        <w:rPr>
          <w:sz w:val="24"/>
          <w:szCs w:val="24"/>
        </w:rPr>
        <w:t>Ladder logic</w:t>
      </w:r>
      <w:r w:rsidR="008F505C">
        <w:rPr>
          <w:sz w:val="24"/>
          <w:szCs w:val="24"/>
        </w:rPr>
        <w:t xml:space="preserve">    </w:t>
      </w:r>
    </w:p>
    <w:p w:rsidR="004003B7" w:rsidRPr="0015050F" w:rsidRDefault="004003B7" w:rsidP="0015050F">
      <w:pPr>
        <w:pStyle w:val="ListParagraph"/>
        <w:numPr>
          <w:ilvl w:val="0"/>
          <w:numId w:val="2"/>
        </w:numPr>
        <w:jc w:val="both"/>
        <w:rPr>
          <w:sz w:val="24"/>
          <w:szCs w:val="24"/>
        </w:rPr>
      </w:pPr>
      <w:r w:rsidRPr="0015050F">
        <w:rPr>
          <w:sz w:val="24"/>
          <w:szCs w:val="24"/>
        </w:rPr>
        <w:t>PLC Programming</w:t>
      </w:r>
    </w:p>
    <w:p w:rsidR="004003B7" w:rsidRPr="0015050F" w:rsidRDefault="004003B7" w:rsidP="0015050F">
      <w:pPr>
        <w:pStyle w:val="ListParagraph"/>
        <w:numPr>
          <w:ilvl w:val="0"/>
          <w:numId w:val="2"/>
        </w:numPr>
        <w:jc w:val="both"/>
        <w:rPr>
          <w:sz w:val="24"/>
          <w:szCs w:val="24"/>
        </w:rPr>
      </w:pPr>
      <w:r w:rsidRPr="0015050F">
        <w:rPr>
          <w:sz w:val="24"/>
          <w:szCs w:val="24"/>
        </w:rPr>
        <w:t>SCADA Development</w:t>
      </w:r>
    </w:p>
    <w:p w:rsidR="004003B7" w:rsidRPr="0015050F" w:rsidRDefault="004003B7" w:rsidP="0015050F">
      <w:pPr>
        <w:pStyle w:val="ListParagraph"/>
        <w:numPr>
          <w:ilvl w:val="0"/>
          <w:numId w:val="2"/>
        </w:numPr>
        <w:jc w:val="both"/>
        <w:rPr>
          <w:sz w:val="24"/>
          <w:szCs w:val="24"/>
        </w:rPr>
      </w:pPr>
      <w:r w:rsidRPr="0015050F">
        <w:rPr>
          <w:sz w:val="24"/>
          <w:szCs w:val="24"/>
        </w:rPr>
        <w:t>VFD Expert</w:t>
      </w:r>
    </w:p>
    <w:p w:rsidR="004003B7" w:rsidRPr="0015050F" w:rsidRDefault="004003B7" w:rsidP="0015050F">
      <w:pPr>
        <w:pStyle w:val="ListParagraph"/>
        <w:numPr>
          <w:ilvl w:val="0"/>
          <w:numId w:val="2"/>
        </w:numPr>
        <w:jc w:val="both"/>
        <w:rPr>
          <w:sz w:val="24"/>
          <w:szCs w:val="24"/>
        </w:rPr>
      </w:pPr>
      <w:r w:rsidRPr="0015050F">
        <w:rPr>
          <w:sz w:val="24"/>
          <w:szCs w:val="24"/>
        </w:rPr>
        <w:t>Project Management</w:t>
      </w:r>
    </w:p>
    <w:p w:rsidR="004003B7" w:rsidRPr="0015050F" w:rsidRDefault="004003B7" w:rsidP="0015050F">
      <w:pPr>
        <w:pStyle w:val="ListParagraph"/>
        <w:numPr>
          <w:ilvl w:val="0"/>
          <w:numId w:val="2"/>
        </w:numPr>
        <w:jc w:val="both"/>
        <w:rPr>
          <w:sz w:val="24"/>
          <w:szCs w:val="24"/>
        </w:rPr>
      </w:pPr>
      <w:r w:rsidRPr="0015050F">
        <w:rPr>
          <w:sz w:val="24"/>
          <w:szCs w:val="24"/>
        </w:rPr>
        <w:t>Statistical Analysis</w:t>
      </w:r>
    </w:p>
    <w:p w:rsidR="004003B7" w:rsidRPr="0015050F" w:rsidRDefault="004003B7" w:rsidP="0015050F">
      <w:pPr>
        <w:pStyle w:val="ListParagraph"/>
        <w:numPr>
          <w:ilvl w:val="0"/>
          <w:numId w:val="2"/>
        </w:numPr>
        <w:jc w:val="both"/>
        <w:rPr>
          <w:sz w:val="24"/>
          <w:szCs w:val="24"/>
        </w:rPr>
      </w:pPr>
      <w:r w:rsidRPr="0015050F">
        <w:rPr>
          <w:sz w:val="24"/>
          <w:szCs w:val="24"/>
        </w:rPr>
        <w:t>Quotation preparation</w:t>
      </w:r>
    </w:p>
    <w:p w:rsidR="004003B7" w:rsidRPr="0015050F" w:rsidRDefault="004003B7" w:rsidP="0015050F">
      <w:pPr>
        <w:pStyle w:val="ListParagraph"/>
        <w:numPr>
          <w:ilvl w:val="0"/>
          <w:numId w:val="2"/>
        </w:numPr>
        <w:jc w:val="both"/>
        <w:rPr>
          <w:sz w:val="24"/>
          <w:szCs w:val="24"/>
        </w:rPr>
      </w:pPr>
      <w:r w:rsidRPr="0015050F">
        <w:rPr>
          <w:sz w:val="24"/>
          <w:szCs w:val="24"/>
        </w:rPr>
        <w:t>Strong decision maker</w:t>
      </w:r>
    </w:p>
    <w:p w:rsidR="004003B7" w:rsidRPr="00A0024C" w:rsidRDefault="004003B7" w:rsidP="0015050F">
      <w:pPr>
        <w:jc w:val="both"/>
        <w:rPr>
          <w:color w:val="365F91" w:themeColor="accent1" w:themeShade="BF"/>
          <w:sz w:val="32"/>
          <w:szCs w:val="32"/>
        </w:rPr>
      </w:pPr>
      <w:r w:rsidRPr="00A0024C">
        <w:rPr>
          <w:color w:val="365F91" w:themeColor="accent1" w:themeShade="BF"/>
          <w:sz w:val="32"/>
          <w:szCs w:val="32"/>
        </w:rPr>
        <w:t>ACCOMPLISHMENTS</w:t>
      </w:r>
      <w:r w:rsidR="00B62388" w:rsidRPr="00A0024C">
        <w:rPr>
          <w:color w:val="365F91" w:themeColor="accent1" w:themeShade="BF"/>
          <w:sz w:val="32"/>
          <w:szCs w:val="32"/>
        </w:rPr>
        <w:t>:</w:t>
      </w:r>
    </w:p>
    <w:p w:rsidR="00B62388" w:rsidRPr="0015050F" w:rsidRDefault="00B62388" w:rsidP="0015050F">
      <w:pPr>
        <w:pStyle w:val="ListParagraph"/>
        <w:numPr>
          <w:ilvl w:val="0"/>
          <w:numId w:val="2"/>
        </w:numPr>
        <w:jc w:val="both"/>
        <w:rPr>
          <w:sz w:val="24"/>
          <w:szCs w:val="24"/>
        </w:rPr>
      </w:pPr>
      <w:r w:rsidRPr="0015050F">
        <w:rPr>
          <w:sz w:val="24"/>
          <w:szCs w:val="24"/>
        </w:rPr>
        <w:t xml:space="preserve">Project leader for several industrial automation projects like materials handling systems, complete plant automation for various major and small scale industries. </w:t>
      </w:r>
    </w:p>
    <w:p w:rsidR="00B62388" w:rsidRPr="0015050F" w:rsidRDefault="00B62388" w:rsidP="0015050F">
      <w:pPr>
        <w:pStyle w:val="ListParagraph"/>
        <w:numPr>
          <w:ilvl w:val="0"/>
          <w:numId w:val="2"/>
        </w:numPr>
        <w:jc w:val="both"/>
        <w:rPr>
          <w:sz w:val="24"/>
          <w:szCs w:val="24"/>
        </w:rPr>
      </w:pPr>
      <w:r w:rsidRPr="0015050F">
        <w:rPr>
          <w:sz w:val="24"/>
          <w:szCs w:val="24"/>
        </w:rPr>
        <w:t>Earned a promotion to Project Engineer within the first six months of employment.</w:t>
      </w:r>
    </w:p>
    <w:p w:rsidR="00DE3E3C" w:rsidRPr="0015050F" w:rsidRDefault="00DE3E3C" w:rsidP="0015050F">
      <w:pPr>
        <w:pStyle w:val="ListParagraph"/>
        <w:jc w:val="both"/>
        <w:rPr>
          <w:sz w:val="24"/>
          <w:szCs w:val="24"/>
        </w:rPr>
      </w:pPr>
    </w:p>
    <w:p w:rsidR="0015050F" w:rsidRDefault="0015050F" w:rsidP="0015050F">
      <w:pPr>
        <w:jc w:val="both"/>
        <w:rPr>
          <w:b/>
          <w:color w:val="95B3D7" w:themeColor="accent1" w:themeTint="99"/>
          <w:sz w:val="36"/>
          <w:szCs w:val="36"/>
        </w:rPr>
      </w:pPr>
    </w:p>
    <w:p w:rsidR="004A5AAA" w:rsidRDefault="004A5AAA" w:rsidP="0015050F">
      <w:pPr>
        <w:jc w:val="both"/>
        <w:rPr>
          <w:b/>
          <w:color w:val="95B3D7" w:themeColor="accent1" w:themeTint="99"/>
          <w:sz w:val="36"/>
          <w:szCs w:val="36"/>
        </w:rPr>
      </w:pPr>
    </w:p>
    <w:p w:rsidR="00B62388" w:rsidRPr="00A0024C" w:rsidRDefault="00DE3E3C" w:rsidP="0015050F">
      <w:pPr>
        <w:jc w:val="both"/>
        <w:rPr>
          <w:color w:val="95B3D7" w:themeColor="accent1" w:themeTint="99"/>
          <w:sz w:val="36"/>
          <w:szCs w:val="36"/>
        </w:rPr>
      </w:pPr>
      <w:r w:rsidRPr="00A0024C">
        <w:rPr>
          <w:color w:val="365F91" w:themeColor="accent1" w:themeShade="BF"/>
          <w:sz w:val="32"/>
          <w:szCs w:val="32"/>
        </w:rPr>
        <w:lastRenderedPageBreak/>
        <w:t>EXPERIENCE</w:t>
      </w:r>
      <w:r w:rsidR="00A0024C" w:rsidRPr="00A0024C">
        <w:rPr>
          <w:color w:val="365F91" w:themeColor="accent1" w:themeShade="BF"/>
          <w:sz w:val="32"/>
          <w:szCs w:val="32"/>
        </w:rPr>
        <w:t>:</w:t>
      </w:r>
    </w:p>
    <w:p w:rsidR="00DE3E3C" w:rsidRDefault="00DE3E3C" w:rsidP="0015050F">
      <w:pPr>
        <w:ind w:left="360"/>
        <w:jc w:val="both"/>
        <w:rPr>
          <w:rFonts w:ascii="Times New Roman" w:eastAsiaTheme="minorHAnsi" w:hAnsi="Times New Roman" w:cs="Times New Roman"/>
          <w:b/>
          <w:sz w:val="28"/>
          <w:szCs w:val="28"/>
        </w:rPr>
      </w:pPr>
      <w:r>
        <w:rPr>
          <w:rFonts w:ascii="Times New Roman" w:eastAsiaTheme="minorHAnsi" w:hAnsi="Times New Roman" w:cs="Times New Roman"/>
          <w:b/>
          <w:sz w:val="28"/>
          <w:szCs w:val="28"/>
        </w:rPr>
        <w:t>12/2011 to 12/2013</w:t>
      </w:r>
    </w:p>
    <w:p w:rsidR="00DE3E3C" w:rsidRPr="00DE3E3C" w:rsidRDefault="00DE3E3C" w:rsidP="0015050F">
      <w:pPr>
        <w:ind w:left="360"/>
        <w:jc w:val="both"/>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 </w:t>
      </w:r>
      <w:r w:rsidRPr="00DE3E3C">
        <w:rPr>
          <w:rFonts w:ascii="Times New Roman" w:eastAsiaTheme="minorHAnsi" w:hAnsi="Times New Roman" w:cs="Times New Roman"/>
          <w:b/>
          <w:sz w:val="28"/>
          <w:szCs w:val="28"/>
        </w:rPr>
        <w:t>Ingenious Power and Control Systems Pvt Ltd</w:t>
      </w:r>
    </w:p>
    <w:p w:rsidR="00DE3E3C" w:rsidRDefault="00DE3E3C" w:rsidP="0015050F">
      <w:pPr>
        <w:ind w:left="1440"/>
        <w:jc w:val="both"/>
      </w:pPr>
      <w:r w:rsidRPr="0015050F">
        <w:rPr>
          <w:sz w:val="24"/>
          <w:szCs w:val="24"/>
        </w:rPr>
        <w:t>Ingenious Power and Control Systems Pvt. Ltd. is a leading System integrator for Industrial and Marine automation and Power technologies, providing industries with services from the design and installation all the way to the commissioning of complete automation systems and electrical systems as per the International Industrial standards</w:t>
      </w:r>
      <w:r>
        <w:t>.</w:t>
      </w:r>
    </w:p>
    <w:p w:rsidR="00DE3E3C" w:rsidRPr="00DE3E3C" w:rsidRDefault="00DE3E3C" w:rsidP="0015050F">
      <w:pPr>
        <w:ind w:left="1440"/>
        <w:jc w:val="both"/>
        <w:rPr>
          <w:rFonts w:ascii="Times New Roman" w:eastAsiaTheme="minorHAnsi" w:hAnsi="Times New Roman" w:cs="Times New Roman"/>
          <w:b/>
          <w:sz w:val="24"/>
          <w:szCs w:val="24"/>
          <w:u w:val="single"/>
        </w:rPr>
      </w:pPr>
      <w:r w:rsidRPr="00DE3E3C">
        <w:rPr>
          <w:rFonts w:ascii="Times New Roman" w:eastAsiaTheme="minorHAnsi" w:hAnsi="Times New Roman" w:cs="Times New Roman"/>
          <w:b/>
          <w:sz w:val="24"/>
          <w:szCs w:val="24"/>
          <w:u w:val="single"/>
        </w:rPr>
        <w:t>Project Engineer</w:t>
      </w:r>
    </w:p>
    <w:p w:rsidR="00DE3E3C" w:rsidRPr="0015050F" w:rsidRDefault="00DE3E3C" w:rsidP="0015050F">
      <w:pPr>
        <w:pStyle w:val="ListParagraph"/>
        <w:numPr>
          <w:ilvl w:val="0"/>
          <w:numId w:val="5"/>
        </w:numPr>
        <w:ind w:left="1440"/>
        <w:jc w:val="both"/>
        <w:rPr>
          <w:sz w:val="24"/>
          <w:szCs w:val="24"/>
        </w:rPr>
      </w:pPr>
      <w:r w:rsidRPr="0015050F">
        <w:rPr>
          <w:sz w:val="24"/>
          <w:szCs w:val="24"/>
        </w:rPr>
        <w:t>Reviewed design drawings, specifications and customer requirements for newly engineered components and processes.</w:t>
      </w:r>
    </w:p>
    <w:p w:rsidR="00DE3E3C" w:rsidRDefault="00DE3E3C" w:rsidP="0015050F">
      <w:pPr>
        <w:pStyle w:val="ListParagraph"/>
        <w:numPr>
          <w:ilvl w:val="0"/>
          <w:numId w:val="5"/>
        </w:numPr>
        <w:ind w:left="1440"/>
        <w:jc w:val="both"/>
        <w:rPr>
          <w:sz w:val="24"/>
          <w:szCs w:val="24"/>
        </w:rPr>
      </w:pPr>
      <w:r w:rsidRPr="0015050F">
        <w:rPr>
          <w:sz w:val="24"/>
          <w:szCs w:val="24"/>
        </w:rPr>
        <w:t>Helped initiate a more organized drawing package to increase manufacturing productivity.</w:t>
      </w:r>
    </w:p>
    <w:p w:rsidR="00EC037C" w:rsidRPr="00EC037C" w:rsidRDefault="00EC037C" w:rsidP="0015050F">
      <w:pPr>
        <w:pStyle w:val="ListParagraph"/>
        <w:numPr>
          <w:ilvl w:val="0"/>
          <w:numId w:val="5"/>
        </w:numPr>
        <w:ind w:left="1440"/>
        <w:jc w:val="both"/>
        <w:rPr>
          <w:sz w:val="24"/>
          <w:szCs w:val="24"/>
        </w:rPr>
      </w:pPr>
      <w:r w:rsidRPr="00EC037C">
        <w:rPr>
          <w:sz w:val="24"/>
          <w:szCs w:val="24"/>
        </w:rPr>
        <w:t>Good knowledge in HVAC.</w:t>
      </w:r>
    </w:p>
    <w:p w:rsidR="00EC037C" w:rsidRPr="00EC037C" w:rsidRDefault="00EC037C" w:rsidP="0015050F">
      <w:pPr>
        <w:pStyle w:val="ListParagraph"/>
        <w:numPr>
          <w:ilvl w:val="0"/>
          <w:numId w:val="5"/>
        </w:numPr>
        <w:ind w:left="1440"/>
        <w:jc w:val="both"/>
        <w:rPr>
          <w:sz w:val="24"/>
          <w:szCs w:val="24"/>
        </w:rPr>
      </w:pPr>
      <w:r w:rsidRPr="00EC037C">
        <w:rPr>
          <w:sz w:val="24"/>
          <w:szCs w:val="24"/>
        </w:rPr>
        <w:t>Good knowledge or experienced in maintenance of air circuit breakers, ATS Panels etc.</w:t>
      </w:r>
    </w:p>
    <w:p w:rsidR="00EC037C" w:rsidRPr="00EC037C" w:rsidRDefault="00EC037C" w:rsidP="0015050F">
      <w:pPr>
        <w:pStyle w:val="ListParagraph"/>
        <w:numPr>
          <w:ilvl w:val="0"/>
          <w:numId w:val="5"/>
        </w:numPr>
        <w:ind w:left="1440"/>
        <w:jc w:val="both"/>
        <w:rPr>
          <w:sz w:val="24"/>
          <w:szCs w:val="24"/>
        </w:rPr>
      </w:pPr>
      <w:r w:rsidRPr="00EC037C">
        <w:rPr>
          <w:sz w:val="24"/>
          <w:szCs w:val="24"/>
        </w:rPr>
        <w:t>Experienced in maintenance activities of LV distribution, Generators etc.</w:t>
      </w:r>
    </w:p>
    <w:p w:rsidR="00EC037C" w:rsidRPr="0015050F" w:rsidRDefault="00EC037C" w:rsidP="0015050F">
      <w:pPr>
        <w:pStyle w:val="ListParagraph"/>
        <w:numPr>
          <w:ilvl w:val="0"/>
          <w:numId w:val="5"/>
        </w:numPr>
        <w:ind w:left="1440"/>
        <w:jc w:val="both"/>
        <w:rPr>
          <w:sz w:val="24"/>
          <w:szCs w:val="24"/>
        </w:rPr>
      </w:pPr>
      <w:r w:rsidRPr="00EC037C">
        <w:rPr>
          <w:sz w:val="24"/>
          <w:szCs w:val="24"/>
        </w:rPr>
        <w:t>Experienced in Central Battery systems, Lighting systems, UPS etc.</w:t>
      </w:r>
    </w:p>
    <w:p w:rsidR="00DE3E3C" w:rsidRPr="0015050F" w:rsidRDefault="00DE3E3C" w:rsidP="0015050F">
      <w:pPr>
        <w:pStyle w:val="ListParagraph"/>
        <w:numPr>
          <w:ilvl w:val="0"/>
          <w:numId w:val="5"/>
        </w:numPr>
        <w:ind w:left="1440"/>
        <w:jc w:val="both"/>
        <w:rPr>
          <w:sz w:val="24"/>
          <w:szCs w:val="24"/>
        </w:rPr>
      </w:pPr>
      <w:r w:rsidRPr="0015050F">
        <w:rPr>
          <w:sz w:val="24"/>
          <w:szCs w:val="24"/>
        </w:rPr>
        <w:t>Collaborated with mechanical engineers to resolve product development and maintenance issues.</w:t>
      </w:r>
    </w:p>
    <w:p w:rsidR="00DE3E3C" w:rsidRPr="0015050F" w:rsidRDefault="00DE3E3C" w:rsidP="0015050F">
      <w:pPr>
        <w:pStyle w:val="ListParagraph"/>
        <w:numPr>
          <w:ilvl w:val="0"/>
          <w:numId w:val="5"/>
        </w:numPr>
        <w:ind w:left="1440"/>
        <w:jc w:val="both"/>
        <w:rPr>
          <w:sz w:val="24"/>
          <w:szCs w:val="24"/>
        </w:rPr>
      </w:pPr>
      <w:r w:rsidRPr="0015050F">
        <w:rPr>
          <w:sz w:val="24"/>
          <w:szCs w:val="24"/>
        </w:rPr>
        <w:t>Oversaw production efforts to guarantee that projects were completed in a timely and budget-conscious manner.</w:t>
      </w:r>
    </w:p>
    <w:p w:rsidR="00DE3E3C" w:rsidRPr="0015050F" w:rsidRDefault="00DE3E3C" w:rsidP="0015050F">
      <w:pPr>
        <w:pStyle w:val="ListParagraph"/>
        <w:numPr>
          <w:ilvl w:val="0"/>
          <w:numId w:val="5"/>
        </w:numPr>
        <w:ind w:left="1440"/>
        <w:jc w:val="both"/>
        <w:rPr>
          <w:sz w:val="24"/>
          <w:szCs w:val="24"/>
        </w:rPr>
      </w:pPr>
      <w:r w:rsidRPr="0015050F">
        <w:rPr>
          <w:sz w:val="24"/>
          <w:szCs w:val="24"/>
        </w:rPr>
        <w:t>Collaborated with engineers and customers to discuss existing and potential engineering projects and products.</w:t>
      </w:r>
    </w:p>
    <w:p w:rsidR="00DE3E3C" w:rsidRPr="0015050F" w:rsidRDefault="00DE3E3C" w:rsidP="0015050F">
      <w:pPr>
        <w:pStyle w:val="ListParagraph"/>
        <w:numPr>
          <w:ilvl w:val="0"/>
          <w:numId w:val="5"/>
        </w:numPr>
        <w:ind w:left="1440"/>
        <w:jc w:val="both"/>
        <w:rPr>
          <w:sz w:val="24"/>
          <w:szCs w:val="24"/>
        </w:rPr>
      </w:pPr>
      <w:r w:rsidRPr="0015050F">
        <w:rPr>
          <w:sz w:val="24"/>
          <w:szCs w:val="24"/>
        </w:rPr>
        <w:t>Provided hands-on technical support, advice and mentoring to all levels of personnel.</w:t>
      </w:r>
    </w:p>
    <w:p w:rsidR="00E44DF8" w:rsidRPr="0015050F" w:rsidRDefault="00A0024C" w:rsidP="0015050F">
      <w:pPr>
        <w:pStyle w:val="ListParagraph"/>
        <w:numPr>
          <w:ilvl w:val="0"/>
          <w:numId w:val="5"/>
        </w:numPr>
        <w:ind w:left="1440"/>
        <w:jc w:val="both"/>
        <w:rPr>
          <w:sz w:val="24"/>
          <w:szCs w:val="24"/>
        </w:rPr>
      </w:pPr>
      <w:proofErr w:type="spellStart"/>
      <w:r>
        <w:rPr>
          <w:sz w:val="24"/>
          <w:szCs w:val="24"/>
        </w:rPr>
        <w:t>Shilpi</w:t>
      </w:r>
      <w:proofErr w:type="spellEnd"/>
      <w:r>
        <w:rPr>
          <w:sz w:val="24"/>
          <w:szCs w:val="24"/>
        </w:rPr>
        <w:t xml:space="preserve"> </w:t>
      </w:r>
      <w:proofErr w:type="spellStart"/>
      <w:r>
        <w:rPr>
          <w:sz w:val="24"/>
          <w:szCs w:val="24"/>
        </w:rPr>
        <w:t>Agrotech</w:t>
      </w:r>
      <w:proofErr w:type="spellEnd"/>
      <w:r>
        <w:rPr>
          <w:sz w:val="24"/>
          <w:szCs w:val="24"/>
        </w:rPr>
        <w:t xml:space="preserve"> </w:t>
      </w:r>
      <w:proofErr w:type="spellStart"/>
      <w:r>
        <w:rPr>
          <w:sz w:val="24"/>
          <w:szCs w:val="24"/>
        </w:rPr>
        <w:t>Pvt</w:t>
      </w:r>
      <w:proofErr w:type="spellEnd"/>
      <w:r>
        <w:rPr>
          <w:sz w:val="24"/>
          <w:szCs w:val="24"/>
        </w:rPr>
        <w:t xml:space="preserve"> L</w:t>
      </w:r>
      <w:r w:rsidR="00E44DF8" w:rsidRPr="0015050F">
        <w:rPr>
          <w:sz w:val="24"/>
          <w:szCs w:val="24"/>
        </w:rPr>
        <w:t xml:space="preserve">td, </w:t>
      </w:r>
      <w:proofErr w:type="spellStart"/>
      <w:r w:rsidR="00E44DF8" w:rsidRPr="0015050F">
        <w:rPr>
          <w:sz w:val="24"/>
          <w:szCs w:val="24"/>
        </w:rPr>
        <w:t>Ernakulam</w:t>
      </w:r>
      <w:proofErr w:type="spellEnd"/>
      <w:r w:rsidR="00E44DF8" w:rsidRPr="0015050F">
        <w:rPr>
          <w:sz w:val="24"/>
          <w:szCs w:val="24"/>
        </w:rPr>
        <w:t xml:space="preserve">- Allen Bradley SLC 500 PLC based complete cattle feed manufacturing plant </w:t>
      </w:r>
      <w:r w:rsidR="00EC3457">
        <w:rPr>
          <w:sz w:val="24"/>
          <w:szCs w:val="24"/>
        </w:rPr>
        <w:t xml:space="preserve">electrical HV panel </w:t>
      </w:r>
      <w:r w:rsidR="00E44DF8" w:rsidRPr="0015050F">
        <w:rPr>
          <w:sz w:val="24"/>
          <w:szCs w:val="24"/>
        </w:rPr>
        <w:t>automation with SCADA Monitoring and Control</w:t>
      </w:r>
      <w:r w:rsidR="00EC3457">
        <w:rPr>
          <w:sz w:val="24"/>
          <w:szCs w:val="24"/>
        </w:rPr>
        <w:t>.</w:t>
      </w:r>
    </w:p>
    <w:p w:rsidR="00DE3E3C" w:rsidRPr="0015050F" w:rsidRDefault="00A0024C" w:rsidP="0015050F">
      <w:pPr>
        <w:pStyle w:val="ListParagraph"/>
        <w:numPr>
          <w:ilvl w:val="0"/>
          <w:numId w:val="5"/>
        </w:numPr>
        <w:ind w:left="1440"/>
        <w:jc w:val="both"/>
        <w:rPr>
          <w:sz w:val="24"/>
          <w:szCs w:val="24"/>
        </w:rPr>
      </w:pPr>
      <w:r>
        <w:rPr>
          <w:sz w:val="24"/>
          <w:szCs w:val="24"/>
        </w:rPr>
        <w:t>ETA Engineering Pvt Ltd C</w:t>
      </w:r>
      <w:r w:rsidR="00DE3E3C" w:rsidRPr="0015050F">
        <w:rPr>
          <w:sz w:val="24"/>
          <w:szCs w:val="24"/>
        </w:rPr>
        <w:t>ochin</w:t>
      </w:r>
      <w:r w:rsidRPr="0015050F">
        <w:rPr>
          <w:sz w:val="24"/>
          <w:szCs w:val="24"/>
        </w:rPr>
        <w:t xml:space="preserve">: </w:t>
      </w:r>
      <w:r w:rsidR="00DE3E3C" w:rsidRPr="0015050F">
        <w:rPr>
          <w:sz w:val="24"/>
          <w:szCs w:val="24"/>
        </w:rPr>
        <w:t xml:space="preserve"> Siemens S7 PLC based Load Management and AMF System for 250KVA Double feeder Unit with Bus Coupler.</w:t>
      </w:r>
    </w:p>
    <w:p w:rsidR="00DE3E3C" w:rsidRPr="0015050F" w:rsidRDefault="00DE3E3C" w:rsidP="0015050F">
      <w:pPr>
        <w:pStyle w:val="ListParagraph"/>
        <w:numPr>
          <w:ilvl w:val="0"/>
          <w:numId w:val="5"/>
        </w:numPr>
        <w:ind w:left="1440"/>
        <w:jc w:val="both"/>
        <w:rPr>
          <w:sz w:val="24"/>
          <w:szCs w:val="24"/>
        </w:rPr>
      </w:pPr>
      <w:r w:rsidRPr="0015050F">
        <w:rPr>
          <w:sz w:val="24"/>
          <w:szCs w:val="24"/>
        </w:rPr>
        <w:t xml:space="preserve">HLL life care limited, </w:t>
      </w:r>
      <w:proofErr w:type="spellStart"/>
      <w:r w:rsidRPr="0015050F">
        <w:rPr>
          <w:sz w:val="24"/>
          <w:szCs w:val="24"/>
        </w:rPr>
        <w:t>Ernakulam</w:t>
      </w:r>
      <w:proofErr w:type="spellEnd"/>
      <w:r w:rsidRPr="0015050F">
        <w:rPr>
          <w:sz w:val="24"/>
          <w:szCs w:val="24"/>
        </w:rPr>
        <w:t xml:space="preserve"> - PLC based Control unit for Quality Control and Sorting Machine with VFD Controlled Conveyor system, PLC - Siemens, VFD - Allen Bradley.</w:t>
      </w:r>
    </w:p>
    <w:p w:rsidR="00DE3E3C" w:rsidRPr="0015050F" w:rsidRDefault="00DE3E3C" w:rsidP="0015050F">
      <w:pPr>
        <w:pStyle w:val="ListParagraph"/>
        <w:numPr>
          <w:ilvl w:val="0"/>
          <w:numId w:val="5"/>
        </w:numPr>
        <w:ind w:left="1440"/>
        <w:jc w:val="both"/>
        <w:rPr>
          <w:sz w:val="24"/>
          <w:szCs w:val="24"/>
        </w:rPr>
      </w:pPr>
      <w:proofErr w:type="spellStart"/>
      <w:r w:rsidRPr="0015050F">
        <w:rPr>
          <w:sz w:val="24"/>
          <w:szCs w:val="24"/>
        </w:rPr>
        <w:t>Doberson</w:t>
      </w:r>
      <w:proofErr w:type="spellEnd"/>
      <w:r w:rsidRPr="0015050F">
        <w:rPr>
          <w:sz w:val="24"/>
          <w:szCs w:val="24"/>
        </w:rPr>
        <w:t xml:space="preserve"> Products, </w:t>
      </w:r>
      <w:proofErr w:type="spellStart"/>
      <w:r w:rsidRPr="0015050F">
        <w:rPr>
          <w:sz w:val="24"/>
          <w:szCs w:val="24"/>
        </w:rPr>
        <w:t>Ernakulam</w:t>
      </w:r>
      <w:proofErr w:type="spellEnd"/>
      <w:r w:rsidRPr="0015050F">
        <w:rPr>
          <w:sz w:val="24"/>
          <w:szCs w:val="24"/>
        </w:rPr>
        <w:t xml:space="preserve"> - Automatic Material handling system with Siemens PLC, Wonder ware </w:t>
      </w:r>
      <w:proofErr w:type="spellStart"/>
      <w:r w:rsidRPr="0015050F">
        <w:rPr>
          <w:sz w:val="24"/>
          <w:szCs w:val="24"/>
        </w:rPr>
        <w:t>intouch</w:t>
      </w:r>
      <w:proofErr w:type="spellEnd"/>
      <w:r w:rsidRPr="0015050F">
        <w:rPr>
          <w:sz w:val="24"/>
          <w:szCs w:val="24"/>
        </w:rPr>
        <w:t xml:space="preserve"> </w:t>
      </w:r>
      <w:proofErr w:type="spellStart"/>
      <w:r w:rsidRPr="0015050F">
        <w:rPr>
          <w:sz w:val="24"/>
          <w:szCs w:val="24"/>
        </w:rPr>
        <w:t>Scada</w:t>
      </w:r>
      <w:proofErr w:type="spellEnd"/>
      <w:r w:rsidRPr="0015050F">
        <w:rPr>
          <w:sz w:val="24"/>
          <w:szCs w:val="24"/>
        </w:rPr>
        <w:t xml:space="preserve">, </w:t>
      </w:r>
    </w:p>
    <w:p w:rsidR="00385126" w:rsidRDefault="00DE3E3C" w:rsidP="0015050F">
      <w:pPr>
        <w:pStyle w:val="ListParagraph"/>
        <w:numPr>
          <w:ilvl w:val="0"/>
          <w:numId w:val="5"/>
        </w:numPr>
        <w:ind w:left="1440"/>
        <w:jc w:val="both"/>
        <w:rPr>
          <w:rFonts w:ascii="Times New Roman" w:eastAsiaTheme="minorHAnsi" w:hAnsi="Times New Roman" w:cs="Times New Roman"/>
          <w:sz w:val="24"/>
          <w:szCs w:val="24"/>
        </w:rPr>
      </w:pPr>
      <w:r w:rsidRPr="0015050F">
        <w:rPr>
          <w:sz w:val="24"/>
          <w:szCs w:val="24"/>
        </w:rPr>
        <w:t xml:space="preserve">Elite India </w:t>
      </w:r>
      <w:proofErr w:type="spellStart"/>
      <w:r w:rsidRPr="0015050F">
        <w:rPr>
          <w:sz w:val="24"/>
          <w:szCs w:val="24"/>
        </w:rPr>
        <w:t>Pvt</w:t>
      </w:r>
      <w:proofErr w:type="spellEnd"/>
      <w:r w:rsidRPr="0015050F">
        <w:rPr>
          <w:sz w:val="24"/>
          <w:szCs w:val="24"/>
        </w:rPr>
        <w:t xml:space="preserve"> Ltd </w:t>
      </w:r>
      <w:proofErr w:type="spellStart"/>
      <w:r w:rsidRPr="0015050F">
        <w:rPr>
          <w:sz w:val="24"/>
          <w:szCs w:val="24"/>
        </w:rPr>
        <w:t>Thrissur</w:t>
      </w:r>
      <w:proofErr w:type="spellEnd"/>
      <w:r w:rsidRPr="0015050F">
        <w:rPr>
          <w:sz w:val="24"/>
          <w:szCs w:val="24"/>
        </w:rPr>
        <w:t xml:space="preserve">- Data Logger using </w:t>
      </w:r>
      <w:r w:rsidR="00A0024C" w:rsidRPr="0015050F">
        <w:rPr>
          <w:sz w:val="24"/>
          <w:szCs w:val="24"/>
        </w:rPr>
        <w:t>SCADA and</w:t>
      </w:r>
      <w:r w:rsidRPr="0015050F">
        <w:rPr>
          <w:sz w:val="24"/>
          <w:szCs w:val="24"/>
        </w:rPr>
        <w:t xml:space="preserve"> Temperature Controllers for Automated baking System.</w:t>
      </w:r>
      <w:r w:rsidRPr="00DE3E3C">
        <w:rPr>
          <w:rFonts w:ascii="Times New Roman" w:eastAsiaTheme="minorHAnsi" w:hAnsi="Times New Roman" w:cs="Times New Roman"/>
          <w:sz w:val="24"/>
          <w:szCs w:val="24"/>
        </w:rPr>
        <w:t xml:space="preserve"> </w:t>
      </w:r>
    </w:p>
    <w:p w:rsidR="00A0024C" w:rsidRDefault="00A0024C" w:rsidP="00A0024C">
      <w:pPr>
        <w:pStyle w:val="ListParagraph"/>
        <w:ind w:left="1440"/>
        <w:jc w:val="both"/>
        <w:rPr>
          <w:rFonts w:ascii="Times New Roman" w:eastAsiaTheme="minorHAnsi" w:hAnsi="Times New Roman" w:cs="Times New Roman"/>
          <w:sz w:val="24"/>
          <w:szCs w:val="24"/>
        </w:rPr>
      </w:pPr>
    </w:p>
    <w:p w:rsidR="00EC037C" w:rsidRDefault="00EC037C" w:rsidP="00A0024C">
      <w:pPr>
        <w:pStyle w:val="ListParagraph"/>
        <w:ind w:left="1440"/>
        <w:jc w:val="both"/>
        <w:rPr>
          <w:rFonts w:ascii="Times New Roman" w:eastAsiaTheme="minorHAnsi" w:hAnsi="Times New Roman" w:cs="Times New Roman"/>
          <w:sz w:val="24"/>
          <w:szCs w:val="24"/>
        </w:rPr>
      </w:pPr>
    </w:p>
    <w:p w:rsidR="00EC037C" w:rsidRPr="00DE3E3C" w:rsidRDefault="00EC037C" w:rsidP="00A0024C">
      <w:pPr>
        <w:pStyle w:val="ListParagraph"/>
        <w:ind w:left="1440"/>
        <w:jc w:val="both"/>
        <w:rPr>
          <w:rFonts w:ascii="Times New Roman" w:eastAsiaTheme="minorHAnsi" w:hAnsi="Times New Roman" w:cs="Times New Roman"/>
          <w:sz w:val="24"/>
          <w:szCs w:val="24"/>
        </w:rPr>
      </w:pPr>
    </w:p>
    <w:p w:rsidR="00385126" w:rsidRPr="00373041" w:rsidRDefault="00DE3E3C" w:rsidP="0015050F">
      <w:pPr>
        <w:jc w:val="both"/>
        <w:rPr>
          <w:b/>
          <w:color w:val="365F91" w:themeColor="accent1" w:themeShade="BF"/>
          <w:sz w:val="32"/>
          <w:szCs w:val="32"/>
        </w:rPr>
      </w:pPr>
      <w:r w:rsidRPr="00373041">
        <w:rPr>
          <w:b/>
          <w:color w:val="365F91" w:themeColor="accent1" w:themeShade="BF"/>
          <w:sz w:val="32"/>
          <w:szCs w:val="32"/>
        </w:rPr>
        <w:lastRenderedPageBreak/>
        <w:t>EDUCATION:</w:t>
      </w:r>
    </w:p>
    <w:p w:rsidR="00DE3E3C" w:rsidRPr="0015050F" w:rsidRDefault="00DE3E3C" w:rsidP="0015050F">
      <w:pPr>
        <w:pStyle w:val="ListParagraph"/>
        <w:numPr>
          <w:ilvl w:val="0"/>
          <w:numId w:val="5"/>
        </w:numPr>
        <w:ind w:left="1440"/>
        <w:jc w:val="both"/>
        <w:rPr>
          <w:sz w:val="24"/>
          <w:szCs w:val="24"/>
        </w:rPr>
      </w:pPr>
      <w:r w:rsidRPr="00A0024C">
        <w:rPr>
          <w:sz w:val="24"/>
          <w:szCs w:val="24"/>
        </w:rPr>
        <w:t>2007-2011</w:t>
      </w:r>
      <w:r w:rsidRPr="0015050F">
        <w:rPr>
          <w:sz w:val="24"/>
          <w:szCs w:val="24"/>
        </w:rPr>
        <w:t xml:space="preserve">: Bachelors Degree of Engineering: Electrical and Electronics </w:t>
      </w:r>
      <w:r w:rsidR="00A0024C" w:rsidRPr="0015050F">
        <w:rPr>
          <w:sz w:val="24"/>
          <w:szCs w:val="24"/>
        </w:rPr>
        <w:t>Engineering:</w:t>
      </w:r>
      <w:r w:rsidRPr="0015050F">
        <w:rPr>
          <w:sz w:val="24"/>
          <w:szCs w:val="24"/>
        </w:rPr>
        <w:t xml:space="preserve"> Anna university.</w:t>
      </w:r>
    </w:p>
    <w:p w:rsidR="00E44DF8" w:rsidRPr="0015050F" w:rsidRDefault="00E44DF8" w:rsidP="0015050F">
      <w:pPr>
        <w:pStyle w:val="ListParagraph"/>
        <w:numPr>
          <w:ilvl w:val="0"/>
          <w:numId w:val="5"/>
        </w:numPr>
        <w:ind w:left="1440"/>
        <w:jc w:val="both"/>
        <w:rPr>
          <w:sz w:val="24"/>
          <w:szCs w:val="24"/>
        </w:rPr>
      </w:pPr>
      <w:r w:rsidRPr="0015050F">
        <w:rPr>
          <w:sz w:val="24"/>
          <w:szCs w:val="24"/>
        </w:rPr>
        <w:t>2005-2007: Higher Secondary: Board of Higher Secondary Examination, Kerala</w:t>
      </w:r>
    </w:p>
    <w:p w:rsidR="00E44DF8" w:rsidRDefault="00E44DF8" w:rsidP="0015050F">
      <w:pPr>
        <w:pStyle w:val="ListParagraph"/>
        <w:numPr>
          <w:ilvl w:val="0"/>
          <w:numId w:val="5"/>
        </w:numPr>
        <w:ind w:left="1440"/>
        <w:jc w:val="both"/>
        <w:rPr>
          <w:rFonts w:ascii="Times New Roman" w:eastAsiaTheme="minorHAnsi" w:hAnsi="Times New Roman" w:cs="Times New Roman"/>
          <w:b/>
          <w:sz w:val="24"/>
          <w:szCs w:val="24"/>
        </w:rPr>
      </w:pPr>
      <w:r w:rsidRPr="0015050F">
        <w:rPr>
          <w:sz w:val="24"/>
          <w:szCs w:val="24"/>
        </w:rPr>
        <w:t>2005: Secondary School: Board of Public Examination, Kerala</w:t>
      </w:r>
      <w:r>
        <w:rPr>
          <w:rFonts w:ascii="Times New Roman" w:eastAsiaTheme="minorHAnsi" w:hAnsi="Times New Roman" w:cs="Times New Roman"/>
          <w:b/>
          <w:sz w:val="24"/>
          <w:szCs w:val="24"/>
        </w:rPr>
        <w:t>.</w:t>
      </w:r>
    </w:p>
    <w:p w:rsidR="004A5AAA" w:rsidRDefault="004A5AAA" w:rsidP="004A5AAA">
      <w:pPr>
        <w:pStyle w:val="ListParagraph"/>
        <w:ind w:left="1440"/>
        <w:jc w:val="both"/>
        <w:rPr>
          <w:rFonts w:ascii="Times New Roman" w:eastAsiaTheme="minorHAnsi" w:hAnsi="Times New Roman" w:cs="Times New Roman"/>
          <w:b/>
          <w:sz w:val="24"/>
          <w:szCs w:val="24"/>
        </w:rPr>
      </w:pPr>
    </w:p>
    <w:p w:rsidR="004A5AAA" w:rsidRDefault="004A5AAA" w:rsidP="004A5AAA">
      <w:pPr>
        <w:pStyle w:val="ListParagraph"/>
        <w:ind w:left="1440"/>
        <w:jc w:val="both"/>
        <w:rPr>
          <w:rFonts w:ascii="Times New Roman" w:eastAsiaTheme="minorHAnsi" w:hAnsi="Times New Roman" w:cs="Times New Roman"/>
          <w:b/>
          <w:sz w:val="24"/>
          <w:szCs w:val="24"/>
        </w:rPr>
      </w:pPr>
    </w:p>
    <w:p w:rsidR="00E44DF8" w:rsidRPr="00373041" w:rsidRDefault="00E44DF8" w:rsidP="0015050F">
      <w:pPr>
        <w:jc w:val="both"/>
        <w:rPr>
          <w:b/>
          <w:color w:val="365F91" w:themeColor="accent1" w:themeShade="BF"/>
          <w:sz w:val="32"/>
          <w:szCs w:val="32"/>
        </w:rPr>
      </w:pPr>
      <w:r w:rsidRPr="00373041">
        <w:rPr>
          <w:b/>
          <w:color w:val="365F91" w:themeColor="accent1" w:themeShade="BF"/>
          <w:sz w:val="32"/>
          <w:szCs w:val="32"/>
        </w:rPr>
        <w:t>ADDITIONAL INFORMATION:</w:t>
      </w:r>
    </w:p>
    <w:p w:rsidR="00E44DF8" w:rsidRPr="008F505C" w:rsidRDefault="00E44DF8" w:rsidP="0015050F">
      <w:pPr>
        <w:jc w:val="both"/>
        <w:rPr>
          <w:rFonts w:eastAsiaTheme="minorHAnsi" w:cs="Times New Roman"/>
          <w:sz w:val="28"/>
          <w:szCs w:val="28"/>
        </w:rPr>
      </w:pPr>
      <w:r w:rsidRPr="008F505C">
        <w:rPr>
          <w:rFonts w:eastAsiaTheme="minorHAnsi" w:cs="Times New Roman"/>
          <w:sz w:val="28"/>
          <w:szCs w:val="28"/>
        </w:rPr>
        <w:t>Personal Profile:</w:t>
      </w:r>
    </w:p>
    <w:p w:rsidR="00E44DF8" w:rsidRPr="00DA1569" w:rsidRDefault="00E44DF8" w:rsidP="0015050F">
      <w:pPr>
        <w:spacing w:after="0" w:line="240" w:lineRule="auto"/>
        <w:jc w:val="both"/>
        <w:rPr>
          <w:sz w:val="24"/>
          <w:szCs w:val="24"/>
        </w:rPr>
      </w:pPr>
      <w:r w:rsidRPr="00DA1569">
        <w:rPr>
          <w:sz w:val="24"/>
          <w:szCs w:val="24"/>
        </w:rPr>
        <w:t>Age &amp; Date of Birth</w:t>
      </w:r>
      <w:r w:rsidRPr="00DA1569">
        <w:rPr>
          <w:sz w:val="24"/>
          <w:szCs w:val="24"/>
        </w:rPr>
        <w:tab/>
        <w:t>: 2</w:t>
      </w:r>
      <w:r>
        <w:rPr>
          <w:sz w:val="24"/>
          <w:szCs w:val="24"/>
        </w:rPr>
        <w:t>4</w:t>
      </w:r>
      <w:r w:rsidRPr="00DA1569">
        <w:rPr>
          <w:sz w:val="24"/>
          <w:szCs w:val="24"/>
        </w:rPr>
        <w:t>; 19-07-1989</w:t>
      </w:r>
    </w:p>
    <w:p w:rsidR="00E44DF8" w:rsidRPr="00E44DF8" w:rsidRDefault="00E44DF8" w:rsidP="0015050F">
      <w:pPr>
        <w:spacing w:after="0" w:line="240" w:lineRule="auto"/>
        <w:jc w:val="both"/>
        <w:rPr>
          <w:sz w:val="24"/>
          <w:szCs w:val="24"/>
        </w:rPr>
      </w:pPr>
      <w:r w:rsidRPr="00DA1569">
        <w:rPr>
          <w:sz w:val="24"/>
          <w:szCs w:val="24"/>
        </w:rPr>
        <w:t>Marital Status</w:t>
      </w:r>
      <w:r w:rsidRPr="00DA1569">
        <w:rPr>
          <w:sz w:val="24"/>
          <w:szCs w:val="24"/>
        </w:rPr>
        <w:tab/>
      </w:r>
      <w:r w:rsidRPr="00DA1569">
        <w:rPr>
          <w:sz w:val="24"/>
          <w:szCs w:val="24"/>
        </w:rPr>
        <w:tab/>
        <w:t>: Single</w:t>
      </w:r>
    </w:p>
    <w:p w:rsidR="00E44DF8" w:rsidRDefault="00E44DF8" w:rsidP="0015050F">
      <w:pPr>
        <w:spacing w:after="0" w:line="240" w:lineRule="auto"/>
        <w:jc w:val="both"/>
        <w:rPr>
          <w:sz w:val="24"/>
          <w:szCs w:val="24"/>
        </w:rPr>
      </w:pPr>
      <w:r w:rsidRPr="00DA1569">
        <w:rPr>
          <w:sz w:val="24"/>
          <w:szCs w:val="24"/>
        </w:rPr>
        <w:t>Nationality</w:t>
      </w:r>
      <w:r w:rsidRPr="00DA1569">
        <w:rPr>
          <w:sz w:val="24"/>
          <w:szCs w:val="24"/>
        </w:rPr>
        <w:tab/>
      </w:r>
      <w:r w:rsidRPr="00DA1569">
        <w:rPr>
          <w:sz w:val="24"/>
          <w:szCs w:val="24"/>
        </w:rPr>
        <w:tab/>
        <w:t>: Indian</w:t>
      </w:r>
    </w:p>
    <w:p w:rsidR="00E44DF8" w:rsidRPr="00DA1569" w:rsidRDefault="00E44DF8" w:rsidP="0015050F">
      <w:pPr>
        <w:spacing w:after="0" w:line="240" w:lineRule="auto"/>
        <w:jc w:val="both"/>
        <w:rPr>
          <w:sz w:val="24"/>
          <w:szCs w:val="24"/>
        </w:rPr>
      </w:pPr>
      <w:r w:rsidRPr="00DA1569">
        <w:rPr>
          <w:sz w:val="24"/>
          <w:szCs w:val="24"/>
        </w:rPr>
        <w:t>Languages Known</w:t>
      </w:r>
      <w:r w:rsidRPr="00DA1569">
        <w:rPr>
          <w:sz w:val="24"/>
          <w:szCs w:val="24"/>
        </w:rPr>
        <w:tab/>
        <w:t>: English, Malayalam, Hindi</w:t>
      </w:r>
      <w:r>
        <w:rPr>
          <w:sz w:val="24"/>
          <w:szCs w:val="24"/>
        </w:rPr>
        <w:t xml:space="preserve"> </w:t>
      </w:r>
      <w:r w:rsidRPr="00DA1569">
        <w:rPr>
          <w:sz w:val="24"/>
          <w:szCs w:val="24"/>
        </w:rPr>
        <w:t>and Tamil.</w:t>
      </w:r>
    </w:p>
    <w:p w:rsidR="00AA28F4" w:rsidRPr="00E44DF8" w:rsidRDefault="00AA28F4" w:rsidP="00AA28F4">
      <w:pPr>
        <w:spacing w:after="0" w:line="240" w:lineRule="auto"/>
        <w:jc w:val="both"/>
        <w:rPr>
          <w:sz w:val="24"/>
          <w:szCs w:val="24"/>
        </w:rPr>
      </w:pPr>
    </w:p>
    <w:p w:rsidR="00610A11" w:rsidRDefault="00610A11" w:rsidP="0015050F">
      <w:pPr>
        <w:spacing w:after="0" w:line="240" w:lineRule="auto"/>
        <w:jc w:val="both"/>
        <w:rPr>
          <w:sz w:val="24"/>
          <w:szCs w:val="24"/>
        </w:rPr>
      </w:pPr>
    </w:p>
    <w:p w:rsidR="00610A11" w:rsidRDefault="00610A11" w:rsidP="0015050F">
      <w:pPr>
        <w:spacing w:after="0" w:line="240" w:lineRule="auto"/>
        <w:jc w:val="both"/>
        <w:rPr>
          <w:sz w:val="24"/>
          <w:szCs w:val="24"/>
        </w:rPr>
      </w:pPr>
      <w:bookmarkStart w:id="0" w:name="_GoBack"/>
      <w:bookmarkEnd w:id="0"/>
    </w:p>
    <w:sectPr w:rsidR="00610A11" w:rsidSect="004A5AAA">
      <w:pgSz w:w="12240" w:h="15840"/>
      <w:pgMar w:top="1440" w:right="81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171A"/>
    <w:multiLevelType w:val="hybridMultilevel"/>
    <w:tmpl w:val="D5EE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919B3"/>
    <w:multiLevelType w:val="hybridMultilevel"/>
    <w:tmpl w:val="4B28D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F53110"/>
    <w:multiLevelType w:val="hybridMultilevel"/>
    <w:tmpl w:val="E56AD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77D549D"/>
    <w:multiLevelType w:val="hybridMultilevel"/>
    <w:tmpl w:val="C64A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933D0"/>
    <w:multiLevelType w:val="hybridMultilevel"/>
    <w:tmpl w:val="BA74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385126"/>
    <w:rsid w:val="0015050F"/>
    <w:rsid w:val="002000D5"/>
    <w:rsid w:val="00373041"/>
    <w:rsid w:val="00385126"/>
    <w:rsid w:val="004003B7"/>
    <w:rsid w:val="004A5AAA"/>
    <w:rsid w:val="005039BA"/>
    <w:rsid w:val="00514052"/>
    <w:rsid w:val="00610A11"/>
    <w:rsid w:val="0073295E"/>
    <w:rsid w:val="008841DF"/>
    <w:rsid w:val="008910BA"/>
    <w:rsid w:val="008F505C"/>
    <w:rsid w:val="009774A5"/>
    <w:rsid w:val="009C4A01"/>
    <w:rsid w:val="00A0024C"/>
    <w:rsid w:val="00A71C41"/>
    <w:rsid w:val="00AA28F4"/>
    <w:rsid w:val="00B53D05"/>
    <w:rsid w:val="00B62388"/>
    <w:rsid w:val="00B724AD"/>
    <w:rsid w:val="00B9241F"/>
    <w:rsid w:val="00C47A49"/>
    <w:rsid w:val="00C9258C"/>
    <w:rsid w:val="00D2755A"/>
    <w:rsid w:val="00DE3E3C"/>
    <w:rsid w:val="00E44DF8"/>
    <w:rsid w:val="00EC037C"/>
    <w:rsid w:val="00EC3457"/>
    <w:rsid w:val="00F2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126"/>
    <w:rPr>
      <w:color w:val="0000FF" w:themeColor="hyperlink"/>
      <w:u w:val="single"/>
    </w:rPr>
  </w:style>
  <w:style w:type="paragraph" w:styleId="ListParagraph">
    <w:name w:val="List Paragraph"/>
    <w:basedOn w:val="Normal"/>
    <w:uiPriority w:val="34"/>
    <w:qFormat/>
    <w:rsid w:val="004003B7"/>
    <w:pPr>
      <w:ind w:left="720"/>
      <w:contextualSpacing/>
    </w:pPr>
  </w:style>
  <w:style w:type="paragraph" w:styleId="BodyText2">
    <w:name w:val="Body Text 2"/>
    <w:basedOn w:val="Normal"/>
    <w:link w:val="BodyText2Char"/>
    <w:uiPriority w:val="99"/>
    <w:semiHidden/>
    <w:unhideWhenUsed/>
    <w:rsid w:val="0037304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37304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Prasanth</dc:creator>
  <cp:lastModifiedBy>Visitor_pc</cp:lastModifiedBy>
  <cp:revision>17</cp:revision>
  <dcterms:created xsi:type="dcterms:W3CDTF">2014-01-04T15:10:00Z</dcterms:created>
  <dcterms:modified xsi:type="dcterms:W3CDTF">2015-08-20T05:59:00Z</dcterms:modified>
</cp:coreProperties>
</file>