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06" w:rsidRDefault="00704506" w:rsidP="0070450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04506">
        <w:t xml:space="preserve"> </w:t>
      </w:r>
      <w:r w:rsidRPr="0070450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1160346</w:t>
      </w:r>
    </w:p>
    <w:p w:rsidR="00704506" w:rsidRDefault="00704506" w:rsidP="0070450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704506" w:rsidRDefault="00704506" w:rsidP="00704506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704506" w:rsidRDefault="00704506" w:rsidP="0070450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704506" w:rsidRDefault="00704506" w:rsidP="0070450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  <w:lang w:val="fr-FR"/>
        </w:rPr>
      </w:pPr>
    </w:p>
    <w:p w:rsidR="009E5880" w:rsidRPr="00CE6656" w:rsidRDefault="009E5880" w:rsidP="009E5880">
      <w:pPr>
        <w:shd w:val="clear" w:color="auto" w:fill="BFBFBF"/>
        <w:jc w:val="center"/>
        <w:rPr>
          <w:rFonts w:ascii="Cambria" w:hAnsi="Cambria"/>
          <w:b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>Job Objective</w:t>
      </w: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center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 xml:space="preserve">Seeking senior level assignments in Detailed Engineering / Projects Management (Civil) with a leading organization of high repute preferably in Engineering / Consultancy sector </w:t>
      </w: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shd w:val="clear" w:color="auto" w:fill="BFBFBF"/>
        <w:jc w:val="center"/>
        <w:rPr>
          <w:rFonts w:ascii="Cambria" w:hAnsi="Cambria"/>
          <w:b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>Profile Summary</w:t>
      </w: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pStyle w:val="ListParagraph"/>
        <w:numPr>
          <w:ilvl w:val="0"/>
          <w:numId w:val="2"/>
        </w:numPr>
        <w:ind w:left="360"/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 xml:space="preserve">A focussed and result oriented professional with </w:t>
      </w:r>
      <w:r w:rsidRPr="00CE6656">
        <w:rPr>
          <w:rFonts w:ascii="Cambria" w:hAnsi="Cambria"/>
          <w:b/>
          <w:sz w:val="20"/>
          <w:szCs w:val="20"/>
        </w:rPr>
        <w:t>12</w:t>
      </w:r>
      <w:r w:rsidRPr="00CE6656">
        <w:rPr>
          <w:rFonts w:ascii="Cambria" w:hAnsi="Cambria"/>
          <w:sz w:val="20"/>
          <w:szCs w:val="20"/>
        </w:rPr>
        <w:t xml:space="preserve"> years of experience in:</w:t>
      </w:r>
    </w:p>
    <w:p w:rsidR="009E5880" w:rsidRPr="00CE6656" w:rsidRDefault="009E5880" w:rsidP="009E5880">
      <w:pPr>
        <w:pStyle w:val="ListParagraph"/>
        <w:ind w:left="360"/>
        <w:jc w:val="both"/>
        <w:rPr>
          <w:rFonts w:ascii="Cambria" w:hAnsi="Cambria"/>
          <w:b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>~Detailed Engineering (Rebar)</w:t>
      </w:r>
      <w:r w:rsidRPr="00CE6656">
        <w:rPr>
          <w:rFonts w:ascii="Cambria" w:hAnsi="Cambria"/>
          <w:b/>
          <w:sz w:val="20"/>
          <w:szCs w:val="20"/>
        </w:rPr>
        <w:tab/>
      </w:r>
      <w:r w:rsidRPr="00CE6656">
        <w:rPr>
          <w:rFonts w:ascii="Cambria" w:hAnsi="Cambria"/>
          <w:b/>
          <w:sz w:val="20"/>
          <w:szCs w:val="20"/>
        </w:rPr>
        <w:tab/>
        <w:t>~Project Coordination</w:t>
      </w:r>
      <w:r w:rsidRPr="00CE6656">
        <w:rPr>
          <w:rFonts w:ascii="Cambria" w:hAnsi="Cambria"/>
          <w:b/>
          <w:sz w:val="20"/>
          <w:szCs w:val="20"/>
        </w:rPr>
        <w:tab/>
      </w:r>
      <w:r w:rsidRPr="00CE6656">
        <w:rPr>
          <w:rFonts w:ascii="Cambria" w:hAnsi="Cambria"/>
          <w:b/>
          <w:sz w:val="20"/>
          <w:szCs w:val="20"/>
        </w:rPr>
        <w:tab/>
      </w:r>
      <w:r w:rsidRPr="00CE6656">
        <w:rPr>
          <w:rFonts w:ascii="Cambria" w:hAnsi="Cambria"/>
          <w:b/>
          <w:sz w:val="20"/>
          <w:szCs w:val="20"/>
        </w:rPr>
        <w:tab/>
        <w:t>~Site Execution</w:t>
      </w:r>
    </w:p>
    <w:p w:rsidR="009E5880" w:rsidRPr="00CE6656" w:rsidRDefault="009E5880" w:rsidP="009E5880">
      <w:pPr>
        <w:pStyle w:val="ListParagraph"/>
        <w:ind w:left="360"/>
        <w:jc w:val="both"/>
        <w:rPr>
          <w:rFonts w:ascii="Cambria" w:hAnsi="Cambria"/>
          <w:b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 xml:space="preserve">~Liaison &amp; Coordination </w:t>
      </w:r>
      <w:r w:rsidRPr="00CE6656">
        <w:rPr>
          <w:rFonts w:ascii="Cambria" w:hAnsi="Cambria"/>
          <w:b/>
          <w:sz w:val="20"/>
          <w:szCs w:val="20"/>
        </w:rPr>
        <w:tab/>
      </w:r>
      <w:r w:rsidRPr="00CE6656">
        <w:rPr>
          <w:rFonts w:ascii="Cambria" w:hAnsi="Cambria"/>
          <w:b/>
          <w:sz w:val="20"/>
          <w:szCs w:val="20"/>
        </w:rPr>
        <w:tab/>
      </w:r>
      <w:r w:rsidRPr="00CE6656">
        <w:rPr>
          <w:rFonts w:ascii="Cambria" w:hAnsi="Cambria"/>
          <w:b/>
          <w:sz w:val="20"/>
          <w:szCs w:val="20"/>
        </w:rPr>
        <w:tab/>
        <w:t>~Client Servicing</w:t>
      </w:r>
      <w:r w:rsidRPr="00CE6656">
        <w:rPr>
          <w:rFonts w:ascii="Cambria" w:hAnsi="Cambria"/>
          <w:b/>
          <w:sz w:val="20"/>
          <w:szCs w:val="20"/>
        </w:rPr>
        <w:tab/>
      </w:r>
      <w:r w:rsidRPr="00CE6656">
        <w:rPr>
          <w:rFonts w:ascii="Cambria" w:hAnsi="Cambria"/>
          <w:b/>
          <w:sz w:val="20"/>
          <w:szCs w:val="20"/>
        </w:rPr>
        <w:tab/>
      </w:r>
      <w:r w:rsidRPr="00CE6656">
        <w:rPr>
          <w:rFonts w:ascii="Cambria" w:hAnsi="Cambria"/>
          <w:b/>
          <w:sz w:val="20"/>
          <w:szCs w:val="20"/>
        </w:rPr>
        <w:tab/>
        <w:t xml:space="preserve">~Team Management </w:t>
      </w:r>
    </w:p>
    <w:p w:rsidR="009E5880" w:rsidRPr="00CE6656" w:rsidRDefault="009E5880" w:rsidP="009E5880">
      <w:pPr>
        <w:pStyle w:val="ListParagraph"/>
        <w:numPr>
          <w:ilvl w:val="0"/>
          <w:numId w:val="2"/>
        </w:numPr>
        <w:ind w:left="360"/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 xml:space="preserve">Currently associated with </w:t>
      </w:r>
      <w:r w:rsidRPr="00CE6656">
        <w:rPr>
          <w:rFonts w:ascii="Cambria" w:hAnsi="Cambria"/>
          <w:spacing w:val="-4"/>
          <w:sz w:val="20"/>
          <w:szCs w:val="20"/>
        </w:rPr>
        <w:t>Union Rebar Factory LLC, UAE as Sr. Rebar Detailer / Engineering Team Manager</w:t>
      </w:r>
    </w:p>
    <w:p w:rsidR="009E5880" w:rsidRPr="00CE6656" w:rsidRDefault="009E5880" w:rsidP="009E5880">
      <w:pPr>
        <w:pStyle w:val="ListParagraph"/>
        <w:numPr>
          <w:ilvl w:val="0"/>
          <w:numId w:val="2"/>
        </w:numPr>
        <w:ind w:left="360"/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 xml:space="preserve">Successfully completed projects like </w:t>
      </w:r>
      <w:proofErr w:type="spellStart"/>
      <w:r w:rsidRPr="00CE6656">
        <w:rPr>
          <w:rFonts w:ascii="Cambria" w:hAnsi="Cambria"/>
          <w:sz w:val="20"/>
          <w:szCs w:val="20"/>
        </w:rPr>
        <w:t>Ras</w:t>
      </w:r>
      <w:proofErr w:type="spellEnd"/>
      <w:r w:rsidRPr="00CE6656">
        <w:rPr>
          <w:rFonts w:ascii="Cambria" w:hAnsi="Cambria"/>
          <w:sz w:val="20"/>
          <w:szCs w:val="20"/>
        </w:rPr>
        <w:t xml:space="preserve"> Al </w:t>
      </w:r>
      <w:proofErr w:type="spellStart"/>
      <w:r w:rsidRPr="00CE6656">
        <w:rPr>
          <w:rFonts w:ascii="Cambria" w:hAnsi="Cambria"/>
          <w:sz w:val="20"/>
          <w:szCs w:val="20"/>
        </w:rPr>
        <w:t>Khor</w:t>
      </w:r>
      <w:proofErr w:type="spellEnd"/>
      <w:r w:rsidRPr="00CE6656">
        <w:rPr>
          <w:rFonts w:ascii="Cambria" w:hAnsi="Cambria"/>
          <w:sz w:val="20"/>
          <w:szCs w:val="20"/>
        </w:rPr>
        <w:t xml:space="preserve"> Crossing Bridges, Shams -Sun &amp; Sky Tower, Breeding Farm Project, Business park Hotel &amp; Facilities, Development of </w:t>
      </w:r>
      <w:proofErr w:type="spellStart"/>
      <w:r w:rsidRPr="00CE6656">
        <w:rPr>
          <w:rFonts w:ascii="Cambria" w:hAnsi="Cambria"/>
          <w:sz w:val="20"/>
          <w:szCs w:val="20"/>
        </w:rPr>
        <w:t>Barzan</w:t>
      </w:r>
      <w:proofErr w:type="spellEnd"/>
      <w:r w:rsidRPr="00CE6656">
        <w:rPr>
          <w:rFonts w:ascii="Cambria" w:hAnsi="Cambria"/>
          <w:sz w:val="20"/>
          <w:szCs w:val="20"/>
        </w:rPr>
        <w:t xml:space="preserve"> Camp, Dubai Metro, etc. </w:t>
      </w:r>
    </w:p>
    <w:p w:rsidR="009E5880" w:rsidRPr="00CE6656" w:rsidRDefault="009E5880" w:rsidP="009E5880">
      <w:pPr>
        <w:pStyle w:val="ListParagraph"/>
        <w:numPr>
          <w:ilvl w:val="0"/>
          <w:numId w:val="2"/>
        </w:numPr>
        <w:ind w:left="360"/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 xml:space="preserve">Gained exposure of developing projects in High Rise Towers, Residential Building, Hotel Building, Metro, Bridge, </w:t>
      </w:r>
      <w:proofErr w:type="gramStart"/>
      <w:r w:rsidRPr="00CE6656">
        <w:rPr>
          <w:rFonts w:ascii="Cambria" w:hAnsi="Cambria"/>
          <w:sz w:val="20"/>
          <w:szCs w:val="20"/>
        </w:rPr>
        <w:t>Under</w:t>
      </w:r>
      <w:proofErr w:type="gramEnd"/>
      <w:r w:rsidRPr="00CE6656">
        <w:rPr>
          <w:rFonts w:ascii="Cambria" w:hAnsi="Cambria"/>
          <w:sz w:val="20"/>
          <w:szCs w:val="20"/>
        </w:rPr>
        <w:t xml:space="preserve"> pass Tunnel, Culvert. etc.</w:t>
      </w:r>
    </w:p>
    <w:p w:rsidR="009E5880" w:rsidRPr="00CE6656" w:rsidRDefault="009E5880" w:rsidP="009E5880">
      <w:pPr>
        <w:pStyle w:val="ListParagraph"/>
        <w:numPr>
          <w:ilvl w:val="0"/>
          <w:numId w:val="2"/>
        </w:numPr>
        <w:ind w:left="360"/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>Skilled in swiftly ramping/ completing up projects with competent cross-functional skills and ensuring on time deliverables within pre-set cost parameters</w:t>
      </w:r>
    </w:p>
    <w:p w:rsidR="009E5880" w:rsidRPr="00CE6656" w:rsidRDefault="009E5880" w:rsidP="009E5880">
      <w:pPr>
        <w:pStyle w:val="ListParagraph"/>
        <w:numPr>
          <w:ilvl w:val="0"/>
          <w:numId w:val="2"/>
        </w:numPr>
        <w:ind w:left="360"/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>Expertise in coordinating with different locations/internal departments for ascertaining specifications of new modifications and manufacturing existing designs</w:t>
      </w:r>
    </w:p>
    <w:p w:rsidR="009E5880" w:rsidRPr="00CE6656" w:rsidRDefault="009E5880" w:rsidP="009E5880">
      <w:pPr>
        <w:pStyle w:val="ListParagraph"/>
        <w:numPr>
          <w:ilvl w:val="0"/>
          <w:numId w:val="2"/>
        </w:numPr>
        <w:ind w:left="360"/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>A proactive planner with excellent interpersonal and problem solving skills</w:t>
      </w: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shd w:val="clear" w:color="auto" w:fill="BFBFBF"/>
        <w:jc w:val="center"/>
        <w:rPr>
          <w:rFonts w:ascii="Cambria" w:hAnsi="Cambria"/>
          <w:b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>Core Competencies</w:t>
      </w: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0"/>
          <w:szCs w:val="20"/>
          <w:lang w:val="en-US"/>
        </w:rPr>
      </w:pPr>
      <w:r w:rsidRPr="00CE6656">
        <w:rPr>
          <w:rFonts w:ascii="Cambria" w:hAnsi="Cambria"/>
          <w:sz w:val="20"/>
          <w:szCs w:val="20"/>
          <w:lang w:val="en-US"/>
        </w:rPr>
        <w:t xml:space="preserve">Examining and preparing Bar Bending Schedule, Rebar Shop Drawings &amp; Structural GA Shop Drawings </w:t>
      </w:r>
    </w:p>
    <w:p w:rsidR="009E5880" w:rsidRPr="00CE6656" w:rsidRDefault="009E5880" w:rsidP="009E5880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 xml:space="preserve">Generating RFI to Contractor so as to resolve structural issues </w:t>
      </w:r>
    </w:p>
    <w:p w:rsidR="009E5880" w:rsidRPr="00CE6656" w:rsidRDefault="009E5880" w:rsidP="009E5880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 xml:space="preserve">Giving information to Junior Engineer and Draftsman on how to implement RFI response </w:t>
      </w:r>
    </w:p>
    <w:p w:rsidR="009E5880" w:rsidRPr="00CE6656" w:rsidRDefault="009E5880" w:rsidP="009E5880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 xml:space="preserve">Ensuring timely fulfilment of project shop drawing so as to run project smoothly </w:t>
      </w:r>
    </w:p>
    <w:p w:rsidR="009E5880" w:rsidRPr="00CE6656" w:rsidRDefault="009E5880" w:rsidP="009E5880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 xml:space="preserve">Executing projects involving scoping and execution within cost &amp; time parameters </w:t>
      </w:r>
    </w:p>
    <w:p w:rsidR="009E5880" w:rsidRPr="00CE6656" w:rsidRDefault="009E5880" w:rsidP="009E5880">
      <w:pPr>
        <w:pStyle w:val="ListParagraph"/>
        <w:numPr>
          <w:ilvl w:val="0"/>
          <w:numId w:val="4"/>
        </w:numPr>
        <w:jc w:val="both"/>
        <w:rPr>
          <w:rFonts w:ascii="Cambria" w:hAnsi="Cambria"/>
          <w:spacing w:val="4"/>
          <w:sz w:val="20"/>
          <w:szCs w:val="20"/>
        </w:rPr>
      </w:pPr>
      <w:r w:rsidRPr="00CE6656">
        <w:rPr>
          <w:rFonts w:ascii="Cambria" w:hAnsi="Cambria"/>
          <w:spacing w:val="4"/>
          <w:sz w:val="20"/>
          <w:szCs w:val="20"/>
        </w:rPr>
        <w:t>Coordinating the project activities and drawing specifications with the clients to ensure product design as per the specifications</w:t>
      </w:r>
    </w:p>
    <w:p w:rsidR="009E5880" w:rsidRPr="00CE6656" w:rsidRDefault="009E5880" w:rsidP="009E5880">
      <w:pPr>
        <w:pStyle w:val="ListParagraph"/>
        <w:numPr>
          <w:ilvl w:val="0"/>
          <w:numId w:val="4"/>
        </w:numPr>
        <w:jc w:val="both"/>
        <w:rPr>
          <w:rFonts w:ascii="Cambria" w:hAnsi="Cambria"/>
          <w:spacing w:val="4"/>
          <w:sz w:val="20"/>
          <w:szCs w:val="20"/>
        </w:rPr>
      </w:pPr>
      <w:r w:rsidRPr="00CE6656">
        <w:rPr>
          <w:rFonts w:ascii="Cambria" w:hAnsi="Cambria"/>
          <w:spacing w:val="4"/>
          <w:sz w:val="20"/>
          <w:szCs w:val="20"/>
        </w:rPr>
        <w:t xml:space="preserve">Utilizing AutoCAD programs for building up dimensional components with technical drawings for </w:t>
      </w:r>
      <w:r w:rsidRPr="00CE6656">
        <w:rPr>
          <w:rFonts w:ascii="Cambria" w:hAnsi="Cambria"/>
          <w:sz w:val="20"/>
          <w:szCs w:val="20"/>
          <w:lang w:val="en-US"/>
        </w:rPr>
        <w:t xml:space="preserve">Bar Bending Schedule, Structural GA Shop Drawings &amp; Rebar Shop Drawings  </w:t>
      </w:r>
    </w:p>
    <w:p w:rsidR="009E5880" w:rsidRPr="00CE6656" w:rsidRDefault="009E5880" w:rsidP="009E5880">
      <w:pPr>
        <w:pStyle w:val="ListParagraph"/>
        <w:numPr>
          <w:ilvl w:val="0"/>
          <w:numId w:val="4"/>
        </w:num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 xml:space="preserve">Monitoring projects with respect to budgeted cost, demand forecasts, time over-runs to ensure timely execution of projects </w:t>
      </w: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shd w:val="clear" w:color="auto" w:fill="BFBFBF"/>
        <w:jc w:val="center"/>
        <w:rPr>
          <w:rFonts w:ascii="Cambria" w:hAnsi="Cambria"/>
          <w:b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>Organisational Experience</w:t>
      </w: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b/>
          <w:spacing w:val="-4"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 xml:space="preserve">Since Jun’12 </w:t>
      </w:r>
      <w:r w:rsidRPr="00CE6656">
        <w:rPr>
          <w:rFonts w:ascii="Cambria" w:hAnsi="Cambria"/>
          <w:b/>
          <w:sz w:val="20"/>
          <w:szCs w:val="20"/>
        </w:rPr>
        <w:tab/>
      </w:r>
      <w:r w:rsidRPr="00CE6656">
        <w:rPr>
          <w:rFonts w:ascii="Cambria" w:hAnsi="Cambria"/>
          <w:b/>
          <w:sz w:val="20"/>
          <w:szCs w:val="20"/>
        </w:rPr>
        <w:tab/>
      </w:r>
      <w:r w:rsidRPr="00CE6656">
        <w:rPr>
          <w:rFonts w:ascii="Cambria" w:hAnsi="Cambria"/>
          <w:b/>
          <w:spacing w:val="-4"/>
          <w:sz w:val="20"/>
          <w:szCs w:val="20"/>
        </w:rPr>
        <w:t>Union Rebar Factory LLC, Abu Dhabi-UAE as Sr. Rebar Detailer / Engineering Team Manager</w:t>
      </w:r>
    </w:p>
    <w:p w:rsidR="009E5880" w:rsidRPr="00CE6656" w:rsidRDefault="009E5880" w:rsidP="009E5880">
      <w:pPr>
        <w:jc w:val="both"/>
        <w:rPr>
          <w:rFonts w:ascii="Cambria" w:hAnsi="Cambria"/>
          <w:b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 xml:space="preserve">Role: </w:t>
      </w:r>
    </w:p>
    <w:p w:rsidR="009E5880" w:rsidRDefault="009E5880" w:rsidP="009E5880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>Supervising Engineering Team (10 members)</w:t>
      </w:r>
    </w:p>
    <w:p w:rsidR="009E5880" w:rsidRPr="00CE6656" w:rsidRDefault="009E5880" w:rsidP="009E5880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>Examined and prepared Rebar Shop Drawings based on general arrangement &amp; IFC structural drawings,</w:t>
      </w:r>
    </w:p>
    <w:p w:rsidR="009E5880" w:rsidRDefault="009E5880" w:rsidP="009E5880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>Coordinating with Project Manager/Project Engineer for approvals of shop drawings status &amp; issues</w:t>
      </w:r>
    </w:p>
    <w:p w:rsidR="009E5880" w:rsidRPr="00CE6656" w:rsidRDefault="009E5880" w:rsidP="009E5880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>Interacting with Production Manager for delivery and status of Rebar</w:t>
      </w:r>
    </w:p>
    <w:p w:rsidR="009E5880" w:rsidRPr="00CE6656" w:rsidRDefault="009E5880" w:rsidP="009E5880">
      <w:pPr>
        <w:jc w:val="both"/>
        <w:rPr>
          <w:rFonts w:ascii="Cambria" w:hAnsi="Cambria"/>
          <w:b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>Accomplishments</w:t>
      </w:r>
      <w:r w:rsidRPr="00CE6656">
        <w:rPr>
          <w:rFonts w:ascii="Cambria" w:hAnsi="Cambria"/>
          <w:sz w:val="20"/>
          <w:szCs w:val="20"/>
        </w:rPr>
        <w:t>:</w:t>
      </w:r>
    </w:p>
    <w:p w:rsidR="009E5880" w:rsidRPr="00CE6656" w:rsidRDefault="009E5880" w:rsidP="009E5880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>Responsible for coordinating for weekly meeting with the contractor to know the project submittal status.</w:t>
      </w:r>
    </w:p>
    <w:p w:rsidR="009E5880" w:rsidRPr="00CE6656" w:rsidRDefault="009E5880" w:rsidP="009E5880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>Instrumental in managing distribution work to the team member according to the Project requirements</w:t>
      </w:r>
    </w:p>
    <w:p w:rsidR="009E5880" w:rsidRPr="00CE6656" w:rsidRDefault="009E5880" w:rsidP="009E5880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>Involved in the process of setting weekly targets to each detailer (Weekly look ahead program)</w:t>
      </w:r>
    </w:p>
    <w:p w:rsidR="009E5880" w:rsidRPr="00CE6656" w:rsidRDefault="009E5880" w:rsidP="009E5880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 xml:space="preserve">Successfully examined Weekly Submittal (Weekly Accomplishment) </w:t>
      </w:r>
    </w:p>
    <w:p w:rsidR="009E5880" w:rsidRPr="00CE6656" w:rsidRDefault="009E5880" w:rsidP="009E5880">
      <w:pPr>
        <w:jc w:val="both"/>
        <w:rPr>
          <w:rFonts w:ascii="Cambria" w:hAnsi="Cambria"/>
          <w:b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b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 xml:space="preserve">Oct’09 to Jun’12 </w:t>
      </w:r>
      <w:r w:rsidRPr="00CE6656">
        <w:rPr>
          <w:rFonts w:ascii="Cambria" w:hAnsi="Cambria"/>
          <w:b/>
          <w:sz w:val="20"/>
          <w:szCs w:val="20"/>
        </w:rPr>
        <w:tab/>
      </w:r>
      <w:proofErr w:type="spellStart"/>
      <w:r w:rsidRPr="00CE6656">
        <w:rPr>
          <w:rFonts w:ascii="Cambria" w:hAnsi="Cambria"/>
          <w:b/>
          <w:sz w:val="20"/>
          <w:szCs w:val="20"/>
        </w:rPr>
        <w:t>Redco</w:t>
      </w:r>
      <w:proofErr w:type="spellEnd"/>
      <w:r w:rsidRPr="00CE6656">
        <w:rPr>
          <w:rFonts w:ascii="Cambria" w:hAnsi="Cambria"/>
          <w:b/>
          <w:sz w:val="20"/>
          <w:szCs w:val="20"/>
        </w:rPr>
        <w:t xml:space="preserve"> Construction-</w:t>
      </w:r>
      <w:proofErr w:type="spellStart"/>
      <w:r w:rsidRPr="00CE6656">
        <w:rPr>
          <w:rFonts w:ascii="Cambria" w:hAnsi="Cambria"/>
          <w:b/>
          <w:sz w:val="20"/>
          <w:szCs w:val="20"/>
        </w:rPr>
        <w:t>Almana</w:t>
      </w:r>
      <w:proofErr w:type="spellEnd"/>
      <w:r w:rsidRPr="00CE6656">
        <w:rPr>
          <w:rFonts w:ascii="Cambria" w:hAnsi="Cambria"/>
          <w:b/>
          <w:sz w:val="20"/>
          <w:szCs w:val="20"/>
        </w:rPr>
        <w:t>, Doha, Qatar as Sr. Structural Engineer</w:t>
      </w:r>
    </w:p>
    <w:p w:rsidR="009E5880" w:rsidRPr="00CE6656" w:rsidRDefault="009E5880" w:rsidP="009E5880">
      <w:pPr>
        <w:jc w:val="both"/>
        <w:rPr>
          <w:rFonts w:ascii="Cambria" w:hAnsi="Cambria"/>
          <w:b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>Role:</w:t>
      </w:r>
    </w:p>
    <w:p w:rsidR="009E5880" w:rsidRDefault="009E5880" w:rsidP="009E5880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>Reported to Assistant Technical Manager / Structural Head</w:t>
      </w:r>
    </w:p>
    <w:p w:rsidR="009E5880" w:rsidRPr="00CE6656" w:rsidRDefault="009E5880" w:rsidP="009E5880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>Examined and prepared Rebar Shop Drawings based on general arrangement &amp; IFC structural drawings,</w:t>
      </w:r>
    </w:p>
    <w:p w:rsidR="009E5880" w:rsidRPr="00CE6656" w:rsidRDefault="009E5880" w:rsidP="009E5880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>Interacted with Site Engineer and resolve their technical issues</w:t>
      </w: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b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 xml:space="preserve">Mar’06 to Oct’09  </w:t>
      </w:r>
      <w:r w:rsidRPr="00CE6656">
        <w:rPr>
          <w:rFonts w:ascii="Cambria" w:hAnsi="Cambria"/>
          <w:b/>
          <w:sz w:val="20"/>
          <w:szCs w:val="20"/>
        </w:rPr>
        <w:tab/>
      </w:r>
      <w:proofErr w:type="spellStart"/>
      <w:r w:rsidRPr="00CE6656">
        <w:rPr>
          <w:rFonts w:ascii="Cambria" w:hAnsi="Cambria"/>
          <w:b/>
          <w:sz w:val="20"/>
          <w:szCs w:val="20"/>
        </w:rPr>
        <w:t>Cicon</w:t>
      </w:r>
      <w:proofErr w:type="spellEnd"/>
      <w:r w:rsidRPr="00CE6656">
        <w:rPr>
          <w:rFonts w:ascii="Cambria" w:hAnsi="Cambria"/>
          <w:b/>
          <w:sz w:val="20"/>
          <w:szCs w:val="20"/>
        </w:rPr>
        <w:t xml:space="preserve"> Steel Bar Fabrication, Abu Dhabi, UAE as Sr. Structural Engineer</w:t>
      </w:r>
    </w:p>
    <w:p w:rsidR="009E5880" w:rsidRPr="00CE6656" w:rsidRDefault="009E5880" w:rsidP="009E5880">
      <w:pPr>
        <w:jc w:val="both"/>
        <w:rPr>
          <w:rFonts w:ascii="Cambria" w:hAnsi="Cambria"/>
          <w:b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>Role:</w:t>
      </w:r>
    </w:p>
    <w:p w:rsidR="009E5880" w:rsidRPr="00CE6656" w:rsidRDefault="009E5880" w:rsidP="009E5880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>Reported to Technical Manager</w:t>
      </w:r>
    </w:p>
    <w:p w:rsidR="009E5880" w:rsidRPr="00CE6656" w:rsidRDefault="009E5880" w:rsidP="009E5880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lastRenderedPageBreak/>
        <w:t>Examined and prepared Rebar Shop Drawings based on general arrangement &amp; IFC structural drawings,</w:t>
      </w:r>
    </w:p>
    <w:p w:rsidR="009E5880" w:rsidRPr="00CE6656" w:rsidRDefault="009E5880" w:rsidP="009E5880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>Interacted with Site Structural Coordinator / Construction Manager and handled submittals of shop drawing &amp; delivery of Re-bar</w:t>
      </w: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shd w:val="clear" w:color="auto" w:fill="BFBFBF"/>
        <w:jc w:val="center"/>
        <w:rPr>
          <w:rFonts w:ascii="Cambria" w:hAnsi="Cambria"/>
          <w:b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>Previous Experience</w:t>
      </w: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b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 xml:space="preserve">Oct’05 to Feb’06 </w:t>
      </w:r>
      <w:r w:rsidRPr="00CE6656">
        <w:rPr>
          <w:rFonts w:ascii="Cambria" w:hAnsi="Cambria"/>
          <w:b/>
          <w:sz w:val="20"/>
          <w:szCs w:val="20"/>
        </w:rPr>
        <w:tab/>
      </w:r>
      <w:proofErr w:type="spellStart"/>
      <w:r w:rsidRPr="00CE6656">
        <w:rPr>
          <w:rFonts w:ascii="Cambria" w:hAnsi="Cambria"/>
          <w:b/>
          <w:sz w:val="20"/>
          <w:szCs w:val="20"/>
        </w:rPr>
        <w:t>Ceebros</w:t>
      </w:r>
      <w:proofErr w:type="spellEnd"/>
      <w:r w:rsidRPr="00CE6656">
        <w:rPr>
          <w:rFonts w:ascii="Cambria" w:hAnsi="Cambria"/>
          <w:b/>
          <w:sz w:val="20"/>
          <w:szCs w:val="20"/>
        </w:rPr>
        <w:t>, Chennai as Project Engineer</w:t>
      </w:r>
    </w:p>
    <w:p w:rsidR="009E5880" w:rsidRPr="00CE6656" w:rsidRDefault="009E5880" w:rsidP="009E5880">
      <w:pPr>
        <w:tabs>
          <w:tab w:val="left" w:pos="4050"/>
        </w:tabs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ab/>
      </w:r>
    </w:p>
    <w:p w:rsidR="009E5880" w:rsidRPr="00CE6656" w:rsidRDefault="009E5880" w:rsidP="009E5880">
      <w:pPr>
        <w:jc w:val="both"/>
        <w:rPr>
          <w:rFonts w:ascii="Cambria" w:hAnsi="Cambria"/>
          <w:b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 xml:space="preserve">Jun’05 to Sep’05 </w:t>
      </w:r>
      <w:r w:rsidRPr="00CE6656">
        <w:rPr>
          <w:rFonts w:ascii="Cambria" w:hAnsi="Cambria"/>
          <w:b/>
          <w:sz w:val="20"/>
          <w:szCs w:val="20"/>
        </w:rPr>
        <w:tab/>
        <w:t>Jain Housing Private Limited, Chennai as Project Engineer</w:t>
      </w:r>
    </w:p>
    <w:p w:rsidR="009E5880" w:rsidRPr="00CE6656" w:rsidRDefault="009E5880" w:rsidP="009E5880">
      <w:pPr>
        <w:tabs>
          <w:tab w:val="left" w:pos="4050"/>
        </w:tabs>
        <w:jc w:val="both"/>
        <w:rPr>
          <w:rFonts w:ascii="Cambria" w:hAnsi="Cambria"/>
          <w:b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ab/>
      </w:r>
    </w:p>
    <w:p w:rsidR="009E5880" w:rsidRPr="00CE6656" w:rsidRDefault="009E5880" w:rsidP="009E5880">
      <w:pPr>
        <w:jc w:val="both"/>
        <w:rPr>
          <w:rFonts w:ascii="Cambria" w:hAnsi="Cambria"/>
          <w:b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>Mar’04 to May’05</w:t>
      </w:r>
      <w:r w:rsidRPr="00CE6656">
        <w:t xml:space="preserve"> </w:t>
      </w:r>
      <w:r w:rsidRPr="00CE6656">
        <w:tab/>
      </w:r>
      <w:r w:rsidRPr="00CE6656">
        <w:rPr>
          <w:rFonts w:ascii="Cambria" w:hAnsi="Cambria"/>
          <w:b/>
          <w:sz w:val="20"/>
          <w:szCs w:val="20"/>
        </w:rPr>
        <w:t xml:space="preserve">Vijay </w:t>
      </w:r>
      <w:proofErr w:type="spellStart"/>
      <w:r w:rsidRPr="00CE6656">
        <w:rPr>
          <w:rFonts w:ascii="Cambria" w:hAnsi="Cambria"/>
          <w:b/>
          <w:sz w:val="20"/>
          <w:szCs w:val="20"/>
        </w:rPr>
        <w:t>Santhi</w:t>
      </w:r>
      <w:proofErr w:type="spellEnd"/>
      <w:r w:rsidRPr="00CE6656">
        <w:rPr>
          <w:rFonts w:ascii="Cambria" w:hAnsi="Cambria"/>
          <w:b/>
          <w:sz w:val="20"/>
          <w:szCs w:val="20"/>
        </w:rPr>
        <w:t xml:space="preserve"> Builders, Chennai as Project Engineer</w:t>
      </w:r>
    </w:p>
    <w:p w:rsidR="009E5880" w:rsidRPr="00CE6656" w:rsidRDefault="009E5880" w:rsidP="009E5880">
      <w:pPr>
        <w:rPr>
          <w:rFonts w:ascii="Cambria" w:hAnsi="Cambria"/>
          <w:b/>
          <w:sz w:val="20"/>
          <w:szCs w:val="20"/>
        </w:rPr>
      </w:pPr>
    </w:p>
    <w:p w:rsidR="009E5880" w:rsidRPr="00CE6656" w:rsidRDefault="009E5880" w:rsidP="009E5880">
      <w:pPr>
        <w:rPr>
          <w:rFonts w:ascii="Cambria" w:hAnsi="Cambria"/>
          <w:b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 xml:space="preserve">Jun’01 to Feb’04 </w:t>
      </w:r>
      <w:r w:rsidRPr="00CE6656">
        <w:rPr>
          <w:rFonts w:ascii="Cambria" w:hAnsi="Cambria"/>
          <w:b/>
          <w:sz w:val="20"/>
          <w:szCs w:val="20"/>
        </w:rPr>
        <w:tab/>
        <w:t>Shankar Construction, T-Nagar, Chennai as Project Engineer</w:t>
      </w: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shd w:val="clear" w:color="auto" w:fill="BFBFBF"/>
        <w:jc w:val="center"/>
        <w:rPr>
          <w:rFonts w:ascii="Cambria" w:hAnsi="Cambria"/>
          <w:b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>Education</w:t>
      </w: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>2001</w:t>
      </w:r>
      <w:r w:rsidRPr="00CE6656">
        <w:rPr>
          <w:rFonts w:ascii="Cambria" w:hAnsi="Cambria"/>
          <w:sz w:val="20"/>
          <w:szCs w:val="20"/>
        </w:rPr>
        <w:tab/>
      </w:r>
      <w:r w:rsidRPr="00CE6656">
        <w:rPr>
          <w:rFonts w:ascii="Cambria" w:hAnsi="Cambria"/>
          <w:sz w:val="20"/>
          <w:szCs w:val="20"/>
        </w:rPr>
        <w:tab/>
      </w:r>
      <w:r w:rsidRPr="00CE6656">
        <w:rPr>
          <w:rFonts w:ascii="Cambria" w:hAnsi="Cambria"/>
          <w:sz w:val="20"/>
          <w:szCs w:val="20"/>
        </w:rPr>
        <w:tab/>
        <w:t>B</w:t>
      </w:r>
      <w:r w:rsidRPr="00CE6656">
        <w:rPr>
          <w:rFonts w:ascii="Cambria" w:hAnsi="Cambria"/>
          <w:spacing w:val="-4"/>
          <w:sz w:val="20"/>
          <w:szCs w:val="20"/>
        </w:rPr>
        <w:t xml:space="preserve">.E. (Civil Engineering) from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Thiagarajar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College Engineering, Madurai, Madurai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Kamaraj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University</w:t>
      </w: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sz w:val="20"/>
          <w:szCs w:val="20"/>
        </w:rPr>
        <w:t xml:space="preserve">1998 </w:t>
      </w:r>
      <w:r w:rsidRPr="00CE6656">
        <w:rPr>
          <w:rFonts w:ascii="Cambria" w:hAnsi="Cambria"/>
          <w:sz w:val="20"/>
          <w:szCs w:val="20"/>
        </w:rPr>
        <w:tab/>
      </w:r>
      <w:r w:rsidRPr="00CE6656">
        <w:rPr>
          <w:rFonts w:ascii="Cambria" w:hAnsi="Cambria"/>
          <w:sz w:val="20"/>
          <w:szCs w:val="20"/>
        </w:rPr>
        <w:tab/>
      </w:r>
      <w:r w:rsidRPr="00CE6656">
        <w:rPr>
          <w:rFonts w:ascii="Cambria" w:hAnsi="Cambria"/>
          <w:sz w:val="20"/>
          <w:szCs w:val="20"/>
        </w:rPr>
        <w:tab/>
        <w:t>Diploma in Civil Engineering from State Board of Technical Education, Tamil Nadu</w:t>
      </w: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shd w:val="clear" w:color="auto" w:fill="BFBFBF"/>
        <w:jc w:val="center"/>
        <w:rPr>
          <w:rFonts w:ascii="Cambria" w:hAnsi="Cambria"/>
          <w:b/>
          <w:sz w:val="20"/>
          <w:szCs w:val="20"/>
        </w:rPr>
      </w:pPr>
      <w:proofErr w:type="gramStart"/>
      <w:r w:rsidRPr="00CE6656">
        <w:rPr>
          <w:rFonts w:ascii="Cambria" w:hAnsi="Cambria"/>
          <w:b/>
          <w:sz w:val="20"/>
          <w:szCs w:val="20"/>
        </w:rPr>
        <w:t>IT</w:t>
      </w:r>
      <w:proofErr w:type="gramEnd"/>
      <w:r w:rsidRPr="00CE6656">
        <w:rPr>
          <w:rFonts w:ascii="Cambria" w:hAnsi="Cambria"/>
          <w:b/>
          <w:sz w:val="20"/>
          <w:szCs w:val="20"/>
        </w:rPr>
        <w:t xml:space="preserve"> Skills</w:t>
      </w: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numPr>
          <w:ilvl w:val="0"/>
          <w:numId w:val="1"/>
        </w:num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 xml:space="preserve">Proficient in MS Office (Word, Excel, Power Point), AutoCAD,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Steelpac</w:t>
      </w:r>
      <w:proofErr w:type="spellEnd"/>
      <w:r>
        <w:rPr>
          <w:rFonts w:ascii="Cambria" w:hAnsi="Cambria"/>
          <w:spacing w:val="-4"/>
          <w:sz w:val="20"/>
          <w:szCs w:val="20"/>
        </w:rPr>
        <w:t xml:space="preserve"> -last used-2009</w:t>
      </w:r>
      <w:r w:rsidRPr="00CE6656">
        <w:rPr>
          <w:rFonts w:ascii="Cambria" w:hAnsi="Cambria"/>
          <w:spacing w:val="-4"/>
          <w:sz w:val="20"/>
          <w:szCs w:val="20"/>
        </w:rPr>
        <w:t>, Online Web Documentation &amp; Internet Applications</w:t>
      </w: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shd w:val="clear" w:color="auto" w:fill="BFBFBF"/>
        <w:jc w:val="center"/>
        <w:rPr>
          <w:rFonts w:ascii="Cambria" w:hAnsi="Cambria"/>
          <w:b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>Personal Details</w:t>
      </w: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 w:cs="Arial"/>
          <w:sz w:val="20"/>
          <w:szCs w:val="20"/>
        </w:rPr>
      </w:pPr>
      <w:r w:rsidRPr="00CE6656">
        <w:rPr>
          <w:rFonts w:ascii="Cambria" w:hAnsi="Cambria" w:cs="Arial"/>
          <w:sz w:val="20"/>
          <w:szCs w:val="20"/>
        </w:rPr>
        <w:t>Date of Birth:</w:t>
      </w:r>
      <w:r w:rsidRPr="00CE6656">
        <w:rPr>
          <w:rFonts w:ascii="Cambria" w:hAnsi="Cambria" w:cs="Arial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  <w:lang w:val="en-US"/>
        </w:rPr>
        <w:t>9</w:t>
      </w:r>
      <w:r w:rsidRPr="00CE6656">
        <w:rPr>
          <w:rFonts w:ascii="Cambria" w:hAnsi="Cambria" w:cs="Arial"/>
          <w:sz w:val="20"/>
          <w:szCs w:val="20"/>
          <w:vertAlign w:val="superscript"/>
          <w:lang w:val="en-US"/>
        </w:rPr>
        <w:t xml:space="preserve">th </w:t>
      </w:r>
      <w:r w:rsidRPr="00CE6656">
        <w:rPr>
          <w:rFonts w:ascii="Cambria" w:hAnsi="Cambria" w:cs="Arial"/>
          <w:sz w:val="20"/>
          <w:szCs w:val="20"/>
          <w:lang w:val="en-US"/>
        </w:rPr>
        <w:t>May, 1979</w:t>
      </w:r>
    </w:p>
    <w:p w:rsidR="009E5880" w:rsidRPr="00CE6656" w:rsidRDefault="009E5880" w:rsidP="009E5880">
      <w:pPr>
        <w:jc w:val="both"/>
        <w:rPr>
          <w:rFonts w:ascii="Cambria" w:hAnsi="Cambria" w:cs="Arial"/>
          <w:sz w:val="20"/>
          <w:szCs w:val="20"/>
        </w:rPr>
      </w:pPr>
      <w:r w:rsidRPr="00CE6656">
        <w:rPr>
          <w:rFonts w:ascii="Cambria" w:hAnsi="Cambria" w:cs="Arial"/>
          <w:sz w:val="20"/>
          <w:szCs w:val="20"/>
        </w:rPr>
        <w:t>Nationality:</w:t>
      </w:r>
      <w:r w:rsidRPr="00CE6656">
        <w:rPr>
          <w:rFonts w:ascii="Cambria" w:hAnsi="Cambria" w:cs="Arial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ab/>
      </w:r>
      <w:r w:rsidRPr="00CE6656">
        <w:rPr>
          <w:rFonts w:ascii="Cambria" w:eastAsia="Arial Unicode MS" w:hAnsi="Cambria" w:cs="Arial"/>
          <w:bCs/>
          <w:spacing w:val="4"/>
          <w:sz w:val="20"/>
          <w:szCs w:val="20"/>
        </w:rPr>
        <w:t>Indian</w:t>
      </w:r>
      <w:r w:rsidRPr="00CE6656">
        <w:rPr>
          <w:rFonts w:ascii="Cambria" w:hAnsi="Cambria" w:cs="Arial"/>
          <w:sz w:val="20"/>
          <w:szCs w:val="20"/>
        </w:rPr>
        <w:t xml:space="preserve"> </w:t>
      </w:r>
    </w:p>
    <w:p w:rsidR="009E5880" w:rsidRPr="00CE6656" w:rsidRDefault="009E5880" w:rsidP="009E5880">
      <w:pPr>
        <w:jc w:val="both"/>
        <w:rPr>
          <w:rFonts w:ascii="Cambria" w:hAnsi="Cambria" w:cs="Arial"/>
          <w:sz w:val="20"/>
          <w:szCs w:val="20"/>
        </w:rPr>
      </w:pPr>
      <w:r w:rsidRPr="00CE6656">
        <w:rPr>
          <w:rFonts w:ascii="Cambria" w:hAnsi="Cambria" w:cs="Arial"/>
          <w:sz w:val="20"/>
          <w:szCs w:val="20"/>
        </w:rPr>
        <w:t>Visa Details:</w:t>
      </w:r>
      <w:r w:rsidRPr="00CE6656">
        <w:rPr>
          <w:rFonts w:ascii="Cambria" w:hAnsi="Cambria" w:cs="Arial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ab/>
        <w:t>Employment Visa</w:t>
      </w:r>
    </w:p>
    <w:p w:rsidR="009E5880" w:rsidRPr="00CE6656" w:rsidRDefault="009E5880" w:rsidP="009E5880">
      <w:pPr>
        <w:jc w:val="both"/>
        <w:rPr>
          <w:rFonts w:ascii="Cambria" w:eastAsia="Arial Unicode MS" w:hAnsi="Cambria" w:cs="Arial"/>
          <w:spacing w:val="4"/>
          <w:sz w:val="20"/>
          <w:szCs w:val="20"/>
        </w:rPr>
      </w:pPr>
      <w:r w:rsidRPr="00CE6656">
        <w:rPr>
          <w:rFonts w:ascii="Cambria" w:hAnsi="Cambria" w:cs="Arial"/>
          <w:sz w:val="20"/>
          <w:szCs w:val="20"/>
        </w:rPr>
        <w:t>Marital Status:</w:t>
      </w:r>
      <w:r w:rsidRPr="00CE6656">
        <w:rPr>
          <w:rFonts w:ascii="Cambria" w:hAnsi="Cambria" w:cs="Arial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ab/>
      </w:r>
      <w:r w:rsidRPr="00CE6656">
        <w:rPr>
          <w:rFonts w:ascii="Cambria" w:eastAsia="Arial Unicode MS" w:hAnsi="Cambria" w:cs="Arial"/>
          <w:spacing w:val="4"/>
          <w:sz w:val="20"/>
          <w:szCs w:val="20"/>
        </w:rPr>
        <w:t>Married</w:t>
      </w:r>
    </w:p>
    <w:p w:rsidR="009E5880" w:rsidRPr="00CE6656" w:rsidRDefault="009E5880" w:rsidP="009E5880">
      <w:pPr>
        <w:jc w:val="both"/>
        <w:rPr>
          <w:rFonts w:ascii="Cambria" w:hAnsi="Cambria" w:cs="Arial"/>
          <w:sz w:val="20"/>
          <w:szCs w:val="20"/>
        </w:rPr>
      </w:pPr>
      <w:r w:rsidRPr="00CE6656">
        <w:rPr>
          <w:rFonts w:ascii="Cambria" w:hAnsi="Cambria" w:cs="Arial"/>
          <w:sz w:val="20"/>
          <w:szCs w:val="20"/>
        </w:rPr>
        <w:t>Number of Dependents:</w:t>
      </w:r>
      <w:r w:rsidRPr="00CE6656">
        <w:rPr>
          <w:rFonts w:ascii="Cambria" w:hAnsi="Cambria" w:cs="Arial"/>
          <w:sz w:val="20"/>
          <w:szCs w:val="20"/>
        </w:rPr>
        <w:tab/>
        <w:t>3</w:t>
      </w: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 w:cs="Arial"/>
          <w:sz w:val="20"/>
          <w:szCs w:val="20"/>
        </w:rPr>
        <w:t>Languages Known:</w:t>
      </w:r>
      <w:r w:rsidRPr="00CE6656">
        <w:rPr>
          <w:rFonts w:ascii="Cambria" w:hAnsi="Cambria" w:cs="Arial"/>
          <w:sz w:val="20"/>
          <w:szCs w:val="20"/>
        </w:rPr>
        <w:tab/>
        <w:t>English, Tamil, Telugu and Malayalam</w:t>
      </w:r>
      <w:r w:rsidRPr="00CE6656">
        <w:rPr>
          <w:rFonts w:ascii="Cambria" w:hAnsi="Cambria"/>
          <w:sz w:val="20"/>
          <w:szCs w:val="20"/>
        </w:rPr>
        <w:tab/>
      </w: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lastRenderedPageBreak/>
        <w:t>Annexure</w:t>
      </w:r>
      <w:r w:rsidRPr="00CE6656">
        <w:rPr>
          <w:rFonts w:ascii="Cambria" w:hAnsi="Cambria"/>
          <w:sz w:val="20"/>
          <w:szCs w:val="20"/>
        </w:rPr>
        <w:t xml:space="preserve"> </w:t>
      </w:r>
    </w:p>
    <w:p w:rsidR="009E5880" w:rsidRPr="00CE6656" w:rsidRDefault="009E5880" w:rsidP="009E5880">
      <w:pPr>
        <w:jc w:val="both"/>
        <w:rPr>
          <w:rFonts w:ascii="Cambria" w:hAnsi="Cambria"/>
          <w:b/>
          <w:spacing w:val="-4"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>Projects handled with</w:t>
      </w:r>
      <w:r w:rsidRPr="00CE6656">
        <w:rPr>
          <w:rFonts w:ascii="Cambria" w:hAnsi="Cambria"/>
          <w:sz w:val="20"/>
          <w:szCs w:val="20"/>
        </w:rPr>
        <w:t xml:space="preserve"> </w:t>
      </w:r>
      <w:r w:rsidRPr="00CE6656">
        <w:rPr>
          <w:rFonts w:ascii="Cambria" w:hAnsi="Cambria"/>
          <w:b/>
          <w:spacing w:val="-4"/>
          <w:sz w:val="20"/>
          <w:szCs w:val="20"/>
        </w:rPr>
        <w:t>Union Rebar Factory LLC</w:t>
      </w:r>
    </w:p>
    <w:p w:rsidR="009E5880" w:rsidRPr="00CE6656" w:rsidRDefault="009E5880" w:rsidP="009E5880">
      <w:pPr>
        <w:jc w:val="both"/>
        <w:rPr>
          <w:rFonts w:ascii="Cambria" w:hAnsi="Cambria"/>
          <w:b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12 Residential Towers (B+G+12)-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Wadi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Al Safa-3, Dubai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proofErr w:type="spellStart"/>
      <w:r w:rsidRPr="00CE6656">
        <w:rPr>
          <w:rFonts w:ascii="Cambria" w:hAnsi="Cambria" w:cs="Arial"/>
          <w:sz w:val="20"/>
          <w:szCs w:val="20"/>
        </w:rPr>
        <w:t>Tanmiyat</w:t>
      </w:r>
      <w:proofErr w:type="spellEnd"/>
      <w:r w:rsidRPr="00CE6656">
        <w:rPr>
          <w:rFonts w:ascii="Cambria" w:hAnsi="Cambria" w:cs="Arial"/>
          <w:sz w:val="20"/>
          <w:szCs w:val="20"/>
        </w:rPr>
        <w:t xml:space="preserve"> Global Real Estate Development L.L.C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  <w:t>Delta Al Emirates Building Contracting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>September 2012 to until now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Abu Dhabi Fairmont Hotel &amp; Serviced Apartments (B+G+41)-Break Water, Abu Dhabi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>National Investment Corporation (NIC)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Arabtec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Construction LLC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>October 2013 to until now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 xml:space="preserve">Dar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Wasl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Residential Development Block-H (G+1) &amp; Main Building (B+G+2), Dubai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>WASL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  <w:t xml:space="preserve">Al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Oroba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Contracting Co. LLC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>April 2013 to until now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(G+5) Hostel Building-4 Typical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UAE University-Al Ain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  <w:t xml:space="preserve">Construction and Reconstruction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Engg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>. Co. (CRC)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>September 2013 to until now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Mussafah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Office &amp; Store Building-Abu Dhabi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 xml:space="preserve">Al </w:t>
      </w:r>
      <w:proofErr w:type="spellStart"/>
      <w:r w:rsidRPr="00CE6656">
        <w:rPr>
          <w:rFonts w:ascii="Cambria" w:hAnsi="Cambria" w:cs="Arial"/>
          <w:sz w:val="20"/>
          <w:szCs w:val="20"/>
        </w:rPr>
        <w:t>Arabeea</w:t>
      </w:r>
      <w:proofErr w:type="spellEnd"/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  <w:t>Asia Prime General Contracting Co.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>October 2013 to November 2013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b/>
          <w:spacing w:val="-4"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>Projects coordinated with</w:t>
      </w:r>
      <w:r w:rsidRPr="00CE6656">
        <w:rPr>
          <w:rFonts w:ascii="Cambria" w:hAnsi="Cambria"/>
          <w:sz w:val="20"/>
          <w:szCs w:val="20"/>
        </w:rPr>
        <w:t xml:space="preserve"> </w:t>
      </w:r>
      <w:r w:rsidRPr="00CE6656">
        <w:rPr>
          <w:rFonts w:ascii="Cambria" w:hAnsi="Cambria"/>
          <w:b/>
          <w:spacing w:val="-4"/>
          <w:sz w:val="20"/>
          <w:szCs w:val="20"/>
        </w:rPr>
        <w:t>Union Rebar Factory LLC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Damac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Towers by Paramount (B2+G+Podium 9 Levels+56 Floors) - Business Bay, Dubai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proofErr w:type="spellStart"/>
      <w:r w:rsidRPr="00CE6656">
        <w:rPr>
          <w:rFonts w:ascii="Cambria" w:hAnsi="Cambria" w:cs="Arial"/>
          <w:sz w:val="20"/>
          <w:szCs w:val="20"/>
        </w:rPr>
        <w:t>Damac</w:t>
      </w:r>
      <w:proofErr w:type="spellEnd"/>
      <w:r w:rsidRPr="00CE6656">
        <w:rPr>
          <w:rFonts w:ascii="Cambria" w:hAnsi="Cambria" w:cs="Arial"/>
          <w:sz w:val="20"/>
          <w:szCs w:val="20"/>
        </w:rPr>
        <w:t xml:space="preserve"> Star Properties LLC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  <w:t xml:space="preserve">TAV Construction (TAV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Tepe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Akfen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Investment Construction &amp; Operation)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>October-2013 to Until now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Abu</w:t>
      </w:r>
      <w:r>
        <w:rPr>
          <w:rFonts w:ascii="Cambria" w:hAnsi="Cambria"/>
          <w:spacing w:val="-4"/>
          <w:sz w:val="20"/>
          <w:szCs w:val="20"/>
        </w:rPr>
        <w:t xml:space="preserve"> D</w:t>
      </w:r>
      <w:r w:rsidRPr="00CE6656">
        <w:rPr>
          <w:rFonts w:ascii="Cambria" w:hAnsi="Cambria"/>
          <w:spacing w:val="-4"/>
          <w:sz w:val="20"/>
          <w:szCs w:val="20"/>
        </w:rPr>
        <w:t xml:space="preserve">habi Future School program, Phase-IV Model-1, Al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jimi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&amp; Al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Muwaijie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- 2 Schools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proofErr w:type="spellStart"/>
      <w:r w:rsidRPr="00CE6656">
        <w:rPr>
          <w:rFonts w:ascii="Cambria" w:hAnsi="Cambria" w:cs="Arial"/>
          <w:sz w:val="20"/>
          <w:szCs w:val="20"/>
        </w:rPr>
        <w:t>Abudhabi</w:t>
      </w:r>
      <w:proofErr w:type="spellEnd"/>
      <w:r w:rsidRPr="00CE6656">
        <w:rPr>
          <w:rFonts w:ascii="Cambria" w:hAnsi="Cambria" w:cs="Arial"/>
          <w:sz w:val="20"/>
          <w:szCs w:val="20"/>
        </w:rPr>
        <w:t xml:space="preserve"> Education Council 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  <w:t>Trojan Contracting &amp; NPC (National Projects &amp; Construction LLC)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>October-2013 to Until now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 xml:space="preserve">Abu Dhabi Future School program, Phase-IV Package-4-Al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Shawamekh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>-Abu Dhabi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>Abu Dhabi Education Council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  <w:t>United Engineering Construction LLC (UNEC)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Novemb</w:t>
      </w:r>
      <w:r w:rsidRPr="00CE6656">
        <w:rPr>
          <w:rFonts w:ascii="Cambria" w:hAnsi="Cambria" w:cs="Arial"/>
          <w:sz w:val="20"/>
          <w:szCs w:val="20"/>
        </w:rPr>
        <w:t>er-2013 to Until now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ADNIC Residential Building-RBW3-17-(B2-G+6)-Abu Dhabi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ADNIC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  <w:t>Al Nasr Contracting Company LLC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Octob</w:t>
      </w:r>
      <w:r w:rsidRPr="00CE6656">
        <w:rPr>
          <w:rFonts w:ascii="Cambria" w:hAnsi="Cambria" w:cs="Arial"/>
          <w:sz w:val="20"/>
          <w:szCs w:val="20"/>
        </w:rPr>
        <w:t>er-2012 to Until now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 xml:space="preserve">Projects handled with </w:t>
      </w:r>
      <w:proofErr w:type="spellStart"/>
      <w:r w:rsidRPr="00CE6656">
        <w:rPr>
          <w:rFonts w:ascii="Cambria" w:hAnsi="Cambria"/>
          <w:b/>
          <w:sz w:val="20"/>
          <w:szCs w:val="20"/>
        </w:rPr>
        <w:t>Redco</w:t>
      </w:r>
      <w:proofErr w:type="spellEnd"/>
      <w:r w:rsidRPr="00CE6656">
        <w:rPr>
          <w:rFonts w:ascii="Cambria" w:hAnsi="Cambria"/>
          <w:b/>
          <w:sz w:val="20"/>
          <w:szCs w:val="20"/>
        </w:rPr>
        <w:t xml:space="preserve"> Construction-</w:t>
      </w:r>
      <w:proofErr w:type="spellStart"/>
      <w:r w:rsidRPr="00CE6656">
        <w:rPr>
          <w:rFonts w:ascii="Cambria" w:hAnsi="Cambria"/>
          <w:b/>
          <w:sz w:val="20"/>
          <w:szCs w:val="20"/>
        </w:rPr>
        <w:t>Almana</w:t>
      </w:r>
      <w:proofErr w:type="spellEnd"/>
      <w:r w:rsidRPr="00CE6656">
        <w:rPr>
          <w:rFonts w:ascii="Cambria" w:hAnsi="Cambria"/>
          <w:b/>
          <w:sz w:val="20"/>
          <w:szCs w:val="20"/>
        </w:rPr>
        <w:t xml:space="preserve">, </w:t>
      </w:r>
    </w:p>
    <w:p w:rsidR="009E5880" w:rsidRPr="00CE6656" w:rsidRDefault="009E5880" w:rsidP="009E5880">
      <w:pPr>
        <w:ind w:left="1440" w:hanging="1440"/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  <w:t xml:space="preserve">Breeding Farm Project-Al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Zobara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>- Horse Unit (GF Only)-22 Buildings, Non-Horse Unit (G+1)-15 Buildings, Service Building-9 Nos.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>Qatar Racing &amp; Equestrian Club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</w:r>
      <w:proofErr w:type="spellStart"/>
      <w:r w:rsidRPr="00CE6656">
        <w:rPr>
          <w:rFonts w:ascii="Cambria" w:hAnsi="Cambria" w:cs="Arial"/>
          <w:sz w:val="20"/>
          <w:szCs w:val="20"/>
        </w:rPr>
        <w:t>Redco</w:t>
      </w:r>
      <w:proofErr w:type="spellEnd"/>
      <w:r w:rsidRPr="00CE665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E6656">
        <w:rPr>
          <w:rFonts w:ascii="Cambria" w:hAnsi="Cambria" w:cs="Arial"/>
          <w:sz w:val="20"/>
          <w:szCs w:val="20"/>
        </w:rPr>
        <w:t>Constructuion-Almana</w:t>
      </w:r>
      <w:proofErr w:type="spellEnd"/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>March-2012 to June-2012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Project Cost:</w:t>
      </w:r>
      <w:r w:rsidRPr="00CE6656">
        <w:rPr>
          <w:rFonts w:ascii="Cambria" w:hAnsi="Cambria"/>
          <w:spacing w:val="-4"/>
          <w:sz w:val="20"/>
          <w:szCs w:val="20"/>
        </w:rPr>
        <w:tab/>
        <w:t>Qr. 375 Million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ind w:left="1440" w:hanging="1440"/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  <w:t>Business Park Hotel &amp; Facilities-Doha- [Crown Plaza Hotel (3B+G+6+Pool Deck)-1 No, Office Buildings (2B+G+7)-2 Nos., (2B+G+5)-3 Nos., Conference Building (2B+G+2)-1 No., Show room (2B+G+Mez+3)]-1 No.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 xml:space="preserve">Sheikh Mohamed Bin </w:t>
      </w:r>
      <w:proofErr w:type="spellStart"/>
      <w:r w:rsidRPr="00CE6656">
        <w:rPr>
          <w:rFonts w:ascii="Cambria" w:hAnsi="Cambria" w:cs="Arial"/>
          <w:sz w:val="20"/>
          <w:szCs w:val="20"/>
        </w:rPr>
        <w:t>Hamad</w:t>
      </w:r>
      <w:proofErr w:type="spellEnd"/>
      <w:r w:rsidRPr="00CE6656">
        <w:rPr>
          <w:rFonts w:ascii="Cambria" w:hAnsi="Cambria" w:cs="Arial"/>
          <w:sz w:val="20"/>
          <w:szCs w:val="20"/>
        </w:rPr>
        <w:t xml:space="preserve"> Al </w:t>
      </w:r>
      <w:proofErr w:type="spellStart"/>
      <w:r w:rsidRPr="00CE6656">
        <w:rPr>
          <w:rFonts w:ascii="Cambria" w:hAnsi="Cambria" w:cs="Arial"/>
          <w:sz w:val="20"/>
          <w:szCs w:val="20"/>
        </w:rPr>
        <w:t>Thani</w:t>
      </w:r>
      <w:proofErr w:type="spellEnd"/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</w:r>
      <w:proofErr w:type="spellStart"/>
      <w:r w:rsidRPr="00CE6656">
        <w:rPr>
          <w:rFonts w:ascii="Cambria" w:hAnsi="Cambria" w:cs="Arial"/>
          <w:sz w:val="20"/>
          <w:szCs w:val="20"/>
        </w:rPr>
        <w:t>Redco</w:t>
      </w:r>
      <w:proofErr w:type="spellEnd"/>
      <w:r w:rsidRPr="00CE665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E6656">
        <w:rPr>
          <w:rFonts w:ascii="Cambria" w:hAnsi="Cambria" w:cs="Arial"/>
          <w:sz w:val="20"/>
          <w:szCs w:val="20"/>
        </w:rPr>
        <w:t>Constructuion-Almana</w:t>
      </w:r>
      <w:proofErr w:type="spellEnd"/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>October-2009 to December-2011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Project Cost:</w:t>
      </w:r>
      <w:r w:rsidRPr="00CE6656">
        <w:rPr>
          <w:rFonts w:ascii="Cambria" w:hAnsi="Cambria"/>
          <w:spacing w:val="-4"/>
          <w:sz w:val="20"/>
          <w:szCs w:val="20"/>
        </w:rPr>
        <w:tab/>
        <w:t>Qr. 650 Million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lastRenderedPageBreak/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 xml:space="preserve">Development of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Barzan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Camp-Phase-1-Al Wajba-42 Buildings (G+3)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>Private Engineering Office-Ministry of Interior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</w:r>
      <w:proofErr w:type="spellStart"/>
      <w:r w:rsidRPr="00CE6656">
        <w:rPr>
          <w:rFonts w:ascii="Cambria" w:hAnsi="Cambria" w:cs="Arial"/>
          <w:sz w:val="20"/>
          <w:szCs w:val="20"/>
        </w:rPr>
        <w:t>Redco</w:t>
      </w:r>
      <w:proofErr w:type="spellEnd"/>
      <w:r w:rsidRPr="00CE665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E6656">
        <w:rPr>
          <w:rFonts w:ascii="Cambria" w:hAnsi="Cambria" w:cs="Arial"/>
          <w:sz w:val="20"/>
          <w:szCs w:val="20"/>
        </w:rPr>
        <w:t>Constructuion-Almana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>October-2011 to March-2012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Project Cost:</w:t>
      </w:r>
      <w:r w:rsidRPr="00CE6656">
        <w:rPr>
          <w:rFonts w:ascii="Cambria" w:hAnsi="Cambria"/>
          <w:spacing w:val="-4"/>
          <w:sz w:val="20"/>
          <w:szCs w:val="20"/>
        </w:rPr>
        <w:tab/>
        <w:t>Qr. 480 Million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 xml:space="preserve">Paradise Garden for Umm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Jassim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Villa (Al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Wajbah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Palace)-Al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Wajbah</w:t>
      </w:r>
      <w:proofErr w:type="spellEnd"/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 xml:space="preserve">Umm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Jassim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Villa (Al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Wajbah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Palace)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</w:r>
      <w:proofErr w:type="spellStart"/>
      <w:r w:rsidRPr="00CE6656">
        <w:rPr>
          <w:rFonts w:ascii="Cambria" w:hAnsi="Cambria" w:cs="Arial"/>
          <w:sz w:val="20"/>
          <w:szCs w:val="20"/>
        </w:rPr>
        <w:t>Redco</w:t>
      </w:r>
      <w:proofErr w:type="spellEnd"/>
      <w:r w:rsidRPr="00CE665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E6656">
        <w:rPr>
          <w:rFonts w:ascii="Cambria" w:hAnsi="Cambria" w:cs="Arial"/>
          <w:sz w:val="20"/>
          <w:szCs w:val="20"/>
        </w:rPr>
        <w:t>Constructuion-Almana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>June-2011 to December-2011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Project Cost:</w:t>
      </w:r>
      <w:r w:rsidRPr="00CE6656">
        <w:rPr>
          <w:rFonts w:ascii="Cambria" w:hAnsi="Cambria"/>
          <w:spacing w:val="-4"/>
          <w:sz w:val="20"/>
          <w:szCs w:val="20"/>
        </w:rPr>
        <w:tab/>
        <w:t>Qr. 43.35 Million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Qatar Silhouette Tower-Doha- Intercontinental Hotel (2B +G+59) Floors</w:t>
      </w:r>
    </w:p>
    <w:p w:rsidR="009E5880" w:rsidRPr="00CE6656" w:rsidRDefault="009E5880" w:rsidP="009E5880">
      <w:pPr>
        <w:jc w:val="both"/>
        <w:rPr>
          <w:rFonts w:ascii="Cambria" w:hAnsi="Cambria" w:cs="Arial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 xml:space="preserve">H.E. Mohammed </w:t>
      </w:r>
      <w:proofErr w:type="spellStart"/>
      <w:r w:rsidRPr="00CE6656">
        <w:rPr>
          <w:rFonts w:ascii="Cambria" w:hAnsi="Cambria" w:cs="Arial"/>
          <w:sz w:val="20"/>
          <w:szCs w:val="20"/>
        </w:rPr>
        <w:t>Ajjaj</w:t>
      </w:r>
      <w:proofErr w:type="spellEnd"/>
      <w:r w:rsidRPr="00CE6656">
        <w:rPr>
          <w:rFonts w:ascii="Cambria" w:hAnsi="Cambria" w:cs="Arial"/>
          <w:sz w:val="20"/>
          <w:szCs w:val="20"/>
        </w:rPr>
        <w:t xml:space="preserve"> Al-</w:t>
      </w:r>
      <w:proofErr w:type="spellStart"/>
      <w:r w:rsidRPr="00CE6656">
        <w:rPr>
          <w:rFonts w:ascii="Cambria" w:hAnsi="Cambria" w:cs="Arial"/>
          <w:sz w:val="20"/>
          <w:szCs w:val="20"/>
        </w:rPr>
        <w:t>Kubaisi</w:t>
      </w:r>
      <w:proofErr w:type="spellEnd"/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</w:r>
      <w:proofErr w:type="spellStart"/>
      <w:r w:rsidRPr="00CE6656">
        <w:rPr>
          <w:rFonts w:ascii="Cambria" w:hAnsi="Cambria" w:cs="Arial"/>
          <w:sz w:val="20"/>
          <w:szCs w:val="20"/>
        </w:rPr>
        <w:t>Redco</w:t>
      </w:r>
      <w:proofErr w:type="spellEnd"/>
      <w:r w:rsidRPr="00CE665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E6656">
        <w:rPr>
          <w:rFonts w:ascii="Cambria" w:hAnsi="Cambria" w:cs="Arial"/>
          <w:sz w:val="20"/>
          <w:szCs w:val="20"/>
        </w:rPr>
        <w:t>Constructuion-Almana</w:t>
      </w:r>
      <w:proofErr w:type="spellEnd"/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 xml:space="preserve">February-2010 to August-2010 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Project Cost:</w:t>
      </w:r>
      <w:r w:rsidRPr="00CE6656">
        <w:rPr>
          <w:rFonts w:ascii="Cambria" w:hAnsi="Cambria"/>
          <w:spacing w:val="-4"/>
          <w:sz w:val="20"/>
          <w:szCs w:val="20"/>
        </w:rPr>
        <w:tab/>
        <w:t>Qr. 500 Million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Al-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Ramez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Tower-Doha-(G+35) Office Building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 xml:space="preserve">Abdullah Bin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Muhammed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Abdullah Al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Atia</w:t>
      </w:r>
      <w:proofErr w:type="spellEnd"/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</w:r>
      <w:proofErr w:type="spellStart"/>
      <w:r w:rsidRPr="00CE6656">
        <w:rPr>
          <w:rFonts w:ascii="Cambria" w:hAnsi="Cambria" w:cs="Arial"/>
          <w:sz w:val="20"/>
          <w:szCs w:val="20"/>
        </w:rPr>
        <w:t>Redco</w:t>
      </w:r>
      <w:proofErr w:type="spellEnd"/>
      <w:r w:rsidRPr="00CE665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E6656">
        <w:rPr>
          <w:rFonts w:ascii="Cambria" w:hAnsi="Cambria" w:cs="Arial"/>
          <w:sz w:val="20"/>
          <w:szCs w:val="20"/>
        </w:rPr>
        <w:t>Constructuion-Almana</w:t>
      </w:r>
      <w:proofErr w:type="spellEnd"/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>October-2009 to December-2009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Project Cost:</w:t>
      </w:r>
      <w:r w:rsidRPr="00CE6656">
        <w:rPr>
          <w:rFonts w:ascii="Cambria" w:hAnsi="Cambria"/>
          <w:spacing w:val="-4"/>
          <w:sz w:val="20"/>
          <w:szCs w:val="20"/>
        </w:rPr>
        <w:tab/>
        <w:t>Qr. 180 Million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b/>
          <w:sz w:val="20"/>
          <w:szCs w:val="20"/>
        </w:rPr>
        <w:t xml:space="preserve">Projects handled with </w:t>
      </w:r>
      <w:proofErr w:type="spellStart"/>
      <w:r w:rsidRPr="00CE6656">
        <w:rPr>
          <w:rFonts w:ascii="Cambria" w:hAnsi="Cambria"/>
          <w:b/>
          <w:sz w:val="20"/>
          <w:szCs w:val="20"/>
        </w:rPr>
        <w:t>Cicon</w:t>
      </w:r>
      <w:proofErr w:type="spellEnd"/>
      <w:r w:rsidRPr="00CE6656">
        <w:rPr>
          <w:rFonts w:ascii="Cambria" w:hAnsi="Cambria"/>
          <w:b/>
          <w:sz w:val="20"/>
          <w:szCs w:val="20"/>
        </w:rPr>
        <w:t xml:space="preserve"> Steel Bar Fabrication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Shams Abu Dhabi, Tower-1-(3B+G+72), Tower-2-(3B+G+64) &amp; Podium. The Gate Tower-(3-8)-(3B+G+62)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Sorouh-Aldar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  <w:t>Arabian Construction Co. (ACC), Abu Dhabi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April-2007 to September-2009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TDIC Permanent HQ P037 (Job No-U0726)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Tourism Development &amp; Investment Company (TDIC)-Abu Dhabi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  <w:t xml:space="preserve">Leighton Contracting L.L.C, Abu Dhabi 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July-2008 to October-2008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Ras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Al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Khor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Crossing-(13 Bridges) (Project No-R 800-2)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 xml:space="preserve">Roads &amp; Transport Authority (RTA)-Dubai Government 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Dutco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Construction LLC-Dubai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>March-2006 to October-2006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Improvement of Interchange-5–(7 Bridges) (Project No-R659-10)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 xml:space="preserve">Roads &amp; Transport Authority (RTA)-Dubai Government 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  <w:t xml:space="preserve">Wade Adams LLC, Dubai 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August</w:t>
      </w:r>
      <w:r w:rsidRPr="00CE6656">
        <w:rPr>
          <w:rFonts w:ascii="Cambria" w:hAnsi="Cambria" w:cs="Arial"/>
          <w:sz w:val="20"/>
          <w:szCs w:val="20"/>
        </w:rPr>
        <w:t>-2006 to September-2006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Dubai Metro-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Rashidiya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Station-Retaining Walls (Project DM001)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Roads &amp; Transport Authority (RTA)-Dubai Government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  <w:t>JTMJV, Dubai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>October 2006 to November 2006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 xml:space="preserve">Fairmont Palm Residence-North Tower- Palm </w:t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Jumeriah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>,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>IFA Hotel &amp; Resorts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  <w:t>DCC &amp; EL SEIF Joint Venture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 w:cs="Arial"/>
          <w:sz w:val="20"/>
          <w:szCs w:val="20"/>
        </w:rPr>
        <w:t>November-2006 to January-2007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Title: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</w:r>
      <w:proofErr w:type="spellStart"/>
      <w:r w:rsidRPr="00CE6656">
        <w:rPr>
          <w:rFonts w:ascii="Cambria" w:hAnsi="Cambria"/>
          <w:spacing w:val="-4"/>
          <w:sz w:val="20"/>
          <w:szCs w:val="20"/>
        </w:rPr>
        <w:t>Jumeriah</w:t>
      </w:r>
      <w:proofErr w:type="spellEnd"/>
      <w:r w:rsidRPr="00CE6656">
        <w:rPr>
          <w:rFonts w:ascii="Cambria" w:hAnsi="Cambria"/>
          <w:spacing w:val="-4"/>
          <w:sz w:val="20"/>
          <w:szCs w:val="20"/>
        </w:rPr>
        <w:t xml:space="preserve"> Commercial &amp; Residential Development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Client: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H.H. AL SHAIKA MARYAM BINT RASHID BIN SAEED AL MAKTOUM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Contractor:</w:t>
      </w:r>
      <w:r w:rsidRPr="00CE6656">
        <w:rPr>
          <w:rFonts w:ascii="Cambria" w:hAnsi="Cambria"/>
          <w:spacing w:val="-4"/>
          <w:sz w:val="20"/>
          <w:szCs w:val="20"/>
        </w:rPr>
        <w:tab/>
        <w:t>Dubai Contracting Company LLC (DCC), Dubai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  <w:r w:rsidRPr="00CE6656">
        <w:rPr>
          <w:rFonts w:ascii="Cambria" w:hAnsi="Cambria"/>
          <w:spacing w:val="-4"/>
          <w:sz w:val="20"/>
          <w:szCs w:val="20"/>
        </w:rPr>
        <w:t>Period:</w:t>
      </w:r>
      <w:r w:rsidRPr="00CE6656">
        <w:rPr>
          <w:rFonts w:ascii="Cambria" w:hAnsi="Cambria"/>
          <w:spacing w:val="-4"/>
          <w:sz w:val="20"/>
          <w:szCs w:val="20"/>
        </w:rPr>
        <w:tab/>
      </w:r>
      <w:r w:rsidRPr="00CE6656">
        <w:rPr>
          <w:rFonts w:ascii="Cambria" w:hAnsi="Cambria"/>
          <w:spacing w:val="-4"/>
          <w:sz w:val="20"/>
          <w:szCs w:val="20"/>
        </w:rPr>
        <w:tab/>
        <w:t>December-2006 to March-2007</w:t>
      </w:r>
    </w:p>
    <w:p w:rsidR="009E5880" w:rsidRPr="00CE6656" w:rsidRDefault="009E5880" w:rsidP="009E5880">
      <w:pPr>
        <w:jc w:val="both"/>
        <w:rPr>
          <w:rFonts w:ascii="Cambria" w:hAnsi="Cambria"/>
          <w:spacing w:val="-4"/>
          <w:sz w:val="20"/>
          <w:szCs w:val="20"/>
        </w:rPr>
      </w:pPr>
    </w:p>
    <w:p w:rsidR="00A95C0F" w:rsidRPr="009E5880" w:rsidRDefault="00A95C0F" w:rsidP="009E5880">
      <w:pPr>
        <w:rPr>
          <w:szCs w:val="20"/>
        </w:rPr>
      </w:pPr>
    </w:p>
    <w:sectPr w:rsidR="00A95C0F" w:rsidRPr="009E5880" w:rsidSect="00660D2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A42"/>
    <w:multiLevelType w:val="hybridMultilevel"/>
    <w:tmpl w:val="55749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56295"/>
    <w:multiLevelType w:val="hybridMultilevel"/>
    <w:tmpl w:val="90B6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E420D"/>
    <w:multiLevelType w:val="hybridMultilevel"/>
    <w:tmpl w:val="4462F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E52098"/>
    <w:multiLevelType w:val="hybridMultilevel"/>
    <w:tmpl w:val="5AA2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A14BE"/>
    <w:multiLevelType w:val="hybridMultilevel"/>
    <w:tmpl w:val="D61EC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4078A1"/>
    <w:multiLevelType w:val="hybridMultilevel"/>
    <w:tmpl w:val="180E3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DD4422"/>
    <w:multiLevelType w:val="hybridMultilevel"/>
    <w:tmpl w:val="317E1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D92421"/>
    <w:multiLevelType w:val="hybridMultilevel"/>
    <w:tmpl w:val="5C967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6994"/>
    <w:rsid w:val="00020BB2"/>
    <w:rsid w:val="00030A46"/>
    <w:rsid w:val="000474A8"/>
    <w:rsid w:val="00052991"/>
    <w:rsid w:val="00064824"/>
    <w:rsid w:val="00077396"/>
    <w:rsid w:val="00083D4C"/>
    <w:rsid w:val="00096C22"/>
    <w:rsid w:val="000A2DF8"/>
    <w:rsid w:val="000A7ADB"/>
    <w:rsid w:val="000B5A70"/>
    <w:rsid w:val="000C721C"/>
    <w:rsid w:val="000F0262"/>
    <w:rsid w:val="000F33DA"/>
    <w:rsid w:val="001109A8"/>
    <w:rsid w:val="0011577C"/>
    <w:rsid w:val="00117DE9"/>
    <w:rsid w:val="001362E7"/>
    <w:rsid w:val="00172877"/>
    <w:rsid w:val="001A1091"/>
    <w:rsid w:val="001B5992"/>
    <w:rsid w:val="001D0A8F"/>
    <w:rsid w:val="00217970"/>
    <w:rsid w:val="00225706"/>
    <w:rsid w:val="00227639"/>
    <w:rsid w:val="00234617"/>
    <w:rsid w:val="00234D83"/>
    <w:rsid w:val="00235F26"/>
    <w:rsid w:val="0023721E"/>
    <w:rsid w:val="0025095C"/>
    <w:rsid w:val="0025678E"/>
    <w:rsid w:val="00290933"/>
    <w:rsid w:val="00297CBB"/>
    <w:rsid w:val="002C72F0"/>
    <w:rsid w:val="002D5800"/>
    <w:rsid w:val="002F4D73"/>
    <w:rsid w:val="00301190"/>
    <w:rsid w:val="00302F50"/>
    <w:rsid w:val="00305B7B"/>
    <w:rsid w:val="003140A8"/>
    <w:rsid w:val="00321163"/>
    <w:rsid w:val="00331680"/>
    <w:rsid w:val="0034564F"/>
    <w:rsid w:val="00347A35"/>
    <w:rsid w:val="00352C05"/>
    <w:rsid w:val="00353B8F"/>
    <w:rsid w:val="003717F4"/>
    <w:rsid w:val="003A1D22"/>
    <w:rsid w:val="003A6994"/>
    <w:rsid w:val="003B044E"/>
    <w:rsid w:val="003B56C8"/>
    <w:rsid w:val="003D5655"/>
    <w:rsid w:val="003F2574"/>
    <w:rsid w:val="003F402A"/>
    <w:rsid w:val="0041649C"/>
    <w:rsid w:val="004267C1"/>
    <w:rsid w:val="004462CA"/>
    <w:rsid w:val="00447716"/>
    <w:rsid w:val="00483EC4"/>
    <w:rsid w:val="004A2D48"/>
    <w:rsid w:val="004A3E58"/>
    <w:rsid w:val="004A6C09"/>
    <w:rsid w:val="004B6632"/>
    <w:rsid w:val="004D4C59"/>
    <w:rsid w:val="004D5DC7"/>
    <w:rsid w:val="004E1B04"/>
    <w:rsid w:val="004F33FD"/>
    <w:rsid w:val="004F6D5B"/>
    <w:rsid w:val="005124B3"/>
    <w:rsid w:val="00512A15"/>
    <w:rsid w:val="005358F7"/>
    <w:rsid w:val="00564722"/>
    <w:rsid w:val="00564C94"/>
    <w:rsid w:val="00572B81"/>
    <w:rsid w:val="0058132A"/>
    <w:rsid w:val="005834C5"/>
    <w:rsid w:val="005A0537"/>
    <w:rsid w:val="005E660E"/>
    <w:rsid w:val="0061198C"/>
    <w:rsid w:val="00622573"/>
    <w:rsid w:val="0062542E"/>
    <w:rsid w:val="00626BF9"/>
    <w:rsid w:val="00641A5E"/>
    <w:rsid w:val="006502DD"/>
    <w:rsid w:val="0067028A"/>
    <w:rsid w:val="006753AD"/>
    <w:rsid w:val="006A364F"/>
    <w:rsid w:val="006D2CD9"/>
    <w:rsid w:val="006D56F9"/>
    <w:rsid w:val="006E53FB"/>
    <w:rsid w:val="006E5F93"/>
    <w:rsid w:val="006F7440"/>
    <w:rsid w:val="0070028F"/>
    <w:rsid w:val="0070035D"/>
    <w:rsid w:val="00704506"/>
    <w:rsid w:val="0072442B"/>
    <w:rsid w:val="00730A22"/>
    <w:rsid w:val="00730BFA"/>
    <w:rsid w:val="00736EA7"/>
    <w:rsid w:val="00741D79"/>
    <w:rsid w:val="00744E88"/>
    <w:rsid w:val="00751C44"/>
    <w:rsid w:val="00765F2B"/>
    <w:rsid w:val="007745E5"/>
    <w:rsid w:val="007874A8"/>
    <w:rsid w:val="007A470C"/>
    <w:rsid w:val="007C16CE"/>
    <w:rsid w:val="007C7731"/>
    <w:rsid w:val="007F18AE"/>
    <w:rsid w:val="007F3212"/>
    <w:rsid w:val="008056D5"/>
    <w:rsid w:val="00807730"/>
    <w:rsid w:val="0084083A"/>
    <w:rsid w:val="008465A0"/>
    <w:rsid w:val="00852452"/>
    <w:rsid w:val="00865C8A"/>
    <w:rsid w:val="00874920"/>
    <w:rsid w:val="008B4CA7"/>
    <w:rsid w:val="008D590E"/>
    <w:rsid w:val="008E0264"/>
    <w:rsid w:val="008E1521"/>
    <w:rsid w:val="008E3DE2"/>
    <w:rsid w:val="009050B0"/>
    <w:rsid w:val="00927268"/>
    <w:rsid w:val="00946468"/>
    <w:rsid w:val="009474DF"/>
    <w:rsid w:val="009535B8"/>
    <w:rsid w:val="00960743"/>
    <w:rsid w:val="009A1B4F"/>
    <w:rsid w:val="009C7710"/>
    <w:rsid w:val="009D1C04"/>
    <w:rsid w:val="009E122F"/>
    <w:rsid w:val="009E3D4D"/>
    <w:rsid w:val="009E5880"/>
    <w:rsid w:val="009F45E8"/>
    <w:rsid w:val="009F5843"/>
    <w:rsid w:val="00A03350"/>
    <w:rsid w:val="00A20B64"/>
    <w:rsid w:val="00A558F8"/>
    <w:rsid w:val="00A61A5D"/>
    <w:rsid w:val="00A73B29"/>
    <w:rsid w:val="00A90882"/>
    <w:rsid w:val="00A95C0F"/>
    <w:rsid w:val="00AB29EA"/>
    <w:rsid w:val="00AB4832"/>
    <w:rsid w:val="00AD609A"/>
    <w:rsid w:val="00B349BB"/>
    <w:rsid w:val="00B44850"/>
    <w:rsid w:val="00B46039"/>
    <w:rsid w:val="00B52FDC"/>
    <w:rsid w:val="00B54FD6"/>
    <w:rsid w:val="00B83B31"/>
    <w:rsid w:val="00B844E9"/>
    <w:rsid w:val="00B9537E"/>
    <w:rsid w:val="00BB5872"/>
    <w:rsid w:val="00BD3362"/>
    <w:rsid w:val="00C00FAB"/>
    <w:rsid w:val="00C039CE"/>
    <w:rsid w:val="00C24887"/>
    <w:rsid w:val="00C266B1"/>
    <w:rsid w:val="00C33D4B"/>
    <w:rsid w:val="00C40E83"/>
    <w:rsid w:val="00C47AD3"/>
    <w:rsid w:val="00C50FFD"/>
    <w:rsid w:val="00C55D5C"/>
    <w:rsid w:val="00C571B9"/>
    <w:rsid w:val="00C67BA8"/>
    <w:rsid w:val="00C7648D"/>
    <w:rsid w:val="00C772EF"/>
    <w:rsid w:val="00C92684"/>
    <w:rsid w:val="00CA3364"/>
    <w:rsid w:val="00CA6F97"/>
    <w:rsid w:val="00CF2052"/>
    <w:rsid w:val="00D11DDC"/>
    <w:rsid w:val="00D15533"/>
    <w:rsid w:val="00D33639"/>
    <w:rsid w:val="00D42FE2"/>
    <w:rsid w:val="00D52094"/>
    <w:rsid w:val="00D97A4E"/>
    <w:rsid w:val="00D97ECD"/>
    <w:rsid w:val="00DB2BEF"/>
    <w:rsid w:val="00DC2334"/>
    <w:rsid w:val="00DD3CDB"/>
    <w:rsid w:val="00DF6F37"/>
    <w:rsid w:val="00E0064A"/>
    <w:rsid w:val="00E3204D"/>
    <w:rsid w:val="00E41929"/>
    <w:rsid w:val="00E41B8D"/>
    <w:rsid w:val="00E4367C"/>
    <w:rsid w:val="00E465FF"/>
    <w:rsid w:val="00E515C2"/>
    <w:rsid w:val="00E61EEB"/>
    <w:rsid w:val="00E620E4"/>
    <w:rsid w:val="00E640BC"/>
    <w:rsid w:val="00E678B3"/>
    <w:rsid w:val="00E82CC8"/>
    <w:rsid w:val="00E852AC"/>
    <w:rsid w:val="00E8707C"/>
    <w:rsid w:val="00E95371"/>
    <w:rsid w:val="00EA0A20"/>
    <w:rsid w:val="00EA13B4"/>
    <w:rsid w:val="00EB439A"/>
    <w:rsid w:val="00EC2B32"/>
    <w:rsid w:val="00EE2E19"/>
    <w:rsid w:val="00EE50C1"/>
    <w:rsid w:val="00EE537B"/>
    <w:rsid w:val="00F37FB4"/>
    <w:rsid w:val="00F517EB"/>
    <w:rsid w:val="00F53B88"/>
    <w:rsid w:val="00F6459D"/>
    <w:rsid w:val="00F66D73"/>
    <w:rsid w:val="00F84256"/>
    <w:rsid w:val="00F86894"/>
    <w:rsid w:val="00F97609"/>
    <w:rsid w:val="00FC23D9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9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2CD9"/>
  </w:style>
  <w:style w:type="character" w:styleId="Hyperlink">
    <w:name w:val="Hyperlink"/>
    <w:basedOn w:val="DefaultParagraphFont"/>
    <w:uiPriority w:val="99"/>
    <w:semiHidden/>
    <w:unhideWhenUsed/>
    <w:rsid w:val="00704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Verma</dc:creator>
  <cp:lastModifiedBy>Visitor_pc</cp:lastModifiedBy>
  <cp:revision>4</cp:revision>
  <dcterms:created xsi:type="dcterms:W3CDTF">2014-01-05T19:40:00Z</dcterms:created>
  <dcterms:modified xsi:type="dcterms:W3CDTF">2015-08-19T07:01:00Z</dcterms:modified>
</cp:coreProperties>
</file>