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8E" w:rsidRDefault="005B15C6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387350</wp:posOffset>
            </wp:positionV>
            <wp:extent cx="6946265" cy="9997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999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ABDUL </w:t>
      </w:r>
    </w:p>
    <w:p w:rsidR="0065248E" w:rsidRDefault="0065248E">
      <w:pPr>
        <w:spacing w:line="1" w:lineRule="exact"/>
        <w:rPr>
          <w:sz w:val="24"/>
          <w:szCs w:val="24"/>
        </w:rPr>
      </w:pPr>
    </w:p>
    <w:p w:rsidR="0065248E" w:rsidRDefault="005B15C6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SENIOR DRAUGHTSMAN- STRUCTURE, ARCHITECURE, MEP</w:t>
      </w:r>
    </w:p>
    <w:p w:rsidR="0065248E" w:rsidRDefault="006524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096;visibility:visible;mso-wrap-distance-left:0;mso-wrap-distance-right:0" from="-.4pt,1.45pt" to="397.35pt,1.45pt" o:allowincell="f" strokecolor="gray" strokeweight=".25397mm"/>
        </w:pict>
      </w:r>
    </w:p>
    <w:p w:rsidR="0065248E" w:rsidRDefault="0065248E">
      <w:pPr>
        <w:spacing w:line="351" w:lineRule="exact"/>
        <w:rPr>
          <w:sz w:val="24"/>
          <w:szCs w:val="24"/>
        </w:rPr>
      </w:pPr>
    </w:p>
    <w:p w:rsidR="0065248E" w:rsidRDefault="005B15C6">
      <w:pPr>
        <w:spacing w:line="238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E-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mail 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hyperlink r:id="rId6" w:history="1">
        <w:r w:rsidRPr="0023641C">
          <w:rPr>
            <w:rStyle w:val="Hyperlink"/>
            <w:rFonts w:ascii="Verdana" w:eastAsia="Verdana" w:hAnsi="Verdana" w:cs="Verdana"/>
            <w:sz w:val="20"/>
            <w:szCs w:val="20"/>
          </w:rPr>
          <w:t>Abdul.194771@2freemail.com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65248E" w:rsidRDefault="0065248E">
      <w:pPr>
        <w:spacing w:line="200" w:lineRule="exact"/>
        <w:rPr>
          <w:sz w:val="24"/>
          <w:szCs w:val="24"/>
        </w:rPr>
      </w:pPr>
    </w:p>
    <w:p w:rsidR="0065248E" w:rsidRDefault="0065248E">
      <w:pPr>
        <w:spacing w:line="200" w:lineRule="exact"/>
        <w:rPr>
          <w:sz w:val="24"/>
          <w:szCs w:val="24"/>
        </w:rPr>
      </w:pPr>
    </w:p>
    <w:p w:rsidR="0065248E" w:rsidRDefault="0065248E">
      <w:pPr>
        <w:spacing w:line="344" w:lineRule="exact"/>
        <w:rPr>
          <w:sz w:val="24"/>
          <w:szCs w:val="24"/>
        </w:rPr>
      </w:pPr>
    </w:p>
    <w:p w:rsidR="0065248E" w:rsidRDefault="005B15C6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EDUCATION QUALIFICATION :</w:t>
      </w:r>
    </w:p>
    <w:p w:rsidR="0065248E" w:rsidRDefault="006524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120;visibility:visible;mso-wrap-distance-left:0;mso-wrap-distance-right:0" from="-.4pt,1.35pt" to="528.85pt,1.35pt" o:allowincell="f" strokecolor="gray" strokeweight=".72pt"/>
        </w:pict>
      </w:r>
    </w:p>
    <w:p w:rsidR="0065248E" w:rsidRDefault="0065248E">
      <w:pPr>
        <w:spacing w:line="294" w:lineRule="exact"/>
        <w:rPr>
          <w:sz w:val="24"/>
          <w:szCs w:val="24"/>
        </w:rPr>
      </w:pPr>
    </w:p>
    <w:p w:rsidR="0065248E" w:rsidRDefault="005B15C6">
      <w:pPr>
        <w:spacing w:line="213" w:lineRule="auto"/>
        <w:ind w:left="20" w:right="9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Diploma in Civil Engineering (</w:t>
      </w:r>
      <w:r>
        <w:rPr>
          <w:rFonts w:ascii="Verdana" w:eastAsia="Verdana" w:hAnsi="Verdana" w:cs="Verdana"/>
          <w:b/>
          <w:bCs/>
          <w:sz w:val="20"/>
          <w:szCs w:val="20"/>
        </w:rPr>
        <w:t>Diploma-Civil</w:t>
      </w:r>
      <w:r>
        <w:rPr>
          <w:rFonts w:ascii="Verdana" w:eastAsia="Verdana" w:hAnsi="Verdana" w:cs="Verdana"/>
          <w:sz w:val="20"/>
          <w:szCs w:val="20"/>
        </w:rPr>
        <w:t xml:space="preserve">) from Luna Institute of Technology, Kerala, INDIA.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ITI </w:t>
      </w:r>
      <w:r>
        <w:rPr>
          <w:rFonts w:ascii="Verdana" w:eastAsia="Verdana" w:hAnsi="Verdana" w:cs="Verdana"/>
          <w:sz w:val="20"/>
          <w:szCs w:val="20"/>
        </w:rPr>
        <w:t>- Civil Engineering from Sa-Adiya Industrial Training Centre, Kerala, India</w:t>
      </w:r>
    </w:p>
    <w:p w:rsidR="0065248E" w:rsidRDefault="0065248E">
      <w:pPr>
        <w:spacing w:line="228" w:lineRule="exact"/>
        <w:rPr>
          <w:sz w:val="24"/>
          <w:szCs w:val="24"/>
        </w:rPr>
      </w:pPr>
    </w:p>
    <w:p w:rsidR="0065248E" w:rsidRDefault="005B15C6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SUMMARY OF SKILLS AND EXPERINCE :</w:t>
      </w:r>
    </w:p>
    <w:p w:rsidR="0065248E" w:rsidRDefault="006524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4144;visibility:visible;mso-wrap-distance-left:0;mso-wrap-distance-right:0" from="-.4pt,1.45pt" to="528.85pt,1.45pt" o:allowincell="f" strokecolor="gray" strokeweight=".25397mm"/>
        </w:pict>
      </w:r>
    </w:p>
    <w:p w:rsidR="0065248E" w:rsidRDefault="0065248E">
      <w:pPr>
        <w:spacing w:line="297" w:lineRule="exact"/>
        <w:rPr>
          <w:sz w:val="24"/>
          <w:szCs w:val="24"/>
        </w:rPr>
      </w:pPr>
    </w:p>
    <w:p w:rsidR="0065248E" w:rsidRDefault="005B15C6">
      <w:pPr>
        <w:spacing w:line="221" w:lineRule="auto"/>
        <w:ind w:left="2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Have varying experiences in UAE, KSA and INDIA, about 8 years with reputed Consulting </w:t>
      </w:r>
      <w:r>
        <w:rPr>
          <w:rFonts w:ascii="Verdana" w:eastAsia="Verdana" w:hAnsi="Verdana" w:cs="Verdana"/>
          <w:sz w:val="20"/>
          <w:szCs w:val="20"/>
        </w:rPr>
        <w:t>Engineering and Project Management Firms. Skilled at managing project, designing various structures, coordinate with other discipline. Ability to develop systematic working methods as well as supervise the site works.</w:t>
      </w:r>
    </w:p>
    <w:p w:rsidR="0065248E" w:rsidRDefault="0065248E">
      <w:pPr>
        <w:spacing w:line="228" w:lineRule="exact"/>
        <w:rPr>
          <w:sz w:val="24"/>
          <w:szCs w:val="24"/>
        </w:rPr>
      </w:pPr>
    </w:p>
    <w:p w:rsidR="0065248E" w:rsidRDefault="005B15C6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COMPUTER LITERECY :</w:t>
      </w:r>
    </w:p>
    <w:p w:rsidR="0065248E" w:rsidRDefault="006524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5168;visibility:visible;mso-wrap-distance-left:0;mso-wrap-distance-right:0" from="-.4pt,1.35pt" to="526pt,1.35pt" o:allowincell="f" strokecolor="gray" strokeweight=".72pt"/>
        </w:pict>
      </w:r>
    </w:p>
    <w:p w:rsidR="0065248E" w:rsidRDefault="0065248E">
      <w:pPr>
        <w:spacing w:line="25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8400"/>
      </w:tblGrid>
      <w:tr w:rsidR="0065248E">
        <w:trPr>
          <w:trHeight w:val="243"/>
        </w:trPr>
        <w:tc>
          <w:tcPr>
            <w:tcW w:w="2100" w:type="dxa"/>
            <w:vAlign w:val="bottom"/>
          </w:tcPr>
          <w:p w:rsidR="0065248E" w:rsidRDefault="005B15C6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Operating syst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em</w:t>
            </w:r>
          </w:p>
        </w:tc>
        <w:tc>
          <w:tcPr>
            <w:tcW w:w="8400" w:type="dxa"/>
            <w:vAlign w:val="bottom"/>
          </w:tcPr>
          <w:p w:rsidR="0065248E" w:rsidRDefault="005B15C6">
            <w:pPr>
              <w:ind w:left="8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 Windows 8, Vista &amp; XP.</w:t>
            </w:r>
          </w:p>
        </w:tc>
      </w:tr>
      <w:tr w:rsidR="0065248E">
        <w:trPr>
          <w:trHeight w:val="240"/>
        </w:trPr>
        <w:tc>
          <w:tcPr>
            <w:tcW w:w="2100" w:type="dxa"/>
            <w:vAlign w:val="bottom"/>
          </w:tcPr>
          <w:p w:rsidR="0065248E" w:rsidRDefault="005B15C6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Design software</w:t>
            </w:r>
          </w:p>
        </w:tc>
        <w:tc>
          <w:tcPr>
            <w:tcW w:w="8400" w:type="dxa"/>
            <w:vAlign w:val="bottom"/>
          </w:tcPr>
          <w:p w:rsidR="0065248E" w:rsidRDefault="005B15C6">
            <w:pPr>
              <w:spacing w:line="240" w:lineRule="exact"/>
              <w:ind w:left="8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 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A</w:t>
            </w:r>
            <w:r>
              <w:rPr>
                <w:rFonts w:ascii="Helvetica" w:eastAsia="Helvetica" w:hAnsi="Helvetica" w:cs="Helvetica"/>
                <w:sz w:val="14"/>
                <w:szCs w:val="14"/>
              </w:rPr>
              <w:t>UTO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CAD</w:t>
            </w:r>
          </w:p>
        </w:tc>
      </w:tr>
      <w:tr w:rsidR="0065248E">
        <w:trPr>
          <w:trHeight w:val="245"/>
        </w:trPr>
        <w:tc>
          <w:tcPr>
            <w:tcW w:w="2100" w:type="dxa"/>
            <w:vAlign w:val="bottom"/>
          </w:tcPr>
          <w:p w:rsidR="0065248E" w:rsidRDefault="005B15C6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Application package</w:t>
            </w:r>
          </w:p>
        </w:tc>
        <w:tc>
          <w:tcPr>
            <w:tcW w:w="8400" w:type="dxa"/>
            <w:vAlign w:val="bottom"/>
          </w:tcPr>
          <w:p w:rsidR="0065248E" w:rsidRDefault="005B15C6">
            <w:pPr>
              <w:ind w:left="8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 Ms - office (Ms -word, Ms excel, Ms - power point.)</w:t>
            </w:r>
          </w:p>
        </w:tc>
      </w:tr>
      <w:tr w:rsidR="0065248E">
        <w:trPr>
          <w:trHeight w:val="480"/>
        </w:trPr>
        <w:tc>
          <w:tcPr>
            <w:tcW w:w="10500" w:type="dxa"/>
            <w:gridSpan w:val="2"/>
            <w:tcBorders>
              <w:bottom w:val="single" w:sz="8" w:space="0" w:color="808080"/>
            </w:tcBorders>
            <w:vAlign w:val="bottom"/>
          </w:tcPr>
          <w:p w:rsidR="0065248E" w:rsidRDefault="005B15C6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WORK EXPERIENCE : UNITED ARAB EMIRATES</w:t>
            </w:r>
          </w:p>
        </w:tc>
      </w:tr>
      <w:tr w:rsidR="0065248E">
        <w:trPr>
          <w:trHeight w:val="339"/>
        </w:trPr>
        <w:tc>
          <w:tcPr>
            <w:tcW w:w="2100" w:type="dxa"/>
            <w:vAlign w:val="bottom"/>
          </w:tcPr>
          <w:p w:rsidR="0065248E" w:rsidRDefault="005B15C6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8400" w:type="dxa"/>
            <w:vAlign w:val="bottom"/>
          </w:tcPr>
          <w:p w:rsidR="0065248E" w:rsidRDefault="005B15C6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b/>
                <w:bCs/>
              </w:rPr>
              <w:t>ABDULLA &amp; ASSOCIATE, CONSULTING ARCHITECTS &amp;</w:t>
            </w:r>
          </w:p>
        </w:tc>
      </w:tr>
      <w:tr w:rsidR="0065248E">
        <w:trPr>
          <w:trHeight w:val="266"/>
        </w:trPr>
        <w:tc>
          <w:tcPr>
            <w:tcW w:w="2100" w:type="dxa"/>
            <w:vAlign w:val="bottom"/>
          </w:tcPr>
          <w:p w:rsidR="0065248E" w:rsidRDefault="0065248E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vAlign w:val="bottom"/>
          </w:tcPr>
          <w:p w:rsidR="0065248E" w:rsidRDefault="005B15C6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ENGINEERS, DUBAI, UAE</w:t>
            </w:r>
          </w:p>
        </w:tc>
      </w:tr>
      <w:tr w:rsidR="0065248E">
        <w:trPr>
          <w:trHeight w:val="248"/>
        </w:trPr>
        <w:tc>
          <w:tcPr>
            <w:tcW w:w="2100" w:type="dxa"/>
            <w:vAlign w:val="bottom"/>
          </w:tcPr>
          <w:p w:rsidR="0065248E" w:rsidRDefault="005B15C6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8400" w:type="dxa"/>
            <w:vAlign w:val="bottom"/>
          </w:tcPr>
          <w:p w:rsidR="0065248E" w:rsidRDefault="005B15C6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 December 2015 – Till Date</w:t>
            </w:r>
          </w:p>
        </w:tc>
      </w:tr>
      <w:tr w:rsidR="0065248E">
        <w:trPr>
          <w:trHeight w:val="242"/>
        </w:trPr>
        <w:tc>
          <w:tcPr>
            <w:tcW w:w="2100" w:type="dxa"/>
            <w:vAlign w:val="bottom"/>
          </w:tcPr>
          <w:p w:rsidR="0065248E" w:rsidRDefault="005B15C6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8400" w:type="dxa"/>
            <w:vAlign w:val="bottom"/>
          </w:tcPr>
          <w:p w:rsidR="0065248E" w:rsidRDefault="005B15C6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 Senior Structural Draughtsman</w:t>
            </w:r>
          </w:p>
        </w:tc>
      </w:tr>
    </w:tbl>
    <w:p w:rsidR="0065248E" w:rsidRDefault="0065248E">
      <w:pPr>
        <w:spacing w:line="242" w:lineRule="exact"/>
        <w:rPr>
          <w:sz w:val="24"/>
          <w:szCs w:val="24"/>
        </w:rPr>
      </w:pPr>
    </w:p>
    <w:p w:rsidR="0065248E" w:rsidRDefault="005B15C6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RESPONSIBILITIES:</w:t>
      </w:r>
    </w:p>
    <w:p w:rsidR="0065248E" w:rsidRDefault="0065248E">
      <w:pPr>
        <w:spacing w:line="43" w:lineRule="exact"/>
        <w:rPr>
          <w:sz w:val="24"/>
          <w:szCs w:val="24"/>
        </w:rPr>
      </w:pPr>
    </w:p>
    <w:p w:rsidR="0065248E" w:rsidRDefault="005B15C6">
      <w:pPr>
        <w:spacing w:line="213" w:lineRule="auto"/>
        <w:ind w:left="740" w:right="314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Full Support to the Structural Engineer and Project Team Manager. Co-operating with the structural team assigned to the project.</w:t>
      </w:r>
    </w:p>
    <w:p w:rsidR="0065248E" w:rsidRDefault="0065248E">
      <w:pPr>
        <w:spacing w:line="48" w:lineRule="exact"/>
        <w:rPr>
          <w:sz w:val="24"/>
          <w:szCs w:val="24"/>
        </w:rPr>
      </w:pPr>
    </w:p>
    <w:p w:rsidR="0065248E" w:rsidRDefault="005B15C6">
      <w:pPr>
        <w:spacing w:line="213" w:lineRule="auto"/>
        <w:ind w:left="74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Liaison and </w:t>
      </w:r>
      <w:r>
        <w:rPr>
          <w:rFonts w:ascii="Verdana" w:eastAsia="Verdana" w:hAnsi="Verdana" w:cs="Verdana"/>
          <w:sz w:val="20"/>
          <w:szCs w:val="20"/>
        </w:rPr>
        <w:t>coordination with all applicable local authority departments to obtain approval on projects.</w:t>
      </w:r>
    </w:p>
    <w:p w:rsidR="0065248E" w:rsidRDefault="005B15C6">
      <w:pPr>
        <w:spacing w:line="236" w:lineRule="auto"/>
        <w:ind w:left="38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Coordination and follow up for Client’s approvals.</w:t>
      </w:r>
    </w:p>
    <w:p w:rsidR="0065248E" w:rsidRDefault="005B15C6">
      <w:pPr>
        <w:spacing w:line="236" w:lineRule="auto"/>
        <w:ind w:left="380"/>
        <w:rPr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Preparation of the structural drawings and supporting to architectural, MEP drafting works.</w:t>
      </w:r>
    </w:p>
    <w:p w:rsidR="0065248E" w:rsidRDefault="0065248E">
      <w:pPr>
        <w:spacing w:line="250" w:lineRule="exact"/>
        <w:rPr>
          <w:sz w:val="24"/>
          <w:szCs w:val="24"/>
        </w:rPr>
      </w:pPr>
    </w:p>
    <w:p w:rsidR="0065248E" w:rsidRDefault="005B15C6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PRINCIPLE PROJECTS:</w:t>
      </w:r>
    </w:p>
    <w:p w:rsidR="0065248E" w:rsidRDefault="0065248E">
      <w:pPr>
        <w:sectPr w:rsidR="0065248E">
          <w:pgSz w:w="11900" w:h="16840"/>
          <w:pgMar w:top="946" w:right="560" w:bottom="1130" w:left="700" w:header="0" w:footer="0" w:gutter="0"/>
          <w:cols w:space="720" w:equalWidth="0">
            <w:col w:w="10640"/>
          </w:cols>
        </w:sectPr>
      </w:pPr>
    </w:p>
    <w:p w:rsidR="0065248E" w:rsidRDefault="0065248E">
      <w:pPr>
        <w:spacing w:line="295" w:lineRule="exact"/>
        <w:rPr>
          <w:sz w:val="24"/>
          <w:szCs w:val="24"/>
        </w:rPr>
      </w:pPr>
    </w:p>
    <w:p w:rsidR="0065248E" w:rsidRDefault="005B15C6">
      <w:pPr>
        <w:spacing w:line="463" w:lineRule="auto"/>
        <w:ind w:left="20" w:right="28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1. PROJECT CLIENT</w:t>
      </w:r>
    </w:p>
    <w:p w:rsidR="0065248E" w:rsidRDefault="005B15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248E" w:rsidRDefault="0065248E">
      <w:pPr>
        <w:spacing w:line="224" w:lineRule="exact"/>
        <w:rPr>
          <w:sz w:val="24"/>
          <w:szCs w:val="24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bCs/>
          <w:sz w:val="20"/>
          <w:szCs w:val="20"/>
        </w:rPr>
        <w:t>Proposed G+12 Residential Apartment On Plot : AFMU012B,Jebel Ali</w:t>
      </w:r>
    </w:p>
    <w:p w:rsidR="0065248E" w:rsidRDefault="005B15C6">
      <w:pPr>
        <w:ind w:left="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DUBAI</w:t>
      </w:r>
    </w:p>
    <w:p w:rsidR="0065248E" w:rsidRDefault="005B15C6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Khoory Hill Building and Contracting (LLC)</w:t>
      </w:r>
    </w:p>
    <w:p w:rsidR="0065248E" w:rsidRDefault="0065248E">
      <w:pPr>
        <w:spacing w:line="244" w:lineRule="exact"/>
        <w:rPr>
          <w:sz w:val="24"/>
          <w:szCs w:val="24"/>
        </w:rPr>
      </w:pPr>
    </w:p>
    <w:p w:rsidR="0065248E" w:rsidRDefault="0065248E">
      <w:pPr>
        <w:sectPr w:rsidR="0065248E">
          <w:type w:val="continuous"/>
          <w:pgSz w:w="11900" w:h="16840"/>
          <w:pgMar w:top="946" w:right="560" w:bottom="1130" w:left="700" w:header="0" w:footer="0" w:gutter="0"/>
          <w:cols w:num="2" w:space="720" w:equalWidth="0">
            <w:col w:w="1460" w:space="720"/>
            <w:col w:w="8460"/>
          </w:cols>
        </w:sectPr>
      </w:pPr>
    </w:p>
    <w:p w:rsidR="0065248E" w:rsidRDefault="0065248E">
      <w:pPr>
        <w:spacing w:line="51" w:lineRule="exact"/>
        <w:rPr>
          <w:sz w:val="24"/>
          <w:szCs w:val="24"/>
        </w:rPr>
      </w:pPr>
    </w:p>
    <w:p w:rsidR="0065248E" w:rsidRDefault="005B15C6">
      <w:pPr>
        <w:spacing w:line="225" w:lineRule="auto"/>
        <w:ind w:left="20" w:right="28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2. PROJECT CLIENT</w:t>
      </w:r>
    </w:p>
    <w:p w:rsidR="0065248E" w:rsidRDefault="005B15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G+4+R Labour Accommodation On Plot : </w:t>
      </w:r>
      <w:r>
        <w:rPr>
          <w:rFonts w:ascii="Verdana" w:eastAsia="Verdana" w:hAnsi="Verdana" w:cs="Verdana"/>
          <w:b/>
          <w:bCs/>
          <w:sz w:val="20"/>
          <w:szCs w:val="20"/>
        </w:rPr>
        <w:t>599-7478 at Jebel Ali Ind. First</w:t>
      </w: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TRANSECURE L.L.C, Dubai, UAE</w:t>
      </w:r>
    </w:p>
    <w:p w:rsidR="0065248E" w:rsidRDefault="0065248E">
      <w:pPr>
        <w:spacing w:line="200" w:lineRule="exact"/>
        <w:rPr>
          <w:sz w:val="24"/>
          <w:szCs w:val="24"/>
        </w:rPr>
      </w:pPr>
    </w:p>
    <w:p w:rsidR="0065248E" w:rsidRDefault="0065248E">
      <w:pPr>
        <w:sectPr w:rsidR="0065248E">
          <w:type w:val="continuous"/>
          <w:pgSz w:w="11900" w:h="16840"/>
          <w:pgMar w:top="946" w:right="560" w:bottom="1130" w:left="700" w:header="0" w:footer="0" w:gutter="0"/>
          <w:cols w:num="2" w:space="720" w:equalWidth="0">
            <w:col w:w="1460" w:space="720"/>
            <w:col w:w="8460"/>
          </w:cols>
        </w:sectPr>
      </w:pPr>
    </w:p>
    <w:p w:rsidR="0065248E" w:rsidRDefault="0065248E">
      <w:pPr>
        <w:spacing w:line="92" w:lineRule="exact"/>
        <w:rPr>
          <w:sz w:val="24"/>
          <w:szCs w:val="24"/>
        </w:rPr>
      </w:pPr>
    </w:p>
    <w:p w:rsidR="0065248E" w:rsidRDefault="005B15C6">
      <w:pPr>
        <w:spacing w:line="227" w:lineRule="auto"/>
        <w:ind w:left="20" w:right="28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3. PROJECT CLIENT</w:t>
      </w:r>
    </w:p>
    <w:p w:rsidR="0065248E" w:rsidRDefault="005B15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248E" w:rsidRDefault="0065248E">
      <w:pPr>
        <w:spacing w:line="21" w:lineRule="exact"/>
        <w:rPr>
          <w:sz w:val="24"/>
          <w:szCs w:val="24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bCs/>
          <w:sz w:val="20"/>
          <w:szCs w:val="20"/>
        </w:rPr>
        <w:t>G+4+R Labour Accommodation On Plot : 599-7496 at Jebel Ali Ind. First</w:t>
      </w:r>
    </w:p>
    <w:p w:rsidR="0065248E" w:rsidRDefault="0065248E">
      <w:pPr>
        <w:spacing w:line="2" w:lineRule="exact"/>
        <w:rPr>
          <w:sz w:val="24"/>
          <w:szCs w:val="24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TRANSGUARD GROUP L.L.C, Dubai, UAE</w:t>
      </w:r>
    </w:p>
    <w:p w:rsidR="0065248E" w:rsidRDefault="0065248E">
      <w:pPr>
        <w:spacing w:line="200" w:lineRule="exact"/>
        <w:rPr>
          <w:sz w:val="24"/>
          <w:szCs w:val="24"/>
        </w:rPr>
      </w:pPr>
    </w:p>
    <w:p w:rsidR="0065248E" w:rsidRDefault="0065248E">
      <w:pPr>
        <w:sectPr w:rsidR="0065248E">
          <w:type w:val="continuous"/>
          <w:pgSz w:w="11900" w:h="16840"/>
          <w:pgMar w:top="946" w:right="560" w:bottom="1130" w:left="700" w:header="0" w:footer="0" w:gutter="0"/>
          <w:cols w:num="2" w:space="720" w:equalWidth="0">
            <w:col w:w="1460" w:space="720"/>
            <w:col w:w="8460"/>
          </w:cols>
        </w:sectPr>
      </w:pPr>
    </w:p>
    <w:p w:rsidR="0065248E" w:rsidRDefault="0065248E">
      <w:pPr>
        <w:spacing w:line="93" w:lineRule="exact"/>
        <w:rPr>
          <w:sz w:val="24"/>
          <w:szCs w:val="24"/>
        </w:rPr>
      </w:pPr>
    </w:p>
    <w:p w:rsidR="0065248E" w:rsidRDefault="005B15C6">
      <w:pPr>
        <w:spacing w:line="466" w:lineRule="auto"/>
        <w:ind w:left="20" w:right="28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4. PROJECT CLIENT</w:t>
      </w:r>
    </w:p>
    <w:p w:rsidR="0065248E" w:rsidRDefault="005B15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5248E" w:rsidRDefault="0065248E">
      <w:pPr>
        <w:spacing w:line="22" w:lineRule="exact"/>
        <w:rPr>
          <w:sz w:val="24"/>
          <w:szCs w:val="24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bCs/>
          <w:sz w:val="20"/>
          <w:szCs w:val="20"/>
        </w:rPr>
        <w:t>Proposed B+G+1 Business Centre On Plot : 613-0148, At Ras Al Khor</w:t>
      </w:r>
    </w:p>
    <w:p w:rsidR="0065248E" w:rsidRDefault="0065248E">
      <w:pPr>
        <w:spacing w:line="2" w:lineRule="exact"/>
        <w:rPr>
          <w:sz w:val="24"/>
          <w:szCs w:val="24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Ind. Second, DUBAI</w:t>
      </w: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Khoory Hill Building and Contracting (LLC)</w:t>
      </w:r>
    </w:p>
    <w:p w:rsidR="0065248E" w:rsidRDefault="0065248E">
      <w:pPr>
        <w:spacing w:line="240" w:lineRule="exact"/>
        <w:rPr>
          <w:sz w:val="24"/>
          <w:szCs w:val="24"/>
        </w:rPr>
      </w:pPr>
    </w:p>
    <w:p w:rsidR="0065248E" w:rsidRDefault="0065248E">
      <w:pPr>
        <w:sectPr w:rsidR="0065248E">
          <w:type w:val="continuous"/>
          <w:pgSz w:w="11900" w:h="16840"/>
          <w:pgMar w:top="946" w:right="560" w:bottom="1130" w:left="700" w:header="0" w:footer="0" w:gutter="0"/>
          <w:cols w:num="2" w:space="720" w:equalWidth="0">
            <w:col w:w="1460" w:space="720"/>
            <w:col w:w="8460"/>
          </w:cols>
        </w:sectPr>
      </w:pPr>
    </w:p>
    <w:p w:rsidR="0065248E" w:rsidRDefault="005B15C6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Other than above Many luxurious </w:t>
      </w:r>
      <w:r>
        <w:rPr>
          <w:rFonts w:ascii="Verdana" w:eastAsia="Verdana" w:hAnsi="Verdana" w:cs="Verdana"/>
          <w:sz w:val="20"/>
          <w:szCs w:val="20"/>
        </w:rPr>
        <w:t>Villas and Warehouse structural drafting works done.</w:t>
      </w:r>
    </w:p>
    <w:p w:rsidR="0065248E" w:rsidRDefault="006524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535.2pt;margin-top:59.15pt;width:1pt;height:1pt;z-index:-251653120;visibility:visible;mso-wrap-distance-left:0;mso-wrap-distance-right:0" o:allowincell="f" fillcolor="black" stroked="f"/>
        </w:pict>
      </w:r>
    </w:p>
    <w:p w:rsidR="0065248E" w:rsidRDefault="0065248E">
      <w:pPr>
        <w:sectPr w:rsidR="0065248E">
          <w:type w:val="continuous"/>
          <w:pgSz w:w="11900" w:h="16840"/>
          <w:pgMar w:top="946" w:right="560" w:bottom="1130" w:left="700" w:header="0" w:footer="0" w:gutter="0"/>
          <w:cols w:space="720" w:equalWidth="0">
            <w:col w:w="10640"/>
          </w:cols>
        </w:sectPr>
      </w:pPr>
    </w:p>
    <w:p w:rsidR="0065248E" w:rsidRDefault="006524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" o:spid="_x0000_s1032" style="position:absolute;z-index:251656192;visibility:visible;mso-wrap-distance-left:0;mso-wrap-distance-right:0;mso-position-horizontal-relative:page;mso-position-vertical-relative:page" from="24.45pt,30.7pt" to="571.4pt,30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7216;visibility:visible;mso-wrap-distance-left:0;mso-wrap-distance-right:0;mso-position-horizontal-relative:page;mso-position-vertical-relative:page" from="24.7pt,30.45pt" to="24.7pt,817.65pt" o:allowincell="f" strokeweight=".16931mm">
            <w10:wrap anchorx="page" anchory="page"/>
          </v:line>
        </w:pict>
      </w: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EMPLOYER</w:t>
      </w:r>
    </w:p>
    <w:p w:rsidR="0065248E" w:rsidRDefault="0065248E">
      <w:pPr>
        <w:spacing w:line="7" w:lineRule="exact"/>
        <w:rPr>
          <w:sz w:val="20"/>
          <w:szCs w:val="20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</w:t>
      </w:r>
    </w:p>
    <w:p w:rsidR="0065248E" w:rsidRDefault="0065248E">
      <w:pPr>
        <w:spacing w:line="11" w:lineRule="exact"/>
        <w:rPr>
          <w:sz w:val="20"/>
          <w:szCs w:val="20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DESIGNATION</w:t>
      </w:r>
    </w:p>
    <w:p w:rsidR="0065248E" w:rsidRDefault="005B15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bCs/>
        </w:rPr>
        <w:t>AL MAJAZ CONSULTING ENGINEERING, RIYADH, SAUDIA ARABIA ,</w:t>
      </w:r>
    </w:p>
    <w:p w:rsidR="0065248E" w:rsidRDefault="006524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8240;visibility:visible;mso-wrap-distance-left:0;mso-wrap-distance-right:0" from="426.95pt,-43pt" to="426.95pt,744.15pt" o:allowincell="f" strokeweight=".96pt"/>
        </w:pict>
      </w:r>
      <w:r>
        <w:rPr>
          <w:sz w:val="20"/>
          <w:szCs w:val="20"/>
        </w:rPr>
        <w:pict>
          <v:line id="Shape 10" o:spid="_x0000_s1035" style="position:absolute;z-index:251659264;visibility:visible;mso-wrap-distance-left:0;mso-wrap-distance-right:0" from="-119.5pt,743.7pt" to="427.4pt,743.7pt" o:allowincell="f" strokeweight=".96pt"/>
        </w:pict>
      </w:r>
      <w:r>
        <w:rPr>
          <w:sz w:val="20"/>
          <w:szCs w:val="20"/>
        </w:rPr>
        <w:pict>
          <v:line id="Shape 11" o:spid="_x0000_s1036" style="position:absolute;z-index:251660288;visibility:visible;mso-wrap-distance-left:0;mso-wrap-distance-right:0" from="427.2pt,-43pt" to="427.2pt,744.15pt" o:allowincell="f" strokeweight=".16931mm"/>
        </w:pict>
      </w: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: February 2011 – May 2013</w:t>
      </w: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: Draughtsman</w:t>
      </w:r>
    </w:p>
    <w:p w:rsidR="0065248E" w:rsidRDefault="0065248E">
      <w:pPr>
        <w:spacing w:line="200" w:lineRule="exact"/>
        <w:rPr>
          <w:sz w:val="20"/>
          <w:szCs w:val="20"/>
        </w:rPr>
      </w:pPr>
    </w:p>
    <w:p w:rsidR="0065248E" w:rsidRDefault="0065248E">
      <w:pPr>
        <w:sectPr w:rsidR="0065248E">
          <w:pgSz w:w="11900" w:h="16840"/>
          <w:pgMar w:top="1202" w:right="560" w:bottom="1440" w:left="720" w:header="0" w:footer="0" w:gutter="0"/>
          <w:cols w:num="2" w:space="720" w:equalWidth="0">
            <w:col w:w="1620" w:space="540"/>
            <w:col w:w="8460"/>
          </w:cols>
        </w:sectPr>
      </w:pPr>
    </w:p>
    <w:p w:rsidR="0065248E" w:rsidRDefault="0065248E">
      <w:pPr>
        <w:spacing w:line="43" w:lineRule="exact"/>
        <w:rPr>
          <w:sz w:val="20"/>
          <w:szCs w:val="20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RESPONSIBILITIES:</w:t>
      </w:r>
    </w:p>
    <w:p w:rsidR="0065248E" w:rsidRDefault="0065248E">
      <w:pPr>
        <w:spacing w:line="41" w:lineRule="exact"/>
        <w:rPr>
          <w:sz w:val="20"/>
          <w:szCs w:val="20"/>
        </w:rPr>
      </w:pPr>
    </w:p>
    <w:p w:rsidR="0065248E" w:rsidRDefault="005B15C6">
      <w:pPr>
        <w:spacing w:line="213" w:lineRule="auto"/>
        <w:ind w:left="720" w:right="31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Full Support to the Structural Engineer and Project Team Manager. Co-operating with the structural team assigned to the project.</w:t>
      </w:r>
    </w:p>
    <w:p w:rsidR="0065248E" w:rsidRDefault="0065248E">
      <w:pPr>
        <w:spacing w:line="48" w:lineRule="exact"/>
        <w:rPr>
          <w:sz w:val="20"/>
          <w:szCs w:val="20"/>
        </w:rPr>
      </w:pPr>
    </w:p>
    <w:p w:rsidR="0065248E" w:rsidRDefault="005B15C6">
      <w:pPr>
        <w:spacing w:line="213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Liaison and coordination with all applicable local authority departments to obtain approval on projects.</w:t>
      </w:r>
    </w:p>
    <w:p w:rsidR="0065248E" w:rsidRDefault="005B15C6">
      <w:pPr>
        <w:spacing w:line="236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Coordination and follow up for Client’s approvals.</w:t>
      </w:r>
    </w:p>
    <w:p w:rsidR="0065248E" w:rsidRDefault="005B15C6">
      <w:pPr>
        <w:spacing w:line="236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Preparation of the structural drawings and supporting to architectural, MEP drafting works.</w:t>
      </w:r>
    </w:p>
    <w:p w:rsidR="0065248E" w:rsidRDefault="0065248E">
      <w:pPr>
        <w:spacing w:line="248" w:lineRule="exact"/>
        <w:rPr>
          <w:sz w:val="20"/>
          <w:szCs w:val="20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PRINCIPLE PROJECTS:</w:t>
      </w:r>
    </w:p>
    <w:p w:rsidR="0065248E" w:rsidRDefault="0065248E">
      <w:pPr>
        <w:spacing w:line="239" w:lineRule="exact"/>
        <w:rPr>
          <w:sz w:val="20"/>
          <w:szCs w:val="20"/>
        </w:rPr>
      </w:pPr>
    </w:p>
    <w:p w:rsidR="0065248E" w:rsidRDefault="005B15C6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Many luxurious Villas and Small commercial building structural drafting works done.</w:t>
      </w:r>
    </w:p>
    <w:p w:rsidR="0065248E" w:rsidRDefault="0065248E">
      <w:pPr>
        <w:sectPr w:rsidR="0065248E">
          <w:type w:val="continuous"/>
          <w:pgSz w:w="11900" w:h="16840"/>
          <w:pgMar w:top="1202" w:right="560" w:bottom="1440" w:left="720" w:header="0" w:footer="0" w:gutter="0"/>
          <w:cols w:space="720" w:equalWidth="0">
            <w:col w:w="10620"/>
          </w:cols>
        </w:sectPr>
      </w:pPr>
    </w:p>
    <w:p w:rsidR="0065248E" w:rsidRDefault="0065248E">
      <w:pPr>
        <w:spacing w:line="200" w:lineRule="exact"/>
        <w:rPr>
          <w:sz w:val="20"/>
          <w:szCs w:val="20"/>
        </w:rPr>
      </w:pPr>
    </w:p>
    <w:p w:rsidR="0065248E" w:rsidRDefault="0065248E">
      <w:pPr>
        <w:spacing w:line="301" w:lineRule="exact"/>
        <w:rPr>
          <w:sz w:val="20"/>
          <w:szCs w:val="20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EMPLOYER</w:t>
      </w:r>
    </w:p>
    <w:p w:rsidR="0065248E" w:rsidRDefault="0065248E">
      <w:pPr>
        <w:spacing w:line="7" w:lineRule="exact"/>
        <w:rPr>
          <w:sz w:val="20"/>
          <w:szCs w:val="20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</w:t>
      </w:r>
    </w:p>
    <w:p w:rsidR="0065248E" w:rsidRDefault="0065248E">
      <w:pPr>
        <w:spacing w:line="14" w:lineRule="exact"/>
        <w:rPr>
          <w:sz w:val="20"/>
          <w:szCs w:val="20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DESIGNATION</w:t>
      </w:r>
    </w:p>
    <w:p w:rsidR="0065248E" w:rsidRDefault="005B15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248E" w:rsidRDefault="0065248E">
      <w:pPr>
        <w:spacing w:line="200" w:lineRule="exact"/>
        <w:rPr>
          <w:sz w:val="20"/>
          <w:szCs w:val="20"/>
        </w:rPr>
      </w:pPr>
    </w:p>
    <w:p w:rsidR="0065248E" w:rsidRDefault="0065248E">
      <w:pPr>
        <w:spacing w:line="261" w:lineRule="exact"/>
        <w:rPr>
          <w:sz w:val="20"/>
          <w:szCs w:val="20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bCs/>
        </w:rPr>
        <w:t>POWER STEEL ENGINEERS, NEW DELHI, INDIA</w:t>
      </w:r>
    </w:p>
    <w:p w:rsidR="0065248E" w:rsidRDefault="0065248E">
      <w:pPr>
        <w:spacing w:line="3" w:lineRule="exact"/>
        <w:rPr>
          <w:sz w:val="20"/>
          <w:szCs w:val="20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: July 2010 – January 2011</w:t>
      </w:r>
    </w:p>
    <w:p w:rsidR="0065248E" w:rsidRDefault="0065248E">
      <w:pPr>
        <w:spacing w:line="2" w:lineRule="exact"/>
        <w:rPr>
          <w:sz w:val="20"/>
          <w:szCs w:val="20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: Draughtsman</w:t>
      </w:r>
    </w:p>
    <w:p w:rsidR="0065248E" w:rsidRDefault="0065248E">
      <w:pPr>
        <w:spacing w:line="200" w:lineRule="exact"/>
        <w:rPr>
          <w:sz w:val="20"/>
          <w:szCs w:val="20"/>
        </w:rPr>
      </w:pPr>
    </w:p>
    <w:p w:rsidR="0065248E" w:rsidRDefault="0065248E">
      <w:pPr>
        <w:sectPr w:rsidR="0065248E">
          <w:type w:val="continuous"/>
          <w:pgSz w:w="11900" w:h="16840"/>
          <w:pgMar w:top="1202" w:right="560" w:bottom="1440" w:left="720" w:header="0" w:footer="0" w:gutter="0"/>
          <w:cols w:num="2" w:space="720" w:equalWidth="0">
            <w:col w:w="1620" w:space="540"/>
            <w:col w:w="8460"/>
          </w:cols>
        </w:sectPr>
      </w:pPr>
    </w:p>
    <w:p w:rsidR="0065248E" w:rsidRDefault="0065248E">
      <w:pPr>
        <w:spacing w:line="42" w:lineRule="exact"/>
        <w:rPr>
          <w:sz w:val="20"/>
          <w:szCs w:val="20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RESPONSIBILITIES:</w:t>
      </w:r>
    </w:p>
    <w:p w:rsidR="0065248E" w:rsidRDefault="005B15C6">
      <w:pPr>
        <w:spacing w:line="229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Full Support to the Structural Manager</w:t>
      </w:r>
    </w:p>
    <w:p w:rsidR="0065248E" w:rsidRDefault="0065248E">
      <w:pPr>
        <w:spacing w:line="48" w:lineRule="exact"/>
        <w:rPr>
          <w:sz w:val="20"/>
          <w:szCs w:val="20"/>
        </w:rPr>
      </w:pPr>
    </w:p>
    <w:p w:rsidR="0065248E" w:rsidRDefault="005B15C6">
      <w:pPr>
        <w:spacing w:line="213" w:lineRule="auto"/>
        <w:ind w:left="720" w:right="36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Co-operating with the</w:t>
      </w:r>
      <w:r>
        <w:rPr>
          <w:rFonts w:ascii="Verdana" w:eastAsia="Verdana" w:hAnsi="Verdana" w:cs="Verdana"/>
          <w:sz w:val="20"/>
          <w:szCs w:val="20"/>
        </w:rPr>
        <w:t xml:space="preserve"> structural team assigned to the project. Leading structural AutoCAD team assigned to the project.</w:t>
      </w:r>
    </w:p>
    <w:p w:rsidR="0065248E" w:rsidRDefault="005B15C6">
      <w:pPr>
        <w:spacing w:line="236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Perform for any other as assignments in relation to the Structural Department.</w:t>
      </w:r>
    </w:p>
    <w:p w:rsidR="0065248E" w:rsidRDefault="0065248E">
      <w:pPr>
        <w:spacing w:line="248" w:lineRule="exact"/>
        <w:rPr>
          <w:sz w:val="20"/>
          <w:szCs w:val="20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PRINCIPLE PROJECTS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65248E" w:rsidRDefault="0065248E">
      <w:pPr>
        <w:spacing w:line="244" w:lineRule="exact"/>
        <w:rPr>
          <w:sz w:val="20"/>
          <w:szCs w:val="20"/>
        </w:rPr>
      </w:pPr>
    </w:p>
    <w:p w:rsidR="0065248E" w:rsidRDefault="005B15C6">
      <w:pPr>
        <w:ind w:left="4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Detailed Shop Drawing prepared for below projects</w:t>
      </w:r>
    </w:p>
    <w:p w:rsidR="0065248E" w:rsidRDefault="0065248E">
      <w:pPr>
        <w:spacing w:line="242" w:lineRule="exact"/>
        <w:rPr>
          <w:sz w:val="20"/>
          <w:szCs w:val="20"/>
        </w:rPr>
      </w:pPr>
    </w:p>
    <w:p w:rsidR="0065248E" w:rsidRDefault="005B15C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PNCP-</w:t>
      </w:r>
      <w:r>
        <w:rPr>
          <w:rFonts w:ascii="Verdana" w:eastAsia="Verdana" w:hAnsi="Verdana" w:cs="Verdana"/>
          <w:sz w:val="20"/>
          <w:szCs w:val="20"/>
        </w:rPr>
        <w:t>HDPE, Panipat 300 KT/Y</w:t>
      </w:r>
    </w:p>
    <w:p w:rsidR="0065248E" w:rsidRDefault="0065248E">
      <w:pPr>
        <w:spacing w:line="119" w:lineRule="exact"/>
        <w:rPr>
          <w:rFonts w:ascii="Verdana" w:eastAsia="Verdana" w:hAnsi="Verdana" w:cs="Verdana"/>
          <w:sz w:val="20"/>
          <w:szCs w:val="20"/>
        </w:rPr>
      </w:pPr>
    </w:p>
    <w:p w:rsidR="0065248E" w:rsidRDefault="005B15C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Sipat Super Thermal Power Project</w:t>
      </w:r>
    </w:p>
    <w:p w:rsidR="0065248E" w:rsidRDefault="0065248E">
      <w:pPr>
        <w:spacing w:line="121" w:lineRule="exact"/>
        <w:rPr>
          <w:rFonts w:ascii="Verdana" w:eastAsia="Verdana" w:hAnsi="Verdana" w:cs="Verdana"/>
          <w:sz w:val="20"/>
          <w:szCs w:val="20"/>
        </w:rPr>
      </w:pPr>
    </w:p>
    <w:p w:rsidR="0065248E" w:rsidRDefault="005B15C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Expansion Of Bhilai Power Project 2x250 MW-Unit 1 &amp; 2</w:t>
      </w:r>
    </w:p>
    <w:p w:rsidR="0065248E" w:rsidRDefault="0065248E">
      <w:pPr>
        <w:spacing w:line="121" w:lineRule="exact"/>
        <w:rPr>
          <w:rFonts w:ascii="Verdana" w:eastAsia="Verdana" w:hAnsi="Verdana" w:cs="Verdana"/>
          <w:sz w:val="20"/>
          <w:szCs w:val="20"/>
        </w:rPr>
      </w:pPr>
    </w:p>
    <w:p w:rsidR="0065248E" w:rsidRDefault="005B15C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Indira Gandhi Super Thermal Power Project, Jajjar Stage-I (3x500MW)</w:t>
      </w:r>
    </w:p>
    <w:p w:rsidR="0065248E" w:rsidRDefault="0065248E">
      <w:pPr>
        <w:spacing w:line="121" w:lineRule="exact"/>
        <w:rPr>
          <w:rFonts w:ascii="Verdana" w:eastAsia="Verdana" w:hAnsi="Verdana" w:cs="Verdana"/>
          <w:sz w:val="20"/>
          <w:szCs w:val="20"/>
        </w:rPr>
      </w:pPr>
    </w:p>
    <w:p w:rsidR="0065248E" w:rsidRDefault="005B15C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Vallur Thermal Power Project, Ennore Stage-I (2x500MW)</w:t>
      </w:r>
    </w:p>
    <w:p w:rsidR="0065248E" w:rsidRDefault="0065248E">
      <w:pPr>
        <w:spacing w:line="121" w:lineRule="exact"/>
        <w:rPr>
          <w:rFonts w:ascii="Verdana" w:eastAsia="Verdana" w:hAnsi="Verdana" w:cs="Verdana"/>
          <w:sz w:val="20"/>
          <w:szCs w:val="20"/>
        </w:rPr>
      </w:pPr>
    </w:p>
    <w:p w:rsidR="0065248E" w:rsidRDefault="005B15C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Coal Handling </w:t>
      </w:r>
      <w:r>
        <w:rPr>
          <w:rFonts w:ascii="Verdana" w:eastAsia="Verdana" w:hAnsi="Verdana" w:cs="Verdana"/>
          <w:sz w:val="20"/>
          <w:szCs w:val="20"/>
        </w:rPr>
        <w:t>plant [CONV. BCN3A &amp; BCN3B]</w:t>
      </w:r>
    </w:p>
    <w:p w:rsidR="0065248E" w:rsidRDefault="0065248E">
      <w:pPr>
        <w:spacing w:line="200" w:lineRule="exact"/>
        <w:rPr>
          <w:sz w:val="20"/>
          <w:szCs w:val="20"/>
        </w:rPr>
      </w:pPr>
    </w:p>
    <w:p w:rsidR="0065248E" w:rsidRDefault="0065248E">
      <w:pPr>
        <w:spacing w:line="200" w:lineRule="exact"/>
        <w:rPr>
          <w:sz w:val="20"/>
          <w:szCs w:val="20"/>
        </w:rPr>
      </w:pPr>
    </w:p>
    <w:p w:rsidR="0065248E" w:rsidRDefault="0065248E">
      <w:pPr>
        <w:spacing w:line="200" w:lineRule="exact"/>
        <w:rPr>
          <w:sz w:val="20"/>
          <w:szCs w:val="20"/>
        </w:rPr>
      </w:pPr>
    </w:p>
    <w:p w:rsidR="0065248E" w:rsidRDefault="0065248E">
      <w:pPr>
        <w:spacing w:line="264" w:lineRule="exact"/>
        <w:rPr>
          <w:sz w:val="20"/>
          <w:szCs w:val="20"/>
        </w:rPr>
      </w:pPr>
    </w:p>
    <w:p w:rsidR="0065248E" w:rsidRDefault="005B15C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PERSONAL PROFILE :</w:t>
      </w:r>
    </w:p>
    <w:p w:rsidR="0065248E" w:rsidRDefault="006524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" from="-1.4pt,1.45pt" to="532.4pt,1.45pt" o:allowincell="f" strokecolor="gray" strokeweight=".72pt"/>
        </w:pict>
      </w:r>
    </w:p>
    <w:p w:rsidR="0065248E" w:rsidRDefault="0065248E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560"/>
        <w:gridCol w:w="5200"/>
      </w:tblGrid>
      <w:tr w:rsidR="0065248E">
        <w:trPr>
          <w:trHeight w:val="243"/>
        </w:trPr>
        <w:tc>
          <w:tcPr>
            <w:tcW w:w="1780" w:type="dxa"/>
            <w:vAlign w:val="bottom"/>
          </w:tcPr>
          <w:p w:rsidR="0065248E" w:rsidRDefault="005B15C6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560" w:type="dxa"/>
            <w:vAlign w:val="bottom"/>
          </w:tcPr>
          <w:p w:rsidR="0065248E" w:rsidRDefault="005B15C6">
            <w:pPr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00" w:type="dxa"/>
            <w:vAlign w:val="bottom"/>
          </w:tcPr>
          <w:p w:rsidR="0065248E" w:rsidRDefault="005B15C6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09 November 1986</w:t>
            </w:r>
          </w:p>
        </w:tc>
      </w:tr>
      <w:tr w:rsidR="0065248E">
        <w:trPr>
          <w:trHeight w:val="242"/>
        </w:trPr>
        <w:tc>
          <w:tcPr>
            <w:tcW w:w="1780" w:type="dxa"/>
            <w:vAlign w:val="bottom"/>
          </w:tcPr>
          <w:p w:rsidR="0065248E" w:rsidRDefault="005B15C6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65248E" w:rsidRDefault="005B15C6">
            <w:pPr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00" w:type="dxa"/>
            <w:vAlign w:val="bottom"/>
          </w:tcPr>
          <w:p w:rsidR="0065248E" w:rsidRDefault="005B15C6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Single</w:t>
            </w:r>
          </w:p>
        </w:tc>
      </w:tr>
      <w:tr w:rsidR="0065248E">
        <w:trPr>
          <w:trHeight w:val="245"/>
        </w:trPr>
        <w:tc>
          <w:tcPr>
            <w:tcW w:w="1780" w:type="dxa"/>
            <w:vAlign w:val="bottom"/>
          </w:tcPr>
          <w:p w:rsidR="0065248E" w:rsidRDefault="005B15C6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560" w:type="dxa"/>
            <w:vAlign w:val="bottom"/>
          </w:tcPr>
          <w:p w:rsidR="0065248E" w:rsidRDefault="005B15C6">
            <w:pPr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00" w:type="dxa"/>
            <w:vAlign w:val="bottom"/>
          </w:tcPr>
          <w:p w:rsidR="0065248E" w:rsidRDefault="005B15C6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</w:tr>
      <w:tr w:rsidR="0065248E">
        <w:trPr>
          <w:trHeight w:val="242"/>
        </w:trPr>
        <w:tc>
          <w:tcPr>
            <w:tcW w:w="1780" w:type="dxa"/>
            <w:vAlign w:val="bottom"/>
          </w:tcPr>
          <w:p w:rsidR="0065248E" w:rsidRDefault="005B15C6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</w:t>
            </w:r>
          </w:p>
        </w:tc>
        <w:tc>
          <w:tcPr>
            <w:tcW w:w="5760" w:type="dxa"/>
            <w:gridSpan w:val="2"/>
            <w:vAlign w:val="bottom"/>
          </w:tcPr>
          <w:p w:rsidR="0065248E" w:rsidRDefault="005B15C6">
            <w:pPr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English, Hindi, Malayalam, Kannada, basic Arabic.</w:t>
            </w:r>
          </w:p>
        </w:tc>
      </w:tr>
    </w:tbl>
    <w:p w:rsidR="0065248E" w:rsidRDefault="006524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534.2pt;margin-top:74.15pt;width:1pt;height:1pt;z-index:-251652096;visibility:visible;mso-wrap-distance-left:0;mso-wrap-distance-right:0;mso-position-horizontal-relative:text;mso-position-vertical-relative:text" o:allowincell="f" fillcolor="black" stroked="f"/>
        </w:pict>
      </w:r>
    </w:p>
    <w:sectPr w:rsidR="0065248E" w:rsidSect="0065248E">
      <w:type w:val="continuous"/>
      <w:pgSz w:w="11900" w:h="16840"/>
      <w:pgMar w:top="1202" w:right="560" w:bottom="1440" w:left="720" w:header="0" w:footer="0" w:gutter="0"/>
      <w:cols w:space="720" w:equalWidth="0">
        <w:col w:w="10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73AD08C"/>
    <w:lvl w:ilvl="0" w:tplc="2AF6A2B2">
      <w:start w:val="1"/>
      <w:numFmt w:val="decimal"/>
      <w:lvlText w:val="%1."/>
      <w:lvlJc w:val="left"/>
    </w:lvl>
    <w:lvl w:ilvl="1" w:tplc="FBC0A626">
      <w:numFmt w:val="decimal"/>
      <w:lvlText w:val=""/>
      <w:lvlJc w:val="left"/>
    </w:lvl>
    <w:lvl w:ilvl="2" w:tplc="78420586">
      <w:numFmt w:val="decimal"/>
      <w:lvlText w:val=""/>
      <w:lvlJc w:val="left"/>
    </w:lvl>
    <w:lvl w:ilvl="3" w:tplc="373436AE">
      <w:numFmt w:val="decimal"/>
      <w:lvlText w:val=""/>
      <w:lvlJc w:val="left"/>
    </w:lvl>
    <w:lvl w:ilvl="4" w:tplc="FE407D96">
      <w:numFmt w:val="decimal"/>
      <w:lvlText w:val=""/>
      <w:lvlJc w:val="left"/>
    </w:lvl>
    <w:lvl w:ilvl="5" w:tplc="7F4C08BC">
      <w:numFmt w:val="decimal"/>
      <w:lvlText w:val=""/>
      <w:lvlJc w:val="left"/>
    </w:lvl>
    <w:lvl w:ilvl="6" w:tplc="55922456">
      <w:numFmt w:val="decimal"/>
      <w:lvlText w:val=""/>
      <w:lvlJc w:val="left"/>
    </w:lvl>
    <w:lvl w:ilvl="7" w:tplc="4F828BBE">
      <w:numFmt w:val="decimal"/>
      <w:lvlText w:val=""/>
      <w:lvlJc w:val="left"/>
    </w:lvl>
    <w:lvl w:ilvl="8" w:tplc="63B81714">
      <w:numFmt w:val="decimal"/>
      <w:lvlText w:val=""/>
      <w:lvlJc w:val="left"/>
    </w:lvl>
  </w:abstractNum>
  <w:abstractNum w:abstractNumId="1">
    <w:nsid w:val="00002CD6"/>
    <w:multiLevelType w:val="hybridMultilevel"/>
    <w:tmpl w:val="D2360078"/>
    <w:lvl w:ilvl="0" w:tplc="768C4BDA">
      <w:start w:val="1"/>
      <w:numFmt w:val="bullet"/>
      <w:lvlText w:val=" "/>
      <w:lvlJc w:val="left"/>
    </w:lvl>
    <w:lvl w:ilvl="1" w:tplc="7090CD54">
      <w:numFmt w:val="decimal"/>
      <w:lvlText w:val=""/>
      <w:lvlJc w:val="left"/>
    </w:lvl>
    <w:lvl w:ilvl="2" w:tplc="C206F268">
      <w:numFmt w:val="decimal"/>
      <w:lvlText w:val=""/>
      <w:lvlJc w:val="left"/>
    </w:lvl>
    <w:lvl w:ilvl="3" w:tplc="18EC77CC">
      <w:numFmt w:val="decimal"/>
      <w:lvlText w:val=""/>
      <w:lvlJc w:val="left"/>
    </w:lvl>
    <w:lvl w:ilvl="4" w:tplc="7108ACFC">
      <w:numFmt w:val="decimal"/>
      <w:lvlText w:val=""/>
      <w:lvlJc w:val="left"/>
    </w:lvl>
    <w:lvl w:ilvl="5" w:tplc="E3B8CA9E">
      <w:numFmt w:val="decimal"/>
      <w:lvlText w:val=""/>
      <w:lvlJc w:val="left"/>
    </w:lvl>
    <w:lvl w:ilvl="6" w:tplc="979C9FBC">
      <w:numFmt w:val="decimal"/>
      <w:lvlText w:val=""/>
      <w:lvlJc w:val="left"/>
    </w:lvl>
    <w:lvl w:ilvl="7" w:tplc="7B2CCBEE">
      <w:numFmt w:val="decimal"/>
      <w:lvlText w:val=""/>
      <w:lvlJc w:val="left"/>
    </w:lvl>
    <w:lvl w:ilvl="8" w:tplc="1D1E4AF0">
      <w:numFmt w:val="decimal"/>
      <w:lvlText w:val=""/>
      <w:lvlJc w:val="left"/>
    </w:lvl>
  </w:abstractNum>
  <w:abstractNum w:abstractNumId="2">
    <w:nsid w:val="00005F90"/>
    <w:multiLevelType w:val="hybridMultilevel"/>
    <w:tmpl w:val="ECDEB11C"/>
    <w:lvl w:ilvl="0" w:tplc="23C8094C">
      <w:start w:val="1"/>
      <w:numFmt w:val="bullet"/>
      <w:lvlText w:val=" "/>
      <w:lvlJc w:val="left"/>
    </w:lvl>
    <w:lvl w:ilvl="1" w:tplc="0D7A67FE">
      <w:numFmt w:val="decimal"/>
      <w:lvlText w:val=""/>
      <w:lvlJc w:val="left"/>
    </w:lvl>
    <w:lvl w:ilvl="2" w:tplc="D4D47FCC">
      <w:numFmt w:val="decimal"/>
      <w:lvlText w:val=""/>
      <w:lvlJc w:val="left"/>
    </w:lvl>
    <w:lvl w:ilvl="3" w:tplc="1D2EDCF4">
      <w:numFmt w:val="decimal"/>
      <w:lvlText w:val=""/>
      <w:lvlJc w:val="left"/>
    </w:lvl>
    <w:lvl w:ilvl="4" w:tplc="08004F36">
      <w:numFmt w:val="decimal"/>
      <w:lvlText w:val=""/>
      <w:lvlJc w:val="left"/>
    </w:lvl>
    <w:lvl w:ilvl="5" w:tplc="381254AC">
      <w:numFmt w:val="decimal"/>
      <w:lvlText w:val=""/>
      <w:lvlJc w:val="left"/>
    </w:lvl>
    <w:lvl w:ilvl="6" w:tplc="AF68C706">
      <w:numFmt w:val="decimal"/>
      <w:lvlText w:val=""/>
      <w:lvlJc w:val="left"/>
    </w:lvl>
    <w:lvl w:ilvl="7" w:tplc="C792A96C">
      <w:numFmt w:val="decimal"/>
      <w:lvlText w:val=""/>
      <w:lvlJc w:val="left"/>
    </w:lvl>
    <w:lvl w:ilvl="8" w:tplc="0344858A">
      <w:numFmt w:val="decimal"/>
      <w:lvlText w:val=""/>
      <w:lvlJc w:val="left"/>
    </w:lvl>
  </w:abstractNum>
  <w:abstractNum w:abstractNumId="3">
    <w:nsid w:val="00006952"/>
    <w:multiLevelType w:val="hybridMultilevel"/>
    <w:tmpl w:val="ACA6D886"/>
    <w:lvl w:ilvl="0" w:tplc="41B6753C">
      <w:start w:val="1"/>
      <w:numFmt w:val="bullet"/>
      <w:lvlText w:val=" "/>
      <w:lvlJc w:val="left"/>
    </w:lvl>
    <w:lvl w:ilvl="1" w:tplc="0ECE69A6">
      <w:numFmt w:val="decimal"/>
      <w:lvlText w:val=""/>
      <w:lvlJc w:val="left"/>
    </w:lvl>
    <w:lvl w:ilvl="2" w:tplc="8DB84A92">
      <w:numFmt w:val="decimal"/>
      <w:lvlText w:val=""/>
      <w:lvlJc w:val="left"/>
    </w:lvl>
    <w:lvl w:ilvl="3" w:tplc="5A5E5094">
      <w:numFmt w:val="decimal"/>
      <w:lvlText w:val=""/>
      <w:lvlJc w:val="left"/>
    </w:lvl>
    <w:lvl w:ilvl="4" w:tplc="B6ECF068">
      <w:numFmt w:val="decimal"/>
      <w:lvlText w:val=""/>
      <w:lvlJc w:val="left"/>
    </w:lvl>
    <w:lvl w:ilvl="5" w:tplc="8AC2AFCA">
      <w:numFmt w:val="decimal"/>
      <w:lvlText w:val=""/>
      <w:lvlJc w:val="left"/>
    </w:lvl>
    <w:lvl w:ilvl="6" w:tplc="8F4CBC78">
      <w:numFmt w:val="decimal"/>
      <w:lvlText w:val=""/>
      <w:lvlJc w:val="left"/>
    </w:lvl>
    <w:lvl w:ilvl="7" w:tplc="ED22CEC0">
      <w:numFmt w:val="decimal"/>
      <w:lvlText w:val=""/>
      <w:lvlJc w:val="left"/>
    </w:lvl>
    <w:lvl w:ilvl="8" w:tplc="4A0E6E7C">
      <w:numFmt w:val="decimal"/>
      <w:lvlText w:val=""/>
      <w:lvlJc w:val="left"/>
    </w:lvl>
  </w:abstractNum>
  <w:abstractNum w:abstractNumId="4">
    <w:nsid w:val="00006DF1"/>
    <w:multiLevelType w:val="hybridMultilevel"/>
    <w:tmpl w:val="CFA45F8A"/>
    <w:lvl w:ilvl="0" w:tplc="A4D2AA8A">
      <w:start w:val="1"/>
      <w:numFmt w:val="bullet"/>
      <w:lvlText w:val="&gt;"/>
      <w:lvlJc w:val="left"/>
    </w:lvl>
    <w:lvl w:ilvl="1" w:tplc="060A241A">
      <w:numFmt w:val="decimal"/>
      <w:lvlText w:val=""/>
      <w:lvlJc w:val="left"/>
    </w:lvl>
    <w:lvl w:ilvl="2" w:tplc="7EE45EBE">
      <w:numFmt w:val="decimal"/>
      <w:lvlText w:val=""/>
      <w:lvlJc w:val="left"/>
    </w:lvl>
    <w:lvl w:ilvl="3" w:tplc="0DCCAD80">
      <w:numFmt w:val="decimal"/>
      <w:lvlText w:val=""/>
      <w:lvlJc w:val="left"/>
    </w:lvl>
    <w:lvl w:ilvl="4" w:tplc="B9FCAD04">
      <w:numFmt w:val="decimal"/>
      <w:lvlText w:val=""/>
      <w:lvlJc w:val="left"/>
    </w:lvl>
    <w:lvl w:ilvl="5" w:tplc="0E1A5FE6">
      <w:numFmt w:val="decimal"/>
      <w:lvlText w:val=""/>
      <w:lvlJc w:val="left"/>
    </w:lvl>
    <w:lvl w:ilvl="6" w:tplc="7A266A30">
      <w:numFmt w:val="decimal"/>
      <w:lvlText w:val=""/>
      <w:lvlJc w:val="left"/>
    </w:lvl>
    <w:lvl w:ilvl="7" w:tplc="204C5E88">
      <w:numFmt w:val="decimal"/>
      <w:lvlText w:val=""/>
      <w:lvlJc w:val="left"/>
    </w:lvl>
    <w:lvl w:ilvl="8" w:tplc="F0021B3A">
      <w:numFmt w:val="decimal"/>
      <w:lvlText w:val=""/>
      <w:lvlJc w:val="left"/>
    </w:lvl>
  </w:abstractNum>
  <w:abstractNum w:abstractNumId="5">
    <w:nsid w:val="000072AE"/>
    <w:multiLevelType w:val="hybridMultilevel"/>
    <w:tmpl w:val="63C0599E"/>
    <w:lvl w:ilvl="0" w:tplc="63E6CC7A">
      <w:start w:val="1"/>
      <w:numFmt w:val="bullet"/>
      <w:lvlText w:val=" "/>
      <w:lvlJc w:val="left"/>
    </w:lvl>
    <w:lvl w:ilvl="1" w:tplc="12549B12">
      <w:numFmt w:val="decimal"/>
      <w:lvlText w:val=""/>
      <w:lvlJc w:val="left"/>
    </w:lvl>
    <w:lvl w:ilvl="2" w:tplc="841C9D38">
      <w:numFmt w:val="decimal"/>
      <w:lvlText w:val=""/>
      <w:lvlJc w:val="left"/>
    </w:lvl>
    <w:lvl w:ilvl="3" w:tplc="0BC04324">
      <w:numFmt w:val="decimal"/>
      <w:lvlText w:val=""/>
      <w:lvlJc w:val="left"/>
    </w:lvl>
    <w:lvl w:ilvl="4" w:tplc="50040552">
      <w:numFmt w:val="decimal"/>
      <w:lvlText w:val=""/>
      <w:lvlJc w:val="left"/>
    </w:lvl>
    <w:lvl w:ilvl="5" w:tplc="7DA8F3FA">
      <w:numFmt w:val="decimal"/>
      <w:lvlText w:val=""/>
      <w:lvlJc w:val="left"/>
    </w:lvl>
    <w:lvl w:ilvl="6" w:tplc="54D61E0A">
      <w:numFmt w:val="decimal"/>
      <w:lvlText w:val=""/>
      <w:lvlJc w:val="left"/>
    </w:lvl>
    <w:lvl w:ilvl="7" w:tplc="CEE497FE">
      <w:numFmt w:val="decimal"/>
      <w:lvlText w:val=""/>
      <w:lvlJc w:val="left"/>
    </w:lvl>
    <w:lvl w:ilvl="8" w:tplc="804456F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248E"/>
    <w:rsid w:val="005B15C6"/>
    <w:rsid w:val="0065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1947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2018-06-21T14:19:00Z</dcterms:created>
  <dcterms:modified xsi:type="dcterms:W3CDTF">2018-06-21T12:22:00Z</dcterms:modified>
</cp:coreProperties>
</file>