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96633A" w:rsidRDefault="006C301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300990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3.65pt;margin-top:23.7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48A54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306705</wp:posOffset>
                </wp:positionV>
                <wp:extent cx="69386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15pt" to="570.8pt,24.15pt" o:allowincell="f" strokecolor="#948A54" strokeweight="0.3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300990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70.65pt;margin-top:23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48A54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310515</wp:posOffset>
                </wp:positionV>
                <wp:extent cx="0" cy="100660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5pt,24.45pt" to="24.15pt,817.05pt" o:allowincell="f" strokecolor="#948A54" strokeweight="0.3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7252970</wp:posOffset>
                </wp:positionH>
                <wp:positionV relativeFrom="page">
                  <wp:posOffset>310515</wp:posOffset>
                </wp:positionV>
                <wp:extent cx="0" cy="100660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pt,24.45pt" to="571.1pt,817.05pt" o:allowincell="f" strokecolor="#948A54" strokeweight="0.3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sz w:val="40"/>
          <w:szCs w:val="40"/>
          <w:u w:val="single"/>
        </w:rPr>
        <w:t>CURRICULUM VITAE</w:t>
      </w:r>
    </w:p>
    <w:p w:rsidR="0096633A" w:rsidRDefault="006C30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4594860</wp:posOffset>
            </wp:positionH>
            <wp:positionV relativeFrom="paragraph">
              <wp:posOffset>436245</wp:posOffset>
            </wp:positionV>
            <wp:extent cx="958850" cy="1123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33A" w:rsidRDefault="0096633A">
      <w:pPr>
        <w:spacing w:line="200" w:lineRule="exact"/>
        <w:rPr>
          <w:sz w:val="24"/>
          <w:szCs w:val="24"/>
        </w:rPr>
      </w:pPr>
    </w:p>
    <w:p w:rsidR="0096633A" w:rsidRDefault="0096633A">
      <w:pPr>
        <w:spacing w:line="200" w:lineRule="exact"/>
        <w:rPr>
          <w:sz w:val="24"/>
          <w:szCs w:val="24"/>
        </w:rPr>
      </w:pPr>
    </w:p>
    <w:p w:rsidR="0096633A" w:rsidRDefault="0096633A">
      <w:pPr>
        <w:spacing w:line="397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SHAREEF</w:t>
      </w:r>
    </w:p>
    <w:p w:rsidR="0096633A" w:rsidRDefault="0096633A">
      <w:pPr>
        <w:spacing w:line="268" w:lineRule="exact"/>
        <w:rPr>
          <w:sz w:val="24"/>
          <w:szCs w:val="24"/>
        </w:rPr>
      </w:pPr>
    </w:p>
    <w:p w:rsidR="006C301E" w:rsidRDefault="006C301E" w:rsidP="006C301E">
      <w:pPr>
        <w:rPr>
          <w:sz w:val="20"/>
          <w:szCs w:val="20"/>
        </w:rPr>
      </w:pPr>
      <w:hyperlink r:id="rId7" w:history="1">
        <w:r w:rsidRPr="008105FF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SHAREEF.3189@2freemail.com</w:t>
        </w:r>
      </w:hyperlink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:rsidR="006C301E" w:rsidRDefault="006C301E">
      <w:pPr>
        <w:spacing w:line="268" w:lineRule="exact"/>
        <w:rPr>
          <w:sz w:val="24"/>
          <w:szCs w:val="24"/>
        </w:rPr>
      </w:pPr>
    </w:p>
    <w:p w:rsidR="0096633A" w:rsidRDefault="0096633A">
      <w:pPr>
        <w:spacing w:line="260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 :</w:t>
      </w:r>
      <w:proofErr w:type="gramEnd"/>
    </w:p>
    <w:p w:rsidR="0096633A" w:rsidRDefault="0096633A">
      <w:pPr>
        <w:spacing w:line="307" w:lineRule="exact"/>
        <w:rPr>
          <w:sz w:val="24"/>
          <w:szCs w:val="24"/>
        </w:rPr>
      </w:pPr>
    </w:p>
    <w:p w:rsidR="0096633A" w:rsidRDefault="006C301E">
      <w:pPr>
        <w:spacing w:line="440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Seeking a challenging career Civil Draft and designing in an esteemed organization where my talents can be utilized for the growth of the company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as well as self in and environment where team player role is significant and to be with best, be considered as an asset by my employer.</w:t>
      </w:r>
    </w:p>
    <w:p w:rsidR="0096633A" w:rsidRDefault="0096633A">
      <w:pPr>
        <w:spacing w:line="49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PROFESSIONAL EXPERIENCE</w:t>
      </w:r>
    </w:p>
    <w:p w:rsidR="0096633A" w:rsidRDefault="0096633A">
      <w:pPr>
        <w:spacing w:line="307" w:lineRule="exact"/>
        <w:rPr>
          <w:sz w:val="24"/>
          <w:szCs w:val="24"/>
        </w:rPr>
      </w:pPr>
    </w:p>
    <w:p w:rsidR="0096633A" w:rsidRDefault="006C301E">
      <w:pPr>
        <w:spacing w:line="267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Interior Designer &amp; Mep, Civil Draughtsman:M/s. Trans Builders &amp; Designers, Kerala, India (2 </w:t>
      </w:r>
      <w:r>
        <w:rPr>
          <w:rFonts w:ascii="Arial" w:eastAsia="Arial" w:hAnsi="Arial" w:cs="Arial"/>
          <w:b/>
          <w:bCs/>
          <w:sz w:val="28"/>
          <w:szCs w:val="28"/>
        </w:rPr>
        <w:t>year)</w:t>
      </w:r>
    </w:p>
    <w:p w:rsidR="0096633A" w:rsidRDefault="0096633A">
      <w:pPr>
        <w:spacing w:line="83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Profile:</w:t>
      </w:r>
    </w:p>
    <w:p w:rsidR="0096633A" w:rsidRDefault="0096633A">
      <w:pPr>
        <w:spacing w:line="309" w:lineRule="exact"/>
        <w:rPr>
          <w:sz w:val="24"/>
          <w:szCs w:val="24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 years experience as CIVIL Draftsman in India.</w:t>
      </w:r>
    </w:p>
    <w:p w:rsidR="0096633A" w:rsidRDefault="0096633A">
      <w:pPr>
        <w:spacing w:line="16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Hold a Diploma in CIVIL AutoCAD.</w:t>
      </w:r>
    </w:p>
    <w:p w:rsidR="0096633A" w:rsidRDefault="0096633A">
      <w:pPr>
        <w:spacing w:line="18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Well versed in AutoCAD, &amp; MS Office Applications.</w:t>
      </w:r>
    </w:p>
    <w:p w:rsidR="0096633A" w:rsidRDefault="0096633A">
      <w:pPr>
        <w:spacing w:line="16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 in handling several projects in KERALA</w:t>
      </w:r>
    </w:p>
    <w:p w:rsidR="0096633A" w:rsidRDefault="0096633A">
      <w:pPr>
        <w:spacing w:line="18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Friendly ,enthusiastic and committed team player</w:t>
      </w:r>
    </w:p>
    <w:p w:rsidR="0096633A" w:rsidRDefault="0096633A">
      <w:pPr>
        <w:spacing w:line="16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Process excellent planning, organizing &amp; problem solving skills</w:t>
      </w:r>
    </w:p>
    <w:p w:rsidR="0096633A" w:rsidRDefault="0096633A">
      <w:pPr>
        <w:spacing w:line="30" w:lineRule="exact"/>
        <w:rPr>
          <w:rFonts w:ascii="Wingdings" w:eastAsia="Wingdings" w:hAnsi="Wingdings" w:cs="Wingdings"/>
          <w:sz w:val="27"/>
          <w:szCs w:val="27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Effectively interfacing with people at all levels</w:t>
      </w:r>
    </w:p>
    <w:p w:rsidR="0096633A" w:rsidRDefault="0096633A">
      <w:pPr>
        <w:spacing w:line="16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A Quick learner and can handle any type of Designing software</w:t>
      </w:r>
    </w:p>
    <w:p w:rsidR="0096633A" w:rsidRDefault="0096633A">
      <w:pPr>
        <w:spacing w:line="369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QUALIFICATION</w:t>
      </w:r>
    </w:p>
    <w:p w:rsidR="0096633A" w:rsidRDefault="0096633A">
      <w:pPr>
        <w:spacing w:line="309" w:lineRule="exact"/>
        <w:rPr>
          <w:sz w:val="24"/>
          <w:szCs w:val="24"/>
        </w:rPr>
      </w:pPr>
    </w:p>
    <w:p w:rsidR="0096633A" w:rsidRDefault="006C301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Secondary Leaving Certificate</w:t>
      </w:r>
    </w:p>
    <w:p w:rsidR="0096633A" w:rsidRDefault="0096633A">
      <w:pPr>
        <w:spacing w:line="136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TECHNICAL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QUALIFICATION</w:t>
      </w:r>
    </w:p>
    <w:p w:rsidR="0096633A" w:rsidRDefault="0096633A">
      <w:pPr>
        <w:spacing w:line="307" w:lineRule="exact"/>
        <w:rPr>
          <w:sz w:val="24"/>
          <w:szCs w:val="24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Computer Aided Designing (AutoCAD Any Verision ),3DS MAX 09 &amp; 2009</w:t>
      </w:r>
    </w:p>
    <w:p w:rsidR="0096633A" w:rsidRDefault="0096633A">
      <w:pPr>
        <w:spacing w:line="332" w:lineRule="exact"/>
        <w:rPr>
          <w:sz w:val="24"/>
          <w:szCs w:val="24"/>
        </w:rPr>
      </w:pPr>
    </w:p>
    <w:p w:rsidR="0096633A" w:rsidRDefault="006C301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[V-ray Advanced light] ,Photoshop &amp; Ms Office</w:t>
      </w:r>
    </w:p>
    <w:p w:rsidR="0096633A" w:rsidRDefault="006C3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667385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48.2999pt;margin-top:52.5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48A5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673735</wp:posOffset>
                </wp:positionV>
                <wp:extent cx="69380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53.05pt" to="498.8pt,53.05pt" o:allowincell="f" strokecolor="#948A54" strokeweight="0.3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667385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98.65pt;margin-top:52.5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48A54" stroked="f"/>
            </w:pict>
          </mc:Fallback>
        </mc:AlternateContent>
      </w:r>
    </w:p>
    <w:p w:rsidR="0096633A" w:rsidRDefault="0096633A">
      <w:pPr>
        <w:sectPr w:rsidR="0096633A">
          <w:pgSz w:w="11900" w:h="16838"/>
          <w:pgMar w:top="1437" w:right="1420" w:bottom="1440" w:left="1440" w:header="0" w:footer="0" w:gutter="0"/>
          <w:cols w:space="720" w:equalWidth="0">
            <w:col w:w="9040"/>
          </w:cols>
        </w:sectPr>
      </w:pPr>
    </w:p>
    <w:bookmarkStart w:id="1" w:name="page2"/>
    <w:bookmarkEnd w:id="1"/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300990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3.65pt;margin-top:23.7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48A54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306705</wp:posOffset>
                </wp:positionV>
                <wp:extent cx="69386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15pt" to="570.8pt,24.15pt" o:allowincell="f" strokecolor="#948A54" strokeweight="0.3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300990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70.65pt;margin-top:23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48A54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310515</wp:posOffset>
                </wp:positionV>
                <wp:extent cx="0" cy="100660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5pt,24.45pt" to="24.15pt,817.05pt" o:allowincell="f" strokecolor="#948A54" strokeweight="0.3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7252970</wp:posOffset>
                </wp:positionH>
                <wp:positionV relativeFrom="page">
                  <wp:posOffset>310515</wp:posOffset>
                </wp:positionV>
                <wp:extent cx="0" cy="100660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pt,24.45pt" to="571.1pt,817.05pt" o:allowincell="f" strokecolor="#948A54" strokeweight="0.3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MEP</w:t>
      </w:r>
    </w:p>
    <w:p w:rsidR="0096633A" w:rsidRDefault="0096633A">
      <w:pPr>
        <w:spacing w:line="357" w:lineRule="exact"/>
        <w:rPr>
          <w:sz w:val="20"/>
          <w:szCs w:val="20"/>
        </w:rPr>
      </w:pPr>
    </w:p>
    <w:p w:rsidR="0096633A" w:rsidRDefault="006C301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Preparing villa plan elevation and section</w:t>
      </w:r>
    </w:p>
    <w:p w:rsidR="0096633A" w:rsidRDefault="0096633A">
      <w:pPr>
        <w:spacing w:line="18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Prepare architectural drawings for govt offices and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educational building.</w:t>
      </w:r>
    </w:p>
    <w:p w:rsidR="0096633A" w:rsidRDefault="0096633A">
      <w:pPr>
        <w:spacing w:line="73" w:lineRule="exact"/>
        <w:rPr>
          <w:rFonts w:ascii="Wingdings" w:eastAsia="Wingdings" w:hAnsi="Wingdings" w:cs="Wingdings"/>
          <w:sz w:val="23"/>
          <w:szCs w:val="23"/>
        </w:rPr>
      </w:pPr>
    </w:p>
    <w:p w:rsidR="0096633A" w:rsidRDefault="006C301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Prepares shop/detail drawings and as built drawings.</w:t>
      </w:r>
    </w:p>
    <w:p w:rsidR="0096633A" w:rsidRDefault="0096633A">
      <w:pPr>
        <w:spacing w:line="18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Prepare architectural drawings</w:t>
      </w:r>
    </w:p>
    <w:p w:rsidR="0096633A" w:rsidRDefault="0096633A">
      <w:pPr>
        <w:spacing w:line="16" w:lineRule="exact"/>
        <w:rPr>
          <w:rFonts w:ascii="Wingdings" w:eastAsia="Wingdings" w:hAnsi="Wingdings" w:cs="Wingdings"/>
          <w:sz w:val="28"/>
          <w:szCs w:val="28"/>
        </w:rPr>
      </w:pPr>
    </w:p>
    <w:p w:rsidR="0096633A" w:rsidRDefault="006C301E">
      <w:pPr>
        <w:numPr>
          <w:ilvl w:val="0"/>
          <w:numId w:val="2"/>
        </w:numPr>
        <w:tabs>
          <w:tab w:val="left" w:pos="720"/>
        </w:tabs>
        <w:spacing w:line="253" w:lineRule="auto"/>
        <w:ind w:left="720" w:right="12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Prepares drawing required for government permits and utility companies.</w:t>
      </w:r>
    </w:p>
    <w:p w:rsidR="0096633A" w:rsidRDefault="006C301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Maintains and updates electronic and manual records of the company.</w:t>
      </w:r>
    </w:p>
    <w:p w:rsidR="0096633A" w:rsidRDefault="0096633A">
      <w:pPr>
        <w:spacing w:line="64" w:lineRule="exact"/>
        <w:rPr>
          <w:rFonts w:ascii="Wingdings" w:eastAsia="Wingdings" w:hAnsi="Wingdings" w:cs="Wingdings"/>
          <w:sz w:val="24"/>
          <w:szCs w:val="24"/>
        </w:rPr>
      </w:pPr>
    </w:p>
    <w:p w:rsidR="0096633A" w:rsidRDefault="006C301E">
      <w:pPr>
        <w:numPr>
          <w:ilvl w:val="0"/>
          <w:numId w:val="2"/>
        </w:numPr>
        <w:tabs>
          <w:tab w:val="left" w:pos="720"/>
        </w:tabs>
        <w:spacing w:line="295" w:lineRule="auto"/>
        <w:ind w:left="720" w:right="76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Coordinated with architects, project and procurement managers, contractors &amp; other consultants both external &amp; internal.</w:t>
      </w:r>
    </w:p>
    <w:p w:rsidR="0096633A" w:rsidRDefault="006C301E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4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Coordinate with project managers to discuss design direction, schedule &amp; priorities, technical &amp; design issues, upcoming meetings &amp; pre</w:t>
      </w:r>
      <w:r>
        <w:rPr>
          <w:rFonts w:ascii="Arial" w:eastAsia="Arial" w:hAnsi="Arial" w:cs="Arial"/>
          <w:b/>
          <w:bCs/>
          <w:sz w:val="28"/>
          <w:szCs w:val="28"/>
        </w:rPr>
        <w:t>sentations.</w:t>
      </w:r>
    </w:p>
    <w:p w:rsidR="0096633A" w:rsidRDefault="0096633A">
      <w:pPr>
        <w:spacing w:line="316" w:lineRule="exact"/>
        <w:rPr>
          <w:sz w:val="20"/>
          <w:szCs w:val="20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PROJECTS UNDERTAKEN</w:t>
      </w:r>
    </w:p>
    <w:p w:rsidR="0096633A" w:rsidRDefault="0096633A">
      <w:pPr>
        <w:spacing w:line="357" w:lineRule="exact"/>
        <w:rPr>
          <w:sz w:val="20"/>
          <w:szCs w:val="20"/>
        </w:rPr>
      </w:pPr>
    </w:p>
    <w:p w:rsidR="0096633A" w:rsidRDefault="006C301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Jk Residential Building Project  (Kerala-India)</w:t>
      </w:r>
    </w:p>
    <w:p w:rsidR="0096633A" w:rsidRDefault="0096633A">
      <w:pPr>
        <w:spacing w:line="52" w:lineRule="exact"/>
        <w:rPr>
          <w:sz w:val="20"/>
          <w:szCs w:val="20"/>
        </w:rPr>
      </w:pPr>
    </w:p>
    <w:p w:rsidR="0096633A" w:rsidRDefault="006C301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Nanda Gokula apartment project (Kerala-India)</w:t>
      </w:r>
    </w:p>
    <w:p w:rsidR="0096633A" w:rsidRDefault="0096633A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96633A" w:rsidRDefault="006C301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Kapil Villas Civil &amp; Meepri Tower Civil (Kerala-India)</w:t>
      </w:r>
    </w:p>
    <w:p w:rsidR="0096633A" w:rsidRDefault="0096633A">
      <w:pPr>
        <w:spacing w:line="341" w:lineRule="exact"/>
        <w:rPr>
          <w:sz w:val="20"/>
          <w:szCs w:val="20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SOFTWARE SKILLS</w:t>
      </w:r>
    </w:p>
    <w:p w:rsidR="0096633A" w:rsidRDefault="0096633A">
      <w:pPr>
        <w:spacing w:line="309" w:lineRule="exact"/>
        <w:rPr>
          <w:sz w:val="20"/>
          <w:szCs w:val="20"/>
        </w:rPr>
      </w:pPr>
    </w:p>
    <w:p w:rsidR="0096633A" w:rsidRDefault="006C3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Auto Cad 2009-2010and 2012, 3D Studio MAX 9 &amp; 11and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Photoshop</w:t>
      </w:r>
    </w:p>
    <w:p w:rsidR="0096633A" w:rsidRDefault="0096633A">
      <w:pPr>
        <w:spacing w:line="200" w:lineRule="exact"/>
        <w:rPr>
          <w:sz w:val="20"/>
          <w:szCs w:val="20"/>
        </w:rPr>
      </w:pPr>
    </w:p>
    <w:p w:rsidR="0096633A" w:rsidRDefault="0096633A">
      <w:pPr>
        <w:spacing w:line="200" w:lineRule="exact"/>
        <w:rPr>
          <w:sz w:val="20"/>
          <w:szCs w:val="20"/>
        </w:rPr>
      </w:pPr>
    </w:p>
    <w:p w:rsidR="0096633A" w:rsidRDefault="0096633A">
      <w:pPr>
        <w:spacing w:line="200" w:lineRule="exact"/>
        <w:rPr>
          <w:sz w:val="20"/>
          <w:szCs w:val="20"/>
        </w:rPr>
      </w:pPr>
    </w:p>
    <w:p w:rsidR="0096633A" w:rsidRDefault="0096633A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60"/>
        <w:gridCol w:w="1460"/>
        <w:gridCol w:w="3080"/>
        <w:gridCol w:w="20"/>
      </w:tblGrid>
      <w:tr w:rsidR="0096633A">
        <w:trPr>
          <w:trHeight w:val="340"/>
        </w:trPr>
        <w:tc>
          <w:tcPr>
            <w:tcW w:w="2540" w:type="dxa"/>
            <w:vAlign w:val="bottom"/>
          </w:tcPr>
          <w:p w:rsidR="0096633A" w:rsidRDefault="006C3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8"/>
                <w:szCs w:val="28"/>
                <w:u w:val="single"/>
              </w:rPr>
              <w:t>PERSONAL DETAILS</w:t>
            </w:r>
          </w:p>
        </w:tc>
        <w:tc>
          <w:tcPr>
            <w:tcW w:w="260" w:type="dxa"/>
            <w:vAlign w:val="bottom"/>
          </w:tcPr>
          <w:p w:rsidR="0096633A" w:rsidRDefault="0096633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6633A" w:rsidRDefault="009663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6633A" w:rsidRDefault="009663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629"/>
        </w:trPr>
        <w:tc>
          <w:tcPr>
            <w:tcW w:w="2540" w:type="dxa"/>
            <w:vAlign w:val="bottom"/>
          </w:tcPr>
          <w:p w:rsidR="0096633A" w:rsidRDefault="006C3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4800" w:type="dxa"/>
            <w:gridSpan w:val="3"/>
            <w:vAlign w:val="bottom"/>
          </w:tcPr>
          <w:p w:rsidR="0096633A" w:rsidRDefault="006C301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25-05-1988</w:t>
            </w: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511"/>
        </w:trPr>
        <w:tc>
          <w:tcPr>
            <w:tcW w:w="2540" w:type="dxa"/>
            <w:vAlign w:val="bottom"/>
          </w:tcPr>
          <w:p w:rsidR="0096633A" w:rsidRDefault="006C3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800" w:type="dxa"/>
            <w:gridSpan w:val="3"/>
            <w:vAlign w:val="bottom"/>
          </w:tcPr>
          <w:p w:rsidR="0096633A" w:rsidRDefault="006C301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Indian</w:t>
            </w: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509"/>
        </w:trPr>
        <w:tc>
          <w:tcPr>
            <w:tcW w:w="2540" w:type="dxa"/>
            <w:vAlign w:val="bottom"/>
          </w:tcPr>
          <w:p w:rsidR="0096633A" w:rsidRDefault="006C3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4800" w:type="dxa"/>
            <w:gridSpan w:val="3"/>
            <w:vAlign w:val="bottom"/>
          </w:tcPr>
          <w:p w:rsidR="0096633A" w:rsidRDefault="006C301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Single</w:t>
            </w: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509"/>
        </w:trPr>
        <w:tc>
          <w:tcPr>
            <w:tcW w:w="2540" w:type="dxa"/>
            <w:vAlign w:val="bottom"/>
          </w:tcPr>
          <w:p w:rsidR="0096633A" w:rsidRDefault="006C3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4800" w:type="dxa"/>
            <w:gridSpan w:val="3"/>
            <w:vAlign w:val="bottom"/>
          </w:tcPr>
          <w:p w:rsidR="0096633A" w:rsidRDefault="006C301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8"/>
                <w:szCs w:val="28"/>
              </w:rPr>
              <w:t>: English, Malayalam, Kannada, and Hindi</w:t>
            </w: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171"/>
        </w:trPr>
        <w:tc>
          <w:tcPr>
            <w:tcW w:w="2540" w:type="dxa"/>
            <w:vMerge w:val="restart"/>
            <w:vAlign w:val="bottom"/>
          </w:tcPr>
          <w:p w:rsidR="0096633A" w:rsidRDefault="0096633A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800" w:type="dxa"/>
            <w:gridSpan w:val="3"/>
            <w:vAlign w:val="bottom"/>
          </w:tcPr>
          <w:p w:rsidR="0096633A" w:rsidRDefault="009663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338"/>
        </w:trPr>
        <w:tc>
          <w:tcPr>
            <w:tcW w:w="2540" w:type="dxa"/>
            <w:vMerge/>
            <w:vAlign w:val="bottom"/>
          </w:tcPr>
          <w:p w:rsidR="0096633A" w:rsidRDefault="0096633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6633A" w:rsidRDefault="0096633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7F7F7"/>
            <w:vAlign w:val="bottom"/>
          </w:tcPr>
          <w:p w:rsidR="0096633A" w:rsidRDefault="0096633A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96633A" w:rsidRDefault="009663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  <w:tr w:rsidR="0096633A">
        <w:trPr>
          <w:trHeight w:val="631"/>
        </w:trPr>
        <w:tc>
          <w:tcPr>
            <w:tcW w:w="2540" w:type="dxa"/>
            <w:vAlign w:val="bottom"/>
          </w:tcPr>
          <w:p w:rsidR="0096633A" w:rsidRDefault="006C3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Visa Status</w:t>
            </w:r>
          </w:p>
        </w:tc>
        <w:tc>
          <w:tcPr>
            <w:tcW w:w="4800" w:type="dxa"/>
            <w:gridSpan w:val="3"/>
            <w:vAlign w:val="bottom"/>
          </w:tcPr>
          <w:p w:rsidR="0096633A" w:rsidRDefault="006C301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Visit Visa</w:t>
            </w:r>
          </w:p>
        </w:tc>
        <w:tc>
          <w:tcPr>
            <w:tcW w:w="0" w:type="dxa"/>
            <w:vAlign w:val="bottom"/>
          </w:tcPr>
          <w:p w:rsidR="0096633A" w:rsidRDefault="0096633A">
            <w:pPr>
              <w:rPr>
                <w:sz w:val="1"/>
                <w:szCs w:val="1"/>
              </w:rPr>
            </w:pPr>
          </w:p>
        </w:tc>
      </w:tr>
    </w:tbl>
    <w:p w:rsidR="0096633A" w:rsidRDefault="0096633A">
      <w:pPr>
        <w:sectPr w:rsidR="0096633A">
          <w:pgSz w:w="11900" w:h="16838"/>
          <w:pgMar w:top="1438" w:right="1520" w:bottom="1440" w:left="1440" w:header="0" w:footer="0" w:gutter="0"/>
          <w:cols w:space="720" w:equalWidth="0">
            <w:col w:w="8940"/>
          </w:cols>
        </w:sectPr>
      </w:pPr>
    </w:p>
    <w:p w:rsidR="0096633A" w:rsidRDefault="0096633A">
      <w:pPr>
        <w:spacing w:line="200" w:lineRule="exact"/>
        <w:rPr>
          <w:sz w:val="20"/>
          <w:szCs w:val="20"/>
        </w:rPr>
      </w:pPr>
    </w:p>
    <w:p w:rsidR="0096633A" w:rsidRDefault="0096633A">
      <w:pPr>
        <w:spacing w:line="200" w:lineRule="exact"/>
        <w:rPr>
          <w:sz w:val="20"/>
          <w:szCs w:val="20"/>
        </w:rPr>
      </w:pPr>
    </w:p>
    <w:p w:rsidR="0096633A" w:rsidRDefault="0096633A">
      <w:pPr>
        <w:spacing w:line="398" w:lineRule="exact"/>
        <w:rPr>
          <w:sz w:val="20"/>
          <w:szCs w:val="20"/>
        </w:rPr>
      </w:pPr>
    </w:p>
    <w:p w:rsidR="0096633A" w:rsidRDefault="006C30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D67441E" wp14:editId="5DAD26F6">
                <wp:simplePos x="0" y="0"/>
                <wp:positionH relativeFrom="column">
                  <wp:posOffset>-4271010</wp:posOffset>
                </wp:positionH>
                <wp:positionV relativeFrom="paragraph">
                  <wp:posOffset>694690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336.2999pt;margin-top:54.7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48A5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6BC9311" wp14:editId="1B62DC01">
                <wp:simplePos x="0" y="0"/>
                <wp:positionH relativeFrom="column">
                  <wp:posOffset>-4260850</wp:posOffset>
                </wp:positionH>
                <wp:positionV relativeFrom="paragraph">
                  <wp:posOffset>701040</wp:posOffset>
                </wp:positionV>
                <wp:extent cx="69380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5.4999pt,55.2pt" to="210.8pt,55.2pt" o:allowincell="f" strokecolor="#948A54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A9ECA43" wp14:editId="78C23325">
                <wp:simplePos x="0" y="0"/>
                <wp:positionH relativeFrom="column">
                  <wp:posOffset>2675255</wp:posOffset>
                </wp:positionH>
                <wp:positionV relativeFrom="paragraph">
                  <wp:posOffset>694690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10.65pt;margin-top:54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48A54" stroked="f"/>
            </w:pict>
          </mc:Fallback>
        </mc:AlternateContent>
      </w:r>
    </w:p>
    <w:sectPr w:rsidR="0096633A">
      <w:type w:val="continuous"/>
      <w:pgSz w:w="11900" w:h="16838"/>
      <w:pgMar w:top="1438" w:right="3160" w:bottom="1440" w:left="7200" w:header="0" w:footer="0" w:gutter="0"/>
      <w:cols w:space="720" w:equalWidth="0">
        <w:col w:w="1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1BCA44E"/>
    <w:lvl w:ilvl="0" w:tplc="E2FA34AC">
      <w:start w:val="1"/>
      <w:numFmt w:val="bullet"/>
      <w:lvlText w:val=""/>
      <w:lvlJc w:val="left"/>
    </w:lvl>
    <w:lvl w:ilvl="1" w:tplc="21D8A3CC">
      <w:numFmt w:val="decimal"/>
      <w:lvlText w:val=""/>
      <w:lvlJc w:val="left"/>
    </w:lvl>
    <w:lvl w:ilvl="2" w:tplc="4928F918">
      <w:numFmt w:val="decimal"/>
      <w:lvlText w:val=""/>
      <w:lvlJc w:val="left"/>
    </w:lvl>
    <w:lvl w:ilvl="3" w:tplc="AE6AB4A2">
      <w:numFmt w:val="decimal"/>
      <w:lvlText w:val=""/>
      <w:lvlJc w:val="left"/>
    </w:lvl>
    <w:lvl w:ilvl="4" w:tplc="4798F10E">
      <w:numFmt w:val="decimal"/>
      <w:lvlText w:val=""/>
      <w:lvlJc w:val="left"/>
    </w:lvl>
    <w:lvl w:ilvl="5" w:tplc="37DC72C0">
      <w:numFmt w:val="decimal"/>
      <w:lvlText w:val=""/>
      <w:lvlJc w:val="left"/>
    </w:lvl>
    <w:lvl w:ilvl="6" w:tplc="8C3A1252">
      <w:numFmt w:val="decimal"/>
      <w:lvlText w:val=""/>
      <w:lvlJc w:val="left"/>
    </w:lvl>
    <w:lvl w:ilvl="7" w:tplc="4C8264C8">
      <w:numFmt w:val="decimal"/>
      <w:lvlText w:val=""/>
      <w:lvlJc w:val="left"/>
    </w:lvl>
    <w:lvl w:ilvl="8" w:tplc="A14C88DA">
      <w:numFmt w:val="decimal"/>
      <w:lvlText w:val=""/>
      <w:lvlJc w:val="left"/>
    </w:lvl>
  </w:abstractNum>
  <w:abstractNum w:abstractNumId="1">
    <w:nsid w:val="66334873"/>
    <w:multiLevelType w:val="hybridMultilevel"/>
    <w:tmpl w:val="5206211E"/>
    <w:lvl w:ilvl="0" w:tplc="E2E4CAE2">
      <w:start w:val="1"/>
      <w:numFmt w:val="bullet"/>
      <w:lvlText w:val=""/>
      <w:lvlJc w:val="left"/>
    </w:lvl>
    <w:lvl w:ilvl="1" w:tplc="CF3A8F1C">
      <w:numFmt w:val="decimal"/>
      <w:lvlText w:val=""/>
      <w:lvlJc w:val="left"/>
    </w:lvl>
    <w:lvl w:ilvl="2" w:tplc="CF8A7154">
      <w:numFmt w:val="decimal"/>
      <w:lvlText w:val=""/>
      <w:lvlJc w:val="left"/>
    </w:lvl>
    <w:lvl w:ilvl="3" w:tplc="3F2CEC8E">
      <w:numFmt w:val="decimal"/>
      <w:lvlText w:val=""/>
      <w:lvlJc w:val="left"/>
    </w:lvl>
    <w:lvl w:ilvl="4" w:tplc="C4AEF6E2">
      <w:numFmt w:val="decimal"/>
      <w:lvlText w:val=""/>
      <w:lvlJc w:val="left"/>
    </w:lvl>
    <w:lvl w:ilvl="5" w:tplc="CDEC735C">
      <w:numFmt w:val="decimal"/>
      <w:lvlText w:val=""/>
      <w:lvlJc w:val="left"/>
    </w:lvl>
    <w:lvl w:ilvl="6" w:tplc="FFD417E0">
      <w:numFmt w:val="decimal"/>
      <w:lvlText w:val=""/>
      <w:lvlJc w:val="left"/>
    </w:lvl>
    <w:lvl w:ilvl="7" w:tplc="61A0AB06">
      <w:numFmt w:val="decimal"/>
      <w:lvlText w:val=""/>
      <w:lvlJc w:val="left"/>
    </w:lvl>
    <w:lvl w:ilvl="8" w:tplc="750255A0">
      <w:numFmt w:val="decimal"/>
      <w:lvlText w:val=""/>
      <w:lvlJc w:val="left"/>
    </w:lvl>
  </w:abstractNum>
  <w:abstractNum w:abstractNumId="2">
    <w:nsid w:val="74B0DC51"/>
    <w:multiLevelType w:val="hybridMultilevel"/>
    <w:tmpl w:val="55C2783A"/>
    <w:lvl w:ilvl="0" w:tplc="B2026650">
      <w:start w:val="1"/>
      <w:numFmt w:val="bullet"/>
      <w:lvlText w:val=""/>
      <w:lvlJc w:val="left"/>
    </w:lvl>
    <w:lvl w:ilvl="1" w:tplc="A2727FB8">
      <w:numFmt w:val="decimal"/>
      <w:lvlText w:val=""/>
      <w:lvlJc w:val="left"/>
    </w:lvl>
    <w:lvl w:ilvl="2" w:tplc="4B124E76">
      <w:numFmt w:val="decimal"/>
      <w:lvlText w:val=""/>
      <w:lvlJc w:val="left"/>
    </w:lvl>
    <w:lvl w:ilvl="3" w:tplc="62E6B0AA">
      <w:numFmt w:val="decimal"/>
      <w:lvlText w:val=""/>
      <w:lvlJc w:val="left"/>
    </w:lvl>
    <w:lvl w:ilvl="4" w:tplc="E7DA53B8">
      <w:numFmt w:val="decimal"/>
      <w:lvlText w:val=""/>
      <w:lvlJc w:val="left"/>
    </w:lvl>
    <w:lvl w:ilvl="5" w:tplc="17CEB7F6">
      <w:numFmt w:val="decimal"/>
      <w:lvlText w:val=""/>
      <w:lvlJc w:val="left"/>
    </w:lvl>
    <w:lvl w:ilvl="6" w:tplc="FED0084E">
      <w:numFmt w:val="decimal"/>
      <w:lvlText w:val=""/>
      <w:lvlJc w:val="left"/>
    </w:lvl>
    <w:lvl w:ilvl="7" w:tplc="11A8AFDC">
      <w:numFmt w:val="decimal"/>
      <w:lvlText w:val=""/>
      <w:lvlJc w:val="left"/>
    </w:lvl>
    <w:lvl w:ilvl="8" w:tplc="2F24D4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A"/>
    <w:rsid w:val="006C301E"/>
    <w:rsid w:val="009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EEF.31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2017-05-20T13:28:00Z</dcterms:created>
  <dcterms:modified xsi:type="dcterms:W3CDTF">2017-05-20T11:29:00Z</dcterms:modified>
</cp:coreProperties>
</file>