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764" w:rsidRDefault="00F72FD7">
      <w:pPr>
        <w:pStyle w:val="Heading1"/>
        <w:jc w:val="center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Belonie</w:t>
      </w:r>
      <w:proofErr w:type="spellEnd"/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R.N.    </w:t>
      </w:r>
      <w:r>
        <w:rPr>
          <w:noProof/>
        </w:rPr>
        <w:drawing>
          <wp:anchor distT="0" distB="0" distL="114300" distR="114300" simplePos="0" relativeHeight="3" behindDoc="0" locked="0" layoutInCell="1" allowOverlap="1">
            <wp:simplePos x="0" y="0"/>
            <wp:positionH relativeFrom="page">
              <wp:posOffset>4528185</wp:posOffset>
            </wp:positionH>
            <wp:positionV relativeFrom="page">
              <wp:posOffset>164465</wp:posOffset>
            </wp:positionV>
            <wp:extent cx="1838325" cy="1838325"/>
            <wp:effectExtent l="0" t="0" r="0" b="0"/>
            <wp:wrapSquare wrapText="bothSides"/>
            <wp:docPr id="1026" name="Image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"/>
                    <pic:cNvPicPr/>
                  </pic:nvPicPr>
                  <pic:blipFill>
                    <a:blip r:embed="rId6" cstate="print"/>
                    <a:srcRect/>
                    <a:stretch/>
                  </pic:blipFill>
                  <pic:spPr>
                    <a:xfrm>
                      <a:off x="0" y="0"/>
                      <a:ext cx="1838325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C4764" w:rsidRDefault="009C4764"/>
    <w:p w:rsidR="009C4764" w:rsidRDefault="00F72FD7">
      <w:hyperlink r:id="rId7" w:history="1">
        <w:r w:rsidRPr="006808C1">
          <w:rPr>
            <w:rStyle w:val="Hyperlink"/>
            <w:sz w:val="28"/>
            <w:szCs w:val="28"/>
          </w:rPr>
          <w:t>Belonie.208087@2freemail.com</w:t>
        </w:r>
      </w:hyperlink>
      <w:r>
        <w:rPr>
          <w:sz w:val="28"/>
          <w:szCs w:val="28"/>
        </w:rPr>
        <w:t xml:space="preserve"> </w:t>
      </w:r>
    </w:p>
    <w:p w:rsidR="009C4764" w:rsidRDefault="00F72FD7">
      <w:pPr>
        <w:spacing w:line="360" w:lineRule="auto"/>
        <w:jc w:val="both"/>
        <w:rPr>
          <w:b/>
          <w:bCs/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139700</wp:posOffset>
                </wp:positionV>
                <wp:extent cx="5943600" cy="0"/>
                <wp:effectExtent l="0" t="0" r="0" b="0"/>
                <wp:wrapNone/>
                <wp:docPr id="1027" name="Imag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7150" cap="flat" cmpd="thinThick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027" fillcolor="white" stroked="t" from="0.0pt,11.0pt" to="468.0pt,11.0pt" style="position:absolute;z-index:2;mso-position-horizontal-relative:text;mso-position-vertical-relative:text;mso-width-relative:page;mso-height-relative:page;mso-wrap-distance-left:0.0pt;mso-wrap-distance-right:0.0pt;visibility:visible;">
                <v:stroke joinstyle="miter" linestyle="thinThick" weight="4.5pt"/>
                <v:fill/>
              </v:line>
            </w:pict>
          </mc:Fallback>
        </mc:AlternateContent>
      </w:r>
    </w:p>
    <w:p w:rsidR="009C4764" w:rsidRDefault="00F72FD7">
      <w:pPr>
        <w:spacing w:line="36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Professional Goal:</w:t>
      </w:r>
    </w:p>
    <w:p w:rsidR="009C4764" w:rsidRDefault="00F72FD7">
      <w:pPr>
        <w:ind w:left="1440" w:firstLine="720"/>
        <w:contextualSpacing/>
        <w:jc w:val="both"/>
      </w:pPr>
      <w:r>
        <w:t xml:space="preserve">To further enhance my knowledge, skills and attitude in giving coordinated, </w:t>
      </w:r>
      <w:r>
        <w:t>comprehensive and individualized care as part of my professional responsibilities towards provisions of quality service of clients.</w:t>
      </w:r>
    </w:p>
    <w:p w:rsidR="009C4764" w:rsidRDefault="00F72FD7">
      <w:pPr>
        <w:ind w:left="1440" w:firstLine="720"/>
        <w:contextualSpacing/>
        <w:jc w:val="both"/>
      </w:pPr>
      <w:r>
        <w:t xml:space="preserve">To help promote and maintain the standards of education and practice through participating in continuing education programs </w:t>
      </w:r>
      <w:r>
        <w:t>for profession and personal advancement.</w:t>
      </w:r>
    </w:p>
    <w:p w:rsidR="009C4764" w:rsidRDefault="00F72FD7">
      <w:pPr>
        <w:ind w:left="1440" w:firstLine="720"/>
        <w:contextualSpacing/>
        <w:jc w:val="both"/>
      </w:pPr>
      <w:proofErr w:type="gramStart"/>
      <w:r>
        <w:t>To foster unity, fellowship and cooperation among members of the team for a successful intervention to our clients.</w:t>
      </w:r>
      <w:proofErr w:type="gramEnd"/>
    </w:p>
    <w:p w:rsidR="009C4764" w:rsidRDefault="009C4764">
      <w:pPr>
        <w:ind w:left="1440" w:firstLine="720"/>
        <w:contextualSpacing/>
        <w:jc w:val="both"/>
      </w:pPr>
    </w:p>
    <w:p w:rsidR="009C4764" w:rsidRDefault="00F72FD7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Competencies:</w:t>
      </w:r>
    </w:p>
    <w:p w:rsidR="009C4764" w:rsidRDefault="00F72FD7">
      <w:pPr>
        <w:numPr>
          <w:ilvl w:val="0"/>
          <w:numId w:val="9"/>
        </w:numPr>
        <w:spacing w:before="102" w:after="102"/>
        <w:rPr>
          <w:lang w:eastAsia="en-PH"/>
        </w:rPr>
      </w:pPr>
      <w:r>
        <w:rPr>
          <w:lang w:eastAsia="en-PH"/>
        </w:rPr>
        <w:t>Exceptional customer service skills; strives to ensure that every clientele receives</w:t>
      </w:r>
      <w:r>
        <w:rPr>
          <w:lang w:eastAsia="en-PH"/>
        </w:rPr>
        <w:t xml:space="preserve"> the highest quality service possible;</w:t>
      </w:r>
    </w:p>
    <w:p w:rsidR="009C4764" w:rsidRDefault="00F72FD7">
      <w:pPr>
        <w:numPr>
          <w:ilvl w:val="0"/>
          <w:numId w:val="9"/>
        </w:numPr>
        <w:spacing w:before="102" w:after="102"/>
        <w:rPr>
          <w:lang w:eastAsia="en-PH"/>
        </w:rPr>
      </w:pPr>
      <w:r>
        <w:rPr>
          <w:lang w:eastAsia="en-PH"/>
        </w:rPr>
        <w:t xml:space="preserve">Demonstrates actively working knowledge of nursing theories, techniques, principles and practice keeping the care of the client as top priority; </w:t>
      </w:r>
    </w:p>
    <w:p w:rsidR="009C4764" w:rsidRDefault="00F72FD7">
      <w:pPr>
        <w:numPr>
          <w:ilvl w:val="0"/>
          <w:numId w:val="9"/>
        </w:numPr>
        <w:spacing w:before="100" w:beforeAutospacing="1"/>
        <w:rPr>
          <w:lang w:eastAsia="en-PH"/>
        </w:rPr>
      </w:pPr>
      <w:r>
        <w:rPr>
          <w:lang w:eastAsia="en-PH"/>
        </w:rPr>
        <w:t>Excellent written and verbal communication skills combined with the abi</w:t>
      </w:r>
      <w:r>
        <w:rPr>
          <w:lang w:eastAsia="en-PH"/>
        </w:rPr>
        <w:t>lity to provide excellent customer service</w:t>
      </w:r>
      <w:r>
        <w:rPr>
          <w:rFonts w:ascii="Tahoma" w:hAnsi="Tahoma" w:cs="Tahoma"/>
          <w:sz w:val="20"/>
          <w:szCs w:val="20"/>
          <w:lang w:eastAsia="en-PH"/>
        </w:rPr>
        <w:t>;</w:t>
      </w:r>
    </w:p>
    <w:p w:rsidR="009C4764" w:rsidRDefault="00F72FD7">
      <w:pPr>
        <w:numPr>
          <w:ilvl w:val="0"/>
          <w:numId w:val="9"/>
        </w:numPr>
        <w:spacing w:before="100" w:beforeAutospacing="1"/>
        <w:rPr>
          <w:lang w:eastAsia="en-PH"/>
        </w:rPr>
      </w:pPr>
      <w:r>
        <w:rPr>
          <w:lang w:eastAsia="en-PH"/>
        </w:rPr>
        <w:t>Ability to use business software applications;</w:t>
      </w:r>
    </w:p>
    <w:p w:rsidR="009C4764" w:rsidRDefault="00F72FD7">
      <w:pPr>
        <w:numPr>
          <w:ilvl w:val="0"/>
          <w:numId w:val="9"/>
        </w:numPr>
        <w:spacing w:before="100" w:beforeAutospacing="1"/>
        <w:rPr>
          <w:lang w:eastAsia="en-PH"/>
        </w:rPr>
      </w:pPr>
      <w:r>
        <w:rPr>
          <w:lang w:eastAsia="en-PH"/>
        </w:rPr>
        <w:t>Strong organizational skills combined with strong interpersonal skills;</w:t>
      </w:r>
    </w:p>
    <w:p w:rsidR="009C4764" w:rsidRDefault="00F72FD7">
      <w:pPr>
        <w:numPr>
          <w:ilvl w:val="0"/>
          <w:numId w:val="9"/>
        </w:numPr>
        <w:spacing w:before="100" w:beforeAutospacing="1"/>
        <w:rPr>
          <w:lang w:eastAsia="en-PH"/>
        </w:rPr>
      </w:pPr>
      <w:r>
        <w:rPr>
          <w:lang w:eastAsia="en-PH"/>
        </w:rPr>
        <w:t>Positive work attitude. </w:t>
      </w:r>
    </w:p>
    <w:p w:rsidR="009C4764" w:rsidRDefault="009C4764">
      <w:pPr>
        <w:spacing w:before="100" w:beforeAutospacing="1"/>
        <w:rPr>
          <w:lang w:eastAsia="en-PH"/>
        </w:rPr>
      </w:pPr>
    </w:p>
    <w:p w:rsidR="009C4764" w:rsidRDefault="00F72FD7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Work Experience:</w:t>
      </w:r>
    </w:p>
    <w:p w:rsidR="009C4764" w:rsidRDefault="00F72FD7">
      <w:pPr>
        <w:spacing w:line="360" w:lineRule="auto"/>
      </w:pPr>
      <w:r>
        <w:t xml:space="preserve">       1 .</w:t>
      </w:r>
      <w:r>
        <w:rPr>
          <w:i/>
        </w:rPr>
        <w:t>Position:</w:t>
      </w:r>
      <w:r>
        <w:t xml:space="preserve">                            </w:t>
      </w:r>
      <w:r>
        <w:rPr>
          <w:b/>
        </w:rPr>
        <w:t xml:space="preserve"> School Nurse</w:t>
      </w:r>
    </w:p>
    <w:p w:rsidR="009C4764" w:rsidRDefault="00F72FD7">
      <w:pPr>
        <w:spacing w:line="360" w:lineRule="auto"/>
      </w:pPr>
      <w:r>
        <w:rPr>
          <w:i/>
        </w:rPr>
        <w:t xml:space="preserve">           Duration:</w:t>
      </w:r>
      <w:r>
        <w:t xml:space="preserve">                           January 2011 to January 2016</w:t>
      </w:r>
    </w:p>
    <w:p w:rsidR="009C4764" w:rsidRDefault="00F72FD7">
      <w:pPr>
        <w:spacing w:line="360" w:lineRule="auto"/>
      </w:pPr>
      <w:r>
        <w:t xml:space="preserve">   </w:t>
      </w:r>
      <w:r>
        <w:rPr>
          <w:i/>
        </w:rPr>
        <w:t xml:space="preserve">        Employer</w:t>
      </w:r>
      <w:r>
        <w:t>:                          STARFISH LANE KIDS</w:t>
      </w:r>
    </w:p>
    <w:p w:rsidR="009C4764" w:rsidRDefault="00F72FD7">
      <w:pPr>
        <w:spacing w:line="360" w:lineRule="auto"/>
      </w:pPr>
      <w:r>
        <w:rPr>
          <w:i/>
        </w:rPr>
        <w:t xml:space="preserve">           Location:</w:t>
      </w:r>
      <w:r>
        <w:t xml:space="preserve">                           Al-</w:t>
      </w:r>
      <w:proofErr w:type="spellStart"/>
      <w:r>
        <w:t>Markhiya</w:t>
      </w:r>
      <w:proofErr w:type="spellEnd"/>
      <w:r>
        <w:t>, Doha, Qatar</w:t>
      </w:r>
    </w:p>
    <w:p w:rsidR="009C4764" w:rsidRDefault="00F72FD7">
      <w:pPr>
        <w:spacing w:line="360" w:lineRule="auto"/>
      </w:pPr>
      <w:r>
        <w:t xml:space="preserve">                      </w:t>
      </w:r>
    </w:p>
    <w:p w:rsidR="009C4764" w:rsidRDefault="00F72FD7">
      <w:pPr>
        <w:spacing w:line="360" w:lineRule="auto"/>
        <w:rPr>
          <w:shd w:val="clear" w:color="auto" w:fill="FFFFFF"/>
        </w:rPr>
      </w:pPr>
      <w:r>
        <w:t xml:space="preserve">    </w:t>
      </w:r>
      <w:r>
        <w:rPr>
          <w:i/>
        </w:rPr>
        <w:t xml:space="preserve">  </w:t>
      </w:r>
      <w:r>
        <w:rPr>
          <w:i/>
        </w:rPr>
        <w:t xml:space="preserve"> Job Description</w:t>
      </w:r>
      <w:r>
        <w:t xml:space="preserve">: </w:t>
      </w:r>
      <w:r>
        <w:rPr>
          <w:shd w:val="clear" w:color="auto" w:fill="FFFFFF"/>
        </w:rPr>
        <w:t>Demonstrates a genuine interest in the nursery population and its health.</w:t>
      </w:r>
    </w:p>
    <w:p w:rsidR="009C4764" w:rsidRDefault="009C4764">
      <w:pPr>
        <w:spacing w:line="360" w:lineRule="auto"/>
        <w:rPr>
          <w:shd w:val="clear" w:color="auto" w:fill="FFFFFF"/>
        </w:rPr>
      </w:pPr>
    </w:p>
    <w:p w:rsidR="009C4764" w:rsidRDefault="00F72FD7">
      <w:pPr>
        <w:pStyle w:val="NormalWeb"/>
        <w:rPr>
          <w:bCs/>
          <w:u w:val="single"/>
          <w:shd w:val="clear" w:color="auto" w:fill="FFFFFF"/>
        </w:rPr>
      </w:pPr>
      <w:r>
        <w:rPr>
          <w:bCs/>
          <w:u w:val="single"/>
          <w:shd w:val="clear" w:color="auto" w:fill="FFFFFF"/>
        </w:rPr>
        <w:t>Key Responsibilities:</w:t>
      </w:r>
    </w:p>
    <w:p w:rsidR="009C4764" w:rsidRDefault="00F72FD7">
      <w:pPr>
        <w:numPr>
          <w:ilvl w:val="0"/>
          <w:numId w:val="18"/>
        </w:numPr>
        <w:spacing w:before="100" w:beforeAutospacing="1" w:after="100" w:afterAutospacing="1"/>
      </w:pPr>
      <w:r>
        <w:rPr>
          <w:rStyle w:val="apple-style-span"/>
          <w:shd w:val="clear" w:color="auto" w:fill="FFFFFF"/>
        </w:rPr>
        <w:t xml:space="preserve"> </w:t>
      </w:r>
      <w:r>
        <w:t>Assist pupils when they need special attention.</w:t>
      </w:r>
    </w:p>
    <w:p w:rsidR="009C4764" w:rsidRDefault="00F72FD7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lastRenderedPageBreak/>
        <w:t>Support pupils with acute and chronic medical conditions as appropriate.</w:t>
      </w:r>
    </w:p>
    <w:p w:rsidR="009C4764" w:rsidRDefault="00F72FD7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Provide first aid a</w:t>
      </w:r>
      <w:r>
        <w:rPr>
          <w:color w:val="000000"/>
        </w:rPr>
        <w:t>nd emergency care and treatment as necessary, including maintenance of all school first aid kits.</w:t>
      </w:r>
    </w:p>
    <w:p w:rsidR="009C4764" w:rsidRDefault="00F72FD7">
      <w:pPr>
        <w:pStyle w:val="NormalWeb"/>
        <w:numPr>
          <w:ilvl w:val="0"/>
          <w:numId w:val="18"/>
        </w:numPr>
        <w:rPr>
          <w:bCs/>
          <w:u w:val="single"/>
          <w:shd w:val="clear" w:color="auto" w:fill="FFFFFF"/>
        </w:rPr>
      </w:pPr>
      <w:r>
        <w:rPr>
          <w:shd w:val="clear" w:color="auto" w:fill="FFFFFF"/>
        </w:rPr>
        <w:t>Provide health counselling to assist staff, parents, and other caregivers of the pupils in making decisions on health and lifestyles that affect health.</w:t>
      </w:r>
    </w:p>
    <w:p w:rsidR="009C4764" w:rsidRDefault="00F72FD7">
      <w:pPr>
        <w:numPr>
          <w:ilvl w:val="0"/>
          <w:numId w:val="18"/>
        </w:numPr>
        <w:spacing w:before="100" w:beforeAutospacing="1" w:after="100" w:afterAutospacing="1"/>
      </w:pPr>
      <w:r>
        <w:t>Preve</w:t>
      </w:r>
      <w:r>
        <w:t xml:space="preserve">nt the spread of diseases, </w:t>
      </w:r>
      <w:proofErr w:type="gramStart"/>
      <w:r>
        <w:t>( strict</w:t>
      </w:r>
      <w:proofErr w:type="gramEnd"/>
      <w:r>
        <w:t xml:space="preserve"> observance of frequent </w:t>
      </w:r>
      <w:proofErr w:type="spellStart"/>
      <w:r>
        <w:t>handwashing</w:t>
      </w:r>
      <w:proofErr w:type="spellEnd"/>
      <w:r>
        <w:t>).</w:t>
      </w:r>
    </w:p>
    <w:p w:rsidR="009C4764" w:rsidRDefault="00F72FD7">
      <w:pPr>
        <w:numPr>
          <w:ilvl w:val="0"/>
          <w:numId w:val="18"/>
        </w:numPr>
        <w:spacing w:before="100" w:beforeAutospacing="1" w:after="100" w:afterAutospacing="1"/>
        <w:ind w:left="360" w:firstLine="0"/>
      </w:pPr>
      <w:r>
        <w:t xml:space="preserve">Check out that food meets the dietary requirements.    </w:t>
      </w:r>
    </w:p>
    <w:p w:rsidR="009C4764" w:rsidRDefault="00F72FD7">
      <w:pPr>
        <w:numPr>
          <w:ilvl w:val="0"/>
          <w:numId w:val="18"/>
        </w:numPr>
        <w:spacing w:before="100" w:beforeAutospacing="1" w:after="100" w:afterAutospacing="1"/>
        <w:ind w:left="360" w:firstLine="0"/>
      </w:pPr>
      <w:r>
        <w:t xml:space="preserve"> Record, store and monitor any medications that parents may request we manage for pupils, (i.e. diphenhydramine cream for aller</w:t>
      </w:r>
      <w:r>
        <w:t>gy).</w:t>
      </w:r>
    </w:p>
    <w:p w:rsidR="009C4764" w:rsidRDefault="00F72FD7">
      <w:pPr>
        <w:numPr>
          <w:ilvl w:val="0"/>
          <w:numId w:val="18"/>
        </w:numPr>
        <w:spacing w:before="100" w:beforeAutospacing="1" w:after="100" w:afterAutospacing="1"/>
        <w:ind w:left="360" w:firstLine="0"/>
      </w:pPr>
      <w:r>
        <w:t xml:space="preserve">Create and maintain an emergency medical alert list of all pupils and staff who have potential life threatening allergies or medical conditions. </w:t>
      </w:r>
    </w:p>
    <w:p w:rsidR="009C4764" w:rsidRDefault="00F72FD7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Maintain safe storage, usage and disposal of medical supplies and drugs.</w:t>
      </w:r>
    </w:p>
    <w:p w:rsidR="009C4764" w:rsidRDefault="00F72FD7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Maintain medical stock, hygiene </w:t>
      </w:r>
      <w:r>
        <w:rPr>
          <w:color w:val="000000"/>
        </w:rPr>
        <w:t>and tidiness.</w:t>
      </w:r>
    </w:p>
    <w:p w:rsidR="009C4764" w:rsidRDefault="00F72FD7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Contact parents of </w:t>
      </w:r>
      <w:proofErr w:type="gramStart"/>
      <w:r>
        <w:rPr>
          <w:color w:val="000000"/>
        </w:rPr>
        <w:t>unwell</w:t>
      </w:r>
      <w:proofErr w:type="gramEnd"/>
      <w:r>
        <w:rPr>
          <w:color w:val="000000"/>
        </w:rPr>
        <w:t xml:space="preserve"> pupils as necessary and arrange for collection from school.</w:t>
      </w:r>
    </w:p>
    <w:p w:rsidR="009C4764" w:rsidRDefault="00F72FD7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Organize health surveillance for new pupils.</w:t>
      </w:r>
    </w:p>
    <w:p w:rsidR="009C4764" w:rsidRDefault="00F72FD7">
      <w:pPr>
        <w:numPr>
          <w:ilvl w:val="0"/>
          <w:numId w:val="18"/>
        </w:numPr>
        <w:autoSpaceDE w:val="0"/>
        <w:autoSpaceDN w:val="0"/>
        <w:adjustRightInd w:val="0"/>
        <w:jc w:val="both"/>
      </w:pPr>
      <w:r>
        <w:rPr>
          <w:color w:val="000000"/>
        </w:rPr>
        <w:t>Check and restock first aid kits in school</w:t>
      </w:r>
    </w:p>
    <w:p w:rsidR="009C4764" w:rsidRDefault="009C4764"/>
    <w:p w:rsidR="009C4764" w:rsidRDefault="009C4764">
      <w:pPr>
        <w:rPr>
          <w:bCs/>
        </w:rPr>
      </w:pPr>
    </w:p>
    <w:p w:rsidR="009C4764" w:rsidRDefault="00F72FD7">
      <w:pPr>
        <w:spacing w:line="360" w:lineRule="auto"/>
      </w:pPr>
      <w:r>
        <w:t xml:space="preserve">2.   </w:t>
      </w:r>
      <w:r>
        <w:rPr>
          <w:i/>
        </w:rPr>
        <w:t>Position:</w:t>
      </w:r>
      <w:r>
        <w:t xml:space="preserve">                             </w:t>
      </w:r>
      <w:r>
        <w:rPr>
          <w:b/>
        </w:rPr>
        <w:t>Private Duty Nurse</w:t>
      </w:r>
    </w:p>
    <w:p w:rsidR="009C4764" w:rsidRDefault="00F72FD7">
      <w:pPr>
        <w:spacing w:line="360" w:lineRule="auto"/>
      </w:pPr>
      <w:r>
        <w:t xml:space="preserve">       </w:t>
      </w:r>
      <w:r>
        <w:rPr>
          <w:i/>
        </w:rPr>
        <w:t>Duration:</w:t>
      </w:r>
      <w:r>
        <w:t xml:space="preserve">                             December 11, 2010 – May 10, 2011</w:t>
      </w:r>
    </w:p>
    <w:p w:rsidR="009C4764" w:rsidRDefault="00F72FD7">
      <w:pPr>
        <w:spacing w:line="360" w:lineRule="auto"/>
      </w:pPr>
      <w:r>
        <w:t xml:space="preserve">       </w:t>
      </w:r>
      <w:r>
        <w:rPr>
          <w:i/>
        </w:rPr>
        <w:t>Employer:</w:t>
      </w:r>
      <w:r>
        <w:t xml:space="preserve">                            </w:t>
      </w:r>
      <w:proofErr w:type="spellStart"/>
      <w:r>
        <w:t>Sheikha</w:t>
      </w:r>
      <w:proofErr w:type="spellEnd"/>
      <w:r>
        <w:t xml:space="preserve"> </w:t>
      </w:r>
      <w:proofErr w:type="spellStart"/>
      <w:r>
        <w:t>Sheikha</w:t>
      </w:r>
      <w:proofErr w:type="spellEnd"/>
      <w:r>
        <w:t xml:space="preserve"> Hassan Al-</w:t>
      </w:r>
      <w:proofErr w:type="spellStart"/>
      <w:r>
        <w:t>Thani</w:t>
      </w:r>
      <w:proofErr w:type="spellEnd"/>
    </w:p>
    <w:p w:rsidR="009C4764" w:rsidRDefault="00F72FD7">
      <w:pPr>
        <w:spacing w:line="360" w:lineRule="auto"/>
      </w:pPr>
      <w:r>
        <w:t xml:space="preserve">       </w:t>
      </w:r>
      <w:r>
        <w:rPr>
          <w:i/>
        </w:rPr>
        <w:t>Location:</w:t>
      </w:r>
      <w:r>
        <w:t xml:space="preserve">                             Old </w:t>
      </w:r>
      <w:proofErr w:type="spellStart"/>
      <w:r>
        <w:t>Rayyan</w:t>
      </w:r>
      <w:proofErr w:type="spellEnd"/>
      <w:r>
        <w:t>, Doha, Qatar</w:t>
      </w:r>
    </w:p>
    <w:p w:rsidR="009C4764" w:rsidRDefault="00F72FD7">
      <w:pPr>
        <w:spacing w:line="360" w:lineRule="auto"/>
      </w:pPr>
      <w:r>
        <w:t xml:space="preserve">                                 </w:t>
      </w:r>
      <w:r>
        <w:t xml:space="preserve">      </w:t>
      </w:r>
    </w:p>
    <w:p w:rsidR="009C4764" w:rsidRDefault="00F72FD7">
      <w:pPr>
        <w:spacing w:line="360" w:lineRule="auto"/>
        <w:ind w:firstLine="720"/>
      </w:pPr>
      <w:r>
        <w:rPr>
          <w:i/>
        </w:rPr>
        <w:t>Job Description</w:t>
      </w:r>
      <w:r>
        <w:t xml:space="preserve">: Have taken good care of a 90-year old princess, named </w:t>
      </w:r>
      <w:proofErr w:type="spellStart"/>
      <w:r>
        <w:t>Sheikha</w:t>
      </w:r>
      <w:proofErr w:type="spellEnd"/>
      <w:r>
        <w:t xml:space="preserve"> </w:t>
      </w:r>
      <w:proofErr w:type="spellStart"/>
      <w:r>
        <w:t>Amneh</w:t>
      </w:r>
      <w:proofErr w:type="spellEnd"/>
      <w:r>
        <w:t xml:space="preserve"> </w:t>
      </w:r>
      <w:proofErr w:type="spellStart"/>
      <w:r>
        <w:t>Jabor</w:t>
      </w:r>
      <w:proofErr w:type="spellEnd"/>
      <w:r>
        <w:t xml:space="preserve"> Al </w:t>
      </w:r>
      <w:proofErr w:type="spellStart"/>
      <w:r>
        <w:t>Thani</w:t>
      </w:r>
      <w:proofErr w:type="spellEnd"/>
      <w:r>
        <w:t>, at palace with medical diagnosis of CVA, Hypertension and Diabetic Mellitus Type II.</w:t>
      </w:r>
    </w:p>
    <w:p w:rsidR="009C4764" w:rsidRDefault="009C4764">
      <w:pPr>
        <w:spacing w:line="360" w:lineRule="auto"/>
        <w:ind w:firstLine="720"/>
      </w:pPr>
    </w:p>
    <w:p w:rsidR="009C4764" w:rsidRDefault="009C4764">
      <w:pPr>
        <w:spacing w:line="360" w:lineRule="auto"/>
        <w:ind w:firstLine="720"/>
      </w:pPr>
    </w:p>
    <w:p w:rsidR="009C4764" w:rsidRDefault="00F72FD7">
      <w:pPr>
        <w:pStyle w:val="NormalWeb"/>
        <w:rPr>
          <w:shd w:val="clear" w:color="auto" w:fill="FFFFFF"/>
        </w:rPr>
      </w:pPr>
      <w:r>
        <w:t xml:space="preserve">   </w:t>
      </w:r>
      <w:r>
        <w:rPr>
          <w:bCs/>
          <w:u w:val="single"/>
          <w:shd w:val="clear" w:color="auto" w:fill="FFFFFF"/>
        </w:rPr>
        <w:t>Key Responsibilities:</w:t>
      </w:r>
    </w:p>
    <w:p w:rsidR="009C4764" w:rsidRDefault="00F72FD7">
      <w:pPr>
        <w:pStyle w:val="ListParagraph"/>
        <w:numPr>
          <w:ilvl w:val="0"/>
          <w:numId w:val="7"/>
        </w:numPr>
      </w:pPr>
      <w:r>
        <w:rPr>
          <w:bCs/>
        </w:rPr>
        <w:t>Taking and monitoring vital signs</w:t>
      </w:r>
    </w:p>
    <w:p w:rsidR="009C4764" w:rsidRDefault="00F72FD7">
      <w:pPr>
        <w:numPr>
          <w:ilvl w:val="0"/>
          <w:numId w:val="7"/>
        </w:numPr>
      </w:pPr>
      <w:r>
        <w:t>Gi</w:t>
      </w:r>
      <w:r>
        <w:t>ving morning care</w:t>
      </w:r>
    </w:p>
    <w:p w:rsidR="009C4764" w:rsidRDefault="00F72FD7">
      <w:pPr>
        <w:numPr>
          <w:ilvl w:val="0"/>
          <w:numId w:val="7"/>
        </w:numPr>
        <w:contextualSpacing/>
      </w:pPr>
      <w:r>
        <w:t>Giving oral and parental medications</w:t>
      </w:r>
    </w:p>
    <w:p w:rsidR="009C4764" w:rsidRDefault="00F72FD7">
      <w:pPr>
        <w:numPr>
          <w:ilvl w:val="0"/>
          <w:numId w:val="7"/>
        </w:numPr>
        <w:contextualSpacing/>
      </w:pPr>
      <w:r>
        <w:t>Carry out doctor’s orders</w:t>
      </w:r>
    </w:p>
    <w:p w:rsidR="009C4764" w:rsidRDefault="00F72FD7">
      <w:pPr>
        <w:numPr>
          <w:ilvl w:val="0"/>
          <w:numId w:val="7"/>
        </w:numPr>
        <w:contextualSpacing/>
      </w:pPr>
      <w:r>
        <w:t>Monitor intake and output</w:t>
      </w:r>
    </w:p>
    <w:p w:rsidR="009C4764" w:rsidRDefault="00F72FD7">
      <w:pPr>
        <w:numPr>
          <w:ilvl w:val="0"/>
          <w:numId w:val="7"/>
        </w:numPr>
        <w:contextualSpacing/>
      </w:pPr>
      <w:r>
        <w:t>Bed Bath</w:t>
      </w:r>
    </w:p>
    <w:p w:rsidR="009C4764" w:rsidRDefault="00F72FD7">
      <w:pPr>
        <w:numPr>
          <w:ilvl w:val="0"/>
          <w:numId w:val="7"/>
        </w:numPr>
        <w:contextualSpacing/>
      </w:pPr>
      <w:r>
        <w:t>Bed Making</w:t>
      </w:r>
    </w:p>
    <w:p w:rsidR="009C4764" w:rsidRDefault="00F72FD7">
      <w:pPr>
        <w:numPr>
          <w:ilvl w:val="0"/>
          <w:numId w:val="7"/>
        </w:numPr>
        <w:contextualSpacing/>
      </w:pPr>
      <w:r>
        <w:t xml:space="preserve">NGT feedings </w:t>
      </w:r>
    </w:p>
    <w:p w:rsidR="009C4764" w:rsidRDefault="00F72FD7">
      <w:pPr>
        <w:numPr>
          <w:ilvl w:val="0"/>
          <w:numId w:val="7"/>
        </w:numPr>
        <w:contextualSpacing/>
      </w:pPr>
      <w:r>
        <w:t>Wound care</w:t>
      </w:r>
    </w:p>
    <w:p w:rsidR="009C4764" w:rsidRDefault="00F72FD7">
      <w:pPr>
        <w:numPr>
          <w:ilvl w:val="0"/>
          <w:numId w:val="7"/>
        </w:numPr>
        <w:contextualSpacing/>
      </w:pPr>
      <w:r>
        <w:t>Log rolling</w:t>
      </w:r>
    </w:p>
    <w:p w:rsidR="009C4764" w:rsidRDefault="00F72FD7">
      <w:pPr>
        <w:numPr>
          <w:ilvl w:val="0"/>
          <w:numId w:val="7"/>
        </w:numPr>
        <w:contextualSpacing/>
      </w:pPr>
      <w:r>
        <w:lastRenderedPageBreak/>
        <w:t>Strict observance of proper hand washing before and after contact with the patient</w:t>
      </w:r>
      <w:r>
        <w:tab/>
      </w:r>
    </w:p>
    <w:p w:rsidR="009C4764" w:rsidRDefault="00F72FD7">
      <w:pPr>
        <w:numPr>
          <w:ilvl w:val="0"/>
          <w:numId w:val="17"/>
        </w:numPr>
        <w:spacing w:line="360" w:lineRule="auto"/>
        <w:rPr>
          <w:b/>
          <w:bCs/>
          <w:sz w:val="28"/>
          <w:szCs w:val="28"/>
        </w:rPr>
      </w:pPr>
      <w:r>
        <w:t>Referrin</w:t>
      </w:r>
      <w:r>
        <w:t>g any abnormalities from the patient to attending physician</w:t>
      </w:r>
    </w:p>
    <w:p w:rsidR="009C4764" w:rsidRDefault="009C4764">
      <w:pPr>
        <w:spacing w:line="360" w:lineRule="auto"/>
        <w:contextualSpacing/>
        <w:rPr>
          <w:b/>
        </w:rPr>
      </w:pPr>
    </w:p>
    <w:p w:rsidR="009C4764" w:rsidRDefault="00F72FD7">
      <w:pPr>
        <w:spacing w:line="360" w:lineRule="auto"/>
        <w:contextualSpacing/>
        <w:rPr>
          <w:b/>
        </w:rPr>
      </w:pPr>
      <w:r>
        <w:rPr>
          <w:b/>
        </w:rPr>
        <w:t>Machines Handled:</w:t>
      </w:r>
    </w:p>
    <w:p w:rsidR="009C4764" w:rsidRDefault="00F72FD7">
      <w:pPr>
        <w:spacing w:line="360" w:lineRule="auto"/>
        <w:ind w:left="720"/>
        <w:contextualSpacing/>
      </w:pPr>
      <w:r>
        <w:rPr>
          <w:b/>
        </w:rPr>
        <w:tab/>
      </w:r>
      <w:r>
        <w:t xml:space="preserve">Pulse </w:t>
      </w:r>
      <w:proofErr w:type="spellStart"/>
      <w:r>
        <w:t>Oximeter</w:t>
      </w:r>
      <w:proofErr w:type="spellEnd"/>
    </w:p>
    <w:p w:rsidR="009C4764" w:rsidRDefault="00F72FD7">
      <w:pPr>
        <w:spacing w:line="360" w:lineRule="auto"/>
        <w:ind w:left="720"/>
        <w:contextualSpacing/>
      </w:pPr>
      <w:r>
        <w:tab/>
        <w:t>Suction Machine</w:t>
      </w:r>
    </w:p>
    <w:p w:rsidR="009C4764" w:rsidRDefault="00F72FD7">
      <w:pPr>
        <w:spacing w:line="360" w:lineRule="auto"/>
        <w:ind w:left="720"/>
        <w:contextualSpacing/>
      </w:pPr>
      <w:r>
        <w:tab/>
        <w:t>Nebulizer Machine</w:t>
      </w:r>
    </w:p>
    <w:p w:rsidR="009C4764" w:rsidRDefault="00F72FD7">
      <w:pPr>
        <w:spacing w:line="360" w:lineRule="auto"/>
        <w:ind w:left="720"/>
        <w:contextualSpacing/>
      </w:pPr>
      <w:r>
        <w:tab/>
        <w:t>ECG machine</w:t>
      </w:r>
    </w:p>
    <w:p w:rsidR="009C4764" w:rsidRDefault="00F72FD7">
      <w:pPr>
        <w:spacing w:line="36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Licenses/Certification:</w:t>
      </w:r>
    </w:p>
    <w:tbl>
      <w:tblPr>
        <w:tblW w:w="1045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630"/>
        <w:gridCol w:w="1444"/>
        <w:gridCol w:w="625"/>
        <w:gridCol w:w="6751"/>
      </w:tblGrid>
      <w:tr w:rsidR="009C4764">
        <w:tc>
          <w:tcPr>
            <w:tcW w:w="78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bottom"/>
            <w:hideMark/>
          </w:tcPr>
          <w:p w:rsidR="009C4764" w:rsidRDefault="00F72FD7">
            <w:pPr>
              <w:rPr>
                <w:b/>
                <w:bCs/>
                <w:i/>
                <w:u w:val="single"/>
              </w:rPr>
            </w:pPr>
            <w:proofErr w:type="spellStart"/>
            <w:r>
              <w:rPr>
                <w:b/>
                <w:bCs/>
                <w:i/>
                <w:u w:val="single"/>
              </w:rPr>
              <w:t>Prometric</w:t>
            </w:r>
            <w:proofErr w:type="spellEnd"/>
            <w:r>
              <w:rPr>
                <w:b/>
                <w:bCs/>
                <w:i/>
                <w:u w:val="single"/>
              </w:rPr>
              <w:t xml:space="preserve"> Exams</w:t>
            </w:r>
          </w:p>
        </w:tc>
        <w:tc>
          <w:tcPr>
            <w:tcW w:w="691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bottom"/>
            <w:hideMark/>
          </w:tcPr>
          <w:p w:rsidR="009C4764" w:rsidRDefault="00F72FD7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Result</w:t>
            </w:r>
          </w:p>
        </w:tc>
        <w:tc>
          <w:tcPr>
            <w:tcW w:w="3529" w:type="pct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bottom"/>
            <w:hideMark/>
          </w:tcPr>
          <w:p w:rsidR="009C4764" w:rsidRDefault="00F72FD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</w:t>
            </w:r>
            <w:r>
              <w:rPr>
                <w:b/>
                <w:bCs/>
                <w:i/>
                <w:u w:val="single"/>
              </w:rPr>
              <w:t xml:space="preserve">Date  </w:t>
            </w:r>
            <w:r>
              <w:rPr>
                <w:b/>
                <w:bCs/>
              </w:rPr>
              <w:t xml:space="preserve">                          </w:t>
            </w:r>
            <w:r>
              <w:rPr>
                <w:b/>
                <w:bCs/>
                <w:i/>
                <w:u w:val="single"/>
              </w:rPr>
              <w:t>Authorized Agency</w:t>
            </w:r>
          </w:p>
        </w:tc>
      </w:tr>
      <w:tr w:rsidR="009C4764">
        <w:tc>
          <w:tcPr>
            <w:tcW w:w="78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bottom"/>
            <w:hideMark/>
          </w:tcPr>
          <w:p w:rsidR="009C4764" w:rsidRDefault="00F72FD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Nurse  </w:t>
            </w:r>
            <w:r>
              <w:rPr>
                <w:b/>
                <w:bCs/>
              </w:rPr>
              <w:t xml:space="preserve"> Specialist</w:t>
            </w:r>
          </w:p>
        </w:tc>
        <w:tc>
          <w:tcPr>
            <w:tcW w:w="691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bottom"/>
            <w:hideMark/>
          </w:tcPr>
          <w:p w:rsidR="009C4764" w:rsidRDefault="00F72FD7">
            <w:pPr>
              <w:rPr>
                <w:b/>
              </w:rPr>
            </w:pPr>
            <w:r>
              <w:rPr>
                <w:b/>
              </w:rPr>
              <w:t>Passed</w:t>
            </w:r>
          </w:p>
        </w:tc>
        <w:tc>
          <w:tcPr>
            <w:tcW w:w="3529" w:type="pct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bottom"/>
            <w:hideMark/>
          </w:tcPr>
          <w:p w:rsidR="009C4764" w:rsidRDefault="00F72FD7">
            <w:pPr>
              <w:rPr>
                <w:bCs/>
              </w:rPr>
            </w:pPr>
            <w:r>
              <w:rPr>
                <w:bCs/>
              </w:rPr>
              <w:t>August 25, 2011         Supreme Council of Health, Doha, Qatar</w:t>
            </w:r>
          </w:p>
        </w:tc>
      </w:tr>
      <w:tr w:rsidR="009C4764">
        <w:tc>
          <w:tcPr>
            <w:tcW w:w="78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bottom"/>
            <w:hideMark/>
          </w:tcPr>
          <w:p w:rsidR="009C4764" w:rsidRDefault="00F72FD7">
            <w:pPr>
              <w:rPr>
                <w:b/>
                <w:bCs/>
                <w:i/>
                <w:u w:val="single"/>
              </w:rPr>
            </w:pPr>
            <w:r>
              <w:rPr>
                <w:b/>
                <w:bCs/>
                <w:i/>
                <w:u w:val="single"/>
              </w:rPr>
              <w:t>License/</w:t>
            </w:r>
            <w:r>
              <w:rPr>
                <w:b/>
                <w:bCs/>
                <w:i/>
                <w:u w:val="single"/>
              </w:rPr>
              <w:br/>
              <w:t>Certification</w:t>
            </w:r>
          </w:p>
        </w:tc>
        <w:tc>
          <w:tcPr>
            <w:tcW w:w="691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bottom"/>
            <w:hideMark/>
          </w:tcPr>
          <w:p w:rsidR="009C4764" w:rsidRDefault="00F72FD7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No.</w:t>
            </w:r>
          </w:p>
        </w:tc>
        <w:tc>
          <w:tcPr>
            <w:tcW w:w="3529" w:type="pct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bottom"/>
            <w:hideMark/>
          </w:tcPr>
          <w:p w:rsidR="009C4764" w:rsidRDefault="009C4764">
            <w:pPr>
              <w:rPr>
                <w:b/>
                <w:bCs/>
              </w:rPr>
            </w:pPr>
          </w:p>
        </w:tc>
      </w:tr>
      <w:tr w:rsidR="009C4764">
        <w:tc>
          <w:tcPr>
            <w:tcW w:w="78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bottom"/>
            <w:hideMark/>
          </w:tcPr>
          <w:p w:rsidR="009C4764" w:rsidRDefault="00F72FD7">
            <w:pPr>
              <w:rPr>
                <w:b/>
                <w:bCs/>
              </w:rPr>
            </w:pPr>
            <w:r>
              <w:rPr>
                <w:b/>
                <w:bCs/>
              </w:rPr>
              <w:t>Registered Licensed Nurse</w:t>
            </w:r>
            <w:bookmarkStart w:id="0" w:name="_GoBack"/>
          </w:p>
          <w:bookmarkEnd w:id="0"/>
          <w:p w:rsidR="009C4764" w:rsidRDefault="009C4764">
            <w:pPr>
              <w:rPr>
                <w:b/>
                <w:bCs/>
                <w:i/>
                <w:u w:val="single"/>
              </w:rPr>
            </w:pPr>
          </w:p>
        </w:tc>
        <w:tc>
          <w:tcPr>
            <w:tcW w:w="691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bottom"/>
            <w:hideMark/>
          </w:tcPr>
          <w:p w:rsidR="009C4764" w:rsidRDefault="009C4764" w:rsidP="00F72FD7">
            <w:pPr>
              <w:rPr>
                <w:b/>
              </w:rPr>
            </w:pPr>
          </w:p>
        </w:tc>
        <w:tc>
          <w:tcPr>
            <w:tcW w:w="3529" w:type="pct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bottom"/>
            <w:hideMark/>
          </w:tcPr>
          <w:p w:rsidR="009C4764" w:rsidRDefault="00F72FD7">
            <w:pPr>
              <w:rPr>
                <w:bCs/>
              </w:rPr>
            </w:pPr>
            <w:r>
              <w:rPr>
                <w:bCs/>
              </w:rPr>
              <w:t>November  30, 2009   Philippine Regulatory Commission, Philippines</w:t>
            </w:r>
          </w:p>
        </w:tc>
      </w:tr>
      <w:tr w:rsidR="009C4764">
        <w:tc>
          <w:tcPr>
            <w:tcW w:w="78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bottom"/>
            <w:hideMark/>
          </w:tcPr>
          <w:p w:rsidR="009C4764" w:rsidRDefault="009C4764">
            <w:pPr>
              <w:rPr>
                <w:b/>
                <w:i/>
                <w:u w:val="single"/>
              </w:rPr>
            </w:pPr>
          </w:p>
        </w:tc>
        <w:tc>
          <w:tcPr>
            <w:tcW w:w="691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bottom"/>
            <w:hideMark/>
          </w:tcPr>
          <w:p w:rsidR="009C4764" w:rsidRDefault="009C4764">
            <w:pPr>
              <w:rPr>
                <w:b/>
              </w:rPr>
            </w:pPr>
          </w:p>
        </w:tc>
        <w:tc>
          <w:tcPr>
            <w:tcW w:w="3529" w:type="pct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bottom"/>
            <w:hideMark/>
          </w:tcPr>
          <w:p w:rsidR="009C4764" w:rsidRDefault="009C4764">
            <w:pPr>
              <w:rPr>
                <w:b/>
                <w:bCs/>
              </w:rPr>
            </w:pPr>
          </w:p>
        </w:tc>
      </w:tr>
      <w:tr w:rsidR="009C4764">
        <w:tc>
          <w:tcPr>
            <w:tcW w:w="78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:rsidR="009C4764" w:rsidRDefault="009C4764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:rsidR="009C4764" w:rsidRDefault="009C4764">
            <w:pPr>
              <w:rPr>
                <w:b/>
                <w:i/>
              </w:rPr>
            </w:pPr>
          </w:p>
        </w:tc>
        <w:tc>
          <w:tcPr>
            <w:tcW w:w="3529" w:type="pct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:rsidR="009C4764" w:rsidRDefault="009C4764"/>
        </w:tc>
      </w:tr>
      <w:tr w:rsidR="009C4764">
        <w:tc>
          <w:tcPr>
            <w:tcW w:w="78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bottom"/>
            <w:hideMark/>
          </w:tcPr>
          <w:p w:rsidR="009C4764" w:rsidRDefault="009C4764">
            <w:pPr>
              <w:rPr>
                <w:b/>
                <w:i/>
                <w:u w:val="single"/>
              </w:rPr>
            </w:pPr>
          </w:p>
        </w:tc>
        <w:tc>
          <w:tcPr>
            <w:tcW w:w="990" w:type="pct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bottom"/>
            <w:hideMark/>
          </w:tcPr>
          <w:p w:rsidR="009C4764" w:rsidRDefault="009C4764">
            <w:pPr>
              <w:rPr>
                <w:b/>
                <w:i/>
                <w:u w:val="single"/>
              </w:rPr>
            </w:pPr>
          </w:p>
        </w:tc>
        <w:tc>
          <w:tcPr>
            <w:tcW w:w="323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bottom"/>
            <w:hideMark/>
          </w:tcPr>
          <w:p w:rsidR="009C4764" w:rsidRDefault="009C4764">
            <w:pPr>
              <w:rPr>
                <w:b/>
              </w:rPr>
            </w:pPr>
          </w:p>
        </w:tc>
      </w:tr>
      <w:tr w:rsidR="009C4764">
        <w:tc>
          <w:tcPr>
            <w:tcW w:w="78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:rsidR="009C4764" w:rsidRDefault="009C4764">
            <w:pPr>
              <w:rPr>
                <w:b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:rsidR="009C4764" w:rsidRDefault="009C4764">
            <w:pPr>
              <w:rPr>
                <w:b/>
                <w:i/>
              </w:rPr>
            </w:pPr>
          </w:p>
        </w:tc>
        <w:tc>
          <w:tcPr>
            <w:tcW w:w="323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:rsidR="009C4764" w:rsidRDefault="009C4764"/>
        </w:tc>
      </w:tr>
    </w:tbl>
    <w:p w:rsidR="009C4764" w:rsidRDefault="009C4764">
      <w:pPr>
        <w:pStyle w:val="Heading2"/>
      </w:pPr>
    </w:p>
    <w:p w:rsidR="009C4764" w:rsidRDefault="00F72FD7">
      <w:pPr>
        <w:pStyle w:val="Heading2"/>
      </w:pPr>
      <w:proofErr w:type="gramStart"/>
      <w:r>
        <w:t>Education :</w:t>
      </w:r>
      <w:proofErr w:type="gramEnd"/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884"/>
        <w:gridCol w:w="3793"/>
        <w:gridCol w:w="3743"/>
      </w:tblGrid>
      <w:tr w:rsidR="009C4764">
        <w:tc>
          <w:tcPr>
            <w:tcW w:w="100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9C4764" w:rsidRDefault="00F72FD7">
            <w: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9C4764" w:rsidRDefault="00F72FD7">
            <w:pPr>
              <w:rPr>
                <w:b/>
                <w:u w:val="single"/>
              </w:rPr>
            </w:pPr>
            <w:r>
              <w:rPr>
                <w:b/>
                <w:bCs/>
                <w:u w:val="single"/>
              </w:rPr>
              <w:t xml:space="preserve">Highest </w:t>
            </w:r>
            <w:r>
              <w:rPr>
                <w:b/>
                <w:bCs/>
                <w:u w:val="single"/>
              </w:rPr>
              <w:t>Education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9C4764" w:rsidRDefault="00F72FD7">
            <w:pPr>
              <w:rPr>
                <w:b/>
                <w:u w:val="single"/>
              </w:rPr>
            </w:pPr>
            <w:r>
              <w:rPr>
                <w:b/>
                <w:bCs/>
                <w:u w:val="single"/>
              </w:rPr>
              <w:t>Second Highest Education</w:t>
            </w:r>
            <w:r>
              <w:rPr>
                <w:b/>
                <w:u w:val="single"/>
              </w:rPr>
              <w:t xml:space="preserve"> </w:t>
            </w:r>
          </w:p>
        </w:tc>
      </w:tr>
      <w:tr w:rsidR="009C4764">
        <w:tc>
          <w:tcPr>
            <w:tcW w:w="100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:rsidR="009C4764" w:rsidRDefault="00F72FD7">
            <w:pPr>
              <w:rPr>
                <w:i/>
              </w:rPr>
            </w:pPr>
            <w:r>
              <w:rPr>
                <w:i/>
              </w:rPr>
              <w:t xml:space="preserve">Education Level: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:rsidR="009C4764" w:rsidRDefault="00F72FD7">
            <w:pPr>
              <w:rPr>
                <w:b/>
              </w:rPr>
            </w:pPr>
            <w:r>
              <w:rPr>
                <w:b/>
              </w:rPr>
              <w:t>Bachelor's / College Degree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:rsidR="009C4764" w:rsidRDefault="00F72FD7">
            <w:pPr>
              <w:rPr>
                <w:b/>
              </w:rPr>
            </w:pPr>
            <w:r>
              <w:rPr>
                <w:b/>
              </w:rPr>
              <w:t>Bachelor's / College Degree</w:t>
            </w:r>
          </w:p>
        </w:tc>
      </w:tr>
      <w:tr w:rsidR="009C4764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:rsidR="009C4764" w:rsidRDefault="00F72FD7">
            <w:pPr>
              <w:rPr>
                <w:i/>
              </w:rPr>
            </w:pPr>
            <w:r>
              <w:rPr>
                <w:i/>
              </w:rPr>
              <w:t xml:space="preserve">Education Field: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:rsidR="009C4764" w:rsidRDefault="00F72FD7">
            <w:pPr>
              <w:rPr>
                <w:b/>
              </w:rPr>
            </w:pPr>
            <w:r>
              <w:rPr>
                <w:b/>
              </w:rPr>
              <w:t>Nursing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:rsidR="009C4764" w:rsidRDefault="00F72FD7">
            <w:pPr>
              <w:rPr>
                <w:b/>
              </w:rPr>
            </w:pPr>
            <w:r>
              <w:rPr>
                <w:b/>
              </w:rPr>
              <w:t>Economics</w:t>
            </w:r>
          </w:p>
        </w:tc>
      </w:tr>
      <w:tr w:rsidR="009C4764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:rsidR="009C4764" w:rsidRDefault="00F72FD7">
            <w:pPr>
              <w:rPr>
                <w:i/>
              </w:rPr>
            </w:pPr>
            <w:r>
              <w:rPr>
                <w:i/>
              </w:rPr>
              <w:t xml:space="preserve">Course: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:rsidR="009C4764" w:rsidRDefault="00F72FD7">
            <w:r>
              <w:t>Bachelor of Science in Nursing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:rsidR="009C4764" w:rsidRDefault="00F72FD7">
            <w:r>
              <w:t>Bachelor of Arts in Economics</w:t>
            </w:r>
          </w:p>
        </w:tc>
      </w:tr>
      <w:tr w:rsidR="009C4764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:rsidR="009C4764" w:rsidRDefault="00F72FD7">
            <w:pPr>
              <w:rPr>
                <w:i/>
              </w:rPr>
            </w:pPr>
            <w:r>
              <w:rPr>
                <w:i/>
              </w:rPr>
              <w:t xml:space="preserve">School/University: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:rsidR="009C4764" w:rsidRDefault="00F72FD7">
            <w:r>
              <w:t xml:space="preserve">University Of </w:t>
            </w:r>
            <w:r>
              <w:t>Baguio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:rsidR="009C4764" w:rsidRDefault="00F72FD7">
            <w:r>
              <w:t>Saint Louis University</w:t>
            </w:r>
          </w:p>
        </w:tc>
      </w:tr>
      <w:tr w:rsidR="009C4764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:rsidR="009C4764" w:rsidRDefault="00F72FD7">
            <w:pPr>
              <w:rPr>
                <w:i/>
              </w:rPr>
            </w:pPr>
            <w:r>
              <w:rPr>
                <w:i/>
              </w:rPr>
              <w:t xml:space="preserve">Location: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:rsidR="009C4764" w:rsidRDefault="00F72FD7">
            <w:r>
              <w:t>Baguio City, Philippines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:rsidR="009C4764" w:rsidRDefault="00F72FD7">
            <w:r>
              <w:t>Baguio City, Philippines</w:t>
            </w:r>
          </w:p>
        </w:tc>
      </w:tr>
      <w:tr w:rsidR="009C4764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:rsidR="009C4764" w:rsidRDefault="00F72FD7">
            <w:pPr>
              <w:rPr>
                <w:i/>
              </w:rPr>
            </w:pPr>
            <w:r>
              <w:rPr>
                <w:i/>
              </w:rPr>
              <w:t xml:space="preserve">Date: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:rsidR="009C4764" w:rsidRDefault="00F72FD7">
            <w:r>
              <w:t>Jun 2005 - Mar 2009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:rsidR="009C4764" w:rsidRDefault="00F72FD7">
            <w:r>
              <w:t>Jun 1999 - Apr 2003</w:t>
            </w:r>
          </w:p>
        </w:tc>
      </w:tr>
    </w:tbl>
    <w:p w:rsidR="009C4764" w:rsidRDefault="009C4764">
      <w:pPr>
        <w:spacing w:line="360" w:lineRule="auto"/>
        <w:contextualSpacing/>
      </w:pPr>
    </w:p>
    <w:p w:rsidR="009C4764" w:rsidRDefault="009C4764">
      <w:pPr>
        <w:spacing w:line="360" w:lineRule="auto"/>
        <w:contextualSpacing/>
      </w:pPr>
    </w:p>
    <w:p w:rsidR="009C4764" w:rsidRDefault="00F72FD7">
      <w:pPr>
        <w:spacing w:line="360" w:lineRule="auto"/>
        <w:jc w:val="both"/>
        <w:rPr>
          <w:b/>
          <w:bCs/>
          <w:sz w:val="28"/>
        </w:rPr>
      </w:pPr>
      <w:r>
        <w:rPr>
          <w:b/>
          <w:bCs/>
          <w:sz w:val="28"/>
        </w:rPr>
        <w:t>Personal Profile:</w:t>
      </w: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884"/>
        <w:gridCol w:w="7536"/>
      </w:tblGrid>
      <w:tr w:rsidR="009C4764">
        <w:tc>
          <w:tcPr>
            <w:tcW w:w="100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:rsidR="009C4764" w:rsidRDefault="00F72FD7">
            <w:r>
              <w:t xml:space="preserve">Age: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9C4764" w:rsidRDefault="00F72FD7">
            <w:r>
              <w:t>34</w:t>
            </w:r>
          </w:p>
        </w:tc>
      </w:tr>
      <w:tr w:rsidR="009C4764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:rsidR="009C4764" w:rsidRDefault="00F72FD7">
            <w:r>
              <w:t xml:space="preserve">Date of Birth: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9C4764" w:rsidRDefault="00F72FD7">
            <w:r>
              <w:t>Jun 22, 1982</w:t>
            </w:r>
          </w:p>
        </w:tc>
      </w:tr>
      <w:tr w:rsidR="009C4764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:rsidR="009C4764" w:rsidRDefault="00F72FD7">
            <w:r>
              <w:t xml:space="preserve">Gender: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9C4764" w:rsidRDefault="00F72FD7">
            <w:r>
              <w:t>Female</w:t>
            </w:r>
          </w:p>
        </w:tc>
      </w:tr>
      <w:tr w:rsidR="009C4764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:rsidR="009C4764" w:rsidRDefault="00F72FD7">
            <w:r>
              <w:lastRenderedPageBreak/>
              <w:t xml:space="preserve">Civil Status: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9C4764" w:rsidRDefault="00F72FD7">
            <w:r>
              <w:t>Married</w:t>
            </w:r>
          </w:p>
        </w:tc>
      </w:tr>
      <w:tr w:rsidR="009C4764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9C4764" w:rsidRDefault="00F72FD7">
            <w:r>
              <w:t xml:space="preserve">Nationality: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:rsidR="009C4764" w:rsidRDefault="00F72FD7">
            <w:r>
              <w:t>Filipino</w:t>
            </w:r>
          </w:p>
        </w:tc>
      </w:tr>
      <w:tr w:rsidR="009C4764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9C4764" w:rsidRDefault="009C4764"/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:rsidR="009C4764" w:rsidRDefault="009C4764"/>
        </w:tc>
      </w:tr>
      <w:tr w:rsidR="009C4764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9C4764" w:rsidRDefault="009C4764"/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:rsidR="009C4764" w:rsidRDefault="009C4764"/>
        </w:tc>
      </w:tr>
      <w:tr w:rsidR="009C4764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9C4764" w:rsidRDefault="009C4764"/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:rsidR="009C4764" w:rsidRDefault="009C4764"/>
        </w:tc>
      </w:tr>
    </w:tbl>
    <w:p w:rsidR="009C4764" w:rsidRDefault="009C4764"/>
    <w:p w:rsidR="009C4764" w:rsidRDefault="009C4764"/>
    <w:p w:rsidR="009C4764" w:rsidRDefault="009C4764">
      <w:pPr>
        <w:spacing w:line="360" w:lineRule="auto"/>
        <w:rPr>
          <w:b/>
          <w:bCs/>
          <w:sz w:val="28"/>
        </w:rPr>
      </w:pPr>
    </w:p>
    <w:p w:rsidR="009C4764" w:rsidRDefault="009C4764">
      <w:pPr>
        <w:spacing w:line="360" w:lineRule="auto"/>
        <w:rPr>
          <w:b/>
          <w:bCs/>
          <w:sz w:val="28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884"/>
        <w:gridCol w:w="7536"/>
      </w:tblGrid>
      <w:tr w:rsidR="009C4764">
        <w:tc>
          <w:tcPr>
            <w:tcW w:w="100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:rsidR="009C4764" w:rsidRDefault="009C4764"/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9C4764" w:rsidRDefault="009C4764"/>
        </w:tc>
      </w:tr>
      <w:tr w:rsidR="009C4764">
        <w:tc>
          <w:tcPr>
            <w:tcW w:w="100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:rsidR="009C4764" w:rsidRDefault="00F72FD7"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9C4764" w:rsidRDefault="009C4764"/>
        </w:tc>
      </w:tr>
    </w:tbl>
    <w:p w:rsidR="009C4764" w:rsidRDefault="00F72FD7">
      <w:pPr>
        <w:pStyle w:val="BodyTextIndent"/>
      </w:pPr>
      <w:r>
        <w:t>I hereby certify that the above information are true and correct to the best of my knowledge and belief.</w:t>
      </w:r>
    </w:p>
    <w:p w:rsidR="009C4764" w:rsidRDefault="009C4764">
      <w:pPr>
        <w:autoSpaceDE w:val="0"/>
        <w:autoSpaceDN w:val="0"/>
        <w:adjustRightInd w:val="0"/>
        <w:jc w:val="both"/>
        <w:rPr>
          <w:b/>
          <w:color w:val="000000"/>
        </w:rPr>
      </w:pPr>
    </w:p>
    <w:p w:rsidR="009C4764" w:rsidRDefault="009C4764">
      <w:pPr>
        <w:autoSpaceDE w:val="0"/>
        <w:autoSpaceDN w:val="0"/>
        <w:adjustRightInd w:val="0"/>
        <w:jc w:val="both"/>
        <w:rPr>
          <w:b/>
          <w:color w:val="000000"/>
        </w:rPr>
      </w:pPr>
    </w:p>
    <w:p w:rsidR="009C4764" w:rsidRDefault="009C4764">
      <w:pPr>
        <w:autoSpaceDE w:val="0"/>
        <w:autoSpaceDN w:val="0"/>
        <w:adjustRightInd w:val="0"/>
        <w:jc w:val="both"/>
        <w:rPr>
          <w:b/>
          <w:color w:val="000000"/>
        </w:rPr>
      </w:pPr>
    </w:p>
    <w:p w:rsidR="009C4764" w:rsidRDefault="009C4764">
      <w:pPr>
        <w:autoSpaceDE w:val="0"/>
        <w:autoSpaceDN w:val="0"/>
        <w:adjustRightInd w:val="0"/>
        <w:jc w:val="both"/>
        <w:rPr>
          <w:b/>
          <w:color w:val="000000"/>
        </w:rPr>
      </w:pPr>
    </w:p>
    <w:p w:rsidR="009C4764" w:rsidRDefault="009C4764">
      <w:pPr>
        <w:autoSpaceDE w:val="0"/>
        <w:autoSpaceDN w:val="0"/>
        <w:adjustRightInd w:val="0"/>
        <w:jc w:val="both"/>
        <w:rPr>
          <w:b/>
          <w:color w:val="000000"/>
        </w:rPr>
      </w:pPr>
    </w:p>
    <w:p w:rsidR="009C4764" w:rsidRDefault="009C4764">
      <w:pPr>
        <w:spacing w:before="100" w:beforeAutospacing="1" w:after="100" w:afterAutospacing="1"/>
      </w:pPr>
    </w:p>
    <w:sectPr w:rsidR="009C476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pl w:val="5BE6E0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hybridMultilevel"/>
    <w:tmpl w:val="9DB24D9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2E90917A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>
      <w:start w:val="1"/>
      <w:numFmt w:val="lowerRoman"/>
      <w:lvlText w:val="%3."/>
      <w:lvlJc w:val="right"/>
      <w:pPr>
        <w:ind w:left="2160" w:hanging="180"/>
      </w:pPr>
    </w:lvl>
    <w:lvl w:ilvl="3" w:tplc="3409000F">
      <w:start w:val="1"/>
      <w:numFmt w:val="decimal"/>
      <w:lvlText w:val="%4."/>
      <w:lvlJc w:val="left"/>
      <w:pPr>
        <w:ind w:left="2880" w:hanging="360"/>
      </w:pPr>
    </w:lvl>
    <w:lvl w:ilvl="4" w:tplc="34090019">
      <w:start w:val="1"/>
      <w:numFmt w:val="lowerLetter"/>
      <w:lvlText w:val="%5."/>
      <w:lvlJc w:val="left"/>
      <w:pPr>
        <w:ind w:left="3600" w:hanging="360"/>
      </w:pPr>
    </w:lvl>
    <w:lvl w:ilvl="5" w:tplc="3409001B">
      <w:start w:val="1"/>
      <w:numFmt w:val="lowerRoman"/>
      <w:lvlText w:val="%6."/>
      <w:lvlJc w:val="right"/>
      <w:pPr>
        <w:ind w:left="4320" w:hanging="180"/>
      </w:pPr>
    </w:lvl>
    <w:lvl w:ilvl="6" w:tplc="3409000F">
      <w:start w:val="1"/>
      <w:numFmt w:val="decimal"/>
      <w:lvlText w:val="%7."/>
      <w:lvlJc w:val="left"/>
      <w:pPr>
        <w:ind w:left="5040" w:hanging="360"/>
      </w:pPr>
    </w:lvl>
    <w:lvl w:ilvl="7" w:tplc="34090019">
      <w:start w:val="1"/>
      <w:numFmt w:val="lowerLetter"/>
      <w:lvlText w:val="%8."/>
      <w:lvlJc w:val="left"/>
      <w:pPr>
        <w:ind w:left="5760" w:hanging="360"/>
      </w:pPr>
    </w:lvl>
    <w:lvl w:ilvl="8" w:tplc="3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3"/>
    <w:multiLevelType w:val="hybridMultilevel"/>
    <w:tmpl w:val="DCC654C8"/>
    <w:lvl w:ilvl="0" w:tplc="04090001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left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left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left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left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7990FF18"/>
    <w:lvl w:ilvl="0" w:tplc="3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05B67428"/>
    <w:lvl w:ilvl="0" w:tplc="2FFE6FBC">
      <w:start w:val="20"/>
      <w:numFmt w:val="bullet"/>
      <w:lvlText w:val=""/>
      <w:lvlJc w:val="left"/>
      <w:pPr>
        <w:tabs>
          <w:tab w:val="left" w:pos="4080"/>
        </w:tabs>
        <w:ind w:left="4080" w:hanging="360"/>
      </w:pPr>
      <w:rPr>
        <w:rFonts w:ascii="Wingdings" w:eastAsia="Times New Roman" w:hAnsi="Wingdings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left" w:pos="4800"/>
        </w:tabs>
        <w:ind w:left="4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left" w:pos="5520"/>
        </w:tabs>
        <w:ind w:left="5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left" w:pos="6240"/>
        </w:tabs>
        <w:ind w:left="6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left" w:pos="6960"/>
        </w:tabs>
        <w:ind w:left="6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left" w:pos="7680"/>
        </w:tabs>
        <w:ind w:left="7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left" w:pos="8400"/>
        </w:tabs>
        <w:ind w:left="8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left" w:pos="9120"/>
        </w:tabs>
        <w:ind w:left="9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left" w:pos="9840"/>
        </w:tabs>
        <w:ind w:left="9840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3FA274E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>
      <w:start w:val="1"/>
      <w:numFmt w:val="lowerRoman"/>
      <w:lvlText w:val="%3."/>
      <w:lvlJc w:val="right"/>
      <w:pPr>
        <w:ind w:left="2160" w:hanging="180"/>
      </w:pPr>
    </w:lvl>
    <w:lvl w:ilvl="3" w:tplc="3409000F">
      <w:start w:val="1"/>
      <w:numFmt w:val="decimal"/>
      <w:lvlText w:val="%4."/>
      <w:lvlJc w:val="left"/>
      <w:pPr>
        <w:ind w:left="2880" w:hanging="360"/>
      </w:pPr>
    </w:lvl>
    <w:lvl w:ilvl="4" w:tplc="34090019">
      <w:start w:val="1"/>
      <w:numFmt w:val="lowerLetter"/>
      <w:lvlText w:val="%5."/>
      <w:lvlJc w:val="left"/>
      <w:pPr>
        <w:ind w:left="3600" w:hanging="360"/>
      </w:pPr>
    </w:lvl>
    <w:lvl w:ilvl="5" w:tplc="3409001B">
      <w:start w:val="1"/>
      <w:numFmt w:val="lowerRoman"/>
      <w:lvlText w:val="%6."/>
      <w:lvlJc w:val="right"/>
      <w:pPr>
        <w:ind w:left="4320" w:hanging="180"/>
      </w:pPr>
    </w:lvl>
    <w:lvl w:ilvl="6" w:tplc="3409000F">
      <w:start w:val="1"/>
      <w:numFmt w:val="decimal"/>
      <w:lvlText w:val="%7."/>
      <w:lvlJc w:val="left"/>
      <w:pPr>
        <w:ind w:left="5040" w:hanging="360"/>
      </w:pPr>
    </w:lvl>
    <w:lvl w:ilvl="7" w:tplc="34090019">
      <w:start w:val="1"/>
      <w:numFmt w:val="lowerLetter"/>
      <w:lvlText w:val="%8."/>
      <w:lvlJc w:val="left"/>
      <w:pPr>
        <w:ind w:left="5760" w:hanging="360"/>
      </w:pPr>
    </w:lvl>
    <w:lvl w:ilvl="8" w:tplc="3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0000007"/>
    <w:multiLevelType w:val="hybridMultilevel"/>
    <w:tmpl w:val="534CF67A"/>
    <w:lvl w:ilvl="0" w:tplc="3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3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00000008"/>
    <w:multiLevelType w:val="hybridMultilevel"/>
    <w:tmpl w:val="58040BA2"/>
    <w:lvl w:ilvl="0" w:tplc="04090009">
      <w:start w:val="1"/>
      <w:numFmt w:val="bullet"/>
      <w:lvlText w:val=""/>
      <w:lvlJc w:val="left"/>
      <w:pPr>
        <w:ind w:left="76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9">
    <w:nsid w:val="00000009"/>
    <w:multiLevelType w:val="hybridMultilevel"/>
    <w:tmpl w:val="3B102342"/>
    <w:lvl w:ilvl="0" w:tplc="3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000000A"/>
    <w:multiLevelType w:val="multilevel"/>
    <w:tmpl w:val="4A5AF750"/>
    <w:lvl w:ilvl="0">
      <w:start w:val="1"/>
      <w:numFmt w:val="bullet"/>
      <w:lvlText w:val="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000000B"/>
    <w:multiLevelType w:val="hybridMultilevel"/>
    <w:tmpl w:val="7F846C20"/>
    <w:lvl w:ilvl="0" w:tplc="04090001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left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left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left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left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0000000C"/>
    <w:multiLevelType w:val="multilevel"/>
    <w:tmpl w:val="3494713E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0000000D"/>
    <w:multiLevelType w:val="multilevel"/>
    <w:tmpl w:val="0BDEC458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4">
    <w:nsid w:val="0000000E"/>
    <w:multiLevelType w:val="multilevel"/>
    <w:tmpl w:val="199CD30E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0000000F"/>
    <w:multiLevelType w:val="hybridMultilevel"/>
    <w:tmpl w:val="A45834C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0000010"/>
    <w:multiLevelType w:val="hybridMultilevel"/>
    <w:tmpl w:val="C9CC2764"/>
    <w:lvl w:ilvl="0" w:tplc="04090001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left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left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left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left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00000011"/>
    <w:multiLevelType w:val="multilevel"/>
    <w:tmpl w:val="D0968E66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8">
    <w:nsid w:val="00000012"/>
    <w:multiLevelType w:val="hybridMultilevel"/>
    <w:tmpl w:val="807A266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0000013"/>
    <w:multiLevelType w:val="hybridMultilevel"/>
    <w:tmpl w:val="CDA6F2B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0000014"/>
    <w:multiLevelType w:val="multilevel"/>
    <w:tmpl w:val="8BC805E6"/>
    <w:lvl w:ilvl="0">
      <w:start w:val="1"/>
      <w:numFmt w:val="bullet"/>
      <w:lvlText w:val="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00000015"/>
    <w:multiLevelType w:val="hybridMultilevel"/>
    <w:tmpl w:val="3A8A4BDE"/>
    <w:lvl w:ilvl="0" w:tplc="04090009">
      <w:start w:val="1"/>
      <w:numFmt w:val="bullet"/>
      <w:lvlText w:val=""/>
      <w:lvlJc w:val="left"/>
      <w:pPr>
        <w:ind w:left="76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5"/>
  </w:num>
  <w:num w:numId="4">
    <w:abstractNumId w:val="13"/>
  </w:num>
  <w:num w:numId="5">
    <w:abstractNumId w:val="20"/>
  </w:num>
  <w:num w:numId="6">
    <w:abstractNumId w:val="8"/>
  </w:num>
  <w:num w:numId="7">
    <w:abstractNumId w:val="19"/>
  </w:num>
  <w:num w:numId="8">
    <w:abstractNumId w:val="18"/>
  </w:num>
  <w:num w:numId="9">
    <w:abstractNumId w:val="0"/>
  </w:num>
  <w:num w:numId="10">
    <w:abstractNumId w:val="5"/>
  </w:num>
  <w:num w:numId="11">
    <w:abstractNumId w:val="2"/>
  </w:num>
  <w:num w:numId="12">
    <w:abstractNumId w:val="16"/>
  </w:num>
  <w:num w:numId="13">
    <w:abstractNumId w:val="3"/>
  </w:num>
  <w:num w:numId="14">
    <w:abstractNumId w:val="1"/>
  </w:num>
  <w:num w:numId="15">
    <w:abstractNumId w:val="7"/>
  </w:num>
  <w:num w:numId="16">
    <w:abstractNumId w:val="21"/>
  </w:num>
  <w:num w:numId="17">
    <w:abstractNumId w:val="4"/>
  </w:num>
  <w:num w:numId="18">
    <w:abstractNumId w:val="10"/>
  </w:num>
  <w:num w:numId="19">
    <w:abstractNumId w:val="12"/>
  </w:num>
  <w:num w:numId="20">
    <w:abstractNumId w:val="14"/>
  </w:num>
  <w:num w:numId="21">
    <w:abstractNumId w:val="6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3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C4764"/>
    <w:rsid w:val="009C4764"/>
    <w:rsid w:val="00F72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pPr>
      <w:keepNext/>
      <w:outlineLvl w:val="0"/>
    </w:pPr>
    <w:rPr>
      <w:rFonts w:ascii="Calibri" w:eastAsia="Calibri" w:hAnsi="Calibri"/>
      <w:b/>
      <w:bCs/>
      <w:sz w:val="32"/>
    </w:rPr>
  </w:style>
  <w:style w:type="paragraph" w:styleId="Heading2">
    <w:name w:val="heading 2"/>
    <w:basedOn w:val="Normal"/>
    <w:next w:val="Normal"/>
    <w:link w:val="Heading2Char"/>
    <w:pPr>
      <w:keepNext/>
      <w:spacing w:line="360" w:lineRule="auto"/>
      <w:outlineLvl w:val="1"/>
    </w:pPr>
    <w:rPr>
      <w:rFonts w:ascii="Calibri" w:eastAsia="Calibri" w:hAnsi="Calibri"/>
      <w:b/>
      <w:bCs/>
      <w:sz w:val="28"/>
    </w:rPr>
  </w:style>
  <w:style w:type="paragraph" w:styleId="Heading3">
    <w:name w:val="heading 3"/>
    <w:basedOn w:val="Normal"/>
    <w:next w:val="Normal"/>
    <w:link w:val="Heading3Char"/>
    <w:pPr>
      <w:keepNext/>
      <w:spacing w:line="360" w:lineRule="auto"/>
      <w:outlineLvl w:val="2"/>
    </w:pPr>
    <w:rPr>
      <w:rFonts w:ascii="Calibri" w:eastAsia="Calibri" w:hAnsi="Calibri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ascii="Times New Roman" w:eastAsia="Times New Roman" w:hAnsi="Times New Roman" w:cs="Times New Roman"/>
      <w:b/>
      <w:bCs/>
      <w:sz w:val="32"/>
      <w:szCs w:val="24"/>
      <w:lang w:val="en-US" w:eastAsia="en-US" w:bidi="ar-SA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Calibri" w:eastAsia="Calibri" w:hAnsi="Calibri"/>
      <w:lang w:val="en-PH" w:eastAsia="en-PH"/>
    </w:rPr>
  </w:style>
  <w:style w:type="character" w:customStyle="1" w:styleId="apple-style-span">
    <w:name w:val="apple-style-span"/>
    <w:basedOn w:val="DefaultParagraphFont"/>
    <w:rPr>
      <w:rFonts w:ascii="Calibri" w:eastAsia="Calibri" w:hAnsi="Calibri" w:cs="Times New Roman"/>
      <w:lang w:val="en-US" w:eastAsia="en-US" w:bidi="ar-SA"/>
    </w:rPr>
  </w:style>
  <w:style w:type="paragraph" w:styleId="ListParagraph">
    <w:name w:val="List Paragraph"/>
    <w:basedOn w:val="Normal"/>
    <w:pPr>
      <w:ind w:left="720"/>
      <w:contextualSpacing/>
    </w:pPr>
    <w:rPr>
      <w:rFonts w:ascii="Calibri" w:eastAsia="Calibri" w:hAnsi="Calibri"/>
    </w:rPr>
  </w:style>
  <w:style w:type="character" w:customStyle="1" w:styleId="Heading2Char">
    <w:name w:val="Heading 2 Char"/>
    <w:basedOn w:val="DefaultParagraphFont"/>
    <w:link w:val="Heading2"/>
    <w:rPr>
      <w:rFonts w:ascii="Times New Roman" w:eastAsia="Times New Roman" w:hAnsi="Times New Roman" w:cs="Times New Roman"/>
      <w:b/>
      <w:bCs/>
      <w:sz w:val="28"/>
      <w:szCs w:val="24"/>
      <w:lang w:val="en-US" w:eastAsia="en-US" w:bidi="ar-SA"/>
    </w:rPr>
  </w:style>
  <w:style w:type="character" w:customStyle="1" w:styleId="BodyTextIndentChar">
    <w:name w:val="Body Text Indent Char"/>
    <w:basedOn w:val="DefaultParagraphFont"/>
    <w:link w:val="BodyTextIndent"/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styleId="BodyTextIndent">
    <w:name w:val="Body Text Indent"/>
    <w:basedOn w:val="Normal"/>
    <w:link w:val="BodyTextIndentChar"/>
    <w:pPr>
      <w:spacing w:line="360" w:lineRule="auto"/>
      <w:ind w:firstLine="720"/>
    </w:pPr>
    <w:rPr>
      <w:rFonts w:ascii="Calibri" w:eastAsia="Calibri" w:hAnsi="Calibri"/>
    </w:rPr>
  </w:style>
  <w:style w:type="character" w:customStyle="1" w:styleId="small">
    <w:name w:val="small"/>
    <w:basedOn w:val="DefaultParagraphFont"/>
    <w:rPr>
      <w:rFonts w:ascii="Calibri" w:eastAsia="Calibri" w:hAnsi="Calibri" w:cs="Times New Roman"/>
      <w:lang w:val="en-US" w:eastAsia="en-US" w:bidi="ar-SA"/>
    </w:rPr>
  </w:style>
  <w:style w:type="character" w:customStyle="1" w:styleId="Heading3Char">
    <w:name w:val="Heading 3 Char"/>
    <w:basedOn w:val="DefaultParagraphFont"/>
    <w:link w:val="Heading3"/>
    <w:rPr>
      <w:rFonts w:ascii="Times New Roman" w:eastAsia="Times New Roman" w:hAnsi="Times New Roman" w:cs="Times New Roman"/>
      <w:sz w:val="28"/>
      <w:szCs w:val="24"/>
      <w:lang w:val="en-US" w:eastAsia="en-US" w:bidi="ar-SA"/>
    </w:rPr>
  </w:style>
  <w:style w:type="character" w:styleId="Strong">
    <w:name w:val="Strong"/>
    <w:basedOn w:val="DefaultParagraphFont"/>
    <w:rPr>
      <w:rFonts w:ascii="Calibri" w:eastAsia="Calibri" w:hAnsi="Calibri" w:cs="Times New Roman"/>
      <w:b/>
      <w:bCs/>
      <w:lang w:val="en-US" w:eastAsia="en-US" w:bidi="ar-SA"/>
    </w:rPr>
  </w:style>
  <w:style w:type="character" w:styleId="Hyperlink">
    <w:name w:val="Hyperlink"/>
    <w:basedOn w:val="DefaultParagraphFont"/>
    <w:uiPriority w:val="99"/>
    <w:unhideWhenUsed/>
    <w:rsid w:val="00F72F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pPr>
      <w:keepNext/>
      <w:outlineLvl w:val="0"/>
    </w:pPr>
    <w:rPr>
      <w:rFonts w:ascii="Calibri" w:eastAsia="Calibri" w:hAnsi="Calibri"/>
      <w:b/>
      <w:bCs/>
      <w:sz w:val="32"/>
    </w:rPr>
  </w:style>
  <w:style w:type="paragraph" w:styleId="Heading2">
    <w:name w:val="heading 2"/>
    <w:basedOn w:val="Normal"/>
    <w:next w:val="Normal"/>
    <w:link w:val="Heading2Char"/>
    <w:pPr>
      <w:keepNext/>
      <w:spacing w:line="360" w:lineRule="auto"/>
      <w:outlineLvl w:val="1"/>
    </w:pPr>
    <w:rPr>
      <w:rFonts w:ascii="Calibri" w:eastAsia="Calibri" w:hAnsi="Calibri"/>
      <w:b/>
      <w:bCs/>
      <w:sz w:val="28"/>
    </w:rPr>
  </w:style>
  <w:style w:type="paragraph" w:styleId="Heading3">
    <w:name w:val="heading 3"/>
    <w:basedOn w:val="Normal"/>
    <w:next w:val="Normal"/>
    <w:link w:val="Heading3Char"/>
    <w:pPr>
      <w:keepNext/>
      <w:spacing w:line="360" w:lineRule="auto"/>
      <w:outlineLvl w:val="2"/>
    </w:pPr>
    <w:rPr>
      <w:rFonts w:ascii="Calibri" w:eastAsia="Calibri" w:hAnsi="Calibri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ascii="Times New Roman" w:eastAsia="Times New Roman" w:hAnsi="Times New Roman" w:cs="Times New Roman"/>
      <w:b/>
      <w:bCs/>
      <w:sz w:val="32"/>
      <w:szCs w:val="24"/>
      <w:lang w:val="en-US" w:eastAsia="en-US" w:bidi="ar-SA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Calibri" w:eastAsia="Calibri" w:hAnsi="Calibri"/>
      <w:lang w:val="en-PH" w:eastAsia="en-PH"/>
    </w:rPr>
  </w:style>
  <w:style w:type="character" w:customStyle="1" w:styleId="apple-style-span">
    <w:name w:val="apple-style-span"/>
    <w:basedOn w:val="DefaultParagraphFont"/>
    <w:rPr>
      <w:rFonts w:ascii="Calibri" w:eastAsia="Calibri" w:hAnsi="Calibri" w:cs="Times New Roman"/>
      <w:lang w:val="en-US" w:eastAsia="en-US" w:bidi="ar-SA"/>
    </w:rPr>
  </w:style>
  <w:style w:type="paragraph" w:styleId="ListParagraph">
    <w:name w:val="List Paragraph"/>
    <w:basedOn w:val="Normal"/>
    <w:pPr>
      <w:ind w:left="720"/>
      <w:contextualSpacing/>
    </w:pPr>
    <w:rPr>
      <w:rFonts w:ascii="Calibri" w:eastAsia="Calibri" w:hAnsi="Calibri"/>
    </w:rPr>
  </w:style>
  <w:style w:type="character" w:customStyle="1" w:styleId="Heading2Char">
    <w:name w:val="Heading 2 Char"/>
    <w:basedOn w:val="DefaultParagraphFont"/>
    <w:link w:val="Heading2"/>
    <w:rPr>
      <w:rFonts w:ascii="Times New Roman" w:eastAsia="Times New Roman" w:hAnsi="Times New Roman" w:cs="Times New Roman"/>
      <w:b/>
      <w:bCs/>
      <w:sz w:val="28"/>
      <w:szCs w:val="24"/>
      <w:lang w:val="en-US" w:eastAsia="en-US" w:bidi="ar-SA"/>
    </w:rPr>
  </w:style>
  <w:style w:type="character" w:customStyle="1" w:styleId="BodyTextIndentChar">
    <w:name w:val="Body Text Indent Char"/>
    <w:basedOn w:val="DefaultParagraphFont"/>
    <w:link w:val="BodyTextIndent"/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styleId="BodyTextIndent">
    <w:name w:val="Body Text Indent"/>
    <w:basedOn w:val="Normal"/>
    <w:link w:val="BodyTextIndentChar"/>
    <w:pPr>
      <w:spacing w:line="360" w:lineRule="auto"/>
      <w:ind w:firstLine="720"/>
    </w:pPr>
    <w:rPr>
      <w:rFonts w:ascii="Calibri" w:eastAsia="Calibri" w:hAnsi="Calibri"/>
    </w:rPr>
  </w:style>
  <w:style w:type="character" w:customStyle="1" w:styleId="small">
    <w:name w:val="small"/>
    <w:basedOn w:val="DefaultParagraphFont"/>
    <w:rPr>
      <w:rFonts w:ascii="Calibri" w:eastAsia="Calibri" w:hAnsi="Calibri" w:cs="Times New Roman"/>
      <w:lang w:val="en-US" w:eastAsia="en-US" w:bidi="ar-SA"/>
    </w:rPr>
  </w:style>
  <w:style w:type="character" w:customStyle="1" w:styleId="Heading3Char">
    <w:name w:val="Heading 3 Char"/>
    <w:basedOn w:val="DefaultParagraphFont"/>
    <w:link w:val="Heading3"/>
    <w:rPr>
      <w:rFonts w:ascii="Times New Roman" w:eastAsia="Times New Roman" w:hAnsi="Times New Roman" w:cs="Times New Roman"/>
      <w:sz w:val="28"/>
      <w:szCs w:val="24"/>
      <w:lang w:val="en-US" w:eastAsia="en-US" w:bidi="ar-SA"/>
    </w:rPr>
  </w:style>
  <w:style w:type="character" w:styleId="Strong">
    <w:name w:val="Strong"/>
    <w:basedOn w:val="DefaultParagraphFont"/>
    <w:rPr>
      <w:rFonts w:ascii="Calibri" w:eastAsia="Calibri" w:hAnsi="Calibri" w:cs="Times New Roman"/>
      <w:b/>
      <w:bCs/>
      <w:lang w:val="en-US" w:eastAsia="en-US" w:bidi="ar-SA"/>
    </w:rPr>
  </w:style>
  <w:style w:type="character" w:styleId="Hyperlink">
    <w:name w:val="Hyperlink"/>
    <w:basedOn w:val="DefaultParagraphFont"/>
    <w:uiPriority w:val="99"/>
    <w:unhideWhenUsed/>
    <w:rsid w:val="00F72F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elonie.208087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697</Words>
  <Characters>3979</Characters>
  <Application>Microsoft Office Word</Application>
  <DocSecurity>0</DocSecurity>
  <Lines>33</Lines>
  <Paragraphs>9</Paragraphs>
  <ScaleCrop>false</ScaleCrop>
  <Company>Grizli777</Company>
  <LinksUpToDate>false</LinksUpToDate>
  <CharactersWithSpaces>4667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belonie hernandez</dc:creator>
  <cp:lastModifiedBy>784812338</cp:lastModifiedBy>
  <cp:revision>8</cp:revision>
  <dcterms:created xsi:type="dcterms:W3CDTF">2017-06-09T07:04:00Z</dcterms:created>
  <dcterms:modified xsi:type="dcterms:W3CDTF">2017-10-07T05:50:00Z</dcterms:modified>
</cp:coreProperties>
</file>