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D2" w:rsidRPr="005A1FAF" w:rsidRDefault="005B55D2" w:rsidP="005B55D2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320"/>
        </w:tabs>
        <w:jc w:val="left"/>
        <w:rPr>
          <w:b/>
          <w:sz w:val="40"/>
          <w:szCs w:val="40"/>
        </w:rPr>
      </w:pPr>
      <w:proofErr w:type="spellStart"/>
      <w:proofErr w:type="gramStart"/>
      <w:r w:rsidRPr="005A1FAF">
        <w:rPr>
          <w:b/>
          <w:sz w:val="40"/>
          <w:szCs w:val="40"/>
        </w:rPr>
        <w:t>Laissa</w:t>
      </w:r>
      <w:proofErr w:type="spellEnd"/>
      <w:r w:rsidRPr="005A1FAF">
        <w:rPr>
          <w:b/>
          <w:sz w:val="40"/>
          <w:szCs w:val="40"/>
        </w:rPr>
        <w:tab/>
      </w:r>
      <w:r w:rsidRPr="005A1FAF">
        <w:rPr>
          <w:b/>
          <w:sz w:val="40"/>
          <w:szCs w:val="40"/>
        </w:rPr>
        <w:tab/>
        <w:t xml:space="preserve">                                .</w:t>
      </w:r>
      <w:proofErr w:type="gramEnd"/>
    </w:p>
    <w:p w:rsidR="005B55D2" w:rsidRPr="005A1FAF" w:rsidRDefault="005B55D2" w:rsidP="005B55D2">
      <w:pPr>
        <w:jc w:val="both"/>
        <w:rPr>
          <w:rFonts w:ascii="Arial" w:hAnsi="Arial" w:cs="Arial"/>
        </w:rPr>
      </w:pPr>
    </w:p>
    <w:p w:rsidR="005B55D2" w:rsidRPr="005A1FAF" w:rsidRDefault="005B55D2" w:rsidP="005B55D2">
      <w:pPr>
        <w:pStyle w:val="Heading4"/>
        <w:spacing w:line="120" w:lineRule="auto"/>
        <w:rPr>
          <w:rFonts w:ascii="Arial" w:hAnsi="Arial" w:cs="Arial"/>
        </w:rPr>
      </w:pPr>
    </w:p>
    <w:p w:rsidR="005B55D2" w:rsidRPr="005A1FAF" w:rsidRDefault="005B55D2" w:rsidP="005B55D2">
      <w:pPr>
        <w:pStyle w:val="Heading2"/>
        <w:rPr>
          <w:rFonts w:ascii="Arial" w:hAnsi="Arial" w:cs="Arial"/>
        </w:rPr>
      </w:pPr>
      <w:r w:rsidRPr="005A1FAF">
        <w:rPr>
          <w:rFonts w:ascii="Arial" w:hAnsi="Arial" w:cs="Arial"/>
        </w:rPr>
        <w:t>Career Objective</w:t>
      </w:r>
    </w:p>
    <w:p w:rsidR="005B55D2" w:rsidRPr="005A1FAF" w:rsidRDefault="004D6E18" w:rsidP="005B55D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Straight Connector 6" o:spid="_x0000_s1026" style="position:absolute;z-index:251659264;visibility:visible" from="0,1.85pt" to="39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Gr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" o:allowincell="f"/>
        </w:pict>
      </w:r>
    </w:p>
    <w:p w:rsidR="005B55D2" w:rsidRDefault="005B55D2" w:rsidP="005B55D2">
      <w:pPr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5A1FAF">
        <w:rPr>
          <w:rFonts w:ascii="Arial" w:hAnsi="Arial" w:cs="Arial"/>
          <w:color w:val="000000"/>
          <w:shd w:val="clear" w:color="auto" w:fill="FFFFFF"/>
        </w:rPr>
        <w:t>30+ years of expe</w:t>
      </w:r>
      <w:r>
        <w:rPr>
          <w:rFonts w:ascii="Arial" w:hAnsi="Arial" w:cs="Arial"/>
          <w:color w:val="000000"/>
          <w:shd w:val="clear" w:color="auto" w:fill="FFFFFF"/>
        </w:rPr>
        <w:t>rience in admin &amp; accounts department</w:t>
      </w:r>
      <w:r w:rsidRPr="005A1FAF">
        <w:rPr>
          <w:rFonts w:ascii="Arial" w:hAnsi="Arial" w:cs="Arial"/>
          <w:color w:val="000000"/>
          <w:shd w:val="clear" w:color="auto" w:fill="FFFFFF"/>
        </w:rPr>
        <w:t xml:space="preserve"> with in-depth knowledge of accounting tools, procedures and transactions.</w:t>
      </w:r>
      <w:proofErr w:type="gramEnd"/>
      <w:r w:rsidRPr="005A1FAF">
        <w:rPr>
          <w:rFonts w:ascii="Arial" w:hAnsi="Arial" w:cs="Arial"/>
          <w:color w:val="000000"/>
          <w:shd w:val="clear" w:color="auto" w:fill="FFFFFF"/>
        </w:rPr>
        <w:t xml:space="preserve"> Seeking to work in a challenging environment and grow with the company to achieve its goal and gain additional knowledge.</w:t>
      </w:r>
    </w:p>
    <w:p w:rsidR="005B55D2" w:rsidRDefault="005B55D2" w:rsidP="005B55D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5B55D2" w:rsidRPr="005A1FAF" w:rsidRDefault="004D6E18" w:rsidP="005B55D2">
      <w:pPr>
        <w:pStyle w:val="Heading6"/>
        <w:spacing w:line="360" w:lineRule="auto"/>
        <w:rPr>
          <w:sz w:val="24"/>
        </w:rPr>
      </w:pPr>
      <w:r>
        <w:rPr>
          <w:noProof/>
          <w:sz w:val="24"/>
        </w:rPr>
        <w:pict>
          <v:line id="Straight Connector 5" o:spid="_x0000_s1031" style="position:absolute;left:0;text-align:left;z-index:251664384;visibility:visible" from="0,13.65pt" to="39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" o:allowincell="f"/>
        </w:pict>
      </w:r>
      <w:r w:rsidR="005B55D2" w:rsidRPr="005A1FAF">
        <w:rPr>
          <w:sz w:val="24"/>
        </w:rPr>
        <w:t>IT Exposure</w:t>
      </w:r>
    </w:p>
    <w:p w:rsidR="005B55D2" w:rsidRPr="005A1FAF" w:rsidRDefault="005B55D2" w:rsidP="005B55D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MS Office</w:t>
      </w:r>
    </w:p>
    <w:p w:rsidR="005B55D2" w:rsidRDefault="005B55D2" w:rsidP="005B55D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Tally ERP 9</w:t>
      </w:r>
    </w:p>
    <w:p w:rsidR="005B55D2" w:rsidRPr="005A1FAF" w:rsidRDefault="005B55D2" w:rsidP="005B55D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Trained on SAP B1.</w:t>
      </w:r>
    </w:p>
    <w:p w:rsidR="005B55D2" w:rsidRPr="005A1FAF" w:rsidRDefault="005B55D2" w:rsidP="005B55D2">
      <w:pPr>
        <w:jc w:val="both"/>
        <w:rPr>
          <w:rFonts w:ascii="Arial" w:hAnsi="Arial" w:cs="Arial"/>
        </w:rPr>
      </w:pPr>
    </w:p>
    <w:p w:rsidR="005B55D2" w:rsidRPr="005A1FAF" w:rsidRDefault="005B55D2" w:rsidP="005B55D2">
      <w:pPr>
        <w:pStyle w:val="Heading1"/>
        <w:jc w:val="left"/>
        <w:rPr>
          <w:rFonts w:ascii="Arial" w:hAnsi="Arial" w:cs="Arial"/>
        </w:rPr>
      </w:pPr>
      <w:r w:rsidRPr="005A1FAF">
        <w:rPr>
          <w:rFonts w:ascii="Arial" w:hAnsi="Arial" w:cs="Arial"/>
        </w:rPr>
        <w:t>Personal Information</w:t>
      </w:r>
    </w:p>
    <w:p w:rsidR="005B55D2" w:rsidRPr="005A1FAF" w:rsidRDefault="004D6E18" w:rsidP="005B55D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Straight Connector 4" o:spid="_x0000_s1030" style="position:absolute;z-index:251660288;visibility:visible" from="0,2.55pt" to="42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Ky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m+fwp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" o:allowincell="f"/>
        </w:pict>
      </w:r>
    </w:p>
    <w:p w:rsidR="005B55D2" w:rsidRPr="005A1FAF" w:rsidRDefault="005B55D2" w:rsidP="005B55D2">
      <w:pPr>
        <w:pStyle w:val="Heading2"/>
        <w:rPr>
          <w:rFonts w:ascii="Arial" w:hAnsi="Arial" w:cs="Arial"/>
          <w:b w:val="0"/>
        </w:rPr>
      </w:pPr>
      <w:r w:rsidRPr="005A1FAF">
        <w:rPr>
          <w:rFonts w:ascii="Arial" w:hAnsi="Arial" w:cs="Arial"/>
          <w:b w:val="0"/>
        </w:rPr>
        <w:t xml:space="preserve">Date of birth                       </w:t>
      </w:r>
      <w:r>
        <w:rPr>
          <w:rFonts w:ascii="Arial" w:hAnsi="Arial" w:cs="Arial"/>
          <w:b w:val="0"/>
        </w:rPr>
        <w:tab/>
      </w:r>
      <w:r w:rsidRPr="005A1FAF">
        <w:rPr>
          <w:rFonts w:ascii="Arial" w:hAnsi="Arial" w:cs="Arial"/>
          <w:b w:val="0"/>
        </w:rPr>
        <w:t>:         October 26, 1966</w:t>
      </w:r>
    </w:p>
    <w:p w:rsidR="005B55D2" w:rsidRPr="005A1FAF" w:rsidRDefault="005B55D2" w:rsidP="005B55D2">
      <w:pPr>
        <w:rPr>
          <w:rFonts w:ascii="Arial" w:hAnsi="Arial" w:cs="Arial"/>
        </w:rPr>
      </w:pPr>
      <w:r w:rsidRPr="005A1FAF">
        <w:rPr>
          <w:rFonts w:ascii="Arial" w:hAnsi="Arial" w:cs="Arial"/>
        </w:rPr>
        <w:t xml:space="preserve">Marital status                    </w:t>
      </w:r>
      <w:r>
        <w:rPr>
          <w:rFonts w:ascii="Arial" w:hAnsi="Arial" w:cs="Arial"/>
        </w:rPr>
        <w:tab/>
      </w:r>
      <w:r w:rsidRPr="005A1FAF">
        <w:rPr>
          <w:rFonts w:ascii="Arial" w:hAnsi="Arial" w:cs="Arial"/>
        </w:rPr>
        <w:t xml:space="preserve">:          Married </w:t>
      </w:r>
    </w:p>
    <w:p w:rsidR="005B55D2" w:rsidRDefault="005B55D2" w:rsidP="005B55D2">
      <w:pPr>
        <w:rPr>
          <w:rFonts w:ascii="Arial" w:hAnsi="Arial" w:cs="Arial"/>
        </w:rPr>
      </w:pPr>
      <w:r w:rsidRPr="005A1FAF">
        <w:rPr>
          <w:rFonts w:ascii="Arial" w:hAnsi="Arial" w:cs="Arial"/>
        </w:rPr>
        <w:t xml:space="preserve">Languages known </w:t>
      </w:r>
      <w:r w:rsidRPr="005A1FAF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 w:rsidRPr="005A1FAF">
        <w:rPr>
          <w:rFonts w:ascii="Arial" w:hAnsi="Arial" w:cs="Arial"/>
        </w:rPr>
        <w:t>:          English, Hindi, Marathi and Malayalam</w:t>
      </w:r>
    </w:p>
    <w:p w:rsidR="005B55D2" w:rsidRPr="005A1FAF" w:rsidRDefault="005B55D2" w:rsidP="005B55D2">
      <w:pPr>
        <w:rPr>
          <w:rFonts w:ascii="Arial" w:hAnsi="Arial" w:cs="Arial"/>
        </w:rPr>
      </w:pPr>
      <w:r>
        <w:rPr>
          <w:rFonts w:ascii="Arial" w:hAnsi="Arial" w:cs="Arial"/>
        </w:rPr>
        <w:t>Email 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hyperlink r:id="rId7" w:history="1">
        <w:r w:rsidR="00036301" w:rsidRPr="009A2909">
          <w:rPr>
            <w:rStyle w:val="Hyperlink"/>
            <w:rFonts w:ascii="Arial" w:hAnsi="Arial" w:cs="Arial"/>
          </w:rPr>
          <w:t>laissa.208120@2freemail.com</w:t>
        </w:r>
      </w:hyperlink>
      <w:r w:rsidR="00036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5B55D2" w:rsidRPr="005A1FAF" w:rsidRDefault="005B55D2" w:rsidP="005B55D2">
      <w:pPr>
        <w:rPr>
          <w:rFonts w:ascii="Arial" w:hAnsi="Arial" w:cs="Arial"/>
        </w:rPr>
      </w:pPr>
    </w:p>
    <w:p w:rsidR="005B55D2" w:rsidRPr="005A1FAF" w:rsidRDefault="005B55D2" w:rsidP="005B55D2">
      <w:pPr>
        <w:shd w:val="clear" w:color="auto" w:fill="D3D3D3"/>
        <w:jc w:val="center"/>
        <w:rPr>
          <w:rFonts w:ascii="Arial" w:hAnsi="Arial" w:cs="Arial"/>
          <w:b/>
          <w:bCs/>
          <w:color w:val="000000"/>
        </w:rPr>
      </w:pPr>
      <w:r w:rsidRPr="005A1FAF">
        <w:rPr>
          <w:rFonts w:ascii="Arial" w:hAnsi="Arial" w:cs="Arial"/>
          <w:b/>
          <w:bCs/>
          <w:color w:val="000000"/>
        </w:rPr>
        <w:t>Personal Qualities</w:t>
      </w:r>
    </w:p>
    <w:p w:rsidR="005B55D2" w:rsidRPr="005A1FAF" w:rsidRDefault="005B55D2" w:rsidP="005B55D2">
      <w:pPr>
        <w:numPr>
          <w:ilvl w:val="0"/>
          <w:numId w:val="5"/>
        </w:numPr>
        <w:shd w:val="clear" w:color="auto" w:fill="FFFFFF"/>
        <w:spacing w:line="390" w:lineRule="atLeast"/>
        <w:ind w:right="45"/>
        <w:rPr>
          <w:rFonts w:ascii="Arial" w:hAnsi="Arial" w:cs="Arial"/>
          <w:color w:val="000000"/>
        </w:rPr>
      </w:pPr>
      <w:r w:rsidRPr="005A1FAF">
        <w:rPr>
          <w:rFonts w:ascii="Arial" w:hAnsi="Arial" w:cs="Arial"/>
          <w:color w:val="000000"/>
        </w:rPr>
        <w:t>Excellent communication skills</w:t>
      </w:r>
    </w:p>
    <w:p w:rsidR="005B55D2" w:rsidRPr="005A1FAF" w:rsidRDefault="005B55D2" w:rsidP="005B55D2">
      <w:pPr>
        <w:numPr>
          <w:ilvl w:val="0"/>
          <w:numId w:val="5"/>
        </w:numPr>
        <w:shd w:val="clear" w:color="auto" w:fill="FFFFFF"/>
        <w:spacing w:line="390" w:lineRule="atLeast"/>
        <w:ind w:right="45"/>
        <w:rPr>
          <w:rFonts w:ascii="Arial" w:hAnsi="Arial" w:cs="Arial"/>
          <w:color w:val="000000"/>
        </w:rPr>
      </w:pPr>
      <w:r w:rsidRPr="005A1FAF">
        <w:rPr>
          <w:rFonts w:ascii="Arial" w:hAnsi="Arial" w:cs="Arial"/>
          <w:color w:val="000000"/>
        </w:rPr>
        <w:t>Good analytical skills</w:t>
      </w:r>
    </w:p>
    <w:p w:rsidR="005B55D2" w:rsidRPr="005A1FAF" w:rsidRDefault="005B55D2" w:rsidP="005B55D2">
      <w:pPr>
        <w:numPr>
          <w:ilvl w:val="0"/>
          <w:numId w:val="5"/>
        </w:numPr>
        <w:shd w:val="clear" w:color="auto" w:fill="FFFFFF"/>
        <w:spacing w:line="390" w:lineRule="atLeast"/>
        <w:ind w:right="45"/>
        <w:rPr>
          <w:rFonts w:ascii="Arial" w:hAnsi="Arial" w:cs="Arial"/>
          <w:color w:val="000000"/>
        </w:rPr>
      </w:pPr>
      <w:r w:rsidRPr="005A1FAF">
        <w:rPr>
          <w:rFonts w:ascii="Arial" w:hAnsi="Arial" w:cs="Arial"/>
          <w:color w:val="000000"/>
        </w:rPr>
        <w:t>Keen observer</w:t>
      </w:r>
    </w:p>
    <w:p w:rsidR="005B55D2" w:rsidRPr="005A1FAF" w:rsidRDefault="005B55D2" w:rsidP="005B55D2">
      <w:pPr>
        <w:numPr>
          <w:ilvl w:val="0"/>
          <w:numId w:val="5"/>
        </w:numPr>
        <w:shd w:val="clear" w:color="auto" w:fill="FFFFFF"/>
        <w:spacing w:line="390" w:lineRule="atLeast"/>
        <w:ind w:right="45"/>
        <w:rPr>
          <w:rFonts w:ascii="Arial" w:hAnsi="Arial" w:cs="Arial"/>
          <w:color w:val="000000"/>
        </w:rPr>
      </w:pPr>
      <w:r w:rsidRPr="005A1FAF">
        <w:rPr>
          <w:rFonts w:ascii="Arial" w:hAnsi="Arial" w:cs="Arial"/>
          <w:color w:val="000000"/>
        </w:rPr>
        <w:t>Trustworthy</w:t>
      </w:r>
    </w:p>
    <w:p w:rsidR="005B55D2" w:rsidRPr="005A1FAF" w:rsidRDefault="005B55D2" w:rsidP="005B55D2">
      <w:pPr>
        <w:numPr>
          <w:ilvl w:val="0"/>
          <w:numId w:val="5"/>
        </w:numPr>
        <w:shd w:val="clear" w:color="auto" w:fill="FFFFFF"/>
        <w:spacing w:line="390" w:lineRule="atLeast"/>
        <w:ind w:right="45"/>
        <w:rPr>
          <w:rFonts w:ascii="Arial" w:hAnsi="Arial" w:cs="Arial"/>
          <w:color w:val="000000"/>
        </w:rPr>
      </w:pPr>
      <w:r w:rsidRPr="005A1FAF">
        <w:rPr>
          <w:rFonts w:ascii="Arial" w:hAnsi="Arial" w:cs="Arial"/>
          <w:color w:val="000000"/>
        </w:rPr>
        <w:t>Smart working ability</w:t>
      </w:r>
    </w:p>
    <w:p w:rsidR="005B55D2" w:rsidRPr="005A1FAF" w:rsidRDefault="005B55D2" w:rsidP="005B55D2">
      <w:pPr>
        <w:numPr>
          <w:ilvl w:val="0"/>
          <w:numId w:val="5"/>
        </w:numPr>
        <w:shd w:val="clear" w:color="auto" w:fill="FFFFFF"/>
        <w:spacing w:line="390" w:lineRule="atLeast"/>
        <w:ind w:right="45"/>
        <w:rPr>
          <w:rFonts w:ascii="Arial" w:hAnsi="Arial" w:cs="Arial"/>
          <w:color w:val="000000"/>
        </w:rPr>
      </w:pPr>
      <w:proofErr w:type="spellStart"/>
      <w:r w:rsidRPr="005A1FAF">
        <w:rPr>
          <w:rFonts w:ascii="Arial" w:hAnsi="Arial" w:cs="Arial"/>
          <w:color w:val="000000"/>
        </w:rPr>
        <w:t>Multitasker</w:t>
      </w:r>
      <w:proofErr w:type="spellEnd"/>
    </w:p>
    <w:p w:rsidR="005B55D2" w:rsidRPr="005A1FAF" w:rsidRDefault="005B55D2" w:rsidP="005B55D2">
      <w:pPr>
        <w:rPr>
          <w:rFonts w:ascii="Arial" w:hAnsi="Arial" w:cs="Arial"/>
        </w:rPr>
      </w:pPr>
    </w:p>
    <w:p w:rsidR="005B55D2" w:rsidRPr="005A1FAF" w:rsidRDefault="005B55D2" w:rsidP="005B55D2">
      <w:pPr>
        <w:pStyle w:val="Heading6"/>
        <w:rPr>
          <w:sz w:val="24"/>
        </w:rPr>
      </w:pPr>
      <w:r w:rsidRPr="005A1FAF">
        <w:rPr>
          <w:sz w:val="24"/>
        </w:rPr>
        <w:t>Work Experience</w:t>
      </w:r>
      <w:r>
        <w:rPr>
          <w:sz w:val="24"/>
        </w:rPr>
        <w:t xml:space="preserve"> in India</w:t>
      </w:r>
    </w:p>
    <w:p w:rsidR="005B55D2" w:rsidRPr="005A1FAF" w:rsidRDefault="004D6E18" w:rsidP="005B55D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Straight Connector 3" o:spid="_x0000_s1029" style="position:absolute;left:0;text-align:left;z-index:251661312;visibility:visible" from="0,-.25pt" to="437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" o:allowincell="f"/>
        </w:pict>
      </w:r>
    </w:p>
    <w:p w:rsidR="005B55D2" w:rsidRPr="005A1FAF" w:rsidRDefault="005B55D2" w:rsidP="005B55D2">
      <w:pPr>
        <w:pStyle w:val="Heading6"/>
        <w:rPr>
          <w:sz w:val="24"/>
        </w:rPr>
      </w:pPr>
      <w:proofErr w:type="spellStart"/>
      <w:r w:rsidRPr="005A1FAF">
        <w:rPr>
          <w:sz w:val="24"/>
        </w:rPr>
        <w:t>Bellsoft</w:t>
      </w:r>
      <w:proofErr w:type="spellEnd"/>
      <w:r w:rsidRPr="005A1FAF">
        <w:rPr>
          <w:sz w:val="24"/>
        </w:rPr>
        <w:t xml:space="preserve"> India Pvt. Ltd., (U.S. based IT recruitment firm) – From September 2011 to </w:t>
      </w:r>
      <w:r>
        <w:rPr>
          <w:sz w:val="24"/>
        </w:rPr>
        <w:t>July 2017</w:t>
      </w:r>
    </w:p>
    <w:p w:rsidR="005B55D2" w:rsidRPr="005A1FAF" w:rsidRDefault="005B55D2" w:rsidP="005B55D2">
      <w:pPr>
        <w:pStyle w:val="Heading7"/>
        <w:spacing w:line="240" w:lineRule="auto"/>
        <w:rPr>
          <w:rFonts w:ascii="Arial" w:hAnsi="Arial" w:cs="Arial"/>
        </w:rPr>
      </w:pPr>
      <w:r w:rsidRPr="005A1FAF">
        <w:rPr>
          <w:rFonts w:ascii="Arial" w:hAnsi="Arial" w:cs="Arial"/>
        </w:rPr>
        <w:t>Designation: Executive (Admin)</w:t>
      </w:r>
    </w:p>
    <w:p w:rsidR="005B55D2" w:rsidRPr="005A1FAF" w:rsidRDefault="005B55D2" w:rsidP="005B55D2">
      <w:pPr>
        <w:pStyle w:val="BodyText"/>
        <w:spacing w:line="240" w:lineRule="auto"/>
        <w:rPr>
          <w:rFonts w:ascii="Arial" w:hAnsi="Arial" w:cs="Arial"/>
          <w:b/>
        </w:rPr>
      </w:pPr>
    </w:p>
    <w:p w:rsidR="005B55D2" w:rsidRPr="005A1FAF" w:rsidRDefault="005B55D2" w:rsidP="005B55D2">
      <w:pPr>
        <w:pStyle w:val="BodyText"/>
        <w:spacing w:line="240" w:lineRule="auto"/>
        <w:rPr>
          <w:rFonts w:ascii="Arial" w:hAnsi="Arial" w:cs="Arial"/>
          <w:b/>
        </w:rPr>
      </w:pPr>
      <w:r w:rsidRPr="005A1FAF">
        <w:rPr>
          <w:rFonts w:ascii="Arial" w:hAnsi="Arial" w:cs="Arial"/>
          <w:b/>
        </w:rPr>
        <w:t>Exposure:</w:t>
      </w:r>
    </w:p>
    <w:p w:rsidR="005B55D2" w:rsidRPr="005A1FAF" w:rsidRDefault="005B55D2" w:rsidP="005B55D2">
      <w:pPr>
        <w:pStyle w:val="BodyText"/>
        <w:spacing w:line="240" w:lineRule="auto"/>
        <w:rPr>
          <w:rFonts w:ascii="Arial" w:hAnsi="Arial" w:cs="Arial"/>
          <w:b/>
        </w:rPr>
      </w:pP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Auditing the consultants’ working hours.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Auditing the consultants’ expenses based on clients’ expense guidelines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 xml:space="preserve">Reconciliation of bank statement 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Maintaining petty cash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lastRenderedPageBreak/>
        <w:t xml:space="preserve">Attending the weekly conference call with U.S. headquarters to update the day-to-day activities and for smooth functioning of the office.  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Working on QuickBooks accounting system to create invoice with the help of timesheets and working on Tally for daily office expenses.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Trained on SAP B1.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 xml:space="preserve">Follow up with Debtors &amp; Creditors. </w:t>
      </w:r>
    </w:p>
    <w:p w:rsidR="005B55D2" w:rsidRPr="005A1FAF" w:rsidRDefault="005B55D2" w:rsidP="005B55D2">
      <w:pPr>
        <w:pStyle w:val="Heading2"/>
        <w:rPr>
          <w:rFonts w:ascii="Arial" w:hAnsi="Arial" w:cs="Arial"/>
        </w:rPr>
      </w:pPr>
    </w:p>
    <w:p w:rsidR="005B55D2" w:rsidRPr="005A1FAF" w:rsidRDefault="005B55D2" w:rsidP="005B55D2">
      <w:pPr>
        <w:pStyle w:val="Heading6"/>
        <w:rPr>
          <w:sz w:val="24"/>
        </w:rPr>
      </w:pPr>
      <w:proofErr w:type="spellStart"/>
      <w:r w:rsidRPr="005A1FAF">
        <w:rPr>
          <w:sz w:val="24"/>
        </w:rPr>
        <w:t>Tristar</w:t>
      </w:r>
      <w:proofErr w:type="spellEnd"/>
      <w:r w:rsidRPr="005A1FAF">
        <w:rPr>
          <w:sz w:val="24"/>
        </w:rPr>
        <w:t xml:space="preserve"> International </w:t>
      </w:r>
      <w:r>
        <w:rPr>
          <w:sz w:val="24"/>
        </w:rPr>
        <w:t xml:space="preserve">(Automobile Industry) </w:t>
      </w:r>
      <w:r w:rsidRPr="005A1FAF">
        <w:rPr>
          <w:sz w:val="24"/>
        </w:rPr>
        <w:t xml:space="preserve">– From </w:t>
      </w:r>
      <w:r>
        <w:rPr>
          <w:sz w:val="24"/>
        </w:rPr>
        <w:t>April</w:t>
      </w:r>
      <w:r w:rsidRPr="005A1FAF">
        <w:rPr>
          <w:sz w:val="24"/>
        </w:rPr>
        <w:t xml:space="preserve"> 2010 to August 2011</w:t>
      </w:r>
    </w:p>
    <w:p w:rsidR="005B55D2" w:rsidRPr="005A1FAF" w:rsidRDefault="005B55D2" w:rsidP="005B55D2">
      <w:pPr>
        <w:pStyle w:val="Heading7"/>
        <w:spacing w:line="240" w:lineRule="auto"/>
        <w:rPr>
          <w:rFonts w:ascii="Arial" w:hAnsi="Arial" w:cs="Arial"/>
        </w:rPr>
      </w:pPr>
      <w:r w:rsidRPr="005A1FAF">
        <w:rPr>
          <w:rFonts w:ascii="Arial" w:hAnsi="Arial" w:cs="Arial"/>
        </w:rPr>
        <w:t>Designation: Accounts Officer</w:t>
      </w:r>
    </w:p>
    <w:p w:rsidR="005B55D2" w:rsidRPr="005A1FAF" w:rsidRDefault="005B55D2" w:rsidP="005B55D2">
      <w:pPr>
        <w:pStyle w:val="BodyText"/>
        <w:spacing w:line="240" w:lineRule="auto"/>
        <w:rPr>
          <w:rFonts w:ascii="Arial" w:hAnsi="Arial" w:cs="Arial"/>
          <w:b/>
        </w:rPr>
      </w:pPr>
    </w:p>
    <w:p w:rsidR="005B55D2" w:rsidRPr="005A1FAF" w:rsidRDefault="005B55D2" w:rsidP="005B55D2">
      <w:pPr>
        <w:pStyle w:val="BodyText"/>
        <w:spacing w:line="240" w:lineRule="auto"/>
        <w:rPr>
          <w:rFonts w:ascii="Arial" w:hAnsi="Arial" w:cs="Arial"/>
          <w:b/>
        </w:rPr>
      </w:pPr>
      <w:r w:rsidRPr="005A1FAF">
        <w:rPr>
          <w:rFonts w:ascii="Arial" w:hAnsi="Arial" w:cs="Arial"/>
          <w:b/>
        </w:rPr>
        <w:t>Exposure:</w:t>
      </w:r>
    </w:p>
    <w:p w:rsidR="005B55D2" w:rsidRPr="005A1FAF" w:rsidRDefault="005B55D2" w:rsidP="005B55D2">
      <w:pPr>
        <w:pStyle w:val="BodyText"/>
        <w:spacing w:line="240" w:lineRule="auto"/>
        <w:rPr>
          <w:rFonts w:ascii="Arial" w:hAnsi="Arial" w:cs="Arial"/>
          <w:b/>
        </w:rPr>
      </w:pPr>
    </w:p>
    <w:p w:rsidR="005B55D2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Preparation of itinerary and quotation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Preparation of Sales</w:t>
      </w:r>
      <w:r>
        <w:rPr>
          <w:rFonts w:ascii="Arial" w:hAnsi="Arial" w:cs="Arial"/>
        </w:rPr>
        <w:t>/Purchase</w:t>
      </w:r>
      <w:r w:rsidRPr="005A1FAF">
        <w:rPr>
          <w:rFonts w:ascii="Arial" w:hAnsi="Arial" w:cs="Arial"/>
        </w:rPr>
        <w:t xml:space="preserve"> Invoice.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Preparation of Bank reconciliation statement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 xml:space="preserve">Independent handling of internet banking services transaction 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Manage the petty cash for the office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Maintain adequate cash balance (Cash management)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Correspondence with Bank, clients and branch offices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Reconciliation of accounts on a monthly basis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Preparation of miscellaneous reports for decision making.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Assisting in preparation of final accounts and taxation matters.</w:t>
      </w:r>
    </w:p>
    <w:p w:rsidR="005B55D2" w:rsidRPr="005A1FAF" w:rsidRDefault="005B55D2" w:rsidP="005B55D2">
      <w:pPr>
        <w:pStyle w:val="Heading2"/>
        <w:rPr>
          <w:rFonts w:ascii="Arial" w:hAnsi="Arial" w:cs="Arial"/>
        </w:rPr>
      </w:pPr>
    </w:p>
    <w:p w:rsidR="005B55D2" w:rsidRPr="005A1FAF" w:rsidRDefault="005B55D2" w:rsidP="005B55D2">
      <w:pPr>
        <w:pStyle w:val="Heading6"/>
        <w:rPr>
          <w:sz w:val="24"/>
        </w:rPr>
      </w:pPr>
      <w:r w:rsidRPr="005A1FAF">
        <w:rPr>
          <w:sz w:val="24"/>
        </w:rPr>
        <w:t xml:space="preserve">Saks International </w:t>
      </w:r>
      <w:r>
        <w:rPr>
          <w:sz w:val="24"/>
        </w:rPr>
        <w:t xml:space="preserve">(Textile &amp; Garments) </w:t>
      </w:r>
      <w:r w:rsidRPr="005A1FAF">
        <w:rPr>
          <w:sz w:val="24"/>
        </w:rPr>
        <w:t>– 2008-2010</w:t>
      </w:r>
    </w:p>
    <w:p w:rsidR="005B55D2" w:rsidRPr="005A1FAF" w:rsidRDefault="005B55D2" w:rsidP="005B55D2">
      <w:pPr>
        <w:pStyle w:val="Heading7"/>
        <w:spacing w:line="240" w:lineRule="auto"/>
        <w:rPr>
          <w:rFonts w:ascii="Arial" w:hAnsi="Arial" w:cs="Arial"/>
        </w:rPr>
      </w:pPr>
      <w:r w:rsidRPr="005A1FAF">
        <w:rPr>
          <w:rFonts w:ascii="Arial" w:hAnsi="Arial" w:cs="Arial"/>
        </w:rPr>
        <w:t xml:space="preserve">Designation: Accounts Officer </w:t>
      </w:r>
    </w:p>
    <w:p w:rsidR="005B55D2" w:rsidRPr="005A1FAF" w:rsidRDefault="005B55D2" w:rsidP="005B55D2">
      <w:pPr>
        <w:jc w:val="both"/>
        <w:rPr>
          <w:rFonts w:ascii="Arial" w:hAnsi="Arial" w:cs="Arial"/>
          <w:b/>
        </w:rPr>
      </w:pPr>
    </w:p>
    <w:p w:rsidR="005B55D2" w:rsidRPr="005A1FAF" w:rsidRDefault="005B55D2" w:rsidP="005B55D2">
      <w:pPr>
        <w:pStyle w:val="BodyText"/>
        <w:spacing w:line="240" w:lineRule="auto"/>
        <w:rPr>
          <w:rFonts w:ascii="Arial" w:hAnsi="Arial" w:cs="Arial"/>
          <w:b/>
        </w:rPr>
      </w:pPr>
      <w:r w:rsidRPr="005A1FAF">
        <w:rPr>
          <w:rFonts w:ascii="Arial" w:hAnsi="Arial" w:cs="Arial"/>
          <w:b/>
        </w:rPr>
        <w:t>Exposure:</w:t>
      </w:r>
    </w:p>
    <w:p w:rsidR="005B55D2" w:rsidRPr="005A1FAF" w:rsidRDefault="005B55D2" w:rsidP="005B55D2">
      <w:pPr>
        <w:pStyle w:val="BodyText"/>
        <w:spacing w:line="240" w:lineRule="auto"/>
        <w:rPr>
          <w:rFonts w:ascii="Arial" w:hAnsi="Arial" w:cs="Arial"/>
          <w:b/>
        </w:rPr>
      </w:pP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Preparation of Bank reconciliation statement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Independent handling of internet banking services transaction – Hexagon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Manage the petty cash for the office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Maintain adequate cash balance (Cash management)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Correspondence with Bank, clients and branch offices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Reconciliation of sale and purchase on monthly basis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Preparation of miscellaneous reports for decision making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Assisting in preparation of final accounts and taxation matters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Preparation of receivable &amp; payable reports – local as well as overseas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lastRenderedPageBreak/>
        <w:t>Cash and Bank entries in the Tally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Journal entries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 xml:space="preserve">Preparation of </w:t>
      </w:r>
      <w:proofErr w:type="spellStart"/>
      <w:r w:rsidRPr="005A1FAF">
        <w:rPr>
          <w:rFonts w:ascii="Arial" w:hAnsi="Arial" w:cs="Arial"/>
        </w:rPr>
        <w:t>cheques</w:t>
      </w:r>
      <w:proofErr w:type="spellEnd"/>
      <w:r w:rsidRPr="005A1FAF">
        <w:rPr>
          <w:rFonts w:ascii="Arial" w:hAnsi="Arial" w:cs="Arial"/>
        </w:rPr>
        <w:t xml:space="preserve"> and voucher for making payment after getting approval from the Managing Director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Data entry for sales and receipts of bills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Timely processing of bills</w:t>
      </w:r>
    </w:p>
    <w:p w:rsidR="005B55D2" w:rsidRPr="005A1FAF" w:rsidRDefault="005B55D2" w:rsidP="005B55D2">
      <w:pPr>
        <w:pStyle w:val="Heading2"/>
        <w:rPr>
          <w:rFonts w:ascii="Arial" w:hAnsi="Arial" w:cs="Arial"/>
        </w:rPr>
      </w:pPr>
    </w:p>
    <w:p w:rsidR="005B55D2" w:rsidRPr="005A1FAF" w:rsidRDefault="005B55D2" w:rsidP="005B55D2">
      <w:pPr>
        <w:pStyle w:val="Heading6"/>
        <w:rPr>
          <w:sz w:val="24"/>
        </w:rPr>
      </w:pPr>
      <w:r w:rsidRPr="005A1FAF">
        <w:rPr>
          <w:sz w:val="24"/>
        </w:rPr>
        <w:t xml:space="preserve">Honest Enterprises </w:t>
      </w:r>
      <w:r>
        <w:rPr>
          <w:sz w:val="24"/>
        </w:rPr>
        <w:t xml:space="preserve">(Engineering) </w:t>
      </w:r>
      <w:r w:rsidRPr="005A1FAF">
        <w:rPr>
          <w:sz w:val="24"/>
        </w:rPr>
        <w:t>– 2003-2008</w:t>
      </w:r>
    </w:p>
    <w:p w:rsidR="005B55D2" w:rsidRPr="005A1FAF" w:rsidRDefault="005B55D2" w:rsidP="005B55D2">
      <w:pPr>
        <w:pStyle w:val="Heading7"/>
        <w:spacing w:line="240" w:lineRule="auto"/>
        <w:rPr>
          <w:rFonts w:ascii="Arial" w:hAnsi="Arial" w:cs="Arial"/>
        </w:rPr>
      </w:pPr>
      <w:r w:rsidRPr="005A1FAF">
        <w:rPr>
          <w:rFonts w:ascii="Arial" w:hAnsi="Arial" w:cs="Arial"/>
        </w:rPr>
        <w:t xml:space="preserve">Designation: Accounts Assistant </w:t>
      </w:r>
    </w:p>
    <w:p w:rsidR="005B55D2" w:rsidRPr="005A1FAF" w:rsidRDefault="005B55D2" w:rsidP="005B55D2">
      <w:pPr>
        <w:jc w:val="both"/>
        <w:rPr>
          <w:rFonts w:ascii="Arial" w:hAnsi="Arial" w:cs="Arial"/>
          <w:b/>
        </w:rPr>
      </w:pPr>
    </w:p>
    <w:p w:rsidR="005B55D2" w:rsidRPr="005A1FAF" w:rsidRDefault="005B55D2" w:rsidP="005B55D2">
      <w:pPr>
        <w:pStyle w:val="BodyText"/>
        <w:spacing w:line="240" w:lineRule="auto"/>
        <w:rPr>
          <w:rFonts w:ascii="Arial" w:hAnsi="Arial" w:cs="Arial"/>
          <w:b/>
        </w:rPr>
      </w:pPr>
      <w:r w:rsidRPr="005A1FAF">
        <w:rPr>
          <w:rFonts w:ascii="Arial" w:hAnsi="Arial" w:cs="Arial"/>
          <w:b/>
        </w:rPr>
        <w:t>Exposure:</w:t>
      </w:r>
    </w:p>
    <w:p w:rsidR="005B55D2" w:rsidRPr="005A1FAF" w:rsidRDefault="005B55D2" w:rsidP="005B55D2">
      <w:pPr>
        <w:pStyle w:val="BodyText"/>
        <w:spacing w:line="240" w:lineRule="auto"/>
        <w:rPr>
          <w:rFonts w:ascii="Arial" w:hAnsi="Arial" w:cs="Arial"/>
        </w:rPr>
      </w:pP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 xml:space="preserve">Collection &amp; deposition of </w:t>
      </w:r>
      <w:proofErr w:type="spellStart"/>
      <w:r w:rsidRPr="005A1FAF">
        <w:rPr>
          <w:rFonts w:ascii="Arial" w:hAnsi="Arial" w:cs="Arial"/>
        </w:rPr>
        <w:t>cheque</w:t>
      </w:r>
      <w:proofErr w:type="spellEnd"/>
      <w:r w:rsidRPr="005A1FAF">
        <w:rPr>
          <w:rFonts w:ascii="Arial" w:hAnsi="Arial" w:cs="Arial"/>
        </w:rPr>
        <w:t xml:space="preserve"> and keeping necessary records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Releasing of payment after adequate checks.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 xml:space="preserve">Preparation of </w:t>
      </w:r>
      <w:proofErr w:type="spellStart"/>
      <w:r w:rsidRPr="005A1FAF">
        <w:rPr>
          <w:rFonts w:ascii="Arial" w:hAnsi="Arial" w:cs="Arial"/>
        </w:rPr>
        <w:t>cheques</w:t>
      </w:r>
      <w:proofErr w:type="spellEnd"/>
      <w:r w:rsidRPr="005A1FAF">
        <w:rPr>
          <w:rFonts w:ascii="Arial" w:hAnsi="Arial" w:cs="Arial"/>
        </w:rPr>
        <w:t xml:space="preserve"> and voucher for making payment after getting approval from the Managing Director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Data entry for sales and receipts of bills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Ensure timely processing of bills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Making various statements for follow-up of outstanding payment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Keeping track for inward remittance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Sales entries in the Tally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Cash and Bank entries in the Tally</w:t>
      </w:r>
    </w:p>
    <w:p w:rsidR="005B55D2" w:rsidRPr="005A1FAF" w:rsidRDefault="005B55D2" w:rsidP="005B55D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Journal entries</w:t>
      </w:r>
    </w:p>
    <w:p w:rsidR="005B55D2" w:rsidRPr="005A1FAF" w:rsidRDefault="005B55D2" w:rsidP="005B55D2">
      <w:pPr>
        <w:rPr>
          <w:rFonts w:ascii="Arial" w:hAnsi="Arial" w:cs="Arial"/>
        </w:rPr>
      </w:pPr>
    </w:p>
    <w:p w:rsidR="005B55D2" w:rsidRPr="005A1FAF" w:rsidRDefault="005B55D2" w:rsidP="005B55D2">
      <w:pPr>
        <w:pStyle w:val="Heading2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 xml:space="preserve">Air Force Naval Housing Board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Defence</w:t>
      </w:r>
      <w:proofErr w:type="spellEnd"/>
      <w:r>
        <w:rPr>
          <w:rFonts w:ascii="Arial" w:hAnsi="Arial" w:cs="Arial"/>
        </w:rPr>
        <w:t xml:space="preserve"> Construction) </w:t>
      </w:r>
      <w:r w:rsidRPr="005A1FAF">
        <w:rPr>
          <w:rFonts w:ascii="Arial" w:hAnsi="Arial" w:cs="Arial"/>
        </w:rPr>
        <w:t xml:space="preserve">– 1999-2003 </w:t>
      </w:r>
    </w:p>
    <w:p w:rsidR="005B55D2" w:rsidRPr="005A1FAF" w:rsidRDefault="005B55D2" w:rsidP="005B55D2">
      <w:pPr>
        <w:pStyle w:val="Heading7"/>
        <w:spacing w:line="240" w:lineRule="auto"/>
        <w:rPr>
          <w:rFonts w:ascii="Arial" w:hAnsi="Arial" w:cs="Arial"/>
          <w:bCs w:val="0"/>
        </w:rPr>
      </w:pPr>
      <w:r w:rsidRPr="005A1FAF">
        <w:rPr>
          <w:rFonts w:ascii="Arial" w:hAnsi="Arial" w:cs="Arial"/>
          <w:bCs w:val="0"/>
        </w:rPr>
        <w:t xml:space="preserve">Designation: Secretary cum Accounts Assistant </w:t>
      </w:r>
    </w:p>
    <w:p w:rsidR="005B55D2" w:rsidRPr="005A1FAF" w:rsidRDefault="005B55D2" w:rsidP="005B55D2">
      <w:pPr>
        <w:jc w:val="both"/>
        <w:rPr>
          <w:rFonts w:ascii="Arial" w:hAnsi="Arial" w:cs="Arial"/>
          <w:b/>
        </w:rPr>
      </w:pPr>
    </w:p>
    <w:p w:rsidR="005B55D2" w:rsidRPr="005A1FAF" w:rsidRDefault="005B55D2" w:rsidP="005B55D2">
      <w:pPr>
        <w:pStyle w:val="BodyText"/>
        <w:spacing w:line="240" w:lineRule="auto"/>
        <w:rPr>
          <w:rFonts w:ascii="Arial" w:hAnsi="Arial" w:cs="Arial"/>
          <w:b/>
        </w:rPr>
      </w:pPr>
      <w:r w:rsidRPr="005A1FAF">
        <w:rPr>
          <w:rFonts w:ascii="Arial" w:hAnsi="Arial" w:cs="Arial"/>
          <w:b/>
        </w:rPr>
        <w:t>Exposure:</w:t>
      </w:r>
    </w:p>
    <w:p w:rsidR="005B55D2" w:rsidRPr="005A1FAF" w:rsidRDefault="005B55D2" w:rsidP="005B55D2">
      <w:pPr>
        <w:pStyle w:val="BodyText"/>
        <w:spacing w:line="240" w:lineRule="auto"/>
        <w:rPr>
          <w:rFonts w:ascii="Arial" w:hAnsi="Arial" w:cs="Arial"/>
        </w:rPr>
      </w:pPr>
    </w:p>
    <w:p w:rsidR="005B55D2" w:rsidRPr="005A1FAF" w:rsidRDefault="005B55D2" w:rsidP="005B55D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Over all Secretarial duties</w:t>
      </w:r>
    </w:p>
    <w:p w:rsidR="005B55D2" w:rsidRPr="005A1FAF" w:rsidRDefault="005B55D2" w:rsidP="005B55D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Self </w:t>
      </w:r>
      <w:r w:rsidRPr="005A1FAF">
        <w:rPr>
          <w:rFonts w:ascii="Arial" w:hAnsi="Arial" w:cs="Arial"/>
        </w:rPr>
        <w:t>Correspondence</w:t>
      </w:r>
    </w:p>
    <w:p w:rsidR="005B55D2" w:rsidRPr="005A1FAF" w:rsidRDefault="005B55D2" w:rsidP="005B55D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Customer Relationship.</w:t>
      </w:r>
    </w:p>
    <w:p w:rsidR="005B55D2" w:rsidRPr="005A1FAF" w:rsidRDefault="005B55D2" w:rsidP="005B55D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Follow-up with customers for outstanding payments etc.</w:t>
      </w:r>
    </w:p>
    <w:p w:rsidR="005B55D2" w:rsidRDefault="005B55D2" w:rsidP="005B55D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 xml:space="preserve">Maintaining Books of Accounts </w:t>
      </w:r>
    </w:p>
    <w:p w:rsidR="005B55D2" w:rsidRPr="005A1FAF" w:rsidRDefault="005B55D2" w:rsidP="005B55D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Maintaining accounts of over 100 </w:t>
      </w:r>
      <w:proofErr w:type="spellStart"/>
      <w:r>
        <w:rPr>
          <w:rFonts w:ascii="Arial" w:hAnsi="Arial" w:cs="Arial"/>
        </w:rPr>
        <w:t>crores</w:t>
      </w:r>
      <w:proofErr w:type="spellEnd"/>
      <w:r>
        <w:rPr>
          <w:rFonts w:ascii="Arial" w:hAnsi="Arial" w:cs="Arial"/>
        </w:rPr>
        <w:t xml:space="preserve"> in building construction &amp; on completion of project also assisted </w:t>
      </w: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marketing of the flats.</w:t>
      </w:r>
    </w:p>
    <w:p w:rsidR="005B55D2" w:rsidRPr="005A1FAF" w:rsidRDefault="005B55D2" w:rsidP="005B55D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t>Preparing Monthly Trial Balance &amp; forwarding to headquarters (Delhi)</w:t>
      </w:r>
    </w:p>
    <w:p w:rsidR="005B55D2" w:rsidRPr="005A1FAF" w:rsidRDefault="005B55D2" w:rsidP="005B55D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</w:rPr>
        <w:lastRenderedPageBreak/>
        <w:t>Event Management</w:t>
      </w:r>
    </w:p>
    <w:p w:rsidR="005B55D2" w:rsidRPr="005A1FAF" w:rsidRDefault="005B55D2" w:rsidP="005B55D2">
      <w:pPr>
        <w:spacing w:line="360" w:lineRule="auto"/>
        <w:ind w:left="720"/>
        <w:jc w:val="both"/>
        <w:rPr>
          <w:rFonts w:ascii="Arial" w:hAnsi="Arial" w:cs="Arial"/>
        </w:rPr>
      </w:pPr>
    </w:p>
    <w:p w:rsidR="005B55D2" w:rsidRPr="005A1FAF" w:rsidRDefault="005B55D2" w:rsidP="005B55D2">
      <w:pPr>
        <w:pStyle w:val="Heading2"/>
        <w:rPr>
          <w:rFonts w:ascii="Arial" w:hAnsi="Arial" w:cs="Arial"/>
        </w:rPr>
      </w:pPr>
      <w:proofErr w:type="spellStart"/>
      <w:r w:rsidRPr="005A1FAF">
        <w:rPr>
          <w:rFonts w:ascii="Arial" w:hAnsi="Arial" w:cs="Arial"/>
        </w:rPr>
        <w:t>Davars</w:t>
      </w:r>
      <w:proofErr w:type="spellEnd"/>
      <w:r w:rsidRPr="005A1FAF">
        <w:rPr>
          <w:rFonts w:ascii="Arial" w:hAnsi="Arial" w:cs="Arial"/>
        </w:rPr>
        <w:t xml:space="preserve"> College of Commerce &amp; Secretarial Practice </w:t>
      </w:r>
      <w:r>
        <w:rPr>
          <w:rFonts w:ascii="Arial" w:hAnsi="Arial" w:cs="Arial"/>
        </w:rPr>
        <w:t xml:space="preserve">(College for Personal </w:t>
      </w:r>
      <w:r w:rsidRPr="005A1FAF">
        <w:rPr>
          <w:rFonts w:ascii="Arial" w:hAnsi="Arial" w:cs="Arial"/>
        </w:rPr>
        <w:t xml:space="preserve">Secretarial </w:t>
      </w:r>
      <w:r>
        <w:rPr>
          <w:rFonts w:ascii="Arial" w:hAnsi="Arial" w:cs="Arial"/>
        </w:rPr>
        <w:t xml:space="preserve">course) </w:t>
      </w:r>
      <w:r w:rsidRPr="005A1FAF">
        <w:rPr>
          <w:rFonts w:ascii="Arial" w:hAnsi="Arial" w:cs="Arial"/>
        </w:rPr>
        <w:t>- 1995-1999</w:t>
      </w:r>
    </w:p>
    <w:p w:rsidR="005B55D2" w:rsidRPr="005A1FAF" w:rsidRDefault="005B55D2" w:rsidP="005B55D2">
      <w:pPr>
        <w:pStyle w:val="Heading7"/>
        <w:spacing w:line="240" w:lineRule="auto"/>
        <w:rPr>
          <w:rFonts w:ascii="Arial" w:hAnsi="Arial" w:cs="Arial"/>
          <w:bCs w:val="0"/>
        </w:rPr>
      </w:pPr>
      <w:r w:rsidRPr="005A1FAF">
        <w:rPr>
          <w:rFonts w:ascii="Arial" w:hAnsi="Arial" w:cs="Arial"/>
          <w:bCs w:val="0"/>
        </w:rPr>
        <w:t>Designation: Course Instructor</w:t>
      </w:r>
    </w:p>
    <w:p w:rsidR="005B55D2" w:rsidRPr="005A1FAF" w:rsidRDefault="005B55D2" w:rsidP="005B55D2">
      <w:pPr>
        <w:pStyle w:val="BodyText"/>
        <w:spacing w:line="240" w:lineRule="auto"/>
        <w:rPr>
          <w:rFonts w:ascii="Arial" w:hAnsi="Arial" w:cs="Arial"/>
          <w:b/>
        </w:rPr>
      </w:pPr>
    </w:p>
    <w:p w:rsidR="005B55D2" w:rsidRPr="005A1FAF" w:rsidRDefault="005B55D2" w:rsidP="005B55D2">
      <w:pPr>
        <w:pStyle w:val="BodyText"/>
        <w:spacing w:line="240" w:lineRule="auto"/>
        <w:rPr>
          <w:rFonts w:ascii="Arial" w:hAnsi="Arial" w:cs="Arial"/>
          <w:b/>
        </w:rPr>
      </w:pPr>
      <w:r w:rsidRPr="005A1FAF">
        <w:rPr>
          <w:rFonts w:ascii="Arial" w:hAnsi="Arial" w:cs="Arial"/>
          <w:b/>
        </w:rPr>
        <w:t>Exposure:</w:t>
      </w:r>
    </w:p>
    <w:p w:rsidR="005B55D2" w:rsidRPr="005A1FAF" w:rsidRDefault="005B55D2" w:rsidP="005B55D2">
      <w:pPr>
        <w:pStyle w:val="BodyText"/>
        <w:spacing w:line="240" w:lineRule="auto"/>
        <w:rPr>
          <w:rFonts w:ascii="Arial" w:hAnsi="Arial" w:cs="Arial"/>
        </w:rPr>
      </w:pPr>
    </w:p>
    <w:p w:rsidR="005B55D2" w:rsidRPr="005A1FAF" w:rsidRDefault="005B55D2" w:rsidP="005B55D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A1FAF">
        <w:rPr>
          <w:rFonts w:ascii="Arial" w:hAnsi="Arial" w:cs="Arial"/>
          <w:b/>
        </w:rPr>
        <w:t xml:space="preserve"> Instructor for all Secretarial course subjects.</w:t>
      </w:r>
    </w:p>
    <w:p w:rsidR="005B55D2" w:rsidRPr="005A1FAF" w:rsidRDefault="005B55D2" w:rsidP="005B55D2">
      <w:pPr>
        <w:jc w:val="both"/>
        <w:rPr>
          <w:rFonts w:ascii="Arial" w:hAnsi="Arial" w:cs="Arial"/>
        </w:rPr>
      </w:pPr>
    </w:p>
    <w:p w:rsidR="005B55D2" w:rsidRPr="005A1FAF" w:rsidRDefault="005B55D2" w:rsidP="005B55D2">
      <w:pPr>
        <w:spacing w:line="120" w:lineRule="auto"/>
        <w:jc w:val="both"/>
        <w:rPr>
          <w:rFonts w:ascii="Arial" w:hAnsi="Arial" w:cs="Arial"/>
        </w:rPr>
      </w:pPr>
    </w:p>
    <w:p w:rsidR="005B55D2" w:rsidRPr="005A1FAF" w:rsidRDefault="005B55D2" w:rsidP="005B55D2">
      <w:pPr>
        <w:pStyle w:val="Heading6"/>
        <w:rPr>
          <w:sz w:val="24"/>
          <w:u w:val="single"/>
        </w:rPr>
      </w:pPr>
      <w:r w:rsidRPr="005A1FAF">
        <w:rPr>
          <w:sz w:val="24"/>
        </w:rPr>
        <w:t>Academic Qualifications</w:t>
      </w:r>
    </w:p>
    <w:p w:rsidR="005B55D2" w:rsidRPr="005A1FAF" w:rsidRDefault="004D6E18" w:rsidP="005B55D2">
      <w:pPr>
        <w:spacing w:line="360" w:lineRule="auto"/>
        <w:jc w:val="both"/>
        <w:rPr>
          <w:rFonts w:ascii="Arial" w:hAnsi="Arial" w:cs="Arial"/>
        </w:rPr>
      </w:pPr>
      <w:r w:rsidRPr="004D6E18">
        <w:rPr>
          <w:rFonts w:ascii="Arial" w:hAnsi="Arial" w:cs="Arial"/>
          <w:b/>
          <w:noProof/>
        </w:rPr>
        <w:pict>
          <v:line id="Straight Connector 2" o:spid="_x0000_s1028" style="position:absolute;left:0;text-align:left;z-index:251662336;visibility:visible" from="0,5.45pt" to="39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bB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" o:allowincell="f"/>
        </w:pict>
      </w:r>
    </w:p>
    <w:p w:rsidR="005B55D2" w:rsidRPr="005A1FAF" w:rsidRDefault="005B55D2" w:rsidP="005B55D2">
      <w:pPr>
        <w:spacing w:line="360" w:lineRule="auto"/>
        <w:jc w:val="both"/>
        <w:rPr>
          <w:rFonts w:ascii="Arial" w:hAnsi="Arial" w:cs="Arial"/>
          <w:b/>
        </w:rPr>
      </w:pPr>
      <w:r w:rsidRPr="005A1FAF">
        <w:rPr>
          <w:rFonts w:ascii="Arial" w:hAnsi="Arial" w:cs="Arial"/>
          <w:b/>
        </w:rPr>
        <w:t>B. Com,</w:t>
      </w:r>
      <w:r w:rsidRPr="005A1FAF">
        <w:rPr>
          <w:rFonts w:ascii="Arial" w:hAnsi="Arial" w:cs="Arial"/>
        </w:rPr>
        <w:t xml:space="preserve"> in 1990 from University of Mumbai</w:t>
      </w:r>
    </w:p>
    <w:p w:rsidR="005B55D2" w:rsidRPr="005A1FAF" w:rsidRDefault="005B55D2" w:rsidP="005B55D2">
      <w:pPr>
        <w:pStyle w:val="Heading6"/>
        <w:spacing w:line="120" w:lineRule="auto"/>
        <w:rPr>
          <w:sz w:val="24"/>
        </w:rPr>
      </w:pPr>
    </w:p>
    <w:p w:rsidR="005B55D2" w:rsidRPr="005A1FAF" w:rsidRDefault="004D6E18" w:rsidP="005B55D2">
      <w:pPr>
        <w:pStyle w:val="Heading6"/>
        <w:rPr>
          <w:sz w:val="24"/>
          <w:u w:val="single"/>
        </w:rPr>
      </w:pPr>
      <w:r w:rsidRPr="004D6E18">
        <w:rPr>
          <w:noProof/>
          <w:sz w:val="24"/>
        </w:rPr>
        <w:pict>
          <v:line id="Straight Connector 1" o:spid="_x0000_s1027" style="position:absolute;left:0;text-align:left;z-index:251663360;visibility:visible" from="0,14.7pt" to="39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CY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" o:allowincell="f"/>
        </w:pict>
      </w:r>
      <w:r w:rsidR="005B55D2" w:rsidRPr="005A1FAF">
        <w:rPr>
          <w:sz w:val="24"/>
        </w:rPr>
        <w:t>Professional Qualifications</w:t>
      </w:r>
    </w:p>
    <w:p w:rsidR="005B55D2" w:rsidRPr="005A1FAF" w:rsidRDefault="005B55D2" w:rsidP="005B55D2">
      <w:pPr>
        <w:jc w:val="both"/>
        <w:rPr>
          <w:rFonts w:ascii="Arial" w:hAnsi="Arial" w:cs="Arial"/>
        </w:rPr>
      </w:pPr>
    </w:p>
    <w:p w:rsidR="005B55D2" w:rsidRPr="005A1FAF" w:rsidRDefault="005B55D2" w:rsidP="005B55D2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5A1FAF">
        <w:rPr>
          <w:rFonts w:ascii="Arial" w:hAnsi="Arial" w:cs="Arial"/>
        </w:rPr>
        <w:t xml:space="preserve">Diploma in Personal Secretarial &amp; Computer Course from </w:t>
      </w:r>
      <w:proofErr w:type="spellStart"/>
      <w:r w:rsidRPr="005A1FAF">
        <w:rPr>
          <w:rFonts w:ascii="Arial" w:hAnsi="Arial" w:cs="Arial"/>
        </w:rPr>
        <w:t>Davars</w:t>
      </w:r>
      <w:proofErr w:type="spellEnd"/>
      <w:r w:rsidRPr="005A1FAF">
        <w:rPr>
          <w:rFonts w:ascii="Arial" w:hAnsi="Arial" w:cs="Arial"/>
        </w:rPr>
        <w:t xml:space="preserve"> College of Secretarial Practice</w:t>
      </w:r>
    </w:p>
    <w:p w:rsidR="005B55D2" w:rsidRPr="005A1FAF" w:rsidRDefault="005B55D2" w:rsidP="005B55D2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5A1FAF">
        <w:rPr>
          <w:rFonts w:ascii="Arial" w:hAnsi="Arial" w:cs="Arial"/>
        </w:rPr>
        <w:t xml:space="preserve">Diploma in Final Account (Tally 9 / ERP 9) from Government recognized </w:t>
      </w:r>
      <w:proofErr w:type="spellStart"/>
      <w:r w:rsidRPr="005A1FAF">
        <w:rPr>
          <w:rFonts w:ascii="Arial" w:hAnsi="Arial" w:cs="Arial"/>
        </w:rPr>
        <w:t>Infotech</w:t>
      </w:r>
      <w:proofErr w:type="spellEnd"/>
      <w:r w:rsidRPr="005A1FAF">
        <w:rPr>
          <w:rFonts w:ascii="Arial" w:hAnsi="Arial" w:cs="Arial"/>
        </w:rPr>
        <w:t xml:space="preserve"> Computer Education.</w:t>
      </w:r>
    </w:p>
    <w:p w:rsidR="005B55D2" w:rsidRPr="005A1FAF" w:rsidRDefault="005B55D2" w:rsidP="005B55D2">
      <w:pPr>
        <w:spacing w:line="120" w:lineRule="auto"/>
        <w:jc w:val="both"/>
        <w:rPr>
          <w:rFonts w:ascii="Arial" w:hAnsi="Arial" w:cs="Arial"/>
          <w:b/>
          <w:color w:val="808080"/>
        </w:rPr>
      </w:pPr>
    </w:p>
    <w:p w:rsidR="005B55D2" w:rsidRPr="005A1FAF" w:rsidRDefault="005B55D2" w:rsidP="005B55D2">
      <w:pPr>
        <w:rPr>
          <w:rFonts w:ascii="Arial" w:hAnsi="Arial" w:cs="Arial"/>
        </w:rPr>
      </w:pPr>
    </w:p>
    <w:p w:rsidR="005B55D2" w:rsidRPr="005A1FAF" w:rsidRDefault="005B55D2" w:rsidP="005B55D2">
      <w:pPr>
        <w:pStyle w:val="Footer"/>
        <w:tabs>
          <w:tab w:val="clear" w:pos="4320"/>
          <w:tab w:val="clear" w:pos="8640"/>
        </w:tabs>
        <w:spacing w:line="120" w:lineRule="auto"/>
        <w:rPr>
          <w:rFonts w:ascii="Arial" w:hAnsi="Arial" w:cs="Arial"/>
        </w:rPr>
      </w:pPr>
    </w:p>
    <w:p w:rsidR="005B55D2" w:rsidRPr="005A1FAF" w:rsidRDefault="005B55D2" w:rsidP="005B55D2">
      <w:pPr>
        <w:rPr>
          <w:rFonts w:ascii="Arial" w:hAnsi="Arial" w:cs="Arial"/>
        </w:rPr>
      </w:pPr>
    </w:p>
    <w:p w:rsidR="005B55D2" w:rsidRPr="005A1FAF" w:rsidRDefault="005B55D2" w:rsidP="005B55D2">
      <w:pPr>
        <w:rPr>
          <w:rFonts w:ascii="Arial" w:hAnsi="Arial" w:cs="Arial"/>
        </w:rPr>
      </w:pPr>
    </w:p>
    <w:p w:rsidR="005B55D2" w:rsidRPr="005A1FAF" w:rsidRDefault="005B55D2" w:rsidP="005B55D2">
      <w:pPr>
        <w:rPr>
          <w:rFonts w:ascii="Arial" w:hAnsi="Arial" w:cs="Arial"/>
          <w:b/>
        </w:rPr>
      </w:pPr>
      <w:r w:rsidRPr="005A1FAF">
        <w:rPr>
          <w:rFonts w:ascii="Arial" w:hAnsi="Arial" w:cs="Arial"/>
        </w:rPr>
        <w:tab/>
        <w:t xml:space="preserve">           </w:t>
      </w:r>
      <w:r w:rsidRPr="005A1FAF">
        <w:rPr>
          <w:rFonts w:ascii="Arial" w:hAnsi="Arial" w:cs="Arial"/>
        </w:rPr>
        <w:tab/>
      </w:r>
      <w:r w:rsidRPr="005A1FAF">
        <w:rPr>
          <w:rFonts w:ascii="Arial" w:hAnsi="Arial" w:cs="Arial"/>
        </w:rPr>
        <w:tab/>
      </w:r>
      <w:r w:rsidRPr="005A1FAF">
        <w:rPr>
          <w:rFonts w:ascii="Arial" w:hAnsi="Arial" w:cs="Arial"/>
          <w:b/>
        </w:rPr>
        <w:t xml:space="preserve">                              (Mrs. </w:t>
      </w:r>
      <w:proofErr w:type="spellStart"/>
      <w:r w:rsidRPr="005A1FAF">
        <w:rPr>
          <w:rFonts w:ascii="Arial" w:hAnsi="Arial" w:cs="Arial"/>
          <w:b/>
        </w:rPr>
        <w:t>Laissa</w:t>
      </w:r>
      <w:proofErr w:type="spellEnd"/>
      <w:r w:rsidRPr="005A1FAF">
        <w:rPr>
          <w:rFonts w:ascii="Arial" w:hAnsi="Arial" w:cs="Arial"/>
          <w:b/>
        </w:rPr>
        <w:t>)</w:t>
      </w:r>
    </w:p>
    <w:p w:rsidR="005B55D2" w:rsidRPr="005A1FAF" w:rsidRDefault="005B55D2" w:rsidP="005B55D2">
      <w:pPr>
        <w:rPr>
          <w:rFonts w:ascii="Arial" w:hAnsi="Arial" w:cs="Arial"/>
          <w:b/>
        </w:rPr>
      </w:pPr>
    </w:p>
    <w:p w:rsidR="00A57BC7" w:rsidRDefault="00A57BC7">
      <w:bookmarkStart w:id="0" w:name="_GoBack"/>
      <w:bookmarkEnd w:id="0"/>
    </w:p>
    <w:sectPr w:rsidR="00A57BC7" w:rsidSect="00036E62">
      <w:footerReference w:type="even" r:id="rId8"/>
      <w:footerReference w:type="default" r:id="rId9"/>
      <w:pgSz w:w="12240" w:h="15840" w:code="1"/>
      <w:pgMar w:top="1008" w:right="1728" w:bottom="90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65" w:rsidRDefault="00B21E65" w:rsidP="00036E62">
      <w:r>
        <w:separator/>
      </w:r>
    </w:p>
  </w:endnote>
  <w:endnote w:type="continuationSeparator" w:id="0">
    <w:p w:rsidR="00B21E65" w:rsidRDefault="00B21E65" w:rsidP="0003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6A" w:rsidRDefault="004D6E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55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556A" w:rsidRDefault="00B21E6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6A" w:rsidRDefault="004D6E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55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301">
      <w:rPr>
        <w:rStyle w:val="PageNumber"/>
        <w:noProof/>
      </w:rPr>
      <w:t>4</w:t>
    </w:r>
    <w:r>
      <w:rPr>
        <w:rStyle w:val="PageNumber"/>
      </w:rPr>
      <w:fldChar w:fldCharType="end"/>
    </w:r>
  </w:p>
  <w:p w:rsidR="00ED556A" w:rsidRDefault="00B21E6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65" w:rsidRDefault="00B21E65" w:rsidP="00036E62">
      <w:r>
        <w:separator/>
      </w:r>
    </w:p>
  </w:footnote>
  <w:footnote w:type="continuationSeparator" w:id="0">
    <w:p w:rsidR="00B21E65" w:rsidRDefault="00B21E65" w:rsidP="00036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098"/>
    <w:multiLevelType w:val="hybridMultilevel"/>
    <w:tmpl w:val="EE1664C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6231A"/>
    <w:multiLevelType w:val="hybridMultilevel"/>
    <w:tmpl w:val="8D6CDE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42ECF"/>
    <w:multiLevelType w:val="hybridMultilevel"/>
    <w:tmpl w:val="FD3A38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371A7"/>
    <w:multiLevelType w:val="hybridMultilevel"/>
    <w:tmpl w:val="B7B2C5B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687017"/>
    <w:multiLevelType w:val="hybridMultilevel"/>
    <w:tmpl w:val="00CCD67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5D2"/>
    <w:rsid w:val="00036301"/>
    <w:rsid w:val="00036E62"/>
    <w:rsid w:val="004D6E18"/>
    <w:rsid w:val="005B55D2"/>
    <w:rsid w:val="00A57BC7"/>
    <w:rsid w:val="00B21E65"/>
    <w:rsid w:val="00B628C0"/>
    <w:rsid w:val="00B9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55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B55D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5B55D2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5B55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qFormat/>
    <w:rsid w:val="005B55D2"/>
    <w:pPr>
      <w:keepNext/>
      <w:jc w:val="both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5B55D2"/>
    <w:pPr>
      <w:keepNext/>
      <w:spacing w:line="360" w:lineRule="auto"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5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B55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B55D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5B55D2"/>
    <w:rPr>
      <w:rFonts w:ascii="Arial" w:eastAsia="Times New Roman" w:hAnsi="Arial" w:cs="Arial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5B55D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5B55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B55D2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5B5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B55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55D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B55D2"/>
  </w:style>
  <w:style w:type="character" w:styleId="Hyperlink">
    <w:name w:val="Hyperlink"/>
    <w:rsid w:val="005B55D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issa.20812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Shero</dc:creator>
  <cp:lastModifiedBy>348370422</cp:lastModifiedBy>
  <cp:revision>2</cp:revision>
  <dcterms:created xsi:type="dcterms:W3CDTF">2017-10-06T05:53:00Z</dcterms:created>
  <dcterms:modified xsi:type="dcterms:W3CDTF">2017-10-06T05:53:00Z</dcterms:modified>
</cp:coreProperties>
</file>