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64" w:rsidRDefault="00393C64" w:rsidP="00393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93C64">
        <w:t xml:space="preserve"> </w:t>
      </w:r>
      <w:r w:rsidRPr="00393C6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1252416</w:t>
      </w:r>
    </w:p>
    <w:p w:rsidR="00393C64" w:rsidRDefault="00393C64" w:rsidP="00393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93C64" w:rsidRDefault="00393C64" w:rsidP="00393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93C64" w:rsidRDefault="00393C64" w:rsidP="00393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B1F82" w:rsidRDefault="00393C64" w:rsidP="00393C64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935B5" w:rsidRPr="00FB0A8F" w:rsidRDefault="001935B5" w:rsidP="001935B5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  <w:r w:rsidRPr="00FB0A8F"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  <w:t>CAREER SUMMARY</w:t>
      </w:r>
    </w:p>
    <w:p w:rsidR="001935B5" w:rsidRPr="00FB0A8F" w:rsidRDefault="001935B5" w:rsidP="001935B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FB0A8F">
        <w:rPr>
          <w:rFonts w:ascii="Georgia" w:eastAsia="Times New Roman" w:hAnsi="Georgia" w:cs="Times New Roman"/>
          <w:color w:val="222222"/>
          <w:sz w:val="18"/>
          <w:szCs w:val="18"/>
        </w:rPr>
        <w:t xml:space="preserve">During my experience of over three years, I perform a variety of professional level accounting duties involved in preparing, maintaining, analyzing, verifying, and reconciling complex financial transactions, statements, records, and reports; maintains the </w:t>
      </w:r>
      <w:r>
        <w:rPr>
          <w:rFonts w:ascii="Georgia" w:eastAsia="Times New Roman" w:hAnsi="Georgia" w:cs="Times New Roman"/>
          <w:color w:val="222222"/>
          <w:sz w:val="18"/>
          <w:szCs w:val="18"/>
        </w:rPr>
        <w:t>accuracy of the ledgers and</w:t>
      </w:r>
      <w:r w:rsidRPr="00FB0A8F">
        <w:rPr>
          <w:rFonts w:ascii="Georgia" w:eastAsia="Times New Roman" w:hAnsi="Georgia" w:cs="Times New Roman"/>
          <w:color w:val="222222"/>
          <w:sz w:val="18"/>
          <w:szCs w:val="18"/>
        </w:rPr>
        <w:t> financial systems; assists in the preparation of assigned budgets, annual audit, and year end closing; and provides highly responsible staff assistance to assigned management staff.</w:t>
      </w:r>
    </w:p>
    <w:p w:rsidR="001E752C" w:rsidRPr="001E752C" w:rsidRDefault="001E752C" w:rsidP="001E752C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  <w:r w:rsidRPr="001E752C"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  <w:t>AREA OF EXPERTISE</w:t>
      </w:r>
    </w:p>
    <w:p w:rsidR="001E752C" w:rsidRPr="001E752C" w:rsidRDefault="001E752C" w:rsidP="001E752C">
      <w:pPr>
        <w:shd w:val="clear" w:color="auto" w:fill="FFFFFF"/>
        <w:spacing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>Accounts Management</w:t>
      </w:r>
      <w:r w:rsidRPr="001E752C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br/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-Adept at reviewing accounting records and other financial data to assess accuracy, completeness and conformance with company policies and applicable reporting standards.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-Provide leadership, direction and training to assistants / juniors on accounting systems.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-Take care of accounts receivable follow-up. Prepare reconciliation statements &amp; final accounts such as profit and loss account and balance sheet.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-Support the external audit in carrying-out and ensuring timely completion of audit.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-Exposed in interacting with banks, vendors, auditors, government authorities, financial institution and other third parties dealing with the company.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 xml:space="preserve">-Very well experienced in handling accounts </w:t>
      </w:r>
      <w:proofErr w:type="spellStart"/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upto</w:t>
      </w:r>
      <w:proofErr w:type="spellEnd"/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 xml:space="preserve"> finalization in a computerized environment.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-Adept with calculating staff payroll, leave salary end of service benefits.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1E752C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br/>
        <w:t>Financial Management &amp; Controls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-Manage all financial accounting, controlling and reporting activities of business group including bank transaction and fund management.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-Develop financial planning process &amp; systems, including the projected business plan for the division as sell as development, improvement of new and improvement of existing process plus procedures.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-Implement finance, accounting and auditing procedure in strict compliance with IFRS (Internal Financial Reporting Standards) and IAS (International Accounting Standards).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-Analyze financial result and provide the management with a clear understanding of financial performance and financial effects / implications of business plans &amp; strategies including ways and means to maximize profitability by cost control measures and to increase net worth.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-Obtain lines of credit and credit syndication from banks and financial institutions.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-Prepare financial forecast capital budgeting and cash flow requirements.</w:t>
      </w:r>
    </w:p>
    <w:p w:rsidR="001E752C" w:rsidRPr="001E752C" w:rsidRDefault="001E752C" w:rsidP="001E752C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  <w:r w:rsidRPr="001E752C"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  <w:t>WORK EXPERIENCE</w:t>
      </w:r>
    </w:p>
    <w:p w:rsidR="001E752C" w:rsidRPr="001E752C" w:rsidRDefault="001E752C" w:rsidP="001E752C">
      <w:pPr>
        <w:shd w:val="clear" w:color="auto" w:fill="FFFFFF"/>
        <w:spacing w:after="0" w:line="270" w:lineRule="atLeast"/>
        <w:ind w:left="720"/>
        <w:outlineLvl w:val="2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E752C">
        <w:rPr>
          <w:rFonts w:ascii="Georgia" w:eastAsia="Times New Roman" w:hAnsi="Georgia" w:cs="Times New Roman"/>
          <w:color w:val="222222"/>
          <w:sz w:val="24"/>
          <w:szCs w:val="24"/>
        </w:rPr>
        <w:t>Salman Nouman Enterprises Limited</w:t>
      </w:r>
      <w:r w:rsidRPr="001E752C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Pr="001E752C"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Pr="001E752C">
        <w:rPr>
          <w:rFonts w:ascii="Georgia" w:eastAsia="Times New Roman" w:hAnsi="Georgia" w:cs="Times New Roman"/>
          <w:color w:val="222222"/>
          <w:sz w:val="24"/>
          <w:szCs w:val="24"/>
        </w:rPr>
        <w:t>November 2012 — Present</w:t>
      </w:r>
    </w:p>
    <w:p w:rsidR="001E752C" w:rsidRDefault="001E752C" w:rsidP="001E752C">
      <w:pPr>
        <w:shd w:val="clear" w:color="auto" w:fill="FFFFFF"/>
        <w:spacing w:line="270" w:lineRule="atLeast"/>
        <w:ind w:left="720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1E752C">
        <w:rPr>
          <w:rFonts w:ascii="Georgia" w:eastAsia="Times New Roman" w:hAnsi="Georgia" w:cs="Times New Roman"/>
          <w:color w:val="222222"/>
          <w:sz w:val="21"/>
          <w:szCs w:val="21"/>
        </w:rPr>
        <w:t>Chief Accountant</w:t>
      </w:r>
    </w:p>
    <w:p w:rsidR="001E752C" w:rsidRPr="001E752C" w:rsidRDefault="001E752C" w:rsidP="001E752C">
      <w:pPr>
        <w:shd w:val="clear" w:color="auto" w:fill="FFFFFF"/>
        <w:spacing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-Reported the finalization of accounts to chief financial officer and managing director.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-Spear headed 4 -6 Junior Accountants.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-Compiled and prepared reports of the entries posted by Junior Accountants, checked and approved same.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-Monitored daily bank balances through internet banking and prepared daily – Bank Statements.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-Analyzed and checked the cheque payment vouchers and cheques after every transactions made.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-Organized the bank reconciliation statements in the accounting package and prepared for presentation.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-Created various MIS report such as monthly profit &amp; loss accountant and balance sheet.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-Liaised with chief financial officer and managing directors on reports presented.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 xml:space="preserve">-Facilitated staff salary by monitoring their leave records and daily attendance organized monthly salary 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lastRenderedPageBreak/>
        <w:t>transfer instruction monitoring its confidentiality and taking approval from chief financial officer and managing director.</w:t>
      </w: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br/>
        <w:t>-Calculated the staff leave salary, gratuity and end of service benefits. Kept confidentially of staff salary break up records, increment and bonus records.</w:t>
      </w:r>
    </w:p>
    <w:p w:rsidR="001E752C" w:rsidRPr="001E752C" w:rsidRDefault="001E752C" w:rsidP="001E752C">
      <w:pPr>
        <w:shd w:val="clear" w:color="auto" w:fill="FFFFFF"/>
        <w:spacing w:after="0" w:line="270" w:lineRule="atLeast"/>
        <w:ind w:left="720"/>
        <w:outlineLvl w:val="2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E752C">
        <w:rPr>
          <w:rFonts w:ascii="Georgia" w:eastAsia="Times New Roman" w:hAnsi="Georgia" w:cs="Times New Roman"/>
          <w:color w:val="222222"/>
          <w:sz w:val="24"/>
          <w:szCs w:val="24"/>
        </w:rPr>
        <w:t>Salman Nouman Enterprises Limited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>
        <w:rPr>
          <w:rFonts w:ascii="Georgia" w:eastAsia="Times New Roman" w:hAnsi="Georgia" w:cs="Times New Roman"/>
          <w:color w:val="222222"/>
          <w:sz w:val="24"/>
          <w:szCs w:val="24"/>
        </w:rPr>
        <w:tab/>
      </w:r>
      <w:r w:rsidRPr="001E752C">
        <w:rPr>
          <w:rFonts w:ascii="Georgia" w:eastAsia="Times New Roman" w:hAnsi="Georgia" w:cs="Times New Roman"/>
          <w:color w:val="222222"/>
          <w:sz w:val="24"/>
          <w:szCs w:val="24"/>
        </w:rPr>
        <w:t>January 2011 — November 2012</w:t>
      </w:r>
    </w:p>
    <w:p w:rsidR="001E752C" w:rsidRDefault="001E752C" w:rsidP="001E752C">
      <w:pPr>
        <w:shd w:val="clear" w:color="auto" w:fill="FFFFFF"/>
        <w:spacing w:line="270" w:lineRule="atLeast"/>
        <w:ind w:left="720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1E752C">
        <w:rPr>
          <w:rFonts w:ascii="Georgia" w:eastAsia="Times New Roman" w:hAnsi="Georgia" w:cs="Times New Roman"/>
          <w:color w:val="222222"/>
          <w:sz w:val="21"/>
          <w:szCs w:val="21"/>
        </w:rPr>
        <w:t>Accountant</w:t>
      </w:r>
    </w:p>
    <w:p w:rsid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Prepare, review and analyze financial statements</w:t>
      </w:r>
      <w:r>
        <w:rPr>
          <w:rFonts w:ascii="Georgia" w:eastAsia="Times New Roman" w:hAnsi="Georgia" w:cs="Times New Roman"/>
          <w:color w:val="222222"/>
          <w:sz w:val="18"/>
          <w:szCs w:val="18"/>
        </w:rPr>
        <w:t>.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Write and present reports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Measure all financial operations including financial statements, expenses and requests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Investigate and reconcile discrepancies when they occur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Comply with policies, procedures and standards at all times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 xml:space="preserve">Month end processing, GL journals, review/prepare monthly reconciliations of GL accounts, </w:t>
      </w:r>
      <w:r>
        <w:rPr>
          <w:rFonts w:ascii="Georgia" w:eastAsia="Times New Roman" w:hAnsi="Georgia" w:cs="Times New Roman"/>
          <w:color w:val="222222"/>
          <w:sz w:val="18"/>
          <w:szCs w:val="18"/>
        </w:rPr>
        <w:t>including accounts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 xml:space="preserve"> adjustments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Assist with corporate budget in preparation and maintenance of budgets and projection using Excel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Preparation of year-end tax return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Accounts payable – processing and payment of invoices by due date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Debt collection and debtor management</w:t>
      </w:r>
    </w:p>
    <w:p w:rsidR="001935B5" w:rsidRPr="001935B5" w:rsidRDefault="001935B5" w:rsidP="001935B5">
      <w:pPr>
        <w:shd w:val="clear" w:color="auto" w:fill="FFFFFF"/>
        <w:spacing w:after="0" w:line="270" w:lineRule="atLeast"/>
        <w:ind w:left="720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-</w:t>
      </w:r>
      <w:r w:rsidRPr="001935B5">
        <w:rPr>
          <w:rFonts w:ascii="Georgia" w:eastAsia="Times New Roman" w:hAnsi="Georgia" w:cs="Times New Roman"/>
          <w:color w:val="222222"/>
          <w:sz w:val="18"/>
          <w:szCs w:val="18"/>
        </w:rPr>
        <w:t>Bank reconciliation; provide cash flow forecasts /analysis for senior management</w:t>
      </w:r>
    </w:p>
    <w:p w:rsidR="001935B5" w:rsidRDefault="001935B5" w:rsidP="001E752C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</w:p>
    <w:p w:rsidR="001E752C" w:rsidRPr="001E752C" w:rsidRDefault="001E752C" w:rsidP="001E752C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  <w:r w:rsidRPr="001E752C"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  <w:t>QUALIFICATIONS</w:t>
      </w:r>
    </w:p>
    <w:p w:rsidR="001E752C" w:rsidRPr="001E752C" w:rsidRDefault="001E752C" w:rsidP="001E75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ICAEW Finalist (with 3 papers remaining) The Institute of Chartered Accountants in England &amp; Wales.</w:t>
      </w:r>
    </w:p>
    <w:p w:rsidR="001E752C" w:rsidRPr="001E752C" w:rsidRDefault="001E752C" w:rsidP="001E75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Associate Chartered Certified Accountant (ACCA) - 2011</w:t>
      </w:r>
    </w:p>
    <w:p w:rsidR="001E752C" w:rsidRPr="001E752C" w:rsidRDefault="001E752C" w:rsidP="001E75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Certified Accounting Technician (CAT) - 2009</w:t>
      </w:r>
    </w:p>
    <w:p w:rsidR="001E752C" w:rsidRPr="001E752C" w:rsidRDefault="001E752C" w:rsidP="001E752C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  <w:proofErr w:type="gramStart"/>
      <w:r w:rsidRPr="001E752C"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  <w:t>IT</w:t>
      </w:r>
      <w:proofErr w:type="gramEnd"/>
      <w:r w:rsidRPr="001E752C"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  <w:t xml:space="preserve"> SKILLS</w:t>
      </w:r>
    </w:p>
    <w:p w:rsidR="001E752C" w:rsidRDefault="001E752C" w:rsidP="001E752C">
      <w:pPr>
        <w:pStyle w:val="ListParagraph"/>
        <w:numPr>
          <w:ilvl w:val="0"/>
          <w:numId w:val="9"/>
        </w:numPr>
        <w:shd w:val="clear" w:color="auto" w:fill="FFFFFF"/>
        <w:spacing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Have good working experience in Tally, Quick Books &amp; Peach tree accounting software.</w:t>
      </w:r>
    </w:p>
    <w:p w:rsidR="001E752C" w:rsidRPr="001E752C" w:rsidRDefault="001E752C" w:rsidP="001E752C">
      <w:pPr>
        <w:pStyle w:val="ListParagraph"/>
        <w:numPr>
          <w:ilvl w:val="0"/>
          <w:numId w:val="9"/>
        </w:numPr>
        <w:shd w:val="clear" w:color="auto" w:fill="FFFFFF"/>
        <w:spacing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Proficient with MS Office Suite (Word &amp; Excel), E-mail applications, internet surfing and web research</w:t>
      </w:r>
    </w:p>
    <w:p w:rsidR="001E752C" w:rsidRPr="001E752C" w:rsidRDefault="001E752C" w:rsidP="001E752C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  <w:r w:rsidRPr="001E752C"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  <w:t>PERSONAL DETAILS</w:t>
      </w:r>
    </w:p>
    <w:p w:rsidR="001E752C" w:rsidRPr="001E752C" w:rsidRDefault="001E752C" w:rsidP="001E752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Date of Birth: February 20, 1989</w:t>
      </w:r>
    </w:p>
    <w:p w:rsidR="003762EF" w:rsidRDefault="003762EF" w:rsidP="001E752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Nationality: Pakistani</w:t>
      </w:r>
    </w:p>
    <w:p w:rsidR="003762EF" w:rsidRPr="001E752C" w:rsidRDefault="003762EF" w:rsidP="001E752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color w:val="222222"/>
          <w:sz w:val="18"/>
          <w:szCs w:val="18"/>
        </w:rPr>
        <w:t>Visa Status: Tourist Visa</w:t>
      </w:r>
    </w:p>
    <w:p w:rsidR="001E752C" w:rsidRPr="001E752C" w:rsidRDefault="001E752C" w:rsidP="001E752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bookmarkStart w:id="0" w:name="_GoBack"/>
      <w:bookmarkEnd w:id="0"/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Marital Status: Single</w:t>
      </w:r>
    </w:p>
    <w:p w:rsidR="001E752C" w:rsidRPr="001E752C" w:rsidRDefault="001E752C" w:rsidP="001E752C">
      <w:pPr>
        <w:shd w:val="clear" w:color="auto" w:fill="FFFFFF"/>
        <w:spacing w:after="225" w:line="270" w:lineRule="atLeast"/>
        <w:ind w:right="300"/>
        <w:outlineLvl w:val="1"/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</w:pPr>
      <w:r w:rsidRPr="001E752C">
        <w:rPr>
          <w:rFonts w:ascii="Georgia" w:eastAsia="Times New Roman" w:hAnsi="Georgia" w:cs="Times New Roman"/>
          <w:b/>
          <w:caps/>
          <w:color w:val="222222"/>
          <w:sz w:val="20"/>
          <w:szCs w:val="18"/>
          <w:u w:val="single"/>
        </w:rPr>
        <w:t>INTERESTS</w:t>
      </w:r>
    </w:p>
    <w:p w:rsidR="001E752C" w:rsidRPr="001E752C" w:rsidRDefault="001E752C" w:rsidP="001E752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1E752C">
        <w:rPr>
          <w:rFonts w:ascii="Georgia" w:eastAsia="Times New Roman" w:hAnsi="Georgia" w:cs="Times New Roman"/>
          <w:color w:val="222222"/>
          <w:sz w:val="18"/>
          <w:szCs w:val="18"/>
        </w:rPr>
        <w:t>Football, Snooker, Computing &amp; Socializing with friends.</w:t>
      </w:r>
    </w:p>
    <w:sectPr w:rsidR="001E752C" w:rsidRPr="001E752C" w:rsidSect="001935B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ED"/>
    <w:multiLevelType w:val="hybridMultilevel"/>
    <w:tmpl w:val="9676B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02039"/>
    <w:multiLevelType w:val="multilevel"/>
    <w:tmpl w:val="CFF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A501D"/>
    <w:multiLevelType w:val="hybridMultilevel"/>
    <w:tmpl w:val="5162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65E90"/>
    <w:multiLevelType w:val="multilevel"/>
    <w:tmpl w:val="EB7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6343C"/>
    <w:multiLevelType w:val="multilevel"/>
    <w:tmpl w:val="47E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E2290"/>
    <w:multiLevelType w:val="hybridMultilevel"/>
    <w:tmpl w:val="45F4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6B42F9"/>
    <w:multiLevelType w:val="hybridMultilevel"/>
    <w:tmpl w:val="2980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61351"/>
    <w:multiLevelType w:val="hybridMultilevel"/>
    <w:tmpl w:val="6B04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7FD3"/>
    <w:multiLevelType w:val="hybridMultilevel"/>
    <w:tmpl w:val="2B2E0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D2A39"/>
    <w:multiLevelType w:val="hybridMultilevel"/>
    <w:tmpl w:val="FF00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E03C9"/>
    <w:multiLevelType w:val="multilevel"/>
    <w:tmpl w:val="A7B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C66DD"/>
    <w:multiLevelType w:val="hybridMultilevel"/>
    <w:tmpl w:val="E46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A2E57"/>
    <w:multiLevelType w:val="multilevel"/>
    <w:tmpl w:val="FF5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2C"/>
    <w:rsid w:val="001935B5"/>
    <w:rsid w:val="001E752C"/>
    <w:rsid w:val="003762EF"/>
    <w:rsid w:val="00393C64"/>
    <w:rsid w:val="004E6194"/>
    <w:rsid w:val="00B2024C"/>
    <w:rsid w:val="00B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7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75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dress">
    <w:name w:val="address"/>
    <w:basedOn w:val="Normal"/>
    <w:rsid w:val="001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1E752C"/>
  </w:style>
  <w:style w:type="paragraph" w:customStyle="1" w:styleId="email">
    <w:name w:val="email"/>
    <w:basedOn w:val="Normal"/>
    <w:rsid w:val="001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DefaultParagraphFont"/>
    <w:rsid w:val="001E752C"/>
  </w:style>
  <w:style w:type="character" w:customStyle="1" w:styleId="apple-converted-space">
    <w:name w:val="apple-converted-space"/>
    <w:basedOn w:val="DefaultParagraphFont"/>
    <w:rsid w:val="001E752C"/>
  </w:style>
  <w:style w:type="paragraph" w:customStyle="1" w:styleId="phone">
    <w:name w:val="phone"/>
    <w:basedOn w:val="Normal"/>
    <w:rsid w:val="001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1E752C"/>
  </w:style>
  <w:style w:type="character" w:styleId="Strong">
    <w:name w:val="Strong"/>
    <w:basedOn w:val="DefaultParagraphFont"/>
    <w:uiPriority w:val="22"/>
    <w:qFormat/>
    <w:rsid w:val="001E752C"/>
    <w:rPr>
      <w:b/>
      <w:bCs/>
    </w:rPr>
  </w:style>
  <w:style w:type="character" w:customStyle="1" w:styleId="company">
    <w:name w:val="company"/>
    <w:basedOn w:val="DefaultParagraphFont"/>
    <w:rsid w:val="001E752C"/>
  </w:style>
  <w:style w:type="character" w:customStyle="1" w:styleId="Date1">
    <w:name w:val="Date1"/>
    <w:basedOn w:val="DefaultParagraphFont"/>
    <w:rsid w:val="001E752C"/>
  </w:style>
  <w:style w:type="character" w:customStyle="1" w:styleId="jobtitle">
    <w:name w:val="job_title"/>
    <w:basedOn w:val="DefaultParagraphFont"/>
    <w:rsid w:val="001E752C"/>
  </w:style>
  <w:style w:type="character" w:styleId="Hyperlink">
    <w:name w:val="Hyperlink"/>
    <w:basedOn w:val="DefaultParagraphFont"/>
    <w:uiPriority w:val="99"/>
    <w:semiHidden/>
    <w:unhideWhenUsed/>
    <w:rsid w:val="001E7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52C"/>
    <w:pPr>
      <w:ind w:left="720"/>
      <w:contextualSpacing/>
    </w:pPr>
  </w:style>
  <w:style w:type="paragraph" w:styleId="NoSpacing">
    <w:name w:val="No Spacing"/>
    <w:uiPriority w:val="1"/>
    <w:qFormat/>
    <w:rsid w:val="00193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7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75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dress">
    <w:name w:val="address"/>
    <w:basedOn w:val="Normal"/>
    <w:rsid w:val="001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1E752C"/>
  </w:style>
  <w:style w:type="paragraph" w:customStyle="1" w:styleId="email">
    <w:name w:val="email"/>
    <w:basedOn w:val="Normal"/>
    <w:rsid w:val="001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DefaultParagraphFont"/>
    <w:rsid w:val="001E752C"/>
  </w:style>
  <w:style w:type="character" w:customStyle="1" w:styleId="apple-converted-space">
    <w:name w:val="apple-converted-space"/>
    <w:basedOn w:val="DefaultParagraphFont"/>
    <w:rsid w:val="001E752C"/>
  </w:style>
  <w:style w:type="paragraph" w:customStyle="1" w:styleId="phone">
    <w:name w:val="phone"/>
    <w:basedOn w:val="Normal"/>
    <w:rsid w:val="001E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1E752C"/>
  </w:style>
  <w:style w:type="character" w:styleId="Strong">
    <w:name w:val="Strong"/>
    <w:basedOn w:val="DefaultParagraphFont"/>
    <w:uiPriority w:val="22"/>
    <w:qFormat/>
    <w:rsid w:val="001E752C"/>
    <w:rPr>
      <w:b/>
      <w:bCs/>
    </w:rPr>
  </w:style>
  <w:style w:type="character" w:customStyle="1" w:styleId="company">
    <w:name w:val="company"/>
    <w:basedOn w:val="DefaultParagraphFont"/>
    <w:rsid w:val="001E752C"/>
  </w:style>
  <w:style w:type="character" w:customStyle="1" w:styleId="Date1">
    <w:name w:val="Date1"/>
    <w:basedOn w:val="DefaultParagraphFont"/>
    <w:rsid w:val="001E752C"/>
  </w:style>
  <w:style w:type="character" w:customStyle="1" w:styleId="jobtitle">
    <w:name w:val="job_title"/>
    <w:basedOn w:val="DefaultParagraphFont"/>
    <w:rsid w:val="001E752C"/>
  </w:style>
  <w:style w:type="character" w:styleId="Hyperlink">
    <w:name w:val="Hyperlink"/>
    <w:basedOn w:val="DefaultParagraphFont"/>
    <w:uiPriority w:val="99"/>
    <w:semiHidden/>
    <w:unhideWhenUsed/>
    <w:rsid w:val="001E7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52C"/>
    <w:pPr>
      <w:ind w:left="720"/>
      <w:contextualSpacing/>
    </w:pPr>
  </w:style>
  <w:style w:type="paragraph" w:styleId="NoSpacing">
    <w:name w:val="No Spacing"/>
    <w:uiPriority w:val="1"/>
    <w:qFormat/>
    <w:rsid w:val="00193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66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5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15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8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73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5005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1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3601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8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83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963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8881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438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838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Bilal Zafar</dc:creator>
  <cp:keywords/>
  <dc:description/>
  <cp:lastModifiedBy>Pc6</cp:lastModifiedBy>
  <cp:revision>5</cp:revision>
  <dcterms:created xsi:type="dcterms:W3CDTF">2014-03-11T09:00:00Z</dcterms:created>
  <dcterms:modified xsi:type="dcterms:W3CDTF">2015-07-08T10:17:00Z</dcterms:modified>
</cp:coreProperties>
</file>