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59" w:rsidRDefault="00DF291A" w:rsidP="00B40E5C">
      <w:pPr>
        <w:keepNext/>
        <w:keepLines/>
        <w:spacing w:before="480" w:after="0"/>
        <w:jc w:val="center"/>
        <w:rPr>
          <w:rFonts w:ascii="Times New Roman" w:eastAsia="Cambria" w:hAnsi="Times New Roman" w:cs="Times New Roman"/>
          <w:sz w:val="40"/>
        </w:rPr>
      </w:pPr>
      <w:r w:rsidRPr="000D6E51">
        <w:rPr>
          <w:rFonts w:ascii="Times New Roman" w:eastAsia="Tahoma" w:hAnsi="Times New Roman" w:cs="Times New Roman"/>
          <w:noProof/>
          <w:sz w:val="20"/>
        </w:rPr>
        <w:drawing>
          <wp:anchor distT="0" distB="0" distL="114300" distR="114300" simplePos="0" relativeHeight="251658240" behindDoc="0" locked="0" layoutInCell="1" allowOverlap="1" wp14:anchorId="5CB32573" wp14:editId="5FB09886">
            <wp:simplePos x="0" y="0"/>
            <wp:positionH relativeFrom="column">
              <wp:posOffset>4742815</wp:posOffset>
            </wp:positionH>
            <wp:positionV relativeFrom="paragraph">
              <wp:posOffset>-450215</wp:posOffset>
            </wp:positionV>
            <wp:extent cx="1028700" cy="1219200"/>
            <wp:effectExtent l="19050" t="0" r="0" b="400050"/>
            <wp:wrapNone/>
            <wp:docPr id="1" name="Picture 1" descr="C:\Users\Bilal\AppData\Local\Microsoft\Windows\Temporary Internet Files\Content.Word\602767_523952164304177_161335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al\AppData\Local\Microsoft\Windows\Temporary Internet Files\Content.Word\602767_523952164304177_161335396_n.jpg"/>
                    <pic:cNvPicPr>
                      <a:picLocks noChangeAspect="1" noChangeArrowheads="1"/>
                    </pic:cNvPicPr>
                  </pic:nvPicPr>
                  <pic:blipFill>
                    <a:blip r:embed="rId8" cstate="print"/>
                    <a:srcRect/>
                    <a:stretch>
                      <a:fillRect/>
                    </a:stretch>
                  </pic:blipFill>
                  <pic:spPr bwMode="auto">
                    <a:xfrm>
                      <a:off x="0" y="0"/>
                      <a:ext cx="1028700"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E017C" w:rsidRPr="000D6E51">
        <w:rPr>
          <w:rFonts w:ascii="Times New Roman" w:eastAsia="Cambria" w:hAnsi="Times New Roman" w:cs="Times New Roman"/>
          <w:sz w:val="40"/>
        </w:rPr>
        <w:t xml:space="preserve">HAFIZ </w:t>
      </w:r>
    </w:p>
    <w:p w:rsidR="005B5732" w:rsidRPr="000D6E51" w:rsidRDefault="005B5732" w:rsidP="00B40E5C">
      <w:pPr>
        <w:keepNext/>
        <w:keepLines/>
        <w:spacing w:before="480" w:after="0"/>
        <w:jc w:val="center"/>
        <w:rPr>
          <w:rFonts w:ascii="Times New Roman" w:eastAsia="Cambria" w:hAnsi="Times New Roman" w:cs="Times New Roman"/>
          <w:sz w:val="40"/>
        </w:rPr>
      </w:pPr>
      <w:hyperlink r:id="rId9" w:history="1">
        <w:r w:rsidRPr="00532502">
          <w:rPr>
            <w:rStyle w:val="Hyperlink"/>
            <w:rFonts w:ascii="Times New Roman" w:eastAsia="Cambria" w:hAnsi="Times New Roman" w:cs="Times New Roman"/>
            <w:sz w:val="40"/>
          </w:rPr>
          <w:t>Hafiz.209721@2freemail.com</w:t>
        </w:r>
      </w:hyperlink>
      <w:r>
        <w:rPr>
          <w:rFonts w:ascii="Times New Roman" w:eastAsia="Cambria" w:hAnsi="Times New Roman" w:cs="Times New Roman"/>
          <w:sz w:val="40"/>
        </w:rPr>
        <w:t xml:space="preserve"> </w:t>
      </w:r>
    </w:p>
    <w:p w:rsidR="00212FE2" w:rsidRPr="00DF291A" w:rsidRDefault="00212FE2" w:rsidP="00DF291A">
      <w:pPr>
        <w:tabs>
          <w:tab w:val="left" w:pos="1725"/>
        </w:tabs>
        <w:spacing w:after="0"/>
        <w:jc w:val="center"/>
        <w:rPr>
          <w:rFonts w:ascii="Times New Roman" w:eastAsia="Tahoma" w:hAnsi="Times New Roman" w:cs="Times New Roman"/>
          <w:sz w:val="20"/>
        </w:rPr>
      </w:pPr>
    </w:p>
    <w:p w:rsidR="00E56A8A" w:rsidRPr="000D6E51" w:rsidRDefault="00E56A8A" w:rsidP="00E56A8A">
      <w:pPr>
        <w:spacing w:after="0"/>
        <w:jc w:val="both"/>
        <w:rPr>
          <w:rFonts w:ascii="Times New Roman" w:eastAsia="Tahoma" w:hAnsi="Times New Roman" w:cs="Times New Roman"/>
          <w:color w:val="2A2A2A"/>
          <w:sz w:val="20"/>
        </w:rPr>
      </w:pPr>
    </w:p>
    <w:p w:rsidR="00CC0592" w:rsidRPr="000D6E51" w:rsidRDefault="00BD7519" w:rsidP="00A23A30">
      <w:pPr>
        <w:spacing w:after="0"/>
        <w:jc w:val="both"/>
        <w:rPr>
          <w:rFonts w:ascii="Times New Roman" w:eastAsia="Times New Roman" w:hAnsi="Times New Roman" w:cs="Times New Roman"/>
          <w:color w:val="000000"/>
          <w:sz w:val="24"/>
          <w:shd w:val="clear" w:color="auto" w:fill="A6A6A6"/>
        </w:rPr>
      </w:pPr>
      <w:r w:rsidRPr="000D6E51">
        <w:rPr>
          <w:rFonts w:ascii="Times New Roman" w:eastAsia="Times New Roman" w:hAnsi="Times New Roman" w:cs="Times New Roman"/>
          <w:color w:val="000000"/>
          <w:sz w:val="24"/>
          <w:shd w:val="clear" w:color="auto" w:fill="A6A6A6"/>
        </w:rPr>
        <w:t xml:space="preserve"> </w:t>
      </w:r>
    </w:p>
    <w:p w:rsidR="00964DD6" w:rsidRDefault="00964DD6" w:rsidP="003C13AF">
      <w:pPr>
        <w:spacing w:after="0"/>
        <w:jc w:val="both"/>
        <w:rPr>
          <w:rFonts w:ascii="Times New Roman" w:eastAsia="Times New Roman" w:hAnsi="Times New Roman" w:cs="Times New Roman"/>
          <w:color w:val="000000"/>
          <w:sz w:val="24"/>
          <w:shd w:val="clear" w:color="auto" w:fill="A6A6A6"/>
        </w:rPr>
      </w:pPr>
    </w:p>
    <w:p w:rsidR="00C464A4" w:rsidRPr="00E56A8A" w:rsidRDefault="00C464A4" w:rsidP="00C464A4">
      <w:pPr>
        <w:tabs>
          <w:tab w:val="left" w:pos="3555"/>
        </w:tabs>
        <w:spacing w:after="0"/>
        <w:rPr>
          <w:rFonts w:ascii="Times New Roman" w:eastAsia="Tahoma" w:hAnsi="Times New Roman" w:cs="Times New Roman"/>
          <w:color w:val="2A2A2A"/>
          <w:sz w:val="20"/>
        </w:rPr>
      </w:pPr>
      <w:r>
        <w:rPr>
          <w:rFonts w:ascii="Times New Roman" w:eastAsia="Times New Roman" w:hAnsi="Times New Roman" w:cs="Times New Roman"/>
          <w:b/>
          <w:color w:val="000000"/>
          <w:sz w:val="24"/>
          <w:shd w:val="clear" w:color="auto" w:fill="A6A6A6"/>
        </w:rPr>
        <w:t>OBJECTIVE</w:t>
      </w:r>
      <w:r w:rsidRPr="00E56A8A">
        <w:rPr>
          <w:rFonts w:ascii="Times New Roman" w:eastAsia="Times New Roman" w:hAnsi="Times New Roman" w:cs="Times New Roman"/>
          <w:b/>
          <w:color w:val="000000"/>
          <w:sz w:val="24"/>
          <w:shd w:val="clear" w:color="auto" w:fill="A6A6A6"/>
        </w:rPr>
        <w:t xml:space="preserve">:                                                                                     </w:t>
      </w:r>
    </w:p>
    <w:p w:rsidR="00C464A4" w:rsidRDefault="00C464A4" w:rsidP="00C464A4">
      <w:pPr>
        <w:tabs>
          <w:tab w:val="left" w:pos="560"/>
        </w:tabs>
        <w:spacing w:after="0"/>
        <w:jc w:val="both"/>
        <w:rPr>
          <w:rFonts w:ascii="Times New Roman" w:eastAsia="Times New Roman" w:hAnsi="Times New Roman" w:cs="Times New Roman"/>
          <w:b/>
          <w:color w:val="000000"/>
          <w:sz w:val="24"/>
        </w:rPr>
      </w:pPr>
      <w:proofErr w:type="gramStart"/>
      <w:r w:rsidRPr="00E56A8A">
        <w:rPr>
          <w:rFonts w:ascii="Times New Roman" w:eastAsia="Times New Roman" w:hAnsi="Times New Roman" w:cs="Times New Roman"/>
          <w:b/>
          <w:color w:val="000000"/>
          <w:sz w:val="24"/>
        </w:rPr>
        <w:t>Seeking a position that will take full advantage of my educational and interpersonal skills as well as offer me the opportunity for the increasing levels of responsibility and professional growth.</w:t>
      </w:r>
      <w:proofErr w:type="gramEnd"/>
    </w:p>
    <w:p w:rsidR="002C05F9" w:rsidRDefault="002C05F9" w:rsidP="003C13AF">
      <w:pPr>
        <w:spacing w:after="0"/>
        <w:jc w:val="both"/>
        <w:rPr>
          <w:rFonts w:ascii="Times New Roman" w:eastAsia="Times New Roman" w:hAnsi="Times New Roman" w:cs="Times New Roman"/>
          <w:color w:val="000000"/>
          <w:sz w:val="24"/>
          <w:shd w:val="clear" w:color="auto" w:fill="A6A6A6"/>
        </w:rPr>
      </w:pPr>
    </w:p>
    <w:p w:rsidR="00C464A4" w:rsidRDefault="00C464A4" w:rsidP="00C464A4">
      <w:pPr>
        <w:spacing w:after="0"/>
        <w:jc w:val="both"/>
        <w:rPr>
          <w:rFonts w:ascii="Times New Roman" w:eastAsia="Times New Roman" w:hAnsi="Times New Roman" w:cs="Times New Roman"/>
          <w:b/>
          <w:color w:val="000000"/>
          <w:sz w:val="24"/>
          <w:shd w:val="clear" w:color="auto" w:fill="A6A6A6"/>
        </w:rPr>
      </w:pPr>
      <w:r>
        <w:rPr>
          <w:rFonts w:ascii="Times New Roman" w:eastAsia="Times New Roman" w:hAnsi="Times New Roman" w:cs="Times New Roman"/>
          <w:b/>
          <w:color w:val="000000"/>
          <w:sz w:val="24"/>
          <w:shd w:val="clear" w:color="auto" w:fill="A6A6A6"/>
        </w:rPr>
        <w:t xml:space="preserve">PROFESSIONAL </w:t>
      </w:r>
      <w:proofErr w:type="gramStart"/>
      <w:r>
        <w:rPr>
          <w:rFonts w:ascii="Times New Roman" w:eastAsia="Times New Roman" w:hAnsi="Times New Roman" w:cs="Times New Roman"/>
          <w:b/>
          <w:color w:val="000000"/>
          <w:sz w:val="24"/>
          <w:shd w:val="clear" w:color="auto" w:fill="A6A6A6"/>
        </w:rPr>
        <w:t xml:space="preserve">EXPERIENCE </w:t>
      </w:r>
      <w:r w:rsidRPr="00E56A8A">
        <w:rPr>
          <w:rFonts w:ascii="Times New Roman" w:eastAsia="Times New Roman" w:hAnsi="Times New Roman" w:cs="Times New Roman"/>
          <w:b/>
          <w:color w:val="000000"/>
          <w:sz w:val="24"/>
          <w:shd w:val="clear" w:color="auto" w:fill="A6A6A6"/>
        </w:rPr>
        <w:t>:</w:t>
      </w:r>
      <w:proofErr w:type="gramEnd"/>
    </w:p>
    <w:p w:rsidR="00C464A4" w:rsidRDefault="00C464A4" w:rsidP="00C464A4">
      <w:pPr>
        <w:spacing w:after="0"/>
        <w:jc w:val="both"/>
        <w:rPr>
          <w:rFonts w:ascii="Times New Roman" w:eastAsia="Times New Roman" w:hAnsi="Times New Roman" w:cs="Times New Roman"/>
          <w:b/>
          <w:color w:val="000000"/>
          <w:sz w:val="24"/>
          <w:shd w:val="clear" w:color="auto" w:fill="A6A6A6"/>
        </w:rPr>
      </w:pPr>
    </w:p>
    <w:p w:rsidR="00C464A4" w:rsidRPr="00E56A8A" w:rsidRDefault="00C464A4" w:rsidP="00C464A4">
      <w:pPr>
        <w:spacing w:after="0" w:line="360" w:lineRule="auto"/>
        <w:jc w:val="both"/>
        <w:rPr>
          <w:rFonts w:ascii="Times New Roman" w:eastAsia="Tahoma" w:hAnsi="Times New Roman" w:cs="Times New Roman"/>
          <w:color w:val="2A2A2A"/>
        </w:rPr>
      </w:pPr>
      <w:r w:rsidRPr="00E56A8A">
        <w:rPr>
          <w:rFonts w:ascii="Times New Roman" w:eastAsia="Tahoma" w:hAnsi="Times New Roman" w:cs="Times New Roman"/>
          <w:color w:val="2A2A2A"/>
        </w:rPr>
        <w:t>●         Working experience in</w:t>
      </w:r>
      <w:r>
        <w:rPr>
          <w:rFonts w:ascii="Times New Roman" w:eastAsia="Tahoma" w:hAnsi="Times New Roman" w:cs="Times New Roman"/>
          <w:color w:val="2A2A2A"/>
        </w:rPr>
        <w:t xml:space="preserve"> </w:t>
      </w:r>
      <w:r w:rsidRPr="006844EF">
        <w:rPr>
          <w:rFonts w:ascii="Times New Roman" w:eastAsia="Tahoma" w:hAnsi="Times New Roman" w:cs="Times New Roman"/>
          <w:b/>
          <w:color w:val="2A2A2A"/>
        </w:rPr>
        <w:t>(</w:t>
      </w:r>
      <w:r w:rsidRPr="00E56A8A">
        <w:rPr>
          <w:rFonts w:ascii="Times New Roman" w:eastAsia="Tahoma" w:hAnsi="Times New Roman" w:cs="Times New Roman"/>
          <w:b/>
          <w:color w:val="2A2A2A"/>
        </w:rPr>
        <w:t>NORTHERN TOOLINGS</w:t>
      </w:r>
      <w:r>
        <w:rPr>
          <w:rFonts w:ascii="Times New Roman" w:eastAsia="Tahoma" w:hAnsi="Times New Roman" w:cs="Times New Roman"/>
          <w:b/>
          <w:color w:val="2A2A2A"/>
        </w:rPr>
        <w:t xml:space="preserve"> </w:t>
      </w:r>
      <w:r w:rsidRPr="00E56A8A">
        <w:rPr>
          <w:rFonts w:ascii="Times New Roman" w:eastAsia="Tahoma" w:hAnsi="Times New Roman" w:cs="Times New Roman"/>
          <w:b/>
          <w:color w:val="2A2A2A"/>
        </w:rPr>
        <w:t xml:space="preserve">(PVT) LTD) </w:t>
      </w:r>
      <w:r>
        <w:rPr>
          <w:rFonts w:ascii="Times New Roman" w:eastAsia="Tahoma" w:hAnsi="Times New Roman" w:cs="Times New Roman"/>
          <w:color w:val="2A2A2A"/>
        </w:rPr>
        <w:t>as an</w:t>
      </w:r>
    </w:p>
    <w:p w:rsidR="00C464A4" w:rsidRPr="008D3377" w:rsidRDefault="00C464A4" w:rsidP="00C464A4">
      <w:pPr>
        <w:spacing w:after="0" w:line="240" w:lineRule="auto"/>
        <w:jc w:val="both"/>
        <w:rPr>
          <w:rFonts w:ascii="Andalus" w:eastAsia="Tahoma" w:hAnsi="Andalus" w:cs="Andalus"/>
          <w:b/>
          <w:i/>
          <w:color w:val="2A2A2A"/>
          <w:sz w:val="32"/>
          <w:szCs w:val="32"/>
        </w:rPr>
      </w:pPr>
      <w:r w:rsidRPr="008D3377">
        <w:rPr>
          <w:rFonts w:ascii="Times New Roman" w:eastAsia="Tahoma" w:hAnsi="Times New Roman" w:cs="Times New Roman"/>
          <w:i/>
          <w:color w:val="2A2A2A"/>
        </w:rPr>
        <w:t xml:space="preserve">            </w:t>
      </w:r>
      <w:r>
        <w:rPr>
          <w:rFonts w:ascii="Andalus" w:eastAsia="Tahoma" w:hAnsi="Andalus" w:cs="Andalus"/>
          <w:b/>
          <w:i/>
          <w:color w:val="2A2A2A"/>
          <w:sz w:val="32"/>
          <w:szCs w:val="32"/>
        </w:rPr>
        <w:t>ACCOUNTS ASSISTANT.</w:t>
      </w:r>
    </w:p>
    <w:p w:rsidR="00C464A4" w:rsidRDefault="00C464A4" w:rsidP="00C464A4">
      <w:pPr>
        <w:spacing w:after="0" w:line="240" w:lineRule="auto"/>
        <w:jc w:val="both"/>
        <w:rPr>
          <w:rFonts w:ascii="Times New Roman" w:eastAsia="Tahoma" w:hAnsi="Times New Roman" w:cs="Times New Roman"/>
          <w:color w:val="2A2A2A"/>
        </w:rPr>
      </w:pPr>
      <w:r>
        <w:rPr>
          <w:rFonts w:ascii="Times New Roman" w:eastAsia="Tahoma" w:hAnsi="Times New Roman" w:cs="Times New Roman"/>
          <w:color w:val="2A2A2A"/>
        </w:rPr>
        <w:t xml:space="preserve">     </w:t>
      </w:r>
      <w:r w:rsidRPr="00E56A8A">
        <w:rPr>
          <w:rFonts w:ascii="Times New Roman" w:eastAsia="Tahoma" w:hAnsi="Times New Roman" w:cs="Times New Roman"/>
          <w:color w:val="2A2A2A"/>
        </w:rPr>
        <w:t xml:space="preserve">     (From: September, </w:t>
      </w:r>
      <w:r>
        <w:rPr>
          <w:rFonts w:ascii="Times New Roman" w:eastAsia="Tahoma" w:hAnsi="Times New Roman" w:cs="Times New Roman"/>
          <w:color w:val="2A2A2A"/>
        </w:rPr>
        <w:t>20</w:t>
      </w:r>
      <w:r w:rsidRPr="00E56A8A">
        <w:rPr>
          <w:rFonts w:ascii="Times New Roman" w:eastAsia="Tahoma" w:hAnsi="Times New Roman" w:cs="Times New Roman"/>
          <w:color w:val="2A2A2A"/>
        </w:rPr>
        <w:t>11 to</w:t>
      </w:r>
      <w:r>
        <w:rPr>
          <w:rFonts w:ascii="Times New Roman" w:eastAsia="Tahoma" w:hAnsi="Times New Roman" w:cs="Times New Roman"/>
          <w:color w:val="2A2A2A"/>
        </w:rPr>
        <w:t xml:space="preserve"> January, 2014</w:t>
      </w:r>
      <w:r w:rsidRPr="00E56A8A">
        <w:rPr>
          <w:rFonts w:ascii="Times New Roman" w:eastAsia="Tahoma" w:hAnsi="Times New Roman" w:cs="Times New Roman"/>
          <w:color w:val="2A2A2A"/>
        </w:rPr>
        <w:t>)</w:t>
      </w:r>
    </w:p>
    <w:p w:rsidR="00C464A4" w:rsidRDefault="00C464A4" w:rsidP="00C464A4">
      <w:pPr>
        <w:spacing w:after="0" w:line="240" w:lineRule="auto"/>
        <w:jc w:val="both"/>
        <w:rPr>
          <w:rFonts w:ascii="Times New Roman" w:eastAsia="Tahoma" w:hAnsi="Times New Roman" w:cs="Times New Roman"/>
          <w:color w:val="2A2A2A"/>
        </w:rPr>
      </w:pPr>
    </w:p>
    <w:p w:rsidR="00C464A4" w:rsidRDefault="00C464A4" w:rsidP="00C464A4">
      <w:pPr>
        <w:spacing w:after="0"/>
        <w:jc w:val="both"/>
        <w:rPr>
          <w:rFonts w:asciiTheme="majorHAnsi" w:hAnsiTheme="majorHAnsi"/>
        </w:rPr>
      </w:pPr>
      <w:proofErr w:type="gramStart"/>
      <w:r>
        <w:rPr>
          <w:rFonts w:asciiTheme="majorHAnsi" w:hAnsiTheme="majorHAnsi"/>
        </w:rPr>
        <w:t>NORTHERN TOOLINGS (PVT.)</w:t>
      </w:r>
      <w:proofErr w:type="gramEnd"/>
      <w:r>
        <w:rPr>
          <w:rFonts w:asciiTheme="majorHAnsi" w:hAnsiTheme="majorHAnsi"/>
        </w:rPr>
        <w:t xml:space="preserve"> LTD is the largest source of top branded tools in Pakistan and Importer of all kinds of tools i.e. Spanner, Saw, Grinders, Hammer, Pliers, Generators and more than thousand items import from more than 25 countries.  It has more than 100 clients (Government &amp; Private) and local distributors in all over the country. Its offices are in Karachi, </w:t>
      </w:r>
      <w:proofErr w:type="spellStart"/>
      <w:r>
        <w:rPr>
          <w:rFonts w:asciiTheme="majorHAnsi" w:hAnsiTheme="majorHAnsi"/>
        </w:rPr>
        <w:t>Taxila</w:t>
      </w:r>
      <w:proofErr w:type="spellEnd"/>
      <w:r>
        <w:rPr>
          <w:rFonts w:asciiTheme="majorHAnsi" w:hAnsiTheme="majorHAnsi"/>
        </w:rPr>
        <w:t xml:space="preserve">, </w:t>
      </w:r>
      <w:proofErr w:type="gramStart"/>
      <w:r>
        <w:rPr>
          <w:rFonts w:asciiTheme="majorHAnsi" w:hAnsiTheme="majorHAnsi"/>
        </w:rPr>
        <w:t>Rawalpindi</w:t>
      </w:r>
      <w:proofErr w:type="gramEnd"/>
      <w:r>
        <w:rPr>
          <w:rFonts w:asciiTheme="majorHAnsi" w:hAnsiTheme="majorHAnsi"/>
        </w:rPr>
        <w:t xml:space="preserve"> and in Lahore (Head Office).</w:t>
      </w:r>
    </w:p>
    <w:p w:rsidR="00C464A4" w:rsidRPr="00B65BE5" w:rsidRDefault="00C464A4" w:rsidP="00C464A4">
      <w:pPr>
        <w:spacing w:after="0"/>
        <w:jc w:val="both"/>
        <w:rPr>
          <w:rFonts w:asciiTheme="majorHAnsi" w:hAnsiTheme="majorHAnsi"/>
        </w:rPr>
      </w:pPr>
      <w:r>
        <w:rPr>
          <w:rFonts w:asciiTheme="majorHAnsi" w:hAnsiTheme="majorHAnsi"/>
        </w:rPr>
        <w:t>While reportable to Accounts Manager and CEO, my Job Responsibilities included:</w:t>
      </w:r>
    </w:p>
    <w:p w:rsidR="00C464A4" w:rsidRDefault="00C464A4" w:rsidP="00C464A4">
      <w:pPr>
        <w:pStyle w:val="ListParagraph"/>
        <w:numPr>
          <w:ilvl w:val="1"/>
          <w:numId w:val="11"/>
        </w:numPr>
        <w:jc w:val="both"/>
        <w:rPr>
          <w:rFonts w:asciiTheme="majorHAnsi" w:hAnsiTheme="majorHAnsi"/>
        </w:rPr>
      </w:pPr>
      <w:r>
        <w:rPr>
          <w:rFonts w:asciiTheme="majorHAnsi" w:hAnsiTheme="majorHAnsi"/>
        </w:rPr>
        <w:t>Posting month end adjusting entries (accruals, Prepayments adjustment &amp; non cash adjustments). Analysis &amp; Finalization of Accounts.</w:t>
      </w:r>
    </w:p>
    <w:p w:rsidR="00C464A4" w:rsidRPr="00B65BE5" w:rsidRDefault="00C464A4" w:rsidP="00C464A4">
      <w:pPr>
        <w:pStyle w:val="ListParagraph"/>
        <w:numPr>
          <w:ilvl w:val="1"/>
          <w:numId w:val="11"/>
        </w:numPr>
        <w:jc w:val="both"/>
        <w:rPr>
          <w:rFonts w:asciiTheme="majorHAnsi" w:hAnsiTheme="majorHAnsi"/>
        </w:rPr>
      </w:pPr>
      <w:r>
        <w:rPr>
          <w:rFonts w:asciiTheme="majorHAnsi" w:hAnsiTheme="majorHAnsi"/>
        </w:rPr>
        <w:t>Prepare and edit price lists of the branded items.</w:t>
      </w:r>
    </w:p>
    <w:p w:rsidR="00C464A4" w:rsidRDefault="00C464A4" w:rsidP="00C464A4">
      <w:pPr>
        <w:pStyle w:val="ListParagraph"/>
        <w:numPr>
          <w:ilvl w:val="1"/>
          <w:numId w:val="11"/>
        </w:numPr>
        <w:jc w:val="both"/>
        <w:rPr>
          <w:rFonts w:asciiTheme="majorHAnsi" w:hAnsiTheme="majorHAnsi"/>
        </w:rPr>
      </w:pPr>
      <w:r w:rsidRPr="00A83083">
        <w:rPr>
          <w:rFonts w:asciiTheme="majorHAnsi" w:hAnsiTheme="majorHAnsi"/>
        </w:rPr>
        <w:t>preparing creditors ag</w:t>
      </w:r>
      <w:r>
        <w:rPr>
          <w:rFonts w:asciiTheme="majorHAnsi" w:hAnsiTheme="majorHAnsi"/>
        </w:rPr>
        <w:t xml:space="preserve">eing </w:t>
      </w:r>
      <w:r w:rsidRPr="00A83083">
        <w:rPr>
          <w:rFonts w:asciiTheme="majorHAnsi" w:hAnsiTheme="majorHAnsi"/>
        </w:rPr>
        <w:t xml:space="preserve">analysis on weekly and monthly basis, </w:t>
      </w:r>
    </w:p>
    <w:p w:rsidR="00C464A4" w:rsidRDefault="00C464A4" w:rsidP="00C464A4">
      <w:pPr>
        <w:pStyle w:val="ListParagraph"/>
        <w:numPr>
          <w:ilvl w:val="1"/>
          <w:numId w:val="11"/>
        </w:numPr>
        <w:jc w:val="both"/>
        <w:rPr>
          <w:rFonts w:asciiTheme="majorHAnsi" w:hAnsiTheme="majorHAnsi"/>
        </w:rPr>
      </w:pPr>
      <w:r>
        <w:rPr>
          <w:rFonts w:asciiTheme="majorHAnsi" w:hAnsiTheme="majorHAnsi"/>
        </w:rPr>
        <w:t>Finalize the landed cost of consignment</w:t>
      </w:r>
      <w:r w:rsidRPr="00A83083">
        <w:rPr>
          <w:rFonts w:asciiTheme="majorHAnsi" w:hAnsiTheme="majorHAnsi"/>
        </w:rPr>
        <w:t xml:space="preserve">. </w:t>
      </w:r>
    </w:p>
    <w:p w:rsidR="00C464A4" w:rsidRPr="006B1CFF" w:rsidRDefault="00C464A4" w:rsidP="00C464A4">
      <w:pPr>
        <w:pStyle w:val="ListParagraph"/>
        <w:numPr>
          <w:ilvl w:val="1"/>
          <w:numId w:val="11"/>
        </w:numPr>
        <w:jc w:val="both"/>
        <w:rPr>
          <w:rFonts w:asciiTheme="majorHAnsi" w:hAnsiTheme="majorHAnsi"/>
        </w:rPr>
      </w:pPr>
      <w:r>
        <w:rPr>
          <w:rFonts w:asciiTheme="majorHAnsi" w:hAnsiTheme="majorHAnsi"/>
        </w:rPr>
        <w:t>Processing &amp; transferring payments to foreign suppliers and reconciling their statement of accounts.</w:t>
      </w:r>
    </w:p>
    <w:p w:rsidR="00C464A4" w:rsidRPr="0041428A" w:rsidRDefault="00C464A4" w:rsidP="00C464A4">
      <w:pPr>
        <w:pStyle w:val="ListParagraph"/>
        <w:numPr>
          <w:ilvl w:val="1"/>
          <w:numId w:val="11"/>
        </w:numPr>
        <w:jc w:val="both"/>
        <w:rPr>
          <w:rFonts w:asciiTheme="majorHAnsi" w:hAnsiTheme="majorHAnsi"/>
        </w:rPr>
      </w:pPr>
      <w:r>
        <w:rPr>
          <w:rFonts w:asciiTheme="majorHAnsi" w:hAnsiTheme="majorHAnsi"/>
        </w:rPr>
        <w:t>Data Entry of daily transactions.</w:t>
      </w:r>
    </w:p>
    <w:p w:rsidR="00C464A4" w:rsidRPr="00DF5541" w:rsidRDefault="00C464A4" w:rsidP="00C464A4">
      <w:pPr>
        <w:pStyle w:val="ListParagraph"/>
        <w:numPr>
          <w:ilvl w:val="1"/>
          <w:numId w:val="11"/>
        </w:numPr>
        <w:jc w:val="both"/>
        <w:rPr>
          <w:rFonts w:asciiTheme="majorHAnsi" w:hAnsiTheme="majorHAnsi"/>
        </w:rPr>
      </w:pPr>
      <w:r>
        <w:rPr>
          <w:rFonts w:asciiTheme="majorHAnsi" w:hAnsiTheme="majorHAnsi"/>
        </w:rPr>
        <w:t>Prepare Bank Reconciliation Statement at the end of the every month</w:t>
      </w:r>
      <w:r w:rsidRPr="00A83083">
        <w:rPr>
          <w:rFonts w:asciiTheme="majorHAnsi" w:hAnsiTheme="majorHAnsi"/>
        </w:rPr>
        <w:t xml:space="preserve">. </w:t>
      </w:r>
    </w:p>
    <w:p w:rsidR="00C464A4" w:rsidRDefault="00C464A4" w:rsidP="00C464A4">
      <w:pPr>
        <w:pStyle w:val="ListParagraph"/>
        <w:numPr>
          <w:ilvl w:val="1"/>
          <w:numId w:val="11"/>
        </w:numPr>
        <w:jc w:val="both"/>
        <w:rPr>
          <w:rFonts w:asciiTheme="majorHAnsi" w:hAnsiTheme="majorHAnsi"/>
        </w:rPr>
      </w:pPr>
      <w:r>
        <w:rPr>
          <w:rFonts w:asciiTheme="majorHAnsi" w:hAnsiTheme="majorHAnsi"/>
        </w:rPr>
        <w:t xml:space="preserve">T.T Remittances, Cash Deposits and Bank Payments transfers to the exporter’s account. </w:t>
      </w:r>
    </w:p>
    <w:p w:rsidR="00C464A4" w:rsidRPr="00B65BE5" w:rsidRDefault="00C464A4" w:rsidP="00C464A4">
      <w:pPr>
        <w:pStyle w:val="ListParagraph"/>
        <w:numPr>
          <w:ilvl w:val="1"/>
          <w:numId w:val="11"/>
        </w:numPr>
        <w:jc w:val="both"/>
        <w:rPr>
          <w:rFonts w:asciiTheme="majorHAnsi" w:hAnsiTheme="majorHAnsi"/>
        </w:rPr>
      </w:pPr>
      <w:r>
        <w:rPr>
          <w:rFonts w:asciiTheme="majorHAnsi" w:hAnsiTheme="majorHAnsi"/>
        </w:rPr>
        <w:t>Prepare Payments &amp; Receipt vouchers.</w:t>
      </w:r>
    </w:p>
    <w:p w:rsidR="00C464A4" w:rsidRDefault="00C464A4" w:rsidP="00C464A4">
      <w:pPr>
        <w:pStyle w:val="ListParagraph"/>
        <w:numPr>
          <w:ilvl w:val="1"/>
          <w:numId w:val="11"/>
        </w:numPr>
        <w:jc w:val="both"/>
        <w:rPr>
          <w:rFonts w:asciiTheme="majorHAnsi" w:hAnsiTheme="majorHAnsi"/>
        </w:rPr>
      </w:pPr>
      <w:r w:rsidRPr="00A83083">
        <w:rPr>
          <w:rFonts w:asciiTheme="majorHAnsi" w:hAnsiTheme="majorHAnsi"/>
        </w:rPr>
        <w:t>Preparing customer</w:t>
      </w:r>
      <w:r>
        <w:rPr>
          <w:rFonts w:asciiTheme="majorHAnsi" w:hAnsiTheme="majorHAnsi"/>
        </w:rPr>
        <w:t xml:space="preserve"> / Dealers outstanding &amp;</w:t>
      </w:r>
      <w:r w:rsidRPr="00A83083">
        <w:rPr>
          <w:rFonts w:asciiTheme="majorHAnsi" w:hAnsiTheme="majorHAnsi"/>
        </w:rPr>
        <w:t xml:space="preserve"> p</w:t>
      </w:r>
      <w:r>
        <w:rPr>
          <w:rFonts w:asciiTheme="majorHAnsi" w:hAnsiTheme="majorHAnsi"/>
        </w:rPr>
        <w:t>rofitability reports.</w:t>
      </w:r>
    </w:p>
    <w:p w:rsidR="00C464A4" w:rsidRDefault="00C464A4" w:rsidP="00C464A4">
      <w:pPr>
        <w:pStyle w:val="ListParagraph"/>
        <w:numPr>
          <w:ilvl w:val="1"/>
          <w:numId w:val="11"/>
        </w:numPr>
        <w:jc w:val="both"/>
        <w:rPr>
          <w:rFonts w:asciiTheme="majorHAnsi" w:hAnsiTheme="majorHAnsi"/>
        </w:rPr>
      </w:pPr>
      <w:r>
        <w:rPr>
          <w:rFonts w:asciiTheme="majorHAnsi" w:hAnsiTheme="majorHAnsi"/>
        </w:rPr>
        <w:t>Prepare Pay order and Demand Drafts</w:t>
      </w:r>
    </w:p>
    <w:p w:rsidR="00C464A4" w:rsidRPr="001B13A1" w:rsidRDefault="00C464A4" w:rsidP="00C464A4">
      <w:pPr>
        <w:pStyle w:val="ListParagraph"/>
        <w:numPr>
          <w:ilvl w:val="1"/>
          <w:numId w:val="11"/>
        </w:numPr>
        <w:jc w:val="both"/>
        <w:rPr>
          <w:rFonts w:asciiTheme="majorHAnsi" w:hAnsiTheme="majorHAnsi"/>
        </w:rPr>
      </w:pPr>
      <w:r>
        <w:rPr>
          <w:rFonts w:asciiTheme="majorHAnsi" w:hAnsiTheme="majorHAnsi"/>
        </w:rPr>
        <w:t>Find out the Forecasted cost of the consignment including Taxes, Duties, Transportation, Air Freight, Bill of Lading</w:t>
      </w:r>
      <w:r w:rsidRPr="001B13A1">
        <w:rPr>
          <w:rFonts w:asciiTheme="majorHAnsi" w:hAnsiTheme="majorHAnsi"/>
        </w:rPr>
        <w:t xml:space="preserve">.  </w:t>
      </w:r>
    </w:p>
    <w:p w:rsidR="00C464A4" w:rsidRDefault="00C464A4" w:rsidP="00C464A4">
      <w:pPr>
        <w:pStyle w:val="ListParagraph"/>
        <w:numPr>
          <w:ilvl w:val="1"/>
          <w:numId w:val="11"/>
        </w:numPr>
        <w:jc w:val="both"/>
        <w:rPr>
          <w:rFonts w:asciiTheme="majorHAnsi" w:hAnsiTheme="majorHAnsi"/>
        </w:rPr>
      </w:pPr>
      <w:r>
        <w:rPr>
          <w:rFonts w:asciiTheme="majorHAnsi" w:hAnsiTheme="majorHAnsi"/>
        </w:rPr>
        <w:lastRenderedPageBreak/>
        <w:t>Preparing Cost, volume, sales analysis for each product and reporting to the management regarding margin of safety for each product.</w:t>
      </w:r>
      <w:r w:rsidRPr="001B13A1">
        <w:rPr>
          <w:rFonts w:asciiTheme="majorHAnsi" w:hAnsiTheme="majorHAnsi"/>
        </w:rPr>
        <w:t xml:space="preserve"> </w:t>
      </w:r>
    </w:p>
    <w:p w:rsidR="00C464A4" w:rsidRDefault="00C464A4" w:rsidP="00C464A4">
      <w:pPr>
        <w:pStyle w:val="ListParagraph"/>
        <w:numPr>
          <w:ilvl w:val="1"/>
          <w:numId w:val="11"/>
        </w:numPr>
        <w:jc w:val="both"/>
        <w:rPr>
          <w:rFonts w:asciiTheme="majorHAnsi" w:hAnsiTheme="majorHAnsi"/>
        </w:rPr>
      </w:pPr>
      <w:r>
        <w:rPr>
          <w:rFonts w:asciiTheme="majorHAnsi" w:hAnsiTheme="majorHAnsi"/>
        </w:rPr>
        <w:t>Prepare Bill of Entries for the Customers and clients.</w:t>
      </w:r>
    </w:p>
    <w:p w:rsidR="003C13AF" w:rsidRPr="000D6E51" w:rsidRDefault="003C13AF" w:rsidP="003C13AF">
      <w:pPr>
        <w:spacing w:after="0"/>
        <w:jc w:val="both"/>
        <w:rPr>
          <w:rFonts w:ascii="Times New Roman" w:eastAsia="Times New Roman" w:hAnsi="Times New Roman" w:cs="Times New Roman"/>
          <w:color w:val="000000"/>
          <w:sz w:val="24"/>
          <w:shd w:val="clear" w:color="auto" w:fill="A6A6A6"/>
        </w:rPr>
      </w:pPr>
    </w:p>
    <w:p w:rsidR="003C13AF" w:rsidRPr="000D6E51" w:rsidRDefault="003C13AF" w:rsidP="003C13AF">
      <w:pPr>
        <w:spacing w:after="0"/>
        <w:jc w:val="both"/>
        <w:rPr>
          <w:rFonts w:ascii="Times New Roman" w:eastAsia="Times New Roman" w:hAnsi="Times New Roman" w:cs="Times New Roman"/>
          <w:color w:val="000000"/>
          <w:sz w:val="24"/>
          <w:shd w:val="clear" w:color="auto" w:fill="A6A6A6"/>
        </w:rPr>
      </w:pPr>
    </w:p>
    <w:p w:rsidR="00855BA1" w:rsidRPr="000D6E51" w:rsidRDefault="0039231E" w:rsidP="0039231E">
      <w:pPr>
        <w:spacing w:after="0" w:line="360" w:lineRule="auto"/>
        <w:jc w:val="both"/>
        <w:rPr>
          <w:rFonts w:ascii="Times New Roman" w:eastAsia="Tahoma" w:hAnsi="Times New Roman" w:cs="Times New Roman"/>
          <w:color w:val="2A2A2A"/>
        </w:rPr>
      </w:pPr>
      <w:r w:rsidRPr="000D6E51">
        <w:rPr>
          <w:rFonts w:ascii="Times New Roman" w:eastAsia="Tahoma" w:hAnsi="Times New Roman" w:cs="Times New Roman"/>
          <w:color w:val="2A2A2A"/>
        </w:rPr>
        <w:t xml:space="preserve">●         </w:t>
      </w:r>
      <w:proofErr w:type="gramStart"/>
      <w:r w:rsidRPr="000D6E51">
        <w:rPr>
          <w:rFonts w:ascii="Times New Roman" w:eastAsia="Tahoma" w:hAnsi="Times New Roman" w:cs="Times New Roman"/>
          <w:color w:val="2A2A2A"/>
        </w:rPr>
        <w:t>Working</w:t>
      </w:r>
      <w:proofErr w:type="gramEnd"/>
      <w:r w:rsidRPr="000D6E51">
        <w:rPr>
          <w:rFonts w:ascii="Times New Roman" w:eastAsia="Tahoma" w:hAnsi="Times New Roman" w:cs="Times New Roman"/>
          <w:color w:val="2A2A2A"/>
        </w:rPr>
        <w:t xml:space="preserve"> experience in (</w:t>
      </w:r>
      <w:r w:rsidR="008E4BF2" w:rsidRPr="000D6E51">
        <w:rPr>
          <w:rFonts w:ascii="Times New Roman" w:eastAsia="Tahoma" w:hAnsi="Times New Roman" w:cs="Times New Roman"/>
          <w:color w:val="2A2A2A"/>
        </w:rPr>
        <w:t>TOOLSA TOOL</w:t>
      </w:r>
      <w:r w:rsidRPr="000D6E51">
        <w:rPr>
          <w:rFonts w:ascii="Times New Roman" w:eastAsia="Tahoma" w:hAnsi="Times New Roman" w:cs="Times New Roman"/>
          <w:color w:val="2A2A2A"/>
        </w:rPr>
        <w:t xml:space="preserve"> EQUIPMENT</w:t>
      </w:r>
      <w:r w:rsidR="008E4BF2" w:rsidRPr="000D6E51">
        <w:rPr>
          <w:rFonts w:ascii="Times New Roman" w:eastAsia="Tahoma" w:hAnsi="Times New Roman" w:cs="Times New Roman"/>
          <w:color w:val="2A2A2A"/>
        </w:rPr>
        <w:t xml:space="preserve"> &amp; MACHINERY HIRE</w:t>
      </w:r>
      <w:r w:rsidRPr="000D6E51">
        <w:rPr>
          <w:rFonts w:ascii="Times New Roman" w:eastAsia="Tahoma" w:hAnsi="Times New Roman" w:cs="Times New Roman"/>
          <w:color w:val="2A2A2A"/>
        </w:rPr>
        <w:t>)</w:t>
      </w:r>
      <w:r w:rsidR="00855BA1" w:rsidRPr="000D6E51">
        <w:rPr>
          <w:rFonts w:ascii="Times New Roman" w:eastAsia="Tahoma" w:hAnsi="Times New Roman" w:cs="Times New Roman"/>
          <w:color w:val="2A2A2A"/>
        </w:rPr>
        <w:t xml:space="preserve"> (Dubai,</w:t>
      </w:r>
    </w:p>
    <w:p w:rsidR="0039231E" w:rsidRPr="000D6E51" w:rsidRDefault="00855BA1" w:rsidP="00855BA1">
      <w:pPr>
        <w:spacing w:after="0" w:line="360" w:lineRule="auto"/>
        <w:jc w:val="both"/>
        <w:rPr>
          <w:rFonts w:ascii="Times New Roman" w:eastAsia="Tahoma" w:hAnsi="Times New Roman" w:cs="Times New Roman"/>
          <w:color w:val="2A2A2A"/>
        </w:rPr>
      </w:pPr>
      <w:r w:rsidRPr="000D6E51">
        <w:rPr>
          <w:rFonts w:ascii="Times New Roman" w:eastAsia="Tahoma" w:hAnsi="Times New Roman" w:cs="Times New Roman"/>
          <w:color w:val="2A2A2A"/>
        </w:rPr>
        <w:t xml:space="preserve">            </w:t>
      </w:r>
      <w:proofErr w:type="gramStart"/>
      <w:r w:rsidRPr="000D6E51">
        <w:rPr>
          <w:rFonts w:ascii="Times New Roman" w:eastAsia="Tahoma" w:hAnsi="Times New Roman" w:cs="Times New Roman"/>
          <w:color w:val="2A2A2A"/>
        </w:rPr>
        <w:t>UAE)</w:t>
      </w:r>
      <w:r w:rsidR="0039231E" w:rsidRPr="000D6E51">
        <w:rPr>
          <w:rFonts w:ascii="Times New Roman" w:eastAsia="Tahoma" w:hAnsi="Times New Roman" w:cs="Times New Roman"/>
          <w:color w:val="2A2A2A"/>
        </w:rPr>
        <w:t xml:space="preserve"> as a</w:t>
      </w:r>
      <w:r w:rsidRPr="000D6E51">
        <w:rPr>
          <w:rFonts w:ascii="Times New Roman" w:eastAsia="Tahoma" w:hAnsi="Times New Roman" w:cs="Times New Roman"/>
          <w:color w:val="2A2A2A"/>
        </w:rPr>
        <w:t xml:space="preserve"> </w:t>
      </w:r>
      <w:r w:rsidRPr="000D6E51">
        <w:rPr>
          <w:rFonts w:ascii="Andalus" w:eastAsia="Tahoma" w:hAnsi="Andalus" w:cs="Andalus"/>
          <w:i/>
          <w:color w:val="2A2A2A"/>
          <w:sz w:val="32"/>
          <w:szCs w:val="32"/>
        </w:rPr>
        <w:t>SALES EXECUTIVE</w:t>
      </w:r>
      <w:r w:rsidR="008469F7">
        <w:rPr>
          <w:rFonts w:ascii="Andalus" w:eastAsia="Tahoma" w:hAnsi="Andalus" w:cs="Andalus"/>
          <w:i/>
          <w:color w:val="2A2A2A"/>
          <w:sz w:val="32"/>
          <w:szCs w:val="32"/>
        </w:rPr>
        <w:t>.</w:t>
      </w:r>
      <w:proofErr w:type="gramEnd"/>
    </w:p>
    <w:p w:rsidR="00A23A30" w:rsidRPr="000D6E51" w:rsidRDefault="0039231E" w:rsidP="0039231E">
      <w:pPr>
        <w:spacing w:after="0" w:line="240" w:lineRule="auto"/>
        <w:jc w:val="both"/>
        <w:rPr>
          <w:rFonts w:ascii="Times New Roman" w:eastAsia="Tahoma" w:hAnsi="Times New Roman" w:cs="Times New Roman"/>
          <w:color w:val="2A2A2A"/>
        </w:rPr>
      </w:pPr>
      <w:r w:rsidRPr="000D6E51">
        <w:rPr>
          <w:rFonts w:ascii="Times New Roman" w:eastAsia="Tahoma" w:hAnsi="Times New Roman" w:cs="Times New Roman"/>
          <w:color w:val="2A2A2A"/>
        </w:rPr>
        <w:t xml:space="preserve">        </w:t>
      </w:r>
      <w:r w:rsidR="00654BF2">
        <w:rPr>
          <w:rFonts w:ascii="Times New Roman" w:eastAsia="Tahoma" w:hAnsi="Times New Roman" w:cs="Times New Roman"/>
          <w:color w:val="2A2A2A"/>
        </w:rPr>
        <w:t xml:space="preserve">  (From: April, 2014 to July, 2015</w:t>
      </w:r>
      <w:r w:rsidRPr="000D6E51">
        <w:rPr>
          <w:rFonts w:ascii="Times New Roman" w:eastAsia="Tahoma" w:hAnsi="Times New Roman" w:cs="Times New Roman"/>
          <w:color w:val="2A2A2A"/>
        </w:rPr>
        <w:t>)</w:t>
      </w:r>
    </w:p>
    <w:p w:rsidR="0039231E" w:rsidRPr="000D6E51" w:rsidRDefault="00A23A30" w:rsidP="00A23A30">
      <w:pPr>
        <w:ind w:firstLine="720"/>
        <w:rPr>
          <w:szCs w:val="24"/>
        </w:rPr>
      </w:pPr>
      <w:r w:rsidRPr="000D6E51">
        <w:rPr>
          <w:szCs w:val="24"/>
          <w:u w:val="single"/>
        </w:rPr>
        <w:t>Responsibilities</w:t>
      </w:r>
      <w:r w:rsidRPr="000D6E51">
        <w:rPr>
          <w:szCs w:val="24"/>
        </w:rPr>
        <w:t>:</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To respond quickly and efficiently to all in-coming sales enquiries, by telephone, fax and email.</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Following Customer for Credit Balance.</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To follow up all enquiries, preparing proposals where necessary and facilitating show rounds with potential clients to show them our facilities.</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Contracting bookings and raising invoices.</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Promotion of our facilities to new and existing clients through a pro-active approach.</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To encourage repeat business by networking with current clients and their colleagues.</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Prepare Receipts &amp; Payment Vouchers.</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 xml:space="preserve">Working on Microsoft Excel, Word and Power Point. </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 xml:space="preserve">Prepare Income Statement daily and at the end of the every month. </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Prepare Quotations for the Customers on a regular basis.</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Gaining a clear understanding of customers' businesses and requirements.</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Maintaining Documents in both way Hard &amp; soft Copy.</w:t>
      </w:r>
    </w:p>
    <w:p w:rsidR="00A23A30" w:rsidRPr="000D6E51" w:rsidRDefault="00A23A30" w:rsidP="00A23A30">
      <w:pPr>
        <w:pStyle w:val="Default"/>
        <w:numPr>
          <w:ilvl w:val="0"/>
          <w:numId w:val="8"/>
        </w:numPr>
        <w:rPr>
          <w:rFonts w:ascii="Times New Roman" w:hAnsi="Times New Roman" w:cs="Times New Roman"/>
          <w:sz w:val="22"/>
          <w:szCs w:val="22"/>
        </w:rPr>
      </w:pPr>
      <w:r w:rsidRPr="000D6E51">
        <w:rPr>
          <w:rFonts w:ascii="Times New Roman" w:hAnsi="Times New Roman" w:cs="Times New Roman"/>
          <w:sz w:val="22"/>
          <w:szCs w:val="22"/>
        </w:rPr>
        <w:t>Explaining procedure for Clients for hire Machines &amp; Equipment.</w:t>
      </w:r>
    </w:p>
    <w:p w:rsidR="0039231E" w:rsidRDefault="00A23A30" w:rsidP="00A23A30">
      <w:pPr>
        <w:spacing w:after="0"/>
        <w:jc w:val="both"/>
        <w:rPr>
          <w:rFonts w:ascii="Times New Roman" w:hAnsi="Times New Roman" w:cs="Times New Roman"/>
        </w:rPr>
      </w:pPr>
      <w:r w:rsidRPr="000D6E51">
        <w:rPr>
          <w:rFonts w:ascii="Times New Roman" w:hAnsi="Times New Roman" w:cs="Times New Roman"/>
        </w:rPr>
        <w:t xml:space="preserve">                                 </w:t>
      </w:r>
      <w:proofErr w:type="gramStart"/>
      <w:r w:rsidRPr="000D6E51">
        <w:rPr>
          <w:rFonts w:ascii="Times New Roman" w:hAnsi="Times New Roman" w:cs="Times New Roman"/>
        </w:rPr>
        <w:t>Checking the quantities of goods on display and in stock.</w:t>
      </w:r>
      <w:proofErr w:type="gramEnd"/>
    </w:p>
    <w:p w:rsidR="002C05F9" w:rsidRDefault="002C05F9" w:rsidP="00A23A30">
      <w:pPr>
        <w:spacing w:after="0"/>
        <w:jc w:val="both"/>
        <w:rPr>
          <w:rFonts w:ascii="Times New Roman" w:hAnsi="Times New Roman" w:cs="Times New Roman"/>
        </w:rPr>
      </w:pPr>
    </w:p>
    <w:p w:rsidR="002C05F9" w:rsidRDefault="002C05F9" w:rsidP="00A23A30">
      <w:pPr>
        <w:spacing w:after="0"/>
        <w:jc w:val="both"/>
        <w:rPr>
          <w:rFonts w:ascii="Times New Roman" w:hAnsi="Times New Roman" w:cs="Times New Roman"/>
        </w:rPr>
      </w:pPr>
    </w:p>
    <w:p w:rsidR="00C464A4" w:rsidRPr="000D6E51" w:rsidRDefault="00C464A4" w:rsidP="00A23A30">
      <w:pPr>
        <w:spacing w:after="0"/>
        <w:jc w:val="both"/>
        <w:rPr>
          <w:rFonts w:ascii="Times New Roman" w:hAnsi="Times New Roman" w:cs="Times New Roman"/>
        </w:rPr>
      </w:pPr>
    </w:p>
    <w:p w:rsidR="00A23284" w:rsidRPr="000D6E51" w:rsidRDefault="00A23284" w:rsidP="00F20B4D">
      <w:pPr>
        <w:spacing w:after="0" w:line="240" w:lineRule="auto"/>
        <w:jc w:val="both"/>
        <w:rPr>
          <w:rFonts w:ascii="Times New Roman" w:eastAsia="Times New Roman" w:hAnsi="Times New Roman" w:cs="Times New Roman"/>
          <w:color w:val="000000"/>
          <w:sz w:val="24"/>
          <w:shd w:val="clear" w:color="auto" w:fill="A6A6A6"/>
        </w:rPr>
      </w:pPr>
    </w:p>
    <w:p w:rsidR="00F20B4D" w:rsidRPr="000D6E51" w:rsidRDefault="00964DD6" w:rsidP="00F20B4D">
      <w:pPr>
        <w:spacing w:after="0" w:line="240" w:lineRule="auto"/>
        <w:jc w:val="both"/>
        <w:rPr>
          <w:rFonts w:ascii="Times New Roman" w:eastAsia="Times New Roman" w:hAnsi="Times New Roman" w:cs="Times New Roman"/>
          <w:color w:val="000000"/>
          <w:sz w:val="24"/>
          <w:shd w:val="clear" w:color="auto" w:fill="A6A6A6"/>
        </w:rPr>
      </w:pPr>
      <w:r w:rsidRPr="000D6E51">
        <w:rPr>
          <w:rFonts w:ascii="Times New Roman" w:eastAsia="Times New Roman" w:hAnsi="Times New Roman" w:cs="Times New Roman"/>
          <w:color w:val="000000"/>
          <w:sz w:val="24"/>
          <w:shd w:val="clear" w:color="auto" w:fill="A6A6A6"/>
        </w:rPr>
        <w:t>COMMUNICATION</w:t>
      </w:r>
      <w:r w:rsidR="00F20B4D" w:rsidRPr="000D6E51">
        <w:rPr>
          <w:rFonts w:ascii="Times New Roman" w:eastAsia="Times New Roman" w:hAnsi="Times New Roman" w:cs="Times New Roman"/>
          <w:color w:val="000000"/>
          <w:sz w:val="24"/>
          <w:shd w:val="clear" w:color="auto" w:fill="A6A6A6"/>
        </w:rPr>
        <w:t xml:space="preserve"> SKILLS:</w:t>
      </w:r>
    </w:p>
    <w:p w:rsidR="00A23284" w:rsidRPr="000D6E51" w:rsidRDefault="00A23284" w:rsidP="00F20B4D">
      <w:pPr>
        <w:spacing w:after="0" w:line="240" w:lineRule="auto"/>
        <w:jc w:val="both"/>
        <w:rPr>
          <w:rFonts w:ascii="Times New Roman" w:eastAsia="Times New Roman" w:hAnsi="Times New Roman" w:cs="Times New Roman"/>
          <w:color w:val="000000"/>
          <w:sz w:val="24"/>
          <w:shd w:val="clear" w:color="auto" w:fill="A6A6A6"/>
        </w:rPr>
      </w:pPr>
    </w:p>
    <w:p w:rsidR="00F20B4D" w:rsidRPr="000D6E51" w:rsidRDefault="00F20B4D" w:rsidP="00964DD6">
      <w:pPr>
        <w:spacing w:after="0" w:line="240" w:lineRule="auto"/>
        <w:ind w:left="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w:t>
      </w:r>
      <w:r w:rsidR="000D5E5F" w:rsidRPr="000D6E51">
        <w:rPr>
          <w:rFonts w:ascii="Times New Roman" w:eastAsia="Times New Roman" w:hAnsi="Times New Roman" w:cs="Times New Roman"/>
          <w:color w:val="000000"/>
          <w:sz w:val="24"/>
        </w:rPr>
        <w:t>Extraordinary Soft</w:t>
      </w:r>
      <w:r w:rsidR="006B7FEF" w:rsidRPr="000D6E51">
        <w:rPr>
          <w:rFonts w:ascii="Times New Roman" w:eastAsia="Times New Roman" w:hAnsi="Times New Roman" w:cs="Times New Roman"/>
          <w:color w:val="000000"/>
          <w:sz w:val="24"/>
        </w:rPr>
        <w:t xml:space="preserve"> Skills, Presentation Techniques, Interview Techniques,</w:t>
      </w:r>
    </w:p>
    <w:p w:rsidR="0039231E" w:rsidRDefault="006B7FEF" w:rsidP="00A23A30">
      <w:pPr>
        <w:spacing w:after="0" w:line="240" w:lineRule="auto"/>
        <w:ind w:left="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Meeting </w:t>
      </w:r>
      <w:proofErr w:type="gramStart"/>
      <w:r w:rsidRPr="000D6E51">
        <w:rPr>
          <w:rFonts w:ascii="Times New Roman" w:eastAsia="Times New Roman" w:hAnsi="Times New Roman" w:cs="Times New Roman"/>
          <w:color w:val="000000"/>
          <w:sz w:val="24"/>
        </w:rPr>
        <w:t>Skills,</w:t>
      </w:r>
      <w:proofErr w:type="gramEnd"/>
      <w:r w:rsidRPr="000D6E51">
        <w:rPr>
          <w:rFonts w:ascii="Times New Roman" w:eastAsia="Times New Roman" w:hAnsi="Times New Roman" w:cs="Times New Roman"/>
          <w:color w:val="000000"/>
          <w:sz w:val="24"/>
        </w:rPr>
        <w:t xml:space="preserve"> and Role Plays.</w:t>
      </w:r>
    </w:p>
    <w:p w:rsidR="002C05F9" w:rsidRPr="000D6E51" w:rsidRDefault="002C05F9" w:rsidP="00A23A30">
      <w:pPr>
        <w:spacing w:after="0" w:line="240" w:lineRule="auto"/>
        <w:ind w:left="60"/>
        <w:jc w:val="both"/>
        <w:rPr>
          <w:rFonts w:ascii="Times New Roman" w:eastAsia="Times New Roman" w:hAnsi="Times New Roman" w:cs="Times New Roman"/>
          <w:color w:val="000000"/>
          <w:sz w:val="24"/>
        </w:rPr>
      </w:pPr>
    </w:p>
    <w:p w:rsidR="00A23284" w:rsidRPr="000D6E51" w:rsidRDefault="00A23284" w:rsidP="00F20B4D">
      <w:pPr>
        <w:spacing w:after="0" w:line="240" w:lineRule="auto"/>
        <w:jc w:val="both"/>
        <w:rPr>
          <w:rFonts w:ascii="Times New Roman" w:eastAsia="Times New Roman" w:hAnsi="Times New Roman" w:cs="Times New Roman"/>
          <w:color w:val="000000"/>
          <w:sz w:val="24"/>
          <w:shd w:val="clear" w:color="auto" w:fill="A6A6A6"/>
        </w:rPr>
      </w:pPr>
    </w:p>
    <w:p w:rsidR="002C05F9" w:rsidRPr="000D6E51" w:rsidRDefault="00F20B4D" w:rsidP="00F20B4D">
      <w:pPr>
        <w:spacing w:after="0" w:line="240" w:lineRule="auto"/>
        <w:jc w:val="both"/>
        <w:rPr>
          <w:rFonts w:ascii="Times New Roman" w:eastAsia="Times New Roman" w:hAnsi="Times New Roman" w:cs="Times New Roman"/>
          <w:color w:val="000000"/>
          <w:sz w:val="24"/>
          <w:shd w:val="clear" w:color="auto" w:fill="A6A6A6"/>
        </w:rPr>
      </w:pPr>
      <w:r w:rsidRPr="000D6E51">
        <w:rPr>
          <w:rFonts w:ascii="Times New Roman" w:eastAsia="Times New Roman" w:hAnsi="Times New Roman" w:cs="Times New Roman"/>
          <w:color w:val="000000"/>
          <w:sz w:val="24"/>
          <w:shd w:val="clear" w:color="auto" w:fill="A6A6A6"/>
        </w:rPr>
        <w:t>COMPUTER SKILLS:</w:t>
      </w:r>
    </w:p>
    <w:p w:rsidR="00F20B4D" w:rsidRPr="000D6E51" w:rsidRDefault="00F20B4D" w:rsidP="00F20B4D">
      <w:pPr>
        <w:spacing w:after="0" w:line="240" w:lineRule="auto"/>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w:t>
      </w:r>
    </w:p>
    <w:p w:rsidR="00964DD6" w:rsidRPr="000D6E51" w:rsidRDefault="00964DD6" w:rsidP="00964DD6">
      <w:pPr>
        <w:spacing w:after="0" w:line="240" w:lineRule="auto"/>
        <w:ind w:left="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w:t>
      </w:r>
      <w:r w:rsidR="000D5E5F" w:rsidRPr="000D6E51">
        <w:rPr>
          <w:rFonts w:ascii="Times New Roman" w:eastAsia="Times New Roman" w:hAnsi="Times New Roman" w:cs="Times New Roman"/>
          <w:color w:val="000000"/>
          <w:sz w:val="24"/>
        </w:rPr>
        <w:t>Expert</w:t>
      </w:r>
      <w:r w:rsidRPr="000D6E51">
        <w:rPr>
          <w:rFonts w:ascii="Times New Roman" w:eastAsia="Times New Roman" w:hAnsi="Times New Roman" w:cs="Times New Roman"/>
          <w:color w:val="000000"/>
          <w:sz w:val="24"/>
        </w:rPr>
        <w:t xml:space="preserve"> at Microsoft </w:t>
      </w:r>
      <w:r w:rsidR="000D5E5F" w:rsidRPr="000D6E51">
        <w:rPr>
          <w:rFonts w:ascii="Times New Roman" w:eastAsia="Times New Roman" w:hAnsi="Times New Roman" w:cs="Times New Roman"/>
          <w:color w:val="000000"/>
          <w:sz w:val="24"/>
        </w:rPr>
        <w:t>Excel, Word</w:t>
      </w:r>
      <w:r w:rsidRPr="000D6E51">
        <w:rPr>
          <w:rFonts w:ascii="Times New Roman" w:eastAsia="Times New Roman" w:hAnsi="Times New Roman" w:cs="Times New Roman"/>
          <w:color w:val="000000"/>
          <w:sz w:val="24"/>
        </w:rPr>
        <w:t xml:space="preserve">, Power Point, Microsoft Windows 98, 2000, XP, </w:t>
      </w:r>
    </w:p>
    <w:p w:rsidR="00F20B4D" w:rsidRDefault="00964DD6" w:rsidP="0039231E">
      <w:pPr>
        <w:spacing w:after="0" w:line="240" w:lineRule="auto"/>
        <w:ind w:left="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Vista, 7 </w:t>
      </w:r>
      <w:proofErr w:type="gramStart"/>
      <w:r w:rsidRPr="000D6E51">
        <w:rPr>
          <w:rFonts w:ascii="Times New Roman" w:eastAsia="Times New Roman" w:hAnsi="Times New Roman" w:cs="Times New Roman"/>
          <w:color w:val="000000"/>
          <w:sz w:val="24"/>
        </w:rPr>
        <w:t>Ultimate,</w:t>
      </w:r>
      <w:proofErr w:type="gramEnd"/>
      <w:r w:rsidRPr="000D6E51">
        <w:rPr>
          <w:rFonts w:ascii="Times New Roman" w:eastAsia="Times New Roman" w:hAnsi="Times New Roman" w:cs="Times New Roman"/>
          <w:color w:val="000000"/>
          <w:sz w:val="24"/>
        </w:rPr>
        <w:t xml:space="preserve"> </w:t>
      </w:r>
      <w:r w:rsidR="00365E47" w:rsidRPr="000D6E51">
        <w:rPr>
          <w:rFonts w:ascii="Times New Roman" w:eastAsia="Times New Roman" w:hAnsi="Times New Roman" w:cs="Times New Roman"/>
          <w:color w:val="000000"/>
          <w:sz w:val="24"/>
        </w:rPr>
        <w:t>and Excellent</w:t>
      </w:r>
      <w:r w:rsidRPr="000D6E51">
        <w:rPr>
          <w:rFonts w:ascii="Times New Roman" w:eastAsia="Times New Roman" w:hAnsi="Times New Roman" w:cs="Times New Roman"/>
          <w:color w:val="000000"/>
          <w:sz w:val="24"/>
        </w:rPr>
        <w:t xml:space="preserve"> Typing Speed.</w:t>
      </w:r>
    </w:p>
    <w:p w:rsidR="002C05F9" w:rsidRPr="000D6E51" w:rsidRDefault="002C05F9" w:rsidP="0039231E">
      <w:pPr>
        <w:spacing w:after="0" w:line="240" w:lineRule="auto"/>
        <w:ind w:left="60"/>
        <w:jc w:val="both"/>
        <w:rPr>
          <w:rFonts w:ascii="Times New Roman" w:eastAsia="Times New Roman" w:hAnsi="Times New Roman" w:cs="Times New Roman"/>
          <w:color w:val="000000"/>
          <w:sz w:val="24"/>
        </w:rPr>
      </w:pPr>
    </w:p>
    <w:p w:rsidR="008E4BF2" w:rsidRDefault="008E4BF2" w:rsidP="003C13AF">
      <w:pPr>
        <w:spacing w:after="0" w:line="360" w:lineRule="auto"/>
        <w:jc w:val="both"/>
        <w:rPr>
          <w:rFonts w:ascii="Times New Roman" w:eastAsia="Tahoma" w:hAnsi="Times New Roman" w:cs="Times New Roman"/>
          <w:color w:val="2A2A2A"/>
        </w:rPr>
      </w:pPr>
    </w:p>
    <w:p w:rsidR="00C464A4" w:rsidRDefault="00C464A4" w:rsidP="003C13AF">
      <w:pPr>
        <w:spacing w:after="0" w:line="360" w:lineRule="auto"/>
        <w:jc w:val="both"/>
        <w:rPr>
          <w:rFonts w:ascii="Times New Roman" w:eastAsia="Tahoma" w:hAnsi="Times New Roman" w:cs="Times New Roman"/>
          <w:color w:val="2A2A2A"/>
        </w:rPr>
      </w:pPr>
    </w:p>
    <w:p w:rsidR="00C464A4" w:rsidRPr="000D6E51" w:rsidRDefault="00C464A4" w:rsidP="003C13AF">
      <w:pPr>
        <w:spacing w:after="0" w:line="360" w:lineRule="auto"/>
        <w:jc w:val="both"/>
        <w:rPr>
          <w:rFonts w:ascii="Times New Roman" w:eastAsia="Tahoma" w:hAnsi="Times New Roman" w:cs="Times New Roman"/>
          <w:color w:val="2A2A2A"/>
        </w:rPr>
      </w:pPr>
    </w:p>
    <w:p w:rsidR="006C23B0" w:rsidRPr="000D6E51" w:rsidRDefault="006C23B0" w:rsidP="006C23B0">
      <w:pPr>
        <w:spacing w:after="0" w:line="240" w:lineRule="auto"/>
        <w:jc w:val="both"/>
        <w:rPr>
          <w:rFonts w:ascii="Times New Roman" w:eastAsia="Times New Roman" w:hAnsi="Times New Roman" w:cs="Times New Roman"/>
          <w:color w:val="000000"/>
          <w:sz w:val="24"/>
          <w:shd w:val="clear" w:color="auto" w:fill="A6A6A6"/>
        </w:rPr>
      </w:pPr>
      <w:r w:rsidRPr="000D6E51">
        <w:rPr>
          <w:rFonts w:ascii="Times New Roman" w:eastAsia="Times New Roman" w:hAnsi="Times New Roman" w:cs="Times New Roman"/>
          <w:color w:val="000000"/>
          <w:sz w:val="24"/>
          <w:shd w:val="clear" w:color="auto" w:fill="A6A6A6"/>
        </w:rPr>
        <w:lastRenderedPageBreak/>
        <w:t>CERTIFICATE COURSE</w:t>
      </w:r>
      <w:r w:rsidR="00365E47" w:rsidRPr="000D6E51">
        <w:rPr>
          <w:rFonts w:ascii="Times New Roman" w:eastAsia="Times New Roman" w:hAnsi="Times New Roman" w:cs="Times New Roman"/>
          <w:color w:val="000000"/>
          <w:sz w:val="24"/>
          <w:shd w:val="clear" w:color="auto" w:fill="A6A6A6"/>
        </w:rPr>
        <w:t>S</w:t>
      </w:r>
      <w:r w:rsidRPr="000D6E51">
        <w:rPr>
          <w:rFonts w:ascii="Times New Roman" w:eastAsia="Times New Roman" w:hAnsi="Times New Roman" w:cs="Times New Roman"/>
          <w:color w:val="000000"/>
          <w:sz w:val="24"/>
          <w:shd w:val="clear" w:color="auto" w:fill="A6A6A6"/>
        </w:rPr>
        <w:t>:</w:t>
      </w:r>
    </w:p>
    <w:p w:rsidR="006C23B0" w:rsidRPr="000D6E51" w:rsidRDefault="006C23B0" w:rsidP="006C23B0">
      <w:pPr>
        <w:spacing w:after="0" w:line="240" w:lineRule="auto"/>
        <w:jc w:val="both"/>
        <w:rPr>
          <w:rFonts w:ascii="Times New Roman" w:eastAsia="Times New Roman" w:hAnsi="Times New Roman" w:cs="Times New Roman"/>
          <w:color w:val="000000"/>
          <w:sz w:val="24"/>
          <w:shd w:val="clear" w:color="auto" w:fill="A6A6A6"/>
        </w:rPr>
      </w:pPr>
    </w:p>
    <w:p w:rsidR="006C23B0" w:rsidRDefault="006C23B0" w:rsidP="00365E47">
      <w:pPr>
        <w:spacing w:after="0" w:line="240" w:lineRule="auto"/>
        <w:jc w:val="both"/>
        <w:rPr>
          <w:rFonts w:ascii="Times New Roman" w:eastAsia="Tahoma" w:hAnsi="Times New Roman" w:cs="Times New Roman"/>
          <w:color w:val="2A2A2A"/>
        </w:rPr>
      </w:pPr>
      <w:r w:rsidRPr="000D6E51">
        <w:rPr>
          <w:rFonts w:ascii="Times New Roman" w:eastAsia="Tahoma" w:hAnsi="Times New Roman" w:cs="Times New Roman"/>
          <w:color w:val="2A2A2A"/>
        </w:rPr>
        <w:t xml:space="preserve">●      </w:t>
      </w:r>
      <w:r w:rsidRPr="000D6E51">
        <w:rPr>
          <w:rFonts w:ascii="Times New Roman" w:eastAsia="Tahoma" w:hAnsi="Times New Roman" w:cs="Times New Roman"/>
          <w:i/>
          <w:color w:val="2A2A2A"/>
        </w:rPr>
        <w:t>Communication Skills Development Course</w:t>
      </w:r>
      <w:r w:rsidR="00365E47" w:rsidRPr="000D6E51">
        <w:rPr>
          <w:rFonts w:ascii="Times New Roman" w:eastAsia="Tahoma" w:hAnsi="Times New Roman" w:cs="Times New Roman"/>
          <w:i/>
          <w:color w:val="2A2A2A"/>
        </w:rPr>
        <w:t xml:space="preserve"> </w:t>
      </w:r>
      <w:r w:rsidR="00365E47" w:rsidRPr="000D6E51">
        <w:rPr>
          <w:rFonts w:ascii="Times New Roman" w:eastAsia="Tahoma" w:hAnsi="Times New Roman" w:cs="Times New Roman"/>
          <w:color w:val="2A2A2A"/>
        </w:rPr>
        <w:t>from</w:t>
      </w:r>
      <w:r w:rsidRPr="000D6E51">
        <w:rPr>
          <w:rFonts w:ascii="Times New Roman" w:eastAsia="Tahoma" w:hAnsi="Times New Roman" w:cs="Times New Roman"/>
          <w:color w:val="2A2A2A"/>
        </w:rPr>
        <w:t xml:space="preserve"> </w:t>
      </w:r>
      <w:r w:rsidR="00365E47" w:rsidRPr="000D6E51">
        <w:rPr>
          <w:rFonts w:ascii="Times New Roman" w:eastAsia="Tahoma" w:hAnsi="Times New Roman" w:cs="Times New Roman"/>
          <w:color w:val="2A2A2A"/>
        </w:rPr>
        <w:t>“</w:t>
      </w:r>
      <w:r w:rsidRPr="000D6E51">
        <w:rPr>
          <w:rFonts w:ascii="Times New Roman" w:eastAsia="Tahoma" w:hAnsi="Times New Roman" w:cs="Times New Roman"/>
          <w:color w:val="2A2A2A"/>
        </w:rPr>
        <w:t>The Professionals Academy of Commerce (PAC)</w:t>
      </w:r>
      <w:r w:rsidR="00365E47" w:rsidRPr="000D6E51">
        <w:rPr>
          <w:rFonts w:ascii="Times New Roman" w:eastAsia="Tahoma" w:hAnsi="Times New Roman" w:cs="Times New Roman"/>
          <w:color w:val="2A2A2A"/>
        </w:rPr>
        <w:t>”</w:t>
      </w:r>
    </w:p>
    <w:p w:rsidR="002C05F9" w:rsidRPr="000D6E51" w:rsidRDefault="002C05F9" w:rsidP="00365E47">
      <w:pPr>
        <w:spacing w:after="0" w:line="240" w:lineRule="auto"/>
        <w:jc w:val="both"/>
        <w:rPr>
          <w:rFonts w:ascii="Times New Roman" w:eastAsia="Tahoma" w:hAnsi="Times New Roman" w:cs="Times New Roman"/>
          <w:i/>
          <w:color w:val="2A2A2A"/>
        </w:rPr>
      </w:pPr>
    </w:p>
    <w:p w:rsidR="00F20B4D" w:rsidRPr="000D6E51" w:rsidRDefault="00F20B4D" w:rsidP="006C23B0">
      <w:pPr>
        <w:spacing w:after="0" w:line="240" w:lineRule="auto"/>
        <w:jc w:val="both"/>
        <w:rPr>
          <w:rFonts w:ascii="Times New Roman" w:eastAsia="Times New Roman" w:hAnsi="Times New Roman" w:cs="Times New Roman"/>
          <w:color w:val="000000"/>
          <w:sz w:val="24"/>
          <w:shd w:val="clear" w:color="auto" w:fill="A6A6A6"/>
        </w:rPr>
      </w:pPr>
    </w:p>
    <w:p w:rsidR="003C13AF" w:rsidRDefault="006C23B0" w:rsidP="00F72025">
      <w:pPr>
        <w:spacing w:after="0" w:line="240" w:lineRule="auto"/>
        <w:jc w:val="both"/>
        <w:rPr>
          <w:rFonts w:ascii="Times New Roman" w:eastAsia="Tahoma" w:hAnsi="Times New Roman" w:cs="Times New Roman"/>
          <w:color w:val="2A2A2A"/>
        </w:rPr>
      </w:pPr>
      <w:r w:rsidRPr="000D6E51">
        <w:rPr>
          <w:rFonts w:ascii="Times New Roman" w:eastAsia="Tahoma" w:hAnsi="Times New Roman" w:cs="Times New Roman"/>
          <w:color w:val="2A2A2A"/>
        </w:rPr>
        <w:t xml:space="preserve">●         </w:t>
      </w:r>
      <w:r w:rsidR="00414262">
        <w:rPr>
          <w:rFonts w:ascii="Times New Roman" w:eastAsia="Tahoma" w:hAnsi="Times New Roman" w:cs="Times New Roman"/>
          <w:i/>
          <w:color w:val="2A2A2A"/>
        </w:rPr>
        <w:t>Computerized Accounting Tally</w:t>
      </w:r>
      <w:r w:rsidRPr="000D6E51">
        <w:rPr>
          <w:rFonts w:ascii="Times New Roman" w:eastAsia="Tahoma" w:hAnsi="Times New Roman" w:cs="Times New Roman"/>
          <w:i/>
          <w:color w:val="2A2A2A"/>
        </w:rPr>
        <w:t xml:space="preserve"> Peachtree, QuickBooks</w:t>
      </w:r>
      <w:r w:rsidR="00365E47" w:rsidRPr="000D6E51">
        <w:rPr>
          <w:rFonts w:ascii="Times New Roman" w:eastAsia="Tahoma" w:hAnsi="Times New Roman" w:cs="Times New Roman"/>
          <w:i/>
          <w:color w:val="2A2A2A"/>
        </w:rPr>
        <w:t xml:space="preserve"> </w:t>
      </w:r>
      <w:r w:rsidR="00365E47" w:rsidRPr="000D6E51">
        <w:rPr>
          <w:rFonts w:ascii="Times New Roman" w:eastAsia="Tahoma" w:hAnsi="Times New Roman" w:cs="Times New Roman"/>
          <w:color w:val="2A2A2A"/>
        </w:rPr>
        <w:t>from</w:t>
      </w:r>
      <w:r w:rsidRPr="000D6E51">
        <w:rPr>
          <w:rFonts w:ascii="Times New Roman" w:eastAsia="Tahoma" w:hAnsi="Times New Roman" w:cs="Times New Roman"/>
          <w:color w:val="2A2A2A"/>
        </w:rPr>
        <w:t xml:space="preserve"> </w:t>
      </w:r>
      <w:r w:rsidR="00365E47" w:rsidRPr="000D6E51">
        <w:rPr>
          <w:rFonts w:ascii="Times New Roman" w:eastAsia="Tahoma" w:hAnsi="Times New Roman" w:cs="Times New Roman"/>
          <w:color w:val="2A2A2A"/>
        </w:rPr>
        <w:t>“</w:t>
      </w:r>
      <w:r w:rsidRPr="000D6E51">
        <w:rPr>
          <w:rFonts w:ascii="Times New Roman" w:eastAsia="Tahoma" w:hAnsi="Times New Roman" w:cs="Times New Roman"/>
          <w:color w:val="2A2A2A"/>
        </w:rPr>
        <w:t>Edge System International College (ESIC)</w:t>
      </w:r>
      <w:r w:rsidR="00365E47" w:rsidRPr="000D6E51">
        <w:rPr>
          <w:rFonts w:ascii="Times New Roman" w:eastAsia="Tahoma" w:hAnsi="Times New Roman" w:cs="Times New Roman"/>
          <w:color w:val="2A2A2A"/>
        </w:rPr>
        <w:t>”</w:t>
      </w:r>
    </w:p>
    <w:p w:rsidR="002C05F9" w:rsidRDefault="002C05F9" w:rsidP="00F72025">
      <w:pPr>
        <w:spacing w:after="0" w:line="240" w:lineRule="auto"/>
        <w:jc w:val="both"/>
        <w:rPr>
          <w:rFonts w:ascii="Times New Roman" w:eastAsia="Tahoma" w:hAnsi="Times New Roman" w:cs="Times New Roman"/>
          <w:i/>
          <w:color w:val="2A2A2A"/>
        </w:rPr>
      </w:pPr>
    </w:p>
    <w:p w:rsidR="002C05F9" w:rsidRPr="00F72025" w:rsidRDefault="002C05F9" w:rsidP="00F72025">
      <w:pPr>
        <w:spacing w:after="0" w:line="240" w:lineRule="auto"/>
        <w:jc w:val="both"/>
        <w:rPr>
          <w:rFonts w:ascii="Times New Roman" w:eastAsia="Tahoma" w:hAnsi="Times New Roman" w:cs="Times New Roman"/>
          <w:i/>
          <w:color w:val="2A2A2A"/>
        </w:rPr>
      </w:pPr>
    </w:p>
    <w:tbl>
      <w:tblPr>
        <w:tblW w:w="0" w:type="auto"/>
        <w:tblInd w:w="98" w:type="dxa"/>
        <w:tblCellMar>
          <w:left w:w="10" w:type="dxa"/>
          <w:right w:w="10" w:type="dxa"/>
        </w:tblCellMar>
        <w:tblLook w:val="0000" w:firstRow="0" w:lastRow="0" w:firstColumn="0" w:lastColumn="0" w:noHBand="0" w:noVBand="0"/>
      </w:tblPr>
      <w:tblGrid>
        <w:gridCol w:w="2789"/>
        <w:gridCol w:w="4227"/>
        <w:gridCol w:w="784"/>
        <w:gridCol w:w="1678"/>
      </w:tblGrid>
      <w:tr w:rsidR="00127459" w:rsidRPr="000D6E51" w:rsidTr="003C13AF">
        <w:trPr>
          <w:trHeight w:val="309"/>
        </w:trPr>
        <w:tc>
          <w:tcPr>
            <w:tcW w:w="9478" w:type="dxa"/>
            <w:gridSpan w:val="4"/>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127459" w:rsidRPr="000D6E51" w:rsidRDefault="00175A99">
            <w:pPr>
              <w:spacing w:after="0" w:line="360" w:lineRule="auto"/>
              <w:rPr>
                <w:rFonts w:ascii="Times New Roman" w:hAnsi="Times New Roman" w:cs="Times New Roman"/>
              </w:rPr>
            </w:pPr>
            <w:r w:rsidRPr="000D6E51">
              <w:rPr>
                <w:rFonts w:ascii="Times New Roman" w:eastAsia="Times New Roman" w:hAnsi="Times New Roman" w:cs="Times New Roman"/>
                <w:color w:val="000000"/>
                <w:sz w:val="24"/>
              </w:rPr>
              <w:t>ACADEMIC QUALIFICATIONS:</w:t>
            </w:r>
          </w:p>
        </w:tc>
      </w:tr>
      <w:tr w:rsidR="00127459" w:rsidRPr="000D6E51" w:rsidTr="003C13AF">
        <w:trPr>
          <w:trHeight w:hRule="exact" w:val="712"/>
        </w:trPr>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59" w:rsidRPr="000D6E51" w:rsidRDefault="00175A99">
            <w:pPr>
              <w:spacing w:after="0" w:line="360" w:lineRule="auto"/>
              <w:jc w:val="center"/>
              <w:rPr>
                <w:rFonts w:ascii="Times New Roman" w:hAnsi="Times New Roman" w:cs="Times New Roman"/>
              </w:rPr>
            </w:pPr>
            <w:r w:rsidRPr="000D6E51">
              <w:rPr>
                <w:rFonts w:ascii="Times New Roman" w:eastAsia="Times New Roman" w:hAnsi="Times New Roman" w:cs="Times New Roman"/>
                <w:color w:val="000000"/>
                <w:sz w:val="24"/>
              </w:rPr>
              <w:t>Degree / Educational Level</w:t>
            </w:r>
          </w:p>
        </w:tc>
        <w:tc>
          <w:tcPr>
            <w:tcW w:w="4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59" w:rsidRPr="000D6E51" w:rsidRDefault="00175A99">
            <w:pPr>
              <w:spacing w:after="0" w:line="360" w:lineRule="auto"/>
              <w:jc w:val="center"/>
              <w:rPr>
                <w:rFonts w:ascii="Times New Roman" w:hAnsi="Times New Roman" w:cs="Times New Roman"/>
              </w:rPr>
            </w:pPr>
            <w:r w:rsidRPr="000D6E51">
              <w:rPr>
                <w:rFonts w:ascii="Times New Roman" w:eastAsia="Times New Roman" w:hAnsi="Times New Roman" w:cs="Times New Roman"/>
                <w:color w:val="000000"/>
                <w:sz w:val="24"/>
              </w:rPr>
              <w:t>Institution</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59" w:rsidRPr="000D6E51" w:rsidRDefault="00175A99">
            <w:pPr>
              <w:spacing w:after="0" w:line="360" w:lineRule="auto"/>
              <w:jc w:val="center"/>
              <w:rPr>
                <w:rFonts w:ascii="Times New Roman" w:hAnsi="Times New Roman" w:cs="Times New Roman"/>
              </w:rPr>
            </w:pPr>
            <w:r w:rsidRPr="000D6E51">
              <w:rPr>
                <w:rFonts w:ascii="Times New Roman" w:eastAsia="Times New Roman" w:hAnsi="Times New Roman" w:cs="Times New Roman"/>
                <w:color w:val="000000"/>
                <w:sz w:val="24"/>
              </w:rPr>
              <w:t>Year</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59" w:rsidRPr="000D6E51" w:rsidRDefault="00175A99">
            <w:pPr>
              <w:spacing w:after="0" w:line="360" w:lineRule="auto"/>
              <w:rPr>
                <w:rFonts w:ascii="Times New Roman" w:hAnsi="Times New Roman" w:cs="Times New Roman"/>
              </w:rPr>
            </w:pPr>
            <w:r w:rsidRPr="000D6E51">
              <w:rPr>
                <w:rFonts w:ascii="Times New Roman" w:eastAsia="Times New Roman" w:hAnsi="Times New Roman" w:cs="Times New Roman"/>
                <w:color w:val="000000"/>
                <w:sz w:val="24"/>
              </w:rPr>
              <w:t xml:space="preserve">    Score</w:t>
            </w:r>
          </w:p>
        </w:tc>
      </w:tr>
      <w:tr w:rsidR="00127459" w:rsidRPr="000D6E51" w:rsidTr="003C13AF">
        <w:trPr>
          <w:trHeight w:hRule="exact" w:val="757"/>
        </w:trPr>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7459" w:rsidRPr="000D6E51" w:rsidRDefault="00175A99" w:rsidP="00DB2AF3">
            <w:pPr>
              <w:spacing w:after="0" w:line="240" w:lineRule="auto"/>
              <w:rPr>
                <w:rFonts w:ascii="Times New Roman" w:hAnsi="Times New Roman" w:cs="Times New Roman"/>
              </w:rPr>
            </w:pPr>
            <w:r w:rsidRPr="000D6E51">
              <w:rPr>
                <w:rFonts w:ascii="Times New Roman" w:eastAsia="Times New Roman" w:hAnsi="Times New Roman" w:cs="Times New Roman"/>
                <w:color w:val="000000"/>
                <w:sz w:val="24"/>
              </w:rPr>
              <w:t xml:space="preserve">             </w:t>
            </w:r>
            <w:r w:rsidR="00DB2AF3" w:rsidRPr="000D6E51">
              <w:rPr>
                <w:rFonts w:ascii="Times New Roman" w:eastAsia="Tahoma" w:hAnsi="Times New Roman" w:cs="Times New Roman"/>
                <w:color w:val="2A2A2A"/>
              </w:rPr>
              <w:t>B.Com</w:t>
            </w:r>
            <w:r w:rsidRPr="000D6E51">
              <w:rPr>
                <w:rFonts w:ascii="Times New Roman" w:eastAsia="Tahoma" w:hAnsi="Times New Roman" w:cs="Times New Roman"/>
                <w:color w:val="2A2A2A"/>
              </w:rPr>
              <w:t xml:space="preserve"> (IT)       </w:t>
            </w:r>
            <w:r w:rsidRPr="000D6E51">
              <w:rPr>
                <w:rFonts w:ascii="Times New Roman" w:eastAsia="Times New Roman" w:hAnsi="Times New Roman" w:cs="Times New Roman"/>
                <w:color w:val="000000"/>
              </w:rPr>
              <w:t xml:space="preserve">                </w:t>
            </w:r>
          </w:p>
        </w:tc>
        <w:tc>
          <w:tcPr>
            <w:tcW w:w="4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59" w:rsidRPr="000D6E51" w:rsidRDefault="00175A99" w:rsidP="00DB2AF3">
            <w:pPr>
              <w:spacing w:after="0" w:line="240" w:lineRule="auto"/>
              <w:rPr>
                <w:rFonts w:ascii="Times New Roman" w:eastAsia="Tahoma" w:hAnsi="Times New Roman" w:cs="Times New Roman"/>
                <w:color w:val="2A2A2A"/>
                <w:sz w:val="20"/>
              </w:rPr>
            </w:pPr>
            <w:r w:rsidRPr="000D6E51">
              <w:rPr>
                <w:rFonts w:ascii="Times New Roman" w:eastAsia="Tahoma" w:hAnsi="Times New Roman" w:cs="Times New Roman"/>
                <w:color w:val="2A2A2A"/>
                <w:sz w:val="20"/>
              </w:rPr>
              <w:t xml:space="preserve">        </w:t>
            </w:r>
          </w:p>
          <w:p w:rsidR="00127459" w:rsidRPr="000D6E51" w:rsidRDefault="002876B5" w:rsidP="00DB2AF3">
            <w:pPr>
              <w:spacing w:after="0" w:line="240" w:lineRule="auto"/>
              <w:rPr>
                <w:rFonts w:ascii="Times New Roman" w:hAnsi="Times New Roman" w:cs="Times New Roman"/>
              </w:rPr>
            </w:pPr>
            <w:r w:rsidRPr="000D6E51">
              <w:rPr>
                <w:rFonts w:ascii="Times New Roman" w:eastAsia="Tahoma" w:hAnsi="Times New Roman" w:cs="Times New Roman"/>
                <w:color w:val="2A2A2A"/>
              </w:rPr>
              <w:t xml:space="preserve">    </w:t>
            </w:r>
            <w:r w:rsidR="008D3377" w:rsidRPr="000D6E51">
              <w:rPr>
                <w:rFonts w:ascii="Times New Roman" w:eastAsia="Tahoma" w:hAnsi="Times New Roman" w:cs="Times New Roman"/>
                <w:color w:val="2A2A2A"/>
              </w:rPr>
              <w:t xml:space="preserve"> </w:t>
            </w:r>
            <w:r w:rsidRPr="000D6E51">
              <w:rPr>
                <w:rFonts w:ascii="Times New Roman" w:eastAsia="Tahoma" w:hAnsi="Times New Roman" w:cs="Times New Roman"/>
                <w:color w:val="2A2A2A"/>
              </w:rPr>
              <w:t xml:space="preserve">  </w:t>
            </w:r>
            <w:r w:rsidR="00175A99" w:rsidRPr="000D6E51">
              <w:rPr>
                <w:rFonts w:ascii="Times New Roman" w:eastAsia="Tahoma" w:hAnsi="Times New Roman" w:cs="Times New Roman"/>
                <w:color w:val="2A2A2A"/>
              </w:rPr>
              <w:t>University Of The Punjab, Lahore.</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AF3" w:rsidRPr="000D6E51" w:rsidRDefault="00DB2AF3" w:rsidP="00522F27">
            <w:pPr>
              <w:spacing w:after="0" w:line="240" w:lineRule="auto"/>
              <w:jc w:val="center"/>
              <w:rPr>
                <w:rFonts w:ascii="Times New Roman" w:eastAsia="Times New Roman" w:hAnsi="Times New Roman" w:cs="Times New Roman"/>
                <w:color w:val="000000"/>
                <w:sz w:val="24"/>
              </w:rPr>
            </w:pPr>
          </w:p>
          <w:p w:rsidR="00127459" w:rsidRPr="000D6E51" w:rsidRDefault="00175A99" w:rsidP="00522F27">
            <w:pPr>
              <w:spacing w:after="0" w:line="600" w:lineRule="auto"/>
              <w:jc w:val="center"/>
              <w:rPr>
                <w:rFonts w:ascii="Times New Roman" w:hAnsi="Times New Roman" w:cs="Times New Roman"/>
              </w:rPr>
            </w:pPr>
            <w:r w:rsidRPr="000D6E51">
              <w:rPr>
                <w:rFonts w:ascii="Times New Roman" w:eastAsia="Times New Roman" w:hAnsi="Times New Roman" w:cs="Times New Roman"/>
                <w:color w:val="000000"/>
                <w:sz w:val="24"/>
              </w:rPr>
              <w:t>2011</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AF3" w:rsidRPr="000D6E51" w:rsidRDefault="00DB2AF3" w:rsidP="00522F27">
            <w:pPr>
              <w:spacing w:after="0" w:line="240" w:lineRule="auto"/>
              <w:jc w:val="center"/>
              <w:rPr>
                <w:rFonts w:ascii="Times New Roman" w:eastAsia="Tahoma" w:hAnsi="Times New Roman" w:cs="Times New Roman"/>
                <w:color w:val="2A2A2A"/>
              </w:rPr>
            </w:pPr>
          </w:p>
          <w:p w:rsidR="00127459" w:rsidRPr="000D6E51" w:rsidRDefault="00175A99" w:rsidP="00DB2AF3">
            <w:pPr>
              <w:spacing w:after="0"/>
              <w:jc w:val="center"/>
              <w:rPr>
                <w:rFonts w:ascii="Times New Roman" w:hAnsi="Times New Roman" w:cs="Times New Roman"/>
              </w:rPr>
            </w:pPr>
            <w:r w:rsidRPr="000D6E51">
              <w:rPr>
                <w:rFonts w:ascii="Times New Roman" w:eastAsia="Tahoma" w:hAnsi="Times New Roman" w:cs="Times New Roman"/>
                <w:color w:val="2A2A2A"/>
              </w:rPr>
              <w:t>1</w:t>
            </w:r>
            <w:r w:rsidRPr="000D6E51">
              <w:rPr>
                <w:rFonts w:ascii="Times New Roman" w:eastAsia="Tahoma" w:hAnsi="Times New Roman" w:cs="Times New Roman"/>
                <w:color w:val="2A2A2A"/>
                <w:vertAlign w:val="superscript"/>
              </w:rPr>
              <w:t>st</w:t>
            </w:r>
            <w:r w:rsidRPr="000D6E51">
              <w:rPr>
                <w:rFonts w:ascii="Times New Roman" w:eastAsia="Tahoma" w:hAnsi="Times New Roman" w:cs="Times New Roman"/>
                <w:color w:val="2A2A2A"/>
              </w:rPr>
              <w:t xml:space="preserve"> Division</w:t>
            </w:r>
          </w:p>
        </w:tc>
      </w:tr>
      <w:tr w:rsidR="00127459" w:rsidRPr="000D6E51" w:rsidTr="003C13AF">
        <w:trPr>
          <w:trHeight w:hRule="exact" w:val="730"/>
        </w:trPr>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B18" w:rsidRPr="000D6E51" w:rsidRDefault="008A6B18" w:rsidP="008A6B18">
            <w:pPr>
              <w:spacing w:after="0"/>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w:t>
            </w:r>
            <w:proofErr w:type="spellStart"/>
            <w:r w:rsidR="00175A99" w:rsidRPr="000D6E51">
              <w:rPr>
                <w:rFonts w:ascii="Times New Roman" w:eastAsia="Times New Roman" w:hAnsi="Times New Roman" w:cs="Times New Roman"/>
                <w:color w:val="000000"/>
                <w:sz w:val="24"/>
              </w:rPr>
              <w:t>F.Sc</w:t>
            </w:r>
            <w:proofErr w:type="spellEnd"/>
            <w:r w:rsidR="00175A99" w:rsidRPr="000D6E51">
              <w:rPr>
                <w:rFonts w:ascii="Times New Roman" w:eastAsia="Times New Roman" w:hAnsi="Times New Roman" w:cs="Times New Roman"/>
                <w:color w:val="000000"/>
                <w:sz w:val="24"/>
              </w:rPr>
              <w:t>.</w:t>
            </w:r>
          </w:p>
          <w:p w:rsidR="00127459" w:rsidRPr="000D6E51" w:rsidRDefault="00175A99">
            <w:pPr>
              <w:spacing w:after="0" w:line="360" w:lineRule="auto"/>
              <w:jc w:val="center"/>
              <w:rPr>
                <w:rFonts w:ascii="Times New Roman" w:hAnsi="Times New Roman" w:cs="Times New Roman"/>
              </w:rPr>
            </w:pPr>
            <w:r w:rsidRPr="000D6E51">
              <w:rPr>
                <w:rFonts w:ascii="Times New Roman" w:eastAsia="Times New Roman" w:hAnsi="Times New Roman" w:cs="Times New Roman"/>
                <w:color w:val="000000"/>
                <w:sz w:val="24"/>
              </w:rPr>
              <w:t xml:space="preserve"> (Pre-Engineering)</w:t>
            </w:r>
          </w:p>
        </w:tc>
        <w:tc>
          <w:tcPr>
            <w:tcW w:w="4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377" w:rsidRPr="000D6E51" w:rsidRDefault="008D3377" w:rsidP="008D3377">
            <w:pPr>
              <w:spacing w:after="0"/>
              <w:rPr>
                <w:rFonts w:ascii="Times New Roman" w:eastAsia="Tahoma" w:hAnsi="Times New Roman" w:cs="Times New Roman"/>
                <w:color w:val="2A2A2A"/>
              </w:rPr>
            </w:pPr>
            <w:r w:rsidRPr="000D6E51">
              <w:rPr>
                <w:rFonts w:ascii="Times New Roman" w:eastAsia="Tahoma" w:hAnsi="Times New Roman" w:cs="Times New Roman"/>
                <w:color w:val="2A2A2A"/>
              </w:rPr>
              <w:t xml:space="preserve">     </w:t>
            </w:r>
            <w:r w:rsidR="00175A99" w:rsidRPr="000D6E51">
              <w:rPr>
                <w:rFonts w:ascii="Times New Roman" w:eastAsia="Tahoma" w:hAnsi="Times New Roman" w:cs="Times New Roman"/>
                <w:color w:val="2A2A2A"/>
              </w:rPr>
              <w:t xml:space="preserve">Board Of Intermediate And Secondary </w:t>
            </w:r>
          </w:p>
          <w:p w:rsidR="00127459" w:rsidRPr="000D6E51" w:rsidRDefault="008D3377" w:rsidP="008D3377">
            <w:pPr>
              <w:spacing w:after="0"/>
              <w:rPr>
                <w:rFonts w:ascii="Times New Roman" w:hAnsi="Times New Roman" w:cs="Times New Roman"/>
              </w:rPr>
            </w:pPr>
            <w:r w:rsidRPr="000D6E51">
              <w:rPr>
                <w:rFonts w:ascii="Times New Roman" w:eastAsia="Tahoma" w:hAnsi="Times New Roman" w:cs="Times New Roman"/>
                <w:color w:val="2A2A2A"/>
              </w:rPr>
              <w:t xml:space="preserve">                     </w:t>
            </w:r>
            <w:r w:rsidR="00175A99" w:rsidRPr="000D6E51">
              <w:rPr>
                <w:rFonts w:ascii="Times New Roman" w:eastAsia="Tahoma" w:hAnsi="Times New Roman" w:cs="Times New Roman"/>
                <w:color w:val="2A2A2A"/>
              </w:rPr>
              <w:t xml:space="preserve">Education, Lahore.   </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AF3" w:rsidRPr="000D6E51" w:rsidRDefault="00DB2AF3" w:rsidP="00522F27">
            <w:pPr>
              <w:spacing w:after="0" w:line="240" w:lineRule="auto"/>
              <w:jc w:val="center"/>
              <w:rPr>
                <w:rFonts w:ascii="Times New Roman" w:eastAsia="Times New Roman" w:hAnsi="Times New Roman" w:cs="Times New Roman"/>
                <w:color w:val="000000"/>
                <w:sz w:val="24"/>
              </w:rPr>
            </w:pPr>
          </w:p>
          <w:p w:rsidR="00127459" w:rsidRPr="000D6E51" w:rsidRDefault="00175A99">
            <w:pPr>
              <w:spacing w:after="0" w:line="360" w:lineRule="auto"/>
              <w:jc w:val="center"/>
              <w:rPr>
                <w:rFonts w:ascii="Times New Roman" w:hAnsi="Times New Roman" w:cs="Times New Roman"/>
              </w:rPr>
            </w:pPr>
            <w:r w:rsidRPr="000D6E51">
              <w:rPr>
                <w:rFonts w:ascii="Times New Roman" w:eastAsia="Times New Roman" w:hAnsi="Times New Roman" w:cs="Times New Roman"/>
                <w:color w:val="000000"/>
                <w:sz w:val="24"/>
              </w:rPr>
              <w:t>2009</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AF3" w:rsidRPr="000D6E51" w:rsidRDefault="00175A99" w:rsidP="00522F27">
            <w:pPr>
              <w:tabs>
                <w:tab w:val="center" w:pos="730"/>
              </w:tabs>
              <w:spacing w:after="0" w:line="240" w:lineRule="auto"/>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w:t>
            </w:r>
            <w:r w:rsidR="00522F27" w:rsidRPr="000D6E51">
              <w:rPr>
                <w:rFonts w:ascii="Times New Roman" w:eastAsia="Times New Roman" w:hAnsi="Times New Roman" w:cs="Times New Roman"/>
                <w:color w:val="000000"/>
                <w:sz w:val="24"/>
              </w:rPr>
              <w:tab/>
            </w:r>
          </w:p>
          <w:p w:rsidR="00127459" w:rsidRPr="000D6E51" w:rsidRDefault="00DB2AF3">
            <w:pPr>
              <w:spacing w:after="0" w:line="360" w:lineRule="auto"/>
              <w:rPr>
                <w:rFonts w:ascii="Times New Roman" w:hAnsi="Times New Roman" w:cs="Times New Roman"/>
              </w:rPr>
            </w:pPr>
            <w:r w:rsidRPr="000D6E51">
              <w:rPr>
                <w:rFonts w:ascii="Times New Roman" w:eastAsia="Times New Roman" w:hAnsi="Times New Roman" w:cs="Times New Roman"/>
                <w:color w:val="000000"/>
                <w:sz w:val="24"/>
              </w:rPr>
              <w:t xml:space="preserve">   </w:t>
            </w:r>
            <w:r w:rsidR="00175A99" w:rsidRPr="000D6E51">
              <w:rPr>
                <w:rFonts w:ascii="Times New Roman" w:eastAsia="Times New Roman" w:hAnsi="Times New Roman" w:cs="Times New Roman"/>
                <w:color w:val="000000"/>
                <w:sz w:val="24"/>
              </w:rPr>
              <w:t xml:space="preserve"> </w:t>
            </w:r>
            <w:r w:rsidR="00175A99" w:rsidRPr="000D6E51">
              <w:rPr>
                <w:rFonts w:ascii="Times New Roman" w:eastAsia="Tahoma" w:hAnsi="Times New Roman" w:cs="Times New Roman"/>
                <w:color w:val="2A2A2A"/>
              </w:rPr>
              <w:t>2</w:t>
            </w:r>
            <w:r w:rsidR="00175A99" w:rsidRPr="000D6E51">
              <w:rPr>
                <w:rFonts w:ascii="Times New Roman" w:eastAsia="Tahoma" w:hAnsi="Times New Roman" w:cs="Times New Roman"/>
                <w:color w:val="2A2A2A"/>
                <w:vertAlign w:val="superscript"/>
              </w:rPr>
              <w:t xml:space="preserve">nd </w:t>
            </w:r>
            <w:r w:rsidR="00175A99" w:rsidRPr="000D6E51">
              <w:rPr>
                <w:rFonts w:ascii="Times New Roman" w:eastAsia="Tahoma" w:hAnsi="Times New Roman" w:cs="Times New Roman"/>
                <w:color w:val="2A2A2A"/>
              </w:rPr>
              <w:t>Division</w:t>
            </w:r>
          </w:p>
        </w:tc>
      </w:tr>
      <w:tr w:rsidR="00127459" w:rsidRPr="000D6E51" w:rsidTr="003C13AF">
        <w:trPr>
          <w:trHeight w:hRule="exact" w:val="757"/>
        </w:trPr>
        <w:tc>
          <w:tcPr>
            <w:tcW w:w="2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7459" w:rsidRPr="000D6E51" w:rsidRDefault="00175A99" w:rsidP="00DB2AF3">
            <w:pPr>
              <w:spacing w:after="0"/>
              <w:jc w:val="center"/>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Matriculation</w:t>
            </w:r>
          </w:p>
          <w:p w:rsidR="00127459" w:rsidRPr="000D6E51" w:rsidRDefault="00175A99" w:rsidP="00DB2AF3">
            <w:pPr>
              <w:spacing w:after="0" w:line="720" w:lineRule="auto"/>
              <w:jc w:val="center"/>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(Science)</w:t>
            </w:r>
          </w:p>
          <w:p w:rsidR="00127459" w:rsidRPr="000D6E51" w:rsidRDefault="00127459">
            <w:pPr>
              <w:spacing w:after="0" w:line="360" w:lineRule="auto"/>
              <w:jc w:val="center"/>
              <w:rPr>
                <w:rFonts w:ascii="Times New Roman" w:hAnsi="Times New Roman" w:cs="Times New Roman"/>
              </w:rPr>
            </w:pPr>
          </w:p>
        </w:tc>
        <w:tc>
          <w:tcPr>
            <w:tcW w:w="4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377" w:rsidRPr="000D6E51" w:rsidRDefault="008D3377" w:rsidP="008D3377">
            <w:pPr>
              <w:spacing w:after="0"/>
              <w:rPr>
                <w:rFonts w:ascii="Times New Roman" w:eastAsia="Tahoma" w:hAnsi="Times New Roman" w:cs="Times New Roman"/>
                <w:color w:val="2A2A2A"/>
              </w:rPr>
            </w:pPr>
            <w:r w:rsidRPr="000D6E51">
              <w:rPr>
                <w:rFonts w:ascii="Times New Roman" w:eastAsia="Tahoma" w:hAnsi="Times New Roman" w:cs="Times New Roman"/>
                <w:color w:val="2A2A2A"/>
              </w:rPr>
              <w:t xml:space="preserve">     </w:t>
            </w:r>
            <w:r w:rsidR="00175A99" w:rsidRPr="000D6E51">
              <w:rPr>
                <w:rFonts w:ascii="Times New Roman" w:eastAsia="Tahoma" w:hAnsi="Times New Roman" w:cs="Times New Roman"/>
                <w:color w:val="2A2A2A"/>
              </w:rPr>
              <w:t xml:space="preserve">Board Of Intermediate And Secondary </w:t>
            </w:r>
          </w:p>
          <w:p w:rsidR="00127459" w:rsidRPr="000D6E51" w:rsidRDefault="008D3377" w:rsidP="008D3377">
            <w:pPr>
              <w:spacing w:after="0"/>
              <w:rPr>
                <w:rFonts w:ascii="Times New Roman" w:hAnsi="Times New Roman" w:cs="Times New Roman"/>
              </w:rPr>
            </w:pPr>
            <w:r w:rsidRPr="000D6E51">
              <w:rPr>
                <w:rFonts w:ascii="Times New Roman" w:eastAsia="Tahoma" w:hAnsi="Times New Roman" w:cs="Times New Roman"/>
                <w:color w:val="2A2A2A"/>
              </w:rPr>
              <w:t xml:space="preserve">                     </w:t>
            </w:r>
            <w:r w:rsidR="00175A99" w:rsidRPr="000D6E51">
              <w:rPr>
                <w:rFonts w:ascii="Times New Roman" w:eastAsia="Tahoma" w:hAnsi="Times New Roman" w:cs="Times New Roman"/>
                <w:color w:val="2A2A2A"/>
              </w:rPr>
              <w:t>Education, Lahore.</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AF3" w:rsidRPr="000D6E51" w:rsidRDefault="00DB2AF3" w:rsidP="00522F27">
            <w:pPr>
              <w:spacing w:after="0" w:line="240" w:lineRule="auto"/>
              <w:jc w:val="center"/>
              <w:rPr>
                <w:rFonts w:ascii="Times New Roman" w:eastAsia="Times New Roman" w:hAnsi="Times New Roman" w:cs="Times New Roman"/>
                <w:color w:val="000000"/>
                <w:sz w:val="24"/>
              </w:rPr>
            </w:pPr>
          </w:p>
          <w:p w:rsidR="00127459" w:rsidRPr="000D6E51" w:rsidRDefault="00175A99" w:rsidP="00522F27">
            <w:pPr>
              <w:spacing w:after="0" w:line="720" w:lineRule="auto"/>
              <w:jc w:val="center"/>
              <w:rPr>
                <w:rFonts w:ascii="Times New Roman" w:hAnsi="Times New Roman" w:cs="Times New Roman"/>
              </w:rPr>
            </w:pPr>
            <w:r w:rsidRPr="000D6E51">
              <w:rPr>
                <w:rFonts w:ascii="Times New Roman" w:eastAsia="Times New Roman" w:hAnsi="Times New Roman" w:cs="Times New Roman"/>
                <w:color w:val="000000"/>
                <w:sz w:val="24"/>
              </w:rPr>
              <w:t>2007</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AF3" w:rsidRPr="000D6E51" w:rsidRDefault="00175A99" w:rsidP="00522F27">
            <w:pPr>
              <w:tabs>
                <w:tab w:val="center" w:pos="730"/>
              </w:tabs>
              <w:spacing w:after="0" w:line="240" w:lineRule="auto"/>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 xml:space="preserve">   </w:t>
            </w:r>
            <w:r w:rsidR="00522F27" w:rsidRPr="000D6E51">
              <w:rPr>
                <w:rFonts w:ascii="Times New Roman" w:eastAsia="Times New Roman" w:hAnsi="Times New Roman" w:cs="Times New Roman"/>
                <w:color w:val="000000"/>
                <w:sz w:val="24"/>
              </w:rPr>
              <w:tab/>
            </w:r>
          </w:p>
          <w:p w:rsidR="00127459" w:rsidRPr="000D6E51" w:rsidRDefault="00175A99">
            <w:pPr>
              <w:spacing w:after="0" w:line="360" w:lineRule="auto"/>
              <w:rPr>
                <w:rFonts w:ascii="Times New Roman" w:hAnsi="Times New Roman" w:cs="Times New Roman"/>
              </w:rPr>
            </w:pPr>
            <w:r w:rsidRPr="000D6E51">
              <w:rPr>
                <w:rFonts w:ascii="Times New Roman" w:eastAsia="Times New Roman" w:hAnsi="Times New Roman" w:cs="Times New Roman"/>
                <w:color w:val="000000"/>
                <w:sz w:val="24"/>
              </w:rPr>
              <w:t xml:space="preserve"> </w:t>
            </w:r>
            <w:r w:rsidR="00DB2AF3" w:rsidRPr="000D6E51">
              <w:rPr>
                <w:rFonts w:ascii="Times New Roman" w:eastAsia="Times New Roman" w:hAnsi="Times New Roman" w:cs="Times New Roman"/>
                <w:color w:val="000000"/>
                <w:sz w:val="24"/>
              </w:rPr>
              <w:t xml:space="preserve">   </w:t>
            </w:r>
            <w:r w:rsidRPr="000D6E51">
              <w:rPr>
                <w:rFonts w:ascii="Times New Roman" w:eastAsia="Tahoma" w:hAnsi="Times New Roman" w:cs="Times New Roman"/>
                <w:color w:val="2A2A2A"/>
              </w:rPr>
              <w:t>1</w:t>
            </w:r>
            <w:r w:rsidRPr="000D6E51">
              <w:rPr>
                <w:rFonts w:ascii="Times New Roman" w:eastAsia="Tahoma" w:hAnsi="Times New Roman" w:cs="Times New Roman"/>
                <w:color w:val="2A2A2A"/>
                <w:vertAlign w:val="superscript"/>
              </w:rPr>
              <w:t>st</w:t>
            </w:r>
            <w:r w:rsidRPr="000D6E51">
              <w:rPr>
                <w:rFonts w:ascii="Times New Roman" w:eastAsia="Tahoma" w:hAnsi="Times New Roman" w:cs="Times New Roman"/>
                <w:color w:val="2A2A2A"/>
              </w:rPr>
              <w:t xml:space="preserve"> Division</w:t>
            </w:r>
          </w:p>
        </w:tc>
      </w:tr>
    </w:tbl>
    <w:p w:rsidR="009D5404" w:rsidRDefault="009D5404" w:rsidP="009D5404">
      <w:pPr>
        <w:spacing w:after="0" w:line="240" w:lineRule="auto"/>
        <w:jc w:val="both"/>
        <w:rPr>
          <w:rFonts w:ascii="Times New Roman" w:eastAsia="Tahoma" w:hAnsi="Times New Roman" w:cs="Times New Roman"/>
          <w:color w:val="2A2A2A"/>
        </w:rPr>
      </w:pPr>
    </w:p>
    <w:p w:rsidR="002C05F9" w:rsidRPr="000D6E51" w:rsidRDefault="002C05F9" w:rsidP="009D5404">
      <w:pPr>
        <w:spacing w:after="0" w:line="240" w:lineRule="auto"/>
        <w:jc w:val="both"/>
        <w:rPr>
          <w:rFonts w:ascii="Times New Roman" w:eastAsia="Tahoma" w:hAnsi="Times New Roman" w:cs="Times New Roman"/>
          <w:color w:val="2A2A2A"/>
        </w:rPr>
      </w:pPr>
    </w:p>
    <w:p w:rsidR="002C05F9" w:rsidRPr="00F72025" w:rsidRDefault="001C11A4" w:rsidP="00F72025">
      <w:pPr>
        <w:spacing w:after="0" w:line="360" w:lineRule="auto"/>
        <w:jc w:val="both"/>
        <w:rPr>
          <w:rFonts w:ascii="Times New Roman" w:eastAsia="Times New Roman" w:hAnsi="Times New Roman" w:cs="Times New Roman"/>
          <w:color w:val="000000"/>
          <w:sz w:val="24"/>
          <w:shd w:val="clear" w:color="auto" w:fill="A6A6A6"/>
        </w:rPr>
      </w:pPr>
      <w:r w:rsidRPr="000D6E51">
        <w:rPr>
          <w:rFonts w:ascii="Times New Roman" w:eastAsia="Tahoma" w:hAnsi="Times New Roman" w:cs="Times New Roman"/>
          <w:color w:val="2A2A2A"/>
        </w:rPr>
        <w:t xml:space="preserve"> </w:t>
      </w:r>
      <w:r w:rsidR="00175A99" w:rsidRPr="000D6E51">
        <w:rPr>
          <w:rFonts w:ascii="Times New Roman" w:eastAsia="Times New Roman" w:hAnsi="Times New Roman" w:cs="Times New Roman"/>
          <w:color w:val="000000"/>
          <w:sz w:val="24"/>
          <w:shd w:val="clear" w:color="auto" w:fill="A6A6A6"/>
        </w:rPr>
        <w:t>CO-CURRICULAR ACTIVITIES:</w:t>
      </w:r>
    </w:p>
    <w:p w:rsidR="00127459" w:rsidRPr="000D6E51" w:rsidRDefault="00175A99">
      <w:pPr>
        <w:numPr>
          <w:ilvl w:val="0"/>
          <w:numId w:val="5"/>
        </w:numPr>
        <w:spacing w:after="0" w:line="240" w:lineRule="auto"/>
        <w:ind w:left="720" w:hanging="3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Proficiency and Fluency in English,</w:t>
      </w:r>
      <w:r w:rsidR="00C464A4">
        <w:rPr>
          <w:rFonts w:ascii="Times New Roman" w:eastAsia="Times New Roman" w:hAnsi="Times New Roman" w:cs="Times New Roman"/>
          <w:color w:val="000000"/>
          <w:sz w:val="24"/>
        </w:rPr>
        <w:t xml:space="preserve"> Arabic, Urdu,</w:t>
      </w:r>
      <w:r w:rsidRPr="000D6E51">
        <w:rPr>
          <w:rFonts w:ascii="Times New Roman" w:eastAsia="Times New Roman" w:hAnsi="Times New Roman" w:cs="Times New Roman"/>
          <w:color w:val="000000"/>
          <w:sz w:val="24"/>
        </w:rPr>
        <w:t xml:space="preserve"> Writing, Reading and Speaking.</w:t>
      </w:r>
    </w:p>
    <w:p w:rsidR="00127459" w:rsidRPr="000D6E51" w:rsidRDefault="00175A99">
      <w:pPr>
        <w:numPr>
          <w:ilvl w:val="0"/>
          <w:numId w:val="5"/>
        </w:numPr>
        <w:spacing w:after="0" w:line="240" w:lineRule="auto"/>
        <w:ind w:left="720" w:hanging="3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Good in Communication and Presentation skills.</w:t>
      </w:r>
    </w:p>
    <w:p w:rsidR="00F20B4D" w:rsidRDefault="00175A99" w:rsidP="0039231E">
      <w:pPr>
        <w:numPr>
          <w:ilvl w:val="0"/>
          <w:numId w:val="5"/>
        </w:numPr>
        <w:spacing w:after="0" w:line="240" w:lineRule="auto"/>
        <w:ind w:left="720" w:hanging="3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Finding solutions on Internet.</w:t>
      </w:r>
    </w:p>
    <w:p w:rsidR="002C05F9" w:rsidRPr="000D6E51" w:rsidRDefault="002C05F9" w:rsidP="002C05F9">
      <w:pPr>
        <w:spacing w:after="0" w:line="240" w:lineRule="auto"/>
        <w:ind w:left="720"/>
        <w:jc w:val="both"/>
        <w:rPr>
          <w:rFonts w:ascii="Times New Roman" w:eastAsia="Times New Roman" w:hAnsi="Times New Roman" w:cs="Times New Roman"/>
          <w:color w:val="000000"/>
          <w:sz w:val="24"/>
        </w:rPr>
      </w:pPr>
    </w:p>
    <w:p w:rsidR="008D3377" w:rsidRPr="000D6E51" w:rsidRDefault="008D3377">
      <w:pPr>
        <w:spacing w:after="0" w:line="240" w:lineRule="auto"/>
        <w:jc w:val="both"/>
        <w:rPr>
          <w:rFonts w:ascii="Times New Roman" w:eastAsia="Times New Roman" w:hAnsi="Times New Roman" w:cs="Times New Roman"/>
          <w:color w:val="000000"/>
          <w:sz w:val="24"/>
        </w:rPr>
      </w:pPr>
    </w:p>
    <w:p w:rsidR="008E4BF2" w:rsidRDefault="00175A99" w:rsidP="0039231E">
      <w:pPr>
        <w:spacing w:after="0" w:line="240" w:lineRule="auto"/>
        <w:jc w:val="both"/>
        <w:rPr>
          <w:rFonts w:ascii="Times New Roman" w:eastAsia="Times New Roman" w:hAnsi="Times New Roman" w:cs="Times New Roman"/>
          <w:color w:val="000000"/>
          <w:sz w:val="24"/>
          <w:shd w:val="clear" w:color="auto" w:fill="A6A6A6"/>
        </w:rPr>
      </w:pPr>
      <w:r w:rsidRPr="000D6E51">
        <w:rPr>
          <w:rFonts w:ascii="Times New Roman" w:eastAsia="Times New Roman" w:hAnsi="Times New Roman" w:cs="Times New Roman"/>
          <w:color w:val="000000"/>
          <w:sz w:val="24"/>
          <w:shd w:val="clear" w:color="auto" w:fill="A6A6A6"/>
        </w:rPr>
        <w:t xml:space="preserve">AREAS OF INTERESTS:     </w:t>
      </w:r>
    </w:p>
    <w:p w:rsidR="007C4547" w:rsidRPr="000D6E51" w:rsidRDefault="007C4547" w:rsidP="0039231E">
      <w:pPr>
        <w:spacing w:after="0" w:line="240" w:lineRule="auto"/>
        <w:jc w:val="both"/>
        <w:rPr>
          <w:rFonts w:ascii="Times New Roman" w:eastAsia="Times New Roman" w:hAnsi="Times New Roman" w:cs="Times New Roman"/>
          <w:color w:val="000000"/>
          <w:sz w:val="24"/>
          <w:shd w:val="clear" w:color="auto" w:fill="A6A6A6"/>
        </w:rPr>
      </w:pPr>
    </w:p>
    <w:p w:rsidR="00F20B4D" w:rsidRPr="002C05F9" w:rsidRDefault="004A4784" w:rsidP="00365E47">
      <w:pPr>
        <w:numPr>
          <w:ilvl w:val="0"/>
          <w:numId w:val="6"/>
        </w:numPr>
        <w:spacing w:after="0" w:line="240" w:lineRule="auto"/>
        <w:ind w:left="720" w:hanging="360"/>
        <w:jc w:val="both"/>
        <w:rPr>
          <w:rFonts w:ascii="Times New Roman" w:eastAsia="Times New Roman" w:hAnsi="Times New Roman" w:cs="Times New Roman"/>
          <w:color w:val="000000"/>
          <w:sz w:val="24"/>
        </w:rPr>
      </w:pPr>
      <w:r w:rsidRPr="000D6E51">
        <w:rPr>
          <w:rFonts w:ascii="Times New Roman" w:eastAsia="Times New Roman" w:hAnsi="Times New Roman" w:cs="Times New Roman"/>
          <w:color w:val="000000"/>
          <w:sz w:val="24"/>
        </w:rPr>
        <w:t>Current Affairs</w:t>
      </w:r>
      <w:r w:rsidR="00365E47" w:rsidRPr="000D6E51">
        <w:rPr>
          <w:rFonts w:ascii="Times New Roman" w:eastAsia="Times New Roman" w:hAnsi="Times New Roman" w:cs="Times New Roman"/>
          <w:color w:val="000000"/>
          <w:sz w:val="24"/>
        </w:rPr>
        <w:t xml:space="preserve">, Newspaper &amp; Reading, Net Surfing, </w:t>
      </w:r>
      <w:r w:rsidR="00365E47" w:rsidRPr="000D6E51">
        <w:rPr>
          <w:rFonts w:ascii="Times New Roman" w:eastAsia="Times New Roman" w:hAnsi="Times New Roman" w:cs="Times New Roman"/>
          <w:color w:val="000000"/>
          <w:sz w:val="24"/>
          <w:szCs w:val="24"/>
        </w:rPr>
        <w:t xml:space="preserve">Travelling, </w:t>
      </w:r>
      <w:r w:rsidR="00365E47" w:rsidRPr="000D6E51">
        <w:rPr>
          <w:rFonts w:ascii="Times New Roman" w:hAnsi="Times New Roman" w:cs="Times New Roman"/>
        </w:rPr>
        <w:t>Sports</w:t>
      </w:r>
    </w:p>
    <w:p w:rsidR="002C05F9" w:rsidRPr="000D6E51" w:rsidRDefault="002C05F9" w:rsidP="00365E47">
      <w:pPr>
        <w:numPr>
          <w:ilvl w:val="0"/>
          <w:numId w:val="6"/>
        </w:numPr>
        <w:spacing w:after="0" w:line="240" w:lineRule="auto"/>
        <w:ind w:left="720" w:hanging="360"/>
        <w:jc w:val="both"/>
        <w:rPr>
          <w:rFonts w:ascii="Times New Roman" w:eastAsia="Times New Roman" w:hAnsi="Times New Roman" w:cs="Times New Roman"/>
          <w:color w:val="000000"/>
          <w:sz w:val="24"/>
        </w:rPr>
      </w:pPr>
    </w:p>
    <w:p w:rsidR="003C13AF" w:rsidRDefault="003C13AF" w:rsidP="003C13AF">
      <w:pPr>
        <w:tabs>
          <w:tab w:val="left" w:pos="560"/>
        </w:tabs>
        <w:spacing w:after="0"/>
        <w:rPr>
          <w:rFonts w:ascii="Times New Roman" w:eastAsia="Times New Roman" w:hAnsi="Times New Roman" w:cs="Times New Roman"/>
          <w:color w:val="000000"/>
          <w:sz w:val="24"/>
        </w:rPr>
      </w:pPr>
    </w:p>
    <w:p w:rsidR="00DF291A" w:rsidRPr="000D6E51" w:rsidRDefault="00DF291A" w:rsidP="003C13AF">
      <w:pPr>
        <w:tabs>
          <w:tab w:val="left" w:pos="560"/>
        </w:tabs>
        <w:spacing w:after="0"/>
        <w:rPr>
          <w:rFonts w:ascii="Times New Roman" w:eastAsia="Times New Roman" w:hAnsi="Times New Roman" w:cs="Times New Roman"/>
          <w:color w:val="000000"/>
          <w:sz w:val="24"/>
        </w:rPr>
      </w:pPr>
      <w:bookmarkStart w:id="0" w:name="_GoBack"/>
      <w:bookmarkEnd w:id="0"/>
    </w:p>
    <w:sectPr w:rsidR="00DF291A" w:rsidRPr="000D6E51" w:rsidSect="00E17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0F" w:rsidRDefault="00B15B0F" w:rsidP="00782A4C">
      <w:pPr>
        <w:spacing w:after="0" w:line="240" w:lineRule="auto"/>
      </w:pPr>
      <w:r>
        <w:separator/>
      </w:r>
    </w:p>
  </w:endnote>
  <w:endnote w:type="continuationSeparator" w:id="0">
    <w:p w:rsidR="00B15B0F" w:rsidRDefault="00B15B0F" w:rsidP="0078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0F" w:rsidRDefault="00B15B0F" w:rsidP="00782A4C">
      <w:pPr>
        <w:spacing w:after="0" w:line="240" w:lineRule="auto"/>
      </w:pPr>
      <w:r>
        <w:separator/>
      </w:r>
    </w:p>
  </w:footnote>
  <w:footnote w:type="continuationSeparator" w:id="0">
    <w:p w:rsidR="00B15B0F" w:rsidRDefault="00B15B0F" w:rsidP="0078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23F8"/>
    <w:multiLevelType w:val="multilevel"/>
    <w:tmpl w:val="45924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4B46A3"/>
    <w:multiLevelType w:val="hybridMultilevel"/>
    <w:tmpl w:val="48543D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C6552E"/>
    <w:multiLevelType w:val="multilevel"/>
    <w:tmpl w:val="F4DA1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F1722A"/>
    <w:multiLevelType w:val="multilevel"/>
    <w:tmpl w:val="FEF49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A72F15"/>
    <w:multiLevelType w:val="multilevel"/>
    <w:tmpl w:val="FC142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DD05ED"/>
    <w:multiLevelType w:val="hybridMultilevel"/>
    <w:tmpl w:val="FC8C37A8"/>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5A553FF5"/>
    <w:multiLevelType w:val="multilevel"/>
    <w:tmpl w:val="994E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DC3E84"/>
    <w:multiLevelType w:val="multilevel"/>
    <w:tmpl w:val="02B06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B1343"/>
    <w:multiLevelType w:val="hybridMultilevel"/>
    <w:tmpl w:val="6DE698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5"/>
  </w:num>
  <w:num w:numId="8">
    <w:abstractNumId w:val="8"/>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459"/>
    <w:rsid w:val="000067A4"/>
    <w:rsid w:val="000241FD"/>
    <w:rsid w:val="00027EC9"/>
    <w:rsid w:val="000627C6"/>
    <w:rsid w:val="00063188"/>
    <w:rsid w:val="00067BC1"/>
    <w:rsid w:val="00073799"/>
    <w:rsid w:val="0008304B"/>
    <w:rsid w:val="00086E41"/>
    <w:rsid w:val="000A1920"/>
    <w:rsid w:val="000A43E2"/>
    <w:rsid w:val="000A562C"/>
    <w:rsid w:val="000B25CD"/>
    <w:rsid w:val="000D5E5F"/>
    <w:rsid w:val="000D6E51"/>
    <w:rsid w:val="000E1C27"/>
    <w:rsid w:val="000E64F0"/>
    <w:rsid w:val="000F655C"/>
    <w:rsid w:val="00111AF8"/>
    <w:rsid w:val="00116FE4"/>
    <w:rsid w:val="001238AA"/>
    <w:rsid w:val="001247E8"/>
    <w:rsid w:val="00127459"/>
    <w:rsid w:val="00130642"/>
    <w:rsid w:val="0015414D"/>
    <w:rsid w:val="00175A99"/>
    <w:rsid w:val="00175B45"/>
    <w:rsid w:val="001934C8"/>
    <w:rsid w:val="001A030D"/>
    <w:rsid w:val="001A28F7"/>
    <w:rsid w:val="001A4972"/>
    <w:rsid w:val="001C118A"/>
    <w:rsid w:val="001C11A4"/>
    <w:rsid w:val="001D0AE5"/>
    <w:rsid w:val="001D0F95"/>
    <w:rsid w:val="001E017C"/>
    <w:rsid w:val="00212FE2"/>
    <w:rsid w:val="00215569"/>
    <w:rsid w:val="0025054A"/>
    <w:rsid w:val="0025432E"/>
    <w:rsid w:val="00254CD5"/>
    <w:rsid w:val="00272E7F"/>
    <w:rsid w:val="002844C1"/>
    <w:rsid w:val="002876B5"/>
    <w:rsid w:val="002B14A0"/>
    <w:rsid w:val="002B3270"/>
    <w:rsid w:val="002C00C1"/>
    <w:rsid w:val="002C05F9"/>
    <w:rsid w:val="002C08AD"/>
    <w:rsid w:val="002C500B"/>
    <w:rsid w:val="002C5246"/>
    <w:rsid w:val="002E7C74"/>
    <w:rsid w:val="00310F83"/>
    <w:rsid w:val="00310FDC"/>
    <w:rsid w:val="00313C19"/>
    <w:rsid w:val="00323972"/>
    <w:rsid w:val="00325170"/>
    <w:rsid w:val="00331401"/>
    <w:rsid w:val="00357F2D"/>
    <w:rsid w:val="003627E1"/>
    <w:rsid w:val="00365E47"/>
    <w:rsid w:val="0039231E"/>
    <w:rsid w:val="0039337C"/>
    <w:rsid w:val="003C13AF"/>
    <w:rsid w:val="003C5E3F"/>
    <w:rsid w:val="003C7C94"/>
    <w:rsid w:val="003E2D4A"/>
    <w:rsid w:val="003F12B5"/>
    <w:rsid w:val="003F60B3"/>
    <w:rsid w:val="00400B27"/>
    <w:rsid w:val="00414262"/>
    <w:rsid w:val="00422888"/>
    <w:rsid w:val="00426422"/>
    <w:rsid w:val="004342C7"/>
    <w:rsid w:val="004349BC"/>
    <w:rsid w:val="004713CD"/>
    <w:rsid w:val="0049519E"/>
    <w:rsid w:val="004A4784"/>
    <w:rsid w:val="004B5901"/>
    <w:rsid w:val="004D1F11"/>
    <w:rsid w:val="004F2829"/>
    <w:rsid w:val="00500DA4"/>
    <w:rsid w:val="005116F8"/>
    <w:rsid w:val="00514F65"/>
    <w:rsid w:val="00522F27"/>
    <w:rsid w:val="00523219"/>
    <w:rsid w:val="005341E9"/>
    <w:rsid w:val="00541506"/>
    <w:rsid w:val="00545725"/>
    <w:rsid w:val="00551821"/>
    <w:rsid w:val="00556CD0"/>
    <w:rsid w:val="005604A6"/>
    <w:rsid w:val="00570F43"/>
    <w:rsid w:val="00574083"/>
    <w:rsid w:val="00575B3B"/>
    <w:rsid w:val="005827EE"/>
    <w:rsid w:val="00585B1A"/>
    <w:rsid w:val="0059178D"/>
    <w:rsid w:val="00594A9D"/>
    <w:rsid w:val="005B1FAB"/>
    <w:rsid w:val="005B5732"/>
    <w:rsid w:val="005C49C1"/>
    <w:rsid w:val="005E01FA"/>
    <w:rsid w:val="006019A1"/>
    <w:rsid w:val="00602729"/>
    <w:rsid w:val="0061291F"/>
    <w:rsid w:val="00615527"/>
    <w:rsid w:val="0061625F"/>
    <w:rsid w:val="0062483D"/>
    <w:rsid w:val="00624FC7"/>
    <w:rsid w:val="0062592B"/>
    <w:rsid w:val="0064660D"/>
    <w:rsid w:val="00646C32"/>
    <w:rsid w:val="00654BF2"/>
    <w:rsid w:val="00657203"/>
    <w:rsid w:val="00661EEC"/>
    <w:rsid w:val="00663C96"/>
    <w:rsid w:val="00665ED3"/>
    <w:rsid w:val="006679C6"/>
    <w:rsid w:val="00683816"/>
    <w:rsid w:val="006844EF"/>
    <w:rsid w:val="006B6B84"/>
    <w:rsid w:val="006B7FEF"/>
    <w:rsid w:val="006C23B0"/>
    <w:rsid w:val="006D4CA3"/>
    <w:rsid w:val="006E6B22"/>
    <w:rsid w:val="006F2FC0"/>
    <w:rsid w:val="007101E6"/>
    <w:rsid w:val="007159B9"/>
    <w:rsid w:val="0072247E"/>
    <w:rsid w:val="00736C6B"/>
    <w:rsid w:val="00740D2E"/>
    <w:rsid w:val="007427F5"/>
    <w:rsid w:val="00774B15"/>
    <w:rsid w:val="00782A4C"/>
    <w:rsid w:val="00786ADB"/>
    <w:rsid w:val="007A789E"/>
    <w:rsid w:val="007B4EEB"/>
    <w:rsid w:val="007B74FF"/>
    <w:rsid w:val="007C2500"/>
    <w:rsid w:val="007C4547"/>
    <w:rsid w:val="007C60F5"/>
    <w:rsid w:val="007D7400"/>
    <w:rsid w:val="00807508"/>
    <w:rsid w:val="0081637D"/>
    <w:rsid w:val="008261BF"/>
    <w:rsid w:val="008270C2"/>
    <w:rsid w:val="00841286"/>
    <w:rsid w:val="008469F7"/>
    <w:rsid w:val="00853FAD"/>
    <w:rsid w:val="00855BA1"/>
    <w:rsid w:val="00860CE8"/>
    <w:rsid w:val="008610E2"/>
    <w:rsid w:val="00862E2D"/>
    <w:rsid w:val="00882145"/>
    <w:rsid w:val="00883763"/>
    <w:rsid w:val="0088537C"/>
    <w:rsid w:val="00886E11"/>
    <w:rsid w:val="00893517"/>
    <w:rsid w:val="008A6B18"/>
    <w:rsid w:val="008B2861"/>
    <w:rsid w:val="008B3ADD"/>
    <w:rsid w:val="008B497B"/>
    <w:rsid w:val="008C1B37"/>
    <w:rsid w:val="008C2FBF"/>
    <w:rsid w:val="008C5563"/>
    <w:rsid w:val="008D3377"/>
    <w:rsid w:val="008D78ED"/>
    <w:rsid w:val="008E4BF2"/>
    <w:rsid w:val="008F69F6"/>
    <w:rsid w:val="00944B06"/>
    <w:rsid w:val="009526EE"/>
    <w:rsid w:val="009529C0"/>
    <w:rsid w:val="00956B57"/>
    <w:rsid w:val="00962091"/>
    <w:rsid w:val="00964DD6"/>
    <w:rsid w:val="00985B60"/>
    <w:rsid w:val="0099155B"/>
    <w:rsid w:val="0099499E"/>
    <w:rsid w:val="00996EE1"/>
    <w:rsid w:val="009A0A0C"/>
    <w:rsid w:val="009A1A1F"/>
    <w:rsid w:val="009D5404"/>
    <w:rsid w:val="009E2346"/>
    <w:rsid w:val="009E70DC"/>
    <w:rsid w:val="00A06379"/>
    <w:rsid w:val="00A215B3"/>
    <w:rsid w:val="00A23284"/>
    <w:rsid w:val="00A23A30"/>
    <w:rsid w:val="00A31423"/>
    <w:rsid w:val="00A31D27"/>
    <w:rsid w:val="00A5650B"/>
    <w:rsid w:val="00A60134"/>
    <w:rsid w:val="00A64915"/>
    <w:rsid w:val="00A80F27"/>
    <w:rsid w:val="00A8756C"/>
    <w:rsid w:val="00AB0A51"/>
    <w:rsid w:val="00AB3A50"/>
    <w:rsid w:val="00AC02BC"/>
    <w:rsid w:val="00AF4DB6"/>
    <w:rsid w:val="00AF6737"/>
    <w:rsid w:val="00AF7C6A"/>
    <w:rsid w:val="00B05BDC"/>
    <w:rsid w:val="00B15B0F"/>
    <w:rsid w:val="00B2574E"/>
    <w:rsid w:val="00B33EB3"/>
    <w:rsid w:val="00B40E5C"/>
    <w:rsid w:val="00B825D0"/>
    <w:rsid w:val="00B909E8"/>
    <w:rsid w:val="00BB049A"/>
    <w:rsid w:val="00BD12FA"/>
    <w:rsid w:val="00BD2090"/>
    <w:rsid w:val="00BD6C0A"/>
    <w:rsid w:val="00BD7519"/>
    <w:rsid w:val="00C1311B"/>
    <w:rsid w:val="00C217F8"/>
    <w:rsid w:val="00C464A4"/>
    <w:rsid w:val="00C55DC8"/>
    <w:rsid w:val="00C64ABD"/>
    <w:rsid w:val="00C67044"/>
    <w:rsid w:val="00C741BE"/>
    <w:rsid w:val="00C94381"/>
    <w:rsid w:val="00CA53FE"/>
    <w:rsid w:val="00CA5A68"/>
    <w:rsid w:val="00CA5C12"/>
    <w:rsid w:val="00CB2C0A"/>
    <w:rsid w:val="00CB54F5"/>
    <w:rsid w:val="00CC0592"/>
    <w:rsid w:val="00CF4F54"/>
    <w:rsid w:val="00D04157"/>
    <w:rsid w:val="00D103E9"/>
    <w:rsid w:val="00D3349B"/>
    <w:rsid w:val="00D42BDB"/>
    <w:rsid w:val="00D45073"/>
    <w:rsid w:val="00D543D9"/>
    <w:rsid w:val="00D566AA"/>
    <w:rsid w:val="00D5676C"/>
    <w:rsid w:val="00D70A37"/>
    <w:rsid w:val="00DB2AF3"/>
    <w:rsid w:val="00DB7A41"/>
    <w:rsid w:val="00DC77E6"/>
    <w:rsid w:val="00DC7AC9"/>
    <w:rsid w:val="00DE4EBB"/>
    <w:rsid w:val="00DF26AB"/>
    <w:rsid w:val="00DF291A"/>
    <w:rsid w:val="00DF7796"/>
    <w:rsid w:val="00E1604C"/>
    <w:rsid w:val="00E171E6"/>
    <w:rsid w:val="00E1729A"/>
    <w:rsid w:val="00E43BD9"/>
    <w:rsid w:val="00E45029"/>
    <w:rsid w:val="00E56A8A"/>
    <w:rsid w:val="00E60BE0"/>
    <w:rsid w:val="00E63E62"/>
    <w:rsid w:val="00E77817"/>
    <w:rsid w:val="00E91628"/>
    <w:rsid w:val="00ED2D8A"/>
    <w:rsid w:val="00F01F78"/>
    <w:rsid w:val="00F12874"/>
    <w:rsid w:val="00F16CDD"/>
    <w:rsid w:val="00F17045"/>
    <w:rsid w:val="00F20B4D"/>
    <w:rsid w:val="00F33547"/>
    <w:rsid w:val="00F53455"/>
    <w:rsid w:val="00F60EDE"/>
    <w:rsid w:val="00F72025"/>
    <w:rsid w:val="00F75386"/>
    <w:rsid w:val="00F75A57"/>
    <w:rsid w:val="00F836F0"/>
    <w:rsid w:val="00F85525"/>
    <w:rsid w:val="00FF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46"/>
    <w:rPr>
      <w:rFonts w:ascii="Tahoma" w:hAnsi="Tahoma" w:cs="Tahoma"/>
      <w:sz w:val="16"/>
      <w:szCs w:val="16"/>
    </w:rPr>
  </w:style>
  <w:style w:type="character" w:styleId="Hyperlink">
    <w:name w:val="Hyperlink"/>
    <w:basedOn w:val="DefaultParagraphFont"/>
    <w:uiPriority w:val="99"/>
    <w:unhideWhenUsed/>
    <w:rsid w:val="008B3ADD"/>
    <w:rPr>
      <w:color w:val="0000FF" w:themeColor="hyperlink"/>
      <w:u w:val="single"/>
    </w:rPr>
  </w:style>
  <w:style w:type="paragraph" w:styleId="Header">
    <w:name w:val="header"/>
    <w:basedOn w:val="Normal"/>
    <w:link w:val="HeaderChar"/>
    <w:uiPriority w:val="99"/>
    <w:semiHidden/>
    <w:unhideWhenUsed/>
    <w:rsid w:val="00782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A4C"/>
  </w:style>
  <w:style w:type="paragraph" w:styleId="Footer">
    <w:name w:val="footer"/>
    <w:basedOn w:val="Normal"/>
    <w:link w:val="FooterChar"/>
    <w:uiPriority w:val="99"/>
    <w:semiHidden/>
    <w:unhideWhenUsed/>
    <w:rsid w:val="00782A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A4C"/>
  </w:style>
  <w:style w:type="paragraph" w:styleId="ListParagraph">
    <w:name w:val="List Paragraph"/>
    <w:basedOn w:val="Normal"/>
    <w:uiPriority w:val="34"/>
    <w:qFormat/>
    <w:rsid w:val="00AB3A50"/>
    <w:pPr>
      <w:ind w:left="720"/>
      <w:contextualSpacing/>
    </w:pPr>
  </w:style>
  <w:style w:type="paragraph" w:customStyle="1" w:styleId="Default">
    <w:name w:val="Default"/>
    <w:rsid w:val="00A23A30"/>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77110">
      <w:bodyDiv w:val="1"/>
      <w:marLeft w:val="0"/>
      <w:marRight w:val="0"/>
      <w:marTop w:val="0"/>
      <w:marBottom w:val="0"/>
      <w:divBdr>
        <w:top w:val="none" w:sz="0" w:space="0" w:color="auto"/>
        <w:left w:val="none" w:sz="0" w:space="0" w:color="auto"/>
        <w:bottom w:val="none" w:sz="0" w:space="0" w:color="auto"/>
        <w:right w:val="none" w:sz="0" w:space="0" w:color="auto"/>
      </w:divBdr>
    </w:div>
    <w:div w:id="1299454543">
      <w:bodyDiv w:val="1"/>
      <w:marLeft w:val="0"/>
      <w:marRight w:val="0"/>
      <w:marTop w:val="0"/>
      <w:marBottom w:val="0"/>
      <w:divBdr>
        <w:top w:val="none" w:sz="0" w:space="0" w:color="auto"/>
        <w:left w:val="none" w:sz="0" w:space="0" w:color="auto"/>
        <w:bottom w:val="none" w:sz="0" w:space="0" w:color="auto"/>
        <w:right w:val="none" w:sz="0" w:space="0" w:color="auto"/>
      </w:divBdr>
    </w:div>
    <w:div w:id="1356734007">
      <w:bodyDiv w:val="1"/>
      <w:marLeft w:val="0"/>
      <w:marRight w:val="0"/>
      <w:marTop w:val="0"/>
      <w:marBottom w:val="0"/>
      <w:divBdr>
        <w:top w:val="none" w:sz="0" w:space="0" w:color="auto"/>
        <w:left w:val="none" w:sz="0" w:space="0" w:color="auto"/>
        <w:bottom w:val="none" w:sz="0" w:space="0" w:color="auto"/>
        <w:right w:val="none" w:sz="0" w:space="0" w:color="auto"/>
      </w:divBdr>
    </w:div>
    <w:div w:id="1816988887">
      <w:bodyDiv w:val="1"/>
      <w:marLeft w:val="0"/>
      <w:marRight w:val="0"/>
      <w:marTop w:val="0"/>
      <w:marBottom w:val="0"/>
      <w:divBdr>
        <w:top w:val="none" w:sz="0" w:space="0" w:color="auto"/>
        <w:left w:val="none" w:sz="0" w:space="0" w:color="auto"/>
        <w:bottom w:val="none" w:sz="0" w:space="0" w:color="auto"/>
        <w:right w:val="none" w:sz="0" w:space="0" w:color="auto"/>
      </w:divBdr>
    </w:div>
    <w:div w:id="208633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fiz.20972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Mansoor Riaz</dc:creator>
  <cp:lastModifiedBy>602HRDESK</cp:lastModifiedBy>
  <cp:revision>14</cp:revision>
  <cp:lastPrinted>2014-03-06T11:14:00Z</cp:lastPrinted>
  <dcterms:created xsi:type="dcterms:W3CDTF">2015-06-13T15:51:00Z</dcterms:created>
  <dcterms:modified xsi:type="dcterms:W3CDTF">2017-04-10T08:07:00Z</dcterms:modified>
</cp:coreProperties>
</file>