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D" w:rsidRDefault="002C317E" w:rsidP="00F6530D">
      <w:pPr>
        <w:pStyle w:val="Heading1"/>
        <w:jc w:val="center"/>
        <w:rPr>
          <w:sz w:val="22"/>
          <w:szCs w:val="22"/>
        </w:rPr>
      </w:pPr>
      <w:r w:rsidRPr="009271B8">
        <w:rPr>
          <w:sz w:val="22"/>
          <w:szCs w:val="22"/>
        </w:rPr>
        <w:t xml:space="preserve">NADIYA </w:t>
      </w:r>
    </w:p>
    <w:p w:rsidR="00F6530D" w:rsidRPr="00F6530D" w:rsidRDefault="00F6530D" w:rsidP="00F6530D"/>
    <w:p w:rsidR="00A82FD4" w:rsidRPr="009271B8" w:rsidRDefault="00C5587B" w:rsidP="00F6530D">
      <w:pPr>
        <w:pStyle w:val="Heading1"/>
        <w:jc w:val="center"/>
        <w:rPr>
          <w:sz w:val="22"/>
          <w:szCs w:val="22"/>
        </w:rPr>
      </w:pPr>
      <w:r w:rsidRPr="009271B8">
        <w:rPr>
          <w:sz w:val="22"/>
          <w:szCs w:val="22"/>
        </w:rPr>
        <w:t>Email:</w:t>
      </w:r>
      <w:r w:rsidR="00F6530D">
        <w:rPr>
          <w:sz w:val="22"/>
          <w:szCs w:val="22"/>
        </w:rPr>
        <w:t xml:space="preserve"> </w:t>
      </w:r>
      <w:hyperlink r:id="rId7" w:history="1">
        <w:r w:rsidR="00F6530D" w:rsidRPr="00F02F01">
          <w:rPr>
            <w:rStyle w:val="Hyperlink"/>
            <w:sz w:val="22"/>
            <w:szCs w:val="22"/>
          </w:rPr>
          <w:t>nadiya.209793@2freemail.com</w:t>
        </w:r>
      </w:hyperlink>
      <w:r w:rsidR="00F6530D">
        <w:rPr>
          <w:sz w:val="22"/>
          <w:szCs w:val="22"/>
        </w:rPr>
        <w:t xml:space="preserve"> </w:t>
      </w:r>
    </w:p>
    <w:p w:rsidR="00A82FD4" w:rsidRPr="0070224A" w:rsidRDefault="00A82FD4" w:rsidP="004529AE">
      <w:pPr>
        <w:pStyle w:val="Heading1"/>
        <w:jc w:val="right"/>
        <w:rPr>
          <w:color w:val="808000"/>
          <w:sz w:val="22"/>
          <w:szCs w:val="22"/>
        </w:rPr>
      </w:pPr>
    </w:p>
    <w:p w:rsidR="007B38D8" w:rsidRPr="0070224A" w:rsidRDefault="000A4F74" w:rsidP="00AF7B39">
      <w:pPr>
        <w:ind w:left="5760" w:firstLine="720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5029200" y="1019175"/>
            <wp:positionH relativeFrom="margin">
              <wp:align>right</wp:align>
            </wp:positionH>
            <wp:positionV relativeFrom="margin">
              <wp:align>top</wp:align>
            </wp:positionV>
            <wp:extent cx="1247775" cy="11906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8D8" w:rsidRPr="0070224A" w:rsidRDefault="00C308ED" w:rsidP="007B3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2" o:spid="_x0000_s1026" style="position:absolute;flip:y;z-index:251657728;visibility:visible" from="0,7.85pt" to="45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" strokeweight="3.5pt">
            <v:stroke linestyle="thickThin"/>
          </v:line>
        </w:pict>
      </w:r>
    </w:p>
    <w:p w:rsidR="009A728D" w:rsidRPr="0070224A" w:rsidRDefault="009A728D" w:rsidP="009A728D">
      <w:pPr>
        <w:rPr>
          <w:rFonts w:ascii="Arial" w:hAnsi="Arial" w:cs="Arial"/>
          <w:b/>
          <w:bCs/>
          <w:sz w:val="22"/>
          <w:szCs w:val="22"/>
        </w:rPr>
      </w:pPr>
    </w:p>
    <w:p w:rsidR="007B38D8" w:rsidRPr="0070224A" w:rsidRDefault="004529AE" w:rsidP="007B38D8">
      <w:pPr>
        <w:pStyle w:val="Heading1"/>
        <w:rPr>
          <w:sz w:val="22"/>
          <w:szCs w:val="22"/>
        </w:rPr>
      </w:pPr>
      <w:r w:rsidRPr="0070224A">
        <w:rPr>
          <w:sz w:val="22"/>
          <w:szCs w:val="22"/>
        </w:rPr>
        <w:t>Professional Summary</w:t>
      </w:r>
    </w:p>
    <w:p w:rsidR="007B38D8" w:rsidRPr="0070224A" w:rsidRDefault="007B38D8" w:rsidP="007B38D8">
      <w:pPr>
        <w:rPr>
          <w:rFonts w:ascii="Arial" w:hAnsi="Arial" w:cs="Arial"/>
          <w:b/>
          <w:bCs/>
          <w:sz w:val="22"/>
          <w:szCs w:val="22"/>
        </w:rPr>
      </w:pPr>
    </w:p>
    <w:p w:rsidR="004529AE" w:rsidRPr="0070224A" w:rsidRDefault="00003EFE" w:rsidP="004529A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b/>
          <w:bCs/>
          <w:sz w:val="22"/>
          <w:szCs w:val="22"/>
        </w:rPr>
        <w:t>Desire</w:t>
      </w:r>
      <w:r w:rsidR="00A236C8" w:rsidRPr="0070224A">
        <w:rPr>
          <w:rFonts w:ascii="Arial" w:hAnsi="Arial" w:cs="Arial"/>
          <w:b/>
          <w:bCs/>
          <w:sz w:val="22"/>
          <w:szCs w:val="22"/>
        </w:rPr>
        <w:t xml:space="preserve"> a challenging role</w:t>
      </w:r>
      <w:r w:rsidR="007B38D8" w:rsidRPr="0070224A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529AE" w:rsidRPr="0070224A" w:rsidRDefault="004529AE" w:rsidP="004529A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Skills Profile &amp; Strengths: High order innovative and creative planning. Excellent interpersonal and Leadership skills. Proven ability to lead and motivate</w:t>
      </w:r>
      <w:r w:rsidR="00B36617" w:rsidRPr="0070224A">
        <w:rPr>
          <w:rFonts w:ascii="Arial" w:hAnsi="Arial" w:cs="Arial"/>
          <w:sz w:val="22"/>
          <w:szCs w:val="22"/>
        </w:rPr>
        <w:t>team member</w:t>
      </w:r>
      <w:r w:rsidRPr="0070224A">
        <w:rPr>
          <w:rFonts w:ascii="Arial" w:hAnsi="Arial" w:cs="Arial"/>
          <w:sz w:val="22"/>
          <w:szCs w:val="22"/>
        </w:rPr>
        <w:t>. Ability to solve problems timely before they become a crisis. Detailed knowledge of operations and administration with the ability to work diligently and independently. Sp</w:t>
      </w:r>
      <w:r w:rsidR="00A1110A" w:rsidRPr="0070224A">
        <w:rPr>
          <w:rFonts w:ascii="Arial" w:hAnsi="Arial" w:cs="Arial"/>
          <w:sz w:val="22"/>
          <w:szCs w:val="22"/>
        </w:rPr>
        <w:t>eed, accuracy and effective com</w:t>
      </w:r>
      <w:r w:rsidRPr="0070224A">
        <w:rPr>
          <w:rFonts w:ascii="Arial" w:hAnsi="Arial" w:cs="Arial"/>
          <w:sz w:val="22"/>
          <w:szCs w:val="22"/>
        </w:rPr>
        <w:t>munication skills in both verbal and written presentation and correspondence. Dedicated, hardworking, patience.</w:t>
      </w:r>
    </w:p>
    <w:p w:rsidR="007B38D8" w:rsidRPr="0070224A" w:rsidRDefault="007B38D8" w:rsidP="007B38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38D8" w:rsidRPr="0070224A" w:rsidRDefault="007B38D8" w:rsidP="007B38D8">
      <w:pPr>
        <w:pStyle w:val="Heading4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Professional Experience</w:t>
      </w:r>
    </w:p>
    <w:p w:rsidR="000116CC" w:rsidRDefault="000116CC" w:rsidP="007B38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11765" w:rsidRDefault="00411765" w:rsidP="0041176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SENIOR </w:t>
      </w:r>
      <w:r w:rsidRPr="0070224A">
        <w:rPr>
          <w:rFonts w:ascii="Arial" w:hAnsi="Arial" w:cs="Arial"/>
          <w:b/>
          <w:bCs/>
          <w:sz w:val="22"/>
          <w:szCs w:val="22"/>
          <w:u w:val="single"/>
        </w:rPr>
        <w:t>ACCOUNTANT</w:t>
      </w:r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70224A">
        <w:rPr>
          <w:rFonts w:ascii="Arial" w:hAnsi="Arial" w:cs="Arial"/>
          <w:b/>
          <w:bCs/>
          <w:sz w:val="22"/>
          <w:szCs w:val="22"/>
          <w:u w:val="single"/>
        </w:rPr>
        <w:t xml:space="preserve"> 1</w:t>
      </w:r>
      <w:r w:rsidR="004C031C">
        <w:rPr>
          <w:rFonts w:ascii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hAnsi="Arial" w:cs="Arial"/>
          <w:b/>
          <w:bCs/>
          <w:sz w:val="22"/>
          <w:szCs w:val="22"/>
          <w:u w:val="single"/>
        </w:rPr>
        <w:t>/2017 till date</w:t>
      </w:r>
    </w:p>
    <w:p w:rsidR="00411765" w:rsidRPr="0070224A" w:rsidRDefault="00411765" w:rsidP="0041176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Union </w:t>
      </w:r>
      <w:r w:rsidRPr="0070224A">
        <w:rPr>
          <w:rFonts w:ascii="Arial" w:hAnsi="Arial" w:cs="Arial"/>
          <w:b/>
          <w:bCs/>
          <w:sz w:val="22"/>
          <w:szCs w:val="22"/>
          <w:u w:val="single"/>
        </w:rPr>
        <w:t>Insurance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Company</w:t>
      </w:r>
    </w:p>
    <w:p w:rsidR="00411765" w:rsidRPr="0070224A" w:rsidRDefault="00411765" w:rsidP="004117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A4E9F" w:rsidRPr="004C031C" w:rsidRDefault="00411765" w:rsidP="004C031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</w:t>
      </w:r>
      <w:r>
        <w:rPr>
          <w:rFonts w:ascii="Arial" w:hAnsi="Arial" w:cs="Arial"/>
          <w:sz w:val="22"/>
          <w:szCs w:val="22"/>
        </w:rPr>
        <w:t>tion of Aging Report for Audit &amp; Insurance Authorities forms.</w:t>
      </w:r>
    </w:p>
    <w:p w:rsidR="005215FB" w:rsidRPr="0070224A" w:rsidRDefault="005215FB" w:rsidP="004117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prepare &amp; control bank reconciliation.</w:t>
      </w:r>
    </w:p>
    <w:p w:rsidR="00411765" w:rsidRDefault="00411765" w:rsidP="004117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all the </w:t>
      </w:r>
      <w:r w:rsidR="004C031C">
        <w:rPr>
          <w:rFonts w:ascii="Arial" w:hAnsi="Arial" w:cs="Arial"/>
          <w:sz w:val="22"/>
          <w:szCs w:val="22"/>
        </w:rPr>
        <w:t>transactions are</w:t>
      </w:r>
      <w:r w:rsidR="00CD34CD">
        <w:rPr>
          <w:rFonts w:ascii="Arial" w:hAnsi="Arial" w:cs="Arial"/>
          <w:sz w:val="22"/>
          <w:szCs w:val="22"/>
        </w:rPr>
        <w:t>reconciled</w:t>
      </w:r>
      <w:r w:rsidR="004C031C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>timely recorded &amp; the bank reconciliation</w:t>
      </w:r>
      <w:r w:rsidR="00CD34CD">
        <w:rPr>
          <w:rFonts w:ascii="Arial" w:hAnsi="Arial" w:cs="Arial"/>
          <w:sz w:val="22"/>
          <w:szCs w:val="22"/>
        </w:rPr>
        <w:t xml:space="preserve"> does not have any pending </w:t>
      </w:r>
      <w:r w:rsidR="009A4E9F">
        <w:rPr>
          <w:rFonts w:ascii="Arial" w:hAnsi="Arial" w:cs="Arial"/>
          <w:sz w:val="22"/>
          <w:szCs w:val="22"/>
        </w:rPr>
        <w:t>transactions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6019B" w:rsidRPr="0070224A" w:rsidRDefault="0056019B" w:rsidP="0056019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To coordinate with othe</w:t>
      </w:r>
      <w:r w:rsidR="004C031C">
        <w:rPr>
          <w:rFonts w:ascii="Arial" w:hAnsi="Arial" w:cs="Arial"/>
          <w:sz w:val="22"/>
          <w:szCs w:val="22"/>
        </w:rPr>
        <w:t>r departments for extracting the</w:t>
      </w:r>
      <w:r w:rsidRPr="0070224A">
        <w:rPr>
          <w:rFonts w:ascii="Arial" w:hAnsi="Arial" w:cs="Arial"/>
          <w:sz w:val="22"/>
          <w:szCs w:val="22"/>
        </w:rPr>
        <w:t xml:space="preserve"> reconciliation data for </w:t>
      </w:r>
      <w:r w:rsidR="00D920E0">
        <w:rPr>
          <w:rFonts w:ascii="Arial" w:hAnsi="Arial" w:cs="Arial"/>
          <w:sz w:val="22"/>
          <w:szCs w:val="22"/>
        </w:rPr>
        <w:t>all the life policies.</w:t>
      </w:r>
    </w:p>
    <w:p w:rsidR="00CD34CD" w:rsidRDefault="00CD34CD" w:rsidP="00CD34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Creation of customers, staff &amp; vendor</w:t>
      </w:r>
      <w:r w:rsidR="00B10246">
        <w:rPr>
          <w:rFonts w:ascii="Arial" w:hAnsi="Arial" w:cs="Arial"/>
          <w:sz w:val="22"/>
          <w:szCs w:val="22"/>
        </w:rPr>
        <w:t xml:space="preserve"> accounts in AX system.</w:t>
      </w:r>
    </w:p>
    <w:p w:rsidR="00B10246" w:rsidRDefault="009A4E9F" w:rsidP="00CD34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properly check the documents provided for accounts creation considering compliance point of view.</w:t>
      </w:r>
    </w:p>
    <w:p w:rsidR="004C031C" w:rsidRPr="0070224A" w:rsidRDefault="004C031C" w:rsidP="00CD34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regularl</w:t>
      </w:r>
      <w:r w:rsidR="000B4C28">
        <w:rPr>
          <w:rFonts w:ascii="Arial" w:hAnsi="Arial" w:cs="Arial"/>
          <w:sz w:val="22"/>
          <w:szCs w:val="22"/>
        </w:rPr>
        <w:t>y follow up &amp; update the renewed documents details in system</w:t>
      </w:r>
      <w:r>
        <w:rPr>
          <w:rFonts w:ascii="Arial" w:hAnsi="Arial" w:cs="Arial"/>
          <w:sz w:val="22"/>
          <w:szCs w:val="22"/>
        </w:rPr>
        <w:t>.</w:t>
      </w:r>
    </w:p>
    <w:p w:rsidR="00411765" w:rsidRDefault="009A4E9F" w:rsidP="004117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records for return cheques of customers &amp; follow up for replacement of funds.</w:t>
      </w:r>
    </w:p>
    <w:p w:rsidR="004C031C" w:rsidRDefault="004C031C" w:rsidP="004117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update system with return cheque details.</w:t>
      </w:r>
    </w:p>
    <w:p w:rsidR="005215FB" w:rsidRDefault="005215FB" w:rsidP="004117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prepaid schedule</w:t>
      </w:r>
      <w:r w:rsidR="003647F2">
        <w:rPr>
          <w:rFonts w:ascii="Arial" w:hAnsi="Arial" w:cs="Arial"/>
          <w:sz w:val="22"/>
          <w:szCs w:val="22"/>
        </w:rPr>
        <w:t>&amp; record the expenses on monthly basis.</w:t>
      </w:r>
    </w:p>
    <w:p w:rsidR="003647F2" w:rsidRDefault="003647F2" w:rsidP="004117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book the expenses for staff group medical, group life &amp;</w:t>
      </w:r>
      <w:r w:rsidR="00ED167A">
        <w:rPr>
          <w:rFonts w:ascii="Arial" w:hAnsi="Arial" w:cs="Arial"/>
          <w:sz w:val="22"/>
          <w:szCs w:val="22"/>
        </w:rPr>
        <w:t>travel policies on monthly basis</w:t>
      </w:r>
    </w:p>
    <w:p w:rsidR="004C031C" w:rsidRDefault="004C031C" w:rsidP="004C031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Liaised with internal auditor’s as well external auditors to ensure the correct information and for smooth audit process.</w:t>
      </w:r>
    </w:p>
    <w:p w:rsidR="000B4C28" w:rsidRDefault="000B4C28" w:rsidP="004C031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Lots of follow up with departments for various purpose.</w:t>
      </w:r>
    </w:p>
    <w:p w:rsidR="00B7037E" w:rsidRPr="00ED167A" w:rsidRDefault="00ED167A" w:rsidP="00ED16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To coordinate with othe</w:t>
      </w:r>
      <w:r>
        <w:rPr>
          <w:rFonts w:ascii="Arial" w:hAnsi="Arial" w:cs="Arial"/>
          <w:sz w:val="22"/>
          <w:szCs w:val="22"/>
        </w:rPr>
        <w:t>r departments for extracting the</w:t>
      </w:r>
      <w:r w:rsidRPr="0070224A">
        <w:rPr>
          <w:rFonts w:ascii="Arial" w:hAnsi="Arial" w:cs="Arial"/>
          <w:sz w:val="22"/>
          <w:szCs w:val="22"/>
        </w:rPr>
        <w:t xml:space="preserve"> reconciliation data for internal as well as for audit purpose</w:t>
      </w:r>
      <w:r>
        <w:rPr>
          <w:rFonts w:ascii="Arial" w:hAnsi="Arial" w:cs="Arial"/>
          <w:sz w:val="22"/>
          <w:szCs w:val="22"/>
        </w:rPr>
        <w:t>.</w:t>
      </w:r>
    </w:p>
    <w:p w:rsidR="00B7037E" w:rsidRPr="0070224A" w:rsidRDefault="00B7037E" w:rsidP="00B7037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Any other assignment given by seniors.</w:t>
      </w:r>
    </w:p>
    <w:p w:rsidR="00B7037E" w:rsidRDefault="00B7037E" w:rsidP="00ED167A">
      <w:pPr>
        <w:ind w:left="360"/>
        <w:rPr>
          <w:rFonts w:ascii="Arial" w:hAnsi="Arial" w:cs="Arial"/>
          <w:sz w:val="22"/>
          <w:szCs w:val="22"/>
        </w:rPr>
      </w:pPr>
    </w:p>
    <w:p w:rsidR="000B4C28" w:rsidRDefault="000B4C28" w:rsidP="007B38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723C3" w:rsidRDefault="00F206F0" w:rsidP="007B38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224A">
        <w:rPr>
          <w:rFonts w:ascii="Arial" w:hAnsi="Arial" w:cs="Arial"/>
          <w:b/>
          <w:bCs/>
          <w:sz w:val="22"/>
          <w:szCs w:val="22"/>
          <w:u w:val="single"/>
        </w:rPr>
        <w:t>ACCOUNTANT</w:t>
      </w:r>
      <w:r w:rsidR="007022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70224A">
        <w:rPr>
          <w:rFonts w:ascii="Arial" w:hAnsi="Arial" w:cs="Arial"/>
          <w:b/>
          <w:bCs/>
          <w:sz w:val="22"/>
          <w:szCs w:val="22"/>
          <w:u w:val="single"/>
        </w:rPr>
        <w:t xml:space="preserve"> 11</w:t>
      </w:r>
      <w:r w:rsidR="0070224A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F06192" w:rsidRPr="0070224A">
        <w:rPr>
          <w:rFonts w:ascii="Arial" w:hAnsi="Arial" w:cs="Arial"/>
          <w:b/>
          <w:bCs/>
          <w:sz w:val="22"/>
          <w:szCs w:val="22"/>
          <w:u w:val="single"/>
        </w:rPr>
        <w:t>2014</w:t>
      </w:r>
      <w:r w:rsidR="009723C3">
        <w:rPr>
          <w:rFonts w:ascii="Arial" w:hAnsi="Arial" w:cs="Arial"/>
          <w:b/>
          <w:bCs/>
          <w:sz w:val="22"/>
          <w:szCs w:val="22"/>
          <w:u w:val="single"/>
        </w:rPr>
        <w:t xml:space="preserve"> to 09/2017</w:t>
      </w:r>
    </w:p>
    <w:p w:rsidR="00DC3991" w:rsidRPr="0070224A" w:rsidRDefault="00DC3991" w:rsidP="007B38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224A">
        <w:rPr>
          <w:rFonts w:ascii="Arial" w:hAnsi="Arial" w:cs="Arial"/>
          <w:b/>
          <w:bCs/>
          <w:sz w:val="22"/>
          <w:szCs w:val="22"/>
          <w:u w:val="single"/>
        </w:rPr>
        <w:t>Takaful Emarat Insurance</w:t>
      </w:r>
    </w:p>
    <w:p w:rsidR="00F206F0" w:rsidRPr="0070224A" w:rsidRDefault="00F206F0" w:rsidP="001C0C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236C8" w:rsidRPr="0070224A" w:rsidRDefault="004A7D4B" w:rsidP="00F22DF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Preparation of</w:t>
      </w:r>
      <w:r w:rsidR="00A236C8" w:rsidRPr="0070224A">
        <w:rPr>
          <w:rFonts w:ascii="Arial" w:hAnsi="Arial" w:cs="Arial"/>
          <w:sz w:val="22"/>
          <w:szCs w:val="22"/>
        </w:rPr>
        <w:t xml:space="preserve"> various reports.</w:t>
      </w:r>
    </w:p>
    <w:p w:rsidR="00A236C8" w:rsidRPr="0070224A" w:rsidRDefault="00A236C8" w:rsidP="00F22DF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Preparation of budgets for the company.</w:t>
      </w:r>
    </w:p>
    <w:p w:rsidR="00A236C8" w:rsidRPr="0070224A" w:rsidRDefault="00A236C8" w:rsidP="00A236C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Filling of various forms by Insurance Authorities.</w:t>
      </w:r>
    </w:p>
    <w:p w:rsidR="0061553A" w:rsidRPr="0070224A" w:rsidRDefault="005E411E" w:rsidP="005E411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Liaised with internal auditor’s as well external auditors to ensure the correct information and for smooth audit process</w:t>
      </w:r>
      <w:r w:rsidR="00A236C8" w:rsidRPr="0070224A">
        <w:rPr>
          <w:rFonts w:ascii="Arial" w:hAnsi="Arial" w:cs="Arial"/>
          <w:sz w:val="22"/>
          <w:szCs w:val="22"/>
        </w:rPr>
        <w:t>.</w:t>
      </w:r>
    </w:p>
    <w:p w:rsidR="0061553A" w:rsidRPr="0070224A" w:rsidRDefault="00695ED6" w:rsidP="0061553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Updat</w:t>
      </w:r>
      <w:r w:rsidR="000344B6" w:rsidRPr="0070224A">
        <w:rPr>
          <w:rFonts w:ascii="Arial" w:hAnsi="Arial" w:cs="Arial"/>
          <w:sz w:val="22"/>
          <w:szCs w:val="22"/>
        </w:rPr>
        <w:t>e</w:t>
      </w:r>
      <w:r w:rsidR="001575EF" w:rsidRPr="0070224A">
        <w:rPr>
          <w:rFonts w:ascii="Arial" w:hAnsi="Arial" w:cs="Arial"/>
          <w:sz w:val="22"/>
          <w:szCs w:val="22"/>
        </w:rPr>
        <w:t xml:space="preserve"> of</w:t>
      </w:r>
      <w:r w:rsidR="0061553A" w:rsidRPr="0070224A">
        <w:rPr>
          <w:rFonts w:ascii="Arial" w:hAnsi="Arial" w:cs="Arial"/>
          <w:sz w:val="22"/>
          <w:szCs w:val="22"/>
        </w:rPr>
        <w:t xml:space="preserve"> market prices on daily basis.</w:t>
      </w:r>
    </w:p>
    <w:p w:rsidR="002821DE" w:rsidRPr="0070224A" w:rsidRDefault="002821DE" w:rsidP="0061553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To</w:t>
      </w:r>
      <w:r w:rsidR="0005599D" w:rsidRPr="0070224A">
        <w:rPr>
          <w:rFonts w:ascii="Arial" w:hAnsi="Arial" w:cs="Arial"/>
          <w:sz w:val="22"/>
          <w:szCs w:val="22"/>
        </w:rPr>
        <w:t xml:space="preserve"> calculate &amp;</w:t>
      </w:r>
      <w:r w:rsidRPr="0070224A">
        <w:rPr>
          <w:rFonts w:ascii="Arial" w:hAnsi="Arial" w:cs="Arial"/>
          <w:sz w:val="22"/>
          <w:szCs w:val="22"/>
        </w:rPr>
        <w:t xml:space="preserve"> purchase units for policyholders in fund manager portal on monthly basis.</w:t>
      </w:r>
    </w:p>
    <w:p w:rsidR="008350FF" w:rsidRPr="0070224A" w:rsidRDefault="005E411E" w:rsidP="005E411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Preparation of financial statements on quarterly, half yearly and yearly basis.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lastRenderedPageBreak/>
        <w:t>Process all types of payments and ensure delivery on time to internal and external customers.</w:t>
      </w:r>
    </w:p>
    <w:p w:rsidR="00F06192" w:rsidRPr="0070224A" w:rsidRDefault="001A0494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Charge</w:t>
      </w:r>
      <w:r w:rsidR="00F06192" w:rsidRPr="0070224A">
        <w:rPr>
          <w:rFonts w:ascii="Arial" w:hAnsi="Arial" w:cs="Arial"/>
          <w:sz w:val="22"/>
          <w:szCs w:val="22"/>
        </w:rPr>
        <w:t xml:space="preserve"> expenses to accounts and cost centers by analyzing invoice/expense reports; recording entries.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Pays vendors by; scheduling and preparing checks; resolving purchase order, contract, invoice, payment discrepancies and documentation; insuring credit is received for outstanding memos, issuing stop-payments or purchase order amendments.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Maintains accounting ledgers by verifying and posting account transactions.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Verifies vendor accounts by reconciling statements and related transactions.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Maintains historical records by filing documents.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Disburses petty cash by recording entry; verifying documentation.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Bank accounts reconciliations.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Balance sheet reconciliations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Recording of premiums on daily basis.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Monthly closing of Account Payable Module with proper procedures.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Creation of new supplier accounts in A/P.</w:t>
      </w:r>
    </w:p>
    <w:p w:rsidR="00F06192" w:rsidRPr="0070224A" w:rsidRDefault="00F06192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Creation of new brokers/agent accounts in A/P.</w:t>
      </w:r>
    </w:p>
    <w:p w:rsidR="00F06192" w:rsidRPr="0070224A" w:rsidRDefault="0051157F" w:rsidP="00F0619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Any other</w:t>
      </w:r>
      <w:r w:rsidR="00F06192" w:rsidRPr="0070224A">
        <w:rPr>
          <w:rFonts w:ascii="Arial" w:hAnsi="Arial" w:cs="Arial"/>
          <w:sz w:val="22"/>
          <w:szCs w:val="22"/>
        </w:rPr>
        <w:t xml:space="preserve"> assignment given by seniors.</w:t>
      </w:r>
    </w:p>
    <w:p w:rsidR="005E411E" w:rsidRPr="0070224A" w:rsidRDefault="005E411E" w:rsidP="005E411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To coordinate with other departments for extracting and reconciliation data for internal as well as for audit purpose</w:t>
      </w:r>
    </w:p>
    <w:p w:rsidR="005E411E" w:rsidRPr="0070224A" w:rsidRDefault="005E411E" w:rsidP="005E411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Preparation of fixed asset schedules, depreciation and amortization schedules</w:t>
      </w:r>
      <w:r w:rsidR="00534C64" w:rsidRPr="0070224A">
        <w:rPr>
          <w:rFonts w:ascii="Arial" w:hAnsi="Arial" w:cs="Arial"/>
          <w:sz w:val="22"/>
          <w:szCs w:val="22"/>
        </w:rPr>
        <w:t>.</w:t>
      </w:r>
    </w:p>
    <w:p w:rsidR="009124BF" w:rsidRPr="0070224A" w:rsidRDefault="009124BF" w:rsidP="009124B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Preparation</w:t>
      </w:r>
      <w:r w:rsidR="00B30694" w:rsidRPr="0070224A">
        <w:rPr>
          <w:rFonts w:ascii="Arial" w:hAnsi="Arial" w:cs="Arial"/>
          <w:sz w:val="22"/>
          <w:szCs w:val="22"/>
        </w:rPr>
        <w:t xml:space="preserve">&amp; close monitor </w:t>
      </w:r>
      <w:r w:rsidRPr="0070224A">
        <w:rPr>
          <w:rFonts w:ascii="Arial" w:hAnsi="Arial" w:cs="Arial"/>
          <w:sz w:val="22"/>
          <w:szCs w:val="22"/>
        </w:rPr>
        <w:t>of all accrued expense, payroll</w:t>
      </w:r>
      <w:r w:rsidR="00FA04DD" w:rsidRPr="0070224A">
        <w:rPr>
          <w:rFonts w:ascii="Arial" w:hAnsi="Arial" w:cs="Arial"/>
          <w:sz w:val="22"/>
          <w:szCs w:val="22"/>
        </w:rPr>
        <w:t>, pension</w:t>
      </w:r>
      <w:r w:rsidRPr="0070224A">
        <w:rPr>
          <w:rFonts w:ascii="Arial" w:hAnsi="Arial" w:cs="Arial"/>
          <w:sz w:val="22"/>
          <w:szCs w:val="22"/>
        </w:rPr>
        <w:t xml:space="preserve"> and other G&amp;A expenses</w:t>
      </w:r>
      <w:r w:rsidR="00534C64" w:rsidRPr="0070224A">
        <w:rPr>
          <w:rFonts w:ascii="Arial" w:hAnsi="Arial" w:cs="Arial"/>
          <w:sz w:val="22"/>
          <w:szCs w:val="22"/>
        </w:rPr>
        <w:t>.</w:t>
      </w:r>
    </w:p>
    <w:p w:rsidR="0076658F" w:rsidRPr="0070224A" w:rsidRDefault="0076658F" w:rsidP="001C0C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C0C87" w:rsidRPr="0070224A" w:rsidRDefault="00707767" w:rsidP="001C0C87">
      <w:pPr>
        <w:rPr>
          <w:rFonts w:ascii="Arial" w:hAnsi="Arial" w:cs="Arial"/>
          <w:b/>
          <w:sz w:val="22"/>
          <w:szCs w:val="22"/>
          <w:u w:val="single"/>
        </w:rPr>
      </w:pPr>
      <w:r w:rsidRPr="0070224A">
        <w:rPr>
          <w:rFonts w:ascii="Arial" w:hAnsi="Arial" w:cs="Arial"/>
          <w:b/>
          <w:bCs/>
          <w:sz w:val="22"/>
          <w:szCs w:val="22"/>
          <w:u w:val="single"/>
        </w:rPr>
        <w:t>PURCHASE CO ORDINATOR</w:t>
      </w:r>
      <w:r w:rsidR="00D3166C" w:rsidRPr="0070224A">
        <w:rPr>
          <w:rFonts w:ascii="Arial" w:hAnsi="Arial" w:cs="Arial"/>
          <w:b/>
          <w:bCs/>
          <w:sz w:val="22"/>
          <w:szCs w:val="22"/>
          <w:u w:val="single"/>
        </w:rPr>
        <w:t>, 06/</w:t>
      </w:r>
      <w:r w:rsidR="001C0C87" w:rsidRPr="0070224A">
        <w:rPr>
          <w:rFonts w:ascii="Arial" w:hAnsi="Arial" w:cs="Arial"/>
          <w:b/>
          <w:bCs/>
          <w:sz w:val="22"/>
          <w:szCs w:val="22"/>
          <w:u w:val="single"/>
        </w:rPr>
        <w:t>2013</w:t>
      </w:r>
      <w:r w:rsidR="00D3166C" w:rsidRPr="0070224A">
        <w:rPr>
          <w:rFonts w:ascii="Arial" w:hAnsi="Arial" w:cs="Arial"/>
          <w:b/>
          <w:bCs/>
          <w:sz w:val="22"/>
          <w:szCs w:val="22"/>
          <w:u w:val="single"/>
        </w:rPr>
        <w:t xml:space="preserve"> to </w:t>
      </w:r>
      <w:r w:rsidR="00F206F0" w:rsidRPr="0070224A">
        <w:rPr>
          <w:rFonts w:ascii="Arial" w:hAnsi="Arial" w:cs="Arial"/>
          <w:b/>
          <w:bCs/>
          <w:sz w:val="22"/>
          <w:szCs w:val="22"/>
          <w:u w:val="single"/>
        </w:rPr>
        <w:t>10/2014</w:t>
      </w:r>
      <w:r w:rsidR="001C0C87" w:rsidRPr="0070224A">
        <w:rPr>
          <w:rFonts w:ascii="Arial" w:hAnsi="Arial" w:cs="Arial"/>
          <w:b/>
          <w:sz w:val="22"/>
          <w:szCs w:val="22"/>
          <w:u w:val="single"/>
        </w:rPr>
        <w:t>G</w:t>
      </w:r>
      <w:r w:rsidR="00D3166C" w:rsidRPr="0070224A">
        <w:rPr>
          <w:rFonts w:ascii="Arial" w:hAnsi="Arial" w:cs="Arial"/>
          <w:b/>
          <w:sz w:val="22"/>
          <w:szCs w:val="22"/>
          <w:u w:val="single"/>
        </w:rPr>
        <w:t>ULF DRUG LLC</w:t>
      </w:r>
    </w:p>
    <w:p w:rsidR="001C0C87" w:rsidRPr="0070224A" w:rsidRDefault="001C0C87" w:rsidP="001C0C87">
      <w:pPr>
        <w:rPr>
          <w:rFonts w:ascii="Arial" w:hAnsi="Arial" w:cs="Arial"/>
          <w:sz w:val="22"/>
          <w:szCs w:val="22"/>
          <w:u w:val="single"/>
        </w:rPr>
      </w:pP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Customer Order Processing.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Continuous follow ups with customer &amp; internal team.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Stock Aging Analysis.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Coordinating with vendors &amp; freight forwards.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Shipment tracking for timely delivery of materials.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Coordinating with stores to ensure that the items are properly cheeked &amp; distributed to customer on time.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Providing various workflow reports to the Management.</w:t>
      </w:r>
    </w:p>
    <w:p w:rsidR="001C0C87" w:rsidRPr="0070224A" w:rsidRDefault="001C0C87" w:rsidP="001C0C8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Providing support to the collection team to get the payment from customer.</w:t>
      </w:r>
    </w:p>
    <w:p w:rsidR="001C0C87" w:rsidRPr="0070224A" w:rsidRDefault="001C0C87" w:rsidP="002430E1">
      <w:pPr>
        <w:rPr>
          <w:rFonts w:ascii="Arial" w:hAnsi="Arial" w:cs="Arial"/>
          <w:bCs/>
          <w:sz w:val="22"/>
          <w:szCs w:val="22"/>
          <w:u w:val="single"/>
        </w:rPr>
      </w:pPr>
    </w:p>
    <w:p w:rsidR="0076658F" w:rsidRPr="0070224A" w:rsidRDefault="0076658F" w:rsidP="002430E1">
      <w:pPr>
        <w:rPr>
          <w:rFonts w:ascii="Arial" w:hAnsi="Arial" w:cs="Arial"/>
          <w:bCs/>
          <w:sz w:val="22"/>
          <w:szCs w:val="22"/>
          <w:u w:val="single"/>
        </w:rPr>
      </w:pPr>
    </w:p>
    <w:p w:rsidR="00D42495" w:rsidRPr="0070224A" w:rsidRDefault="00707767" w:rsidP="002430E1">
      <w:pPr>
        <w:rPr>
          <w:rFonts w:ascii="Arial" w:hAnsi="Arial" w:cs="Arial"/>
          <w:b/>
          <w:sz w:val="22"/>
          <w:szCs w:val="22"/>
          <w:u w:val="single"/>
        </w:rPr>
      </w:pPr>
      <w:r w:rsidRPr="0070224A">
        <w:rPr>
          <w:rFonts w:ascii="Arial" w:hAnsi="Arial" w:cs="Arial"/>
          <w:b/>
          <w:bCs/>
          <w:sz w:val="22"/>
          <w:szCs w:val="22"/>
          <w:u w:val="single"/>
        </w:rPr>
        <w:t>SENIOR EXECUTIVE</w:t>
      </w:r>
      <w:r w:rsidR="00D42495" w:rsidRPr="0070224A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137E71" w:rsidRPr="0070224A">
        <w:rPr>
          <w:rFonts w:ascii="Arial" w:hAnsi="Arial" w:cs="Arial"/>
          <w:b/>
          <w:bCs/>
          <w:sz w:val="22"/>
          <w:szCs w:val="22"/>
          <w:u w:val="single"/>
        </w:rPr>
        <w:t xml:space="preserve">FINANCE </w:t>
      </w:r>
      <w:r w:rsidR="00DC6A7B" w:rsidRPr="0070224A">
        <w:rPr>
          <w:rFonts w:ascii="Arial" w:hAnsi="Arial" w:cs="Arial"/>
          <w:b/>
          <w:bCs/>
          <w:sz w:val="22"/>
          <w:szCs w:val="22"/>
          <w:u w:val="single"/>
        </w:rPr>
        <w:t>05/2011</w:t>
      </w:r>
      <w:r w:rsidR="002430E1" w:rsidRPr="0070224A">
        <w:rPr>
          <w:rFonts w:ascii="Arial" w:hAnsi="Arial" w:cs="Arial"/>
          <w:b/>
          <w:bCs/>
          <w:sz w:val="22"/>
          <w:szCs w:val="22"/>
          <w:u w:val="single"/>
        </w:rPr>
        <w:t xml:space="preserve"> t</w:t>
      </w:r>
      <w:r w:rsidR="00D42495" w:rsidRPr="0070224A">
        <w:rPr>
          <w:rFonts w:ascii="Arial" w:hAnsi="Arial" w:cs="Arial"/>
          <w:b/>
          <w:bCs/>
          <w:sz w:val="22"/>
          <w:szCs w:val="22"/>
          <w:u w:val="single"/>
        </w:rPr>
        <w:t>o04/2</w:t>
      </w:r>
      <w:r w:rsidR="001C1794" w:rsidRPr="0070224A">
        <w:rPr>
          <w:rFonts w:ascii="Arial" w:hAnsi="Arial" w:cs="Arial"/>
          <w:b/>
          <w:bCs/>
          <w:sz w:val="22"/>
          <w:szCs w:val="22"/>
          <w:u w:val="single"/>
        </w:rPr>
        <w:t>013</w:t>
      </w:r>
      <w:r w:rsidR="001F47AA" w:rsidRPr="0070224A">
        <w:rPr>
          <w:rFonts w:ascii="Arial" w:hAnsi="Arial" w:cs="Arial"/>
          <w:b/>
          <w:sz w:val="22"/>
          <w:szCs w:val="22"/>
          <w:u w:val="single"/>
        </w:rPr>
        <w:t xml:space="preserve">DHL </w:t>
      </w:r>
      <w:r w:rsidR="001E1083" w:rsidRPr="0070224A">
        <w:rPr>
          <w:rFonts w:ascii="Arial" w:hAnsi="Arial" w:cs="Arial"/>
          <w:b/>
          <w:sz w:val="22"/>
          <w:szCs w:val="22"/>
          <w:u w:val="single"/>
        </w:rPr>
        <w:t>LOGISTICS</w:t>
      </w:r>
      <w:r w:rsidR="00D42495" w:rsidRPr="0070224A">
        <w:rPr>
          <w:rFonts w:ascii="Arial" w:hAnsi="Arial" w:cs="Arial"/>
          <w:b/>
          <w:sz w:val="22"/>
          <w:szCs w:val="22"/>
          <w:u w:val="single"/>
        </w:rPr>
        <w:t xml:space="preserve"> PVT LTD.</w:t>
      </w:r>
    </w:p>
    <w:p w:rsidR="002430E1" w:rsidRPr="0070224A" w:rsidRDefault="002430E1" w:rsidP="00A261FC">
      <w:pPr>
        <w:rPr>
          <w:rFonts w:ascii="Arial" w:hAnsi="Arial" w:cs="Arial"/>
          <w:sz w:val="22"/>
          <w:szCs w:val="22"/>
        </w:rPr>
      </w:pPr>
    </w:p>
    <w:p w:rsidR="002430E1" w:rsidRPr="0070224A" w:rsidRDefault="002430E1" w:rsidP="002430E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Preparing</w:t>
      </w:r>
      <w:r w:rsidR="00A261FC" w:rsidRPr="0070224A">
        <w:rPr>
          <w:rFonts w:ascii="Arial" w:hAnsi="Arial" w:cs="Arial"/>
          <w:sz w:val="22"/>
          <w:szCs w:val="22"/>
        </w:rPr>
        <w:t xml:space="preserve"> an internal</w:t>
      </w:r>
      <w:r w:rsidR="00220C62" w:rsidRPr="0070224A">
        <w:rPr>
          <w:rFonts w:ascii="Arial" w:hAnsi="Arial" w:cs="Arial"/>
          <w:sz w:val="22"/>
          <w:szCs w:val="22"/>
        </w:rPr>
        <w:t>Quality Report</w:t>
      </w:r>
      <w:r w:rsidRPr="0070224A">
        <w:rPr>
          <w:rFonts w:ascii="Arial" w:hAnsi="Arial" w:cs="Arial"/>
          <w:sz w:val="22"/>
          <w:szCs w:val="22"/>
        </w:rPr>
        <w:t>.</w:t>
      </w:r>
    </w:p>
    <w:p w:rsidR="002430E1" w:rsidRPr="0070224A" w:rsidRDefault="00220C62" w:rsidP="002430E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Assisting in process related to </w:t>
      </w:r>
      <w:r w:rsidR="002430E1" w:rsidRPr="0070224A">
        <w:rPr>
          <w:rFonts w:ascii="Arial" w:hAnsi="Arial" w:cs="Arial"/>
          <w:sz w:val="22"/>
          <w:szCs w:val="22"/>
        </w:rPr>
        <w:t>customer’s</w:t>
      </w:r>
      <w:r w:rsidR="00A236C8" w:rsidRPr="0070224A">
        <w:rPr>
          <w:rFonts w:ascii="Arial" w:hAnsi="Arial" w:cs="Arial"/>
          <w:sz w:val="22"/>
          <w:szCs w:val="22"/>
        </w:rPr>
        <w:t>payments.</w:t>
      </w:r>
    </w:p>
    <w:p w:rsidR="002430E1" w:rsidRPr="0070224A" w:rsidRDefault="00220C62" w:rsidP="002430E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Database</w:t>
      </w:r>
      <w:r w:rsidR="00E44BCB" w:rsidRPr="0070224A">
        <w:rPr>
          <w:rFonts w:ascii="Arial" w:hAnsi="Arial" w:cs="Arial"/>
          <w:sz w:val="22"/>
          <w:szCs w:val="22"/>
        </w:rPr>
        <w:t xml:space="preserve"> of customers </w:t>
      </w:r>
      <w:r w:rsidRPr="0070224A">
        <w:rPr>
          <w:rFonts w:ascii="Arial" w:hAnsi="Arial" w:cs="Arial"/>
          <w:sz w:val="22"/>
          <w:szCs w:val="22"/>
        </w:rPr>
        <w:t>well maintained</w:t>
      </w:r>
      <w:r w:rsidR="002430E1" w:rsidRPr="0070224A">
        <w:rPr>
          <w:rFonts w:ascii="Arial" w:hAnsi="Arial" w:cs="Arial"/>
          <w:sz w:val="22"/>
          <w:szCs w:val="22"/>
        </w:rPr>
        <w:t>.</w:t>
      </w:r>
    </w:p>
    <w:p w:rsidR="002430E1" w:rsidRPr="0070224A" w:rsidRDefault="00220C62" w:rsidP="002430E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Preparing X – BU Reports</w:t>
      </w:r>
      <w:r w:rsidR="002430E1" w:rsidRPr="0070224A">
        <w:rPr>
          <w:rFonts w:ascii="Arial" w:hAnsi="Arial" w:cs="Arial"/>
          <w:sz w:val="22"/>
          <w:szCs w:val="22"/>
        </w:rPr>
        <w:t>.</w:t>
      </w:r>
    </w:p>
    <w:p w:rsidR="00792B01" w:rsidRPr="0070224A" w:rsidRDefault="00E44BCB" w:rsidP="002430E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Handled</w:t>
      </w:r>
      <w:r w:rsidR="00792B01" w:rsidRPr="0070224A">
        <w:rPr>
          <w:rFonts w:ascii="Arial" w:hAnsi="Arial" w:cs="Arial"/>
          <w:sz w:val="22"/>
          <w:szCs w:val="22"/>
        </w:rPr>
        <w:t xml:space="preserve"> petty cash</w:t>
      </w:r>
      <w:r w:rsidRPr="0070224A">
        <w:rPr>
          <w:rFonts w:ascii="Arial" w:hAnsi="Arial" w:cs="Arial"/>
          <w:sz w:val="22"/>
          <w:szCs w:val="22"/>
        </w:rPr>
        <w:t>&amp; billing of customers</w:t>
      </w:r>
      <w:r w:rsidR="00792B01" w:rsidRPr="0070224A">
        <w:rPr>
          <w:rFonts w:ascii="Arial" w:hAnsi="Arial" w:cs="Arial"/>
          <w:sz w:val="22"/>
          <w:szCs w:val="22"/>
        </w:rPr>
        <w:t>.</w:t>
      </w:r>
    </w:p>
    <w:p w:rsidR="00737947" w:rsidRPr="0070224A" w:rsidRDefault="0055268C" w:rsidP="007379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Part of</w:t>
      </w:r>
      <w:r w:rsidR="00737947" w:rsidRPr="0070224A">
        <w:rPr>
          <w:rFonts w:ascii="Arial" w:hAnsi="Arial" w:cs="Arial"/>
          <w:sz w:val="22"/>
          <w:szCs w:val="22"/>
        </w:rPr>
        <w:t xml:space="preserve"> Path to Quality</w:t>
      </w:r>
      <w:r w:rsidRPr="0070224A">
        <w:rPr>
          <w:rFonts w:ascii="Arial" w:hAnsi="Arial" w:cs="Arial"/>
          <w:sz w:val="22"/>
          <w:szCs w:val="22"/>
        </w:rPr>
        <w:t xml:space="preserve"> an internal auditing system</w:t>
      </w:r>
      <w:r w:rsidR="00737947" w:rsidRPr="0070224A">
        <w:rPr>
          <w:rFonts w:ascii="Arial" w:hAnsi="Arial" w:cs="Arial"/>
          <w:sz w:val="22"/>
          <w:szCs w:val="22"/>
        </w:rPr>
        <w:t>.</w:t>
      </w:r>
    </w:p>
    <w:p w:rsidR="00D660B1" w:rsidRPr="0070224A" w:rsidRDefault="00D660B1" w:rsidP="00D660B1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Fortnightly &amp; Monthly MIS reporting</w:t>
      </w:r>
    </w:p>
    <w:p w:rsidR="00D660B1" w:rsidRPr="0070224A" w:rsidRDefault="00D660B1" w:rsidP="00D660B1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Suggest processes that would enhance employee productivity &amp; reduce outstanding</w:t>
      </w:r>
    </w:p>
    <w:p w:rsidR="00D660B1" w:rsidRPr="0070224A" w:rsidRDefault="00D660B1" w:rsidP="00D660B1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Approve the credit limits for new customers as per the </w:t>
      </w:r>
      <w:r w:rsidR="00D42495" w:rsidRPr="0070224A">
        <w:rPr>
          <w:rFonts w:ascii="Arial" w:hAnsi="Arial" w:cs="Arial"/>
          <w:sz w:val="22"/>
          <w:szCs w:val="22"/>
        </w:rPr>
        <w:t>authorized</w:t>
      </w:r>
      <w:r w:rsidRPr="0070224A">
        <w:rPr>
          <w:rFonts w:ascii="Arial" w:hAnsi="Arial" w:cs="Arial"/>
          <w:sz w:val="22"/>
          <w:szCs w:val="22"/>
        </w:rPr>
        <w:t xml:space="preserve"> limits &amp; coordinate in obtaining approvals for the credit limits/terms from the higher authorities if required as per the Delegation of authority guidelines</w:t>
      </w:r>
    </w:p>
    <w:p w:rsidR="00D660B1" w:rsidRPr="0070224A" w:rsidRDefault="00D660B1" w:rsidP="00D660B1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Ensure the adherence to the credit control policies</w:t>
      </w:r>
    </w:p>
    <w:p w:rsidR="00D15DCC" w:rsidRPr="0070224A" w:rsidRDefault="00D660B1" w:rsidP="00D660B1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Continuous follow-up with the customers &amp; internal team.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DRS o/s follow with within DSC CC team, Stakeholders and even Customer directly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responsible for DRS collections &amp; reconciliations 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Bank vs Oracle receipt entry matching pan India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Keeping the CC team updated daily on EFTs into the Bank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DRS o/s related MIS statements/reports to be prepared for Mgmt/CC/Stake holders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TDS receivables follow up and custodian for TDS certificates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Accounting of AR transactions in Oracle Financials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Cross BU collection a/c reconciliation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Assist in handling audit for AR CC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Assist in obtaining credit rating reports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Tracking invoice submissions pan India</w:t>
      </w:r>
    </w:p>
    <w:p w:rsidR="00E44BCB" w:rsidRPr="0070224A" w:rsidRDefault="00E44BCB" w:rsidP="00E44BCB">
      <w:pPr>
        <w:numPr>
          <w:ilvl w:val="0"/>
          <w:numId w:val="10"/>
        </w:numPr>
        <w:tabs>
          <w:tab w:val="left" w:pos="162"/>
        </w:tabs>
        <w:ind w:right="57"/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Tracking AR CC documents attachment into the Data Base for pan India</w:t>
      </w:r>
    </w:p>
    <w:p w:rsidR="002D7534" w:rsidRPr="0070224A" w:rsidRDefault="002D7534" w:rsidP="007B38D8">
      <w:pPr>
        <w:rPr>
          <w:rFonts w:ascii="Arial" w:hAnsi="Arial" w:cs="Arial"/>
          <w:sz w:val="22"/>
          <w:szCs w:val="22"/>
        </w:rPr>
      </w:pPr>
    </w:p>
    <w:p w:rsidR="00295E78" w:rsidRPr="0070224A" w:rsidRDefault="00845ECD" w:rsidP="007B38D8">
      <w:pPr>
        <w:rPr>
          <w:rFonts w:ascii="Arial" w:hAnsi="Arial" w:cs="Arial"/>
          <w:sz w:val="22"/>
          <w:szCs w:val="22"/>
          <w:u w:val="single"/>
        </w:rPr>
      </w:pPr>
      <w:r w:rsidRPr="0070224A">
        <w:rPr>
          <w:rFonts w:ascii="Arial" w:hAnsi="Arial" w:cs="Arial"/>
          <w:b/>
          <w:bCs/>
          <w:sz w:val="22"/>
          <w:szCs w:val="22"/>
          <w:u w:val="single"/>
        </w:rPr>
        <w:t>ACCOUNTANT, 03/</w:t>
      </w:r>
      <w:r w:rsidR="00216E42" w:rsidRPr="0070224A">
        <w:rPr>
          <w:rFonts w:ascii="Arial" w:hAnsi="Arial" w:cs="Arial"/>
          <w:b/>
          <w:bCs/>
          <w:sz w:val="22"/>
          <w:szCs w:val="22"/>
          <w:u w:val="single"/>
        </w:rPr>
        <w:t>2008 t</w:t>
      </w:r>
      <w:r w:rsidRPr="0070224A">
        <w:rPr>
          <w:rFonts w:ascii="Arial" w:hAnsi="Arial" w:cs="Arial"/>
          <w:b/>
          <w:bCs/>
          <w:sz w:val="22"/>
          <w:szCs w:val="22"/>
          <w:u w:val="single"/>
        </w:rPr>
        <w:t>o04/</w:t>
      </w:r>
      <w:r w:rsidR="00216E42" w:rsidRPr="0070224A">
        <w:rPr>
          <w:rFonts w:ascii="Arial" w:hAnsi="Arial" w:cs="Arial"/>
          <w:b/>
          <w:bCs/>
          <w:sz w:val="22"/>
          <w:szCs w:val="22"/>
          <w:u w:val="single"/>
        </w:rPr>
        <w:t>2010</w:t>
      </w:r>
      <w:r w:rsidR="00295E78" w:rsidRPr="0070224A">
        <w:rPr>
          <w:rFonts w:ascii="Arial" w:hAnsi="Arial" w:cs="Arial"/>
          <w:b/>
          <w:sz w:val="22"/>
          <w:szCs w:val="22"/>
          <w:u w:val="single"/>
        </w:rPr>
        <w:t>A</w:t>
      </w:r>
      <w:r w:rsidR="00574BA1" w:rsidRPr="0070224A">
        <w:rPr>
          <w:rFonts w:ascii="Arial" w:hAnsi="Arial" w:cs="Arial"/>
          <w:b/>
          <w:sz w:val="22"/>
          <w:szCs w:val="22"/>
          <w:u w:val="single"/>
        </w:rPr>
        <w:t xml:space="preserve">MERICAN LIFE INSURANCE </w:t>
      </w:r>
      <w:r w:rsidR="00D70334" w:rsidRPr="0070224A">
        <w:rPr>
          <w:rFonts w:ascii="Arial" w:hAnsi="Arial" w:cs="Arial"/>
          <w:b/>
          <w:sz w:val="22"/>
          <w:szCs w:val="22"/>
          <w:u w:val="single"/>
        </w:rPr>
        <w:t xml:space="preserve">COMPANY </w:t>
      </w:r>
    </w:p>
    <w:p w:rsidR="00DB2BC9" w:rsidRPr="0070224A" w:rsidRDefault="00DB2BC9" w:rsidP="007B38D8">
      <w:pPr>
        <w:rPr>
          <w:rFonts w:ascii="Arial" w:hAnsi="Arial" w:cs="Arial"/>
          <w:sz w:val="22"/>
          <w:szCs w:val="22"/>
          <w:u w:val="single"/>
        </w:rPr>
      </w:pPr>
    </w:p>
    <w:p w:rsidR="00295E78" w:rsidRPr="0070224A" w:rsidRDefault="00295E7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Handling all bank accounts.</w:t>
      </w:r>
    </w:p>
    <w:p w:rsidR="00295E78" w:rsidRPr="0070224A" w:rsidRDefault="00295E7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Reconciling all statements.</w:t>
      </w:r>
    </w:p>
    <w:p w:rsidR="00295E78" w:rsidRPr="0070224A" w:rsidRDefault="00295E7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Preparing all receipts for the customer’s.</w:t>
      </w:r>
    </w:p>
    <w:p w:rsidR="00295E78" w:rsidRPr="0070224A" w:rsidRDefault="00295E7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Dealing with the customer’s on phone in professional manner.</w:t>
      </w:r>
    </w:p>
    <w:p w:rsidR="00295E78" w:rsidRPr="0070224A" w:rsidRDefault="00295E7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Also handling other department </w:t>
      </w:r>
      <w:r w:rsidR="00DB2BC9" w:rsidRPr="0070224A">
        <w:rPr>
          <w:rFonts w:ascii="Arial" w:hAnsi="Arial" w:cs="Arial"/>
          <w:sz w:val="22"/>
          <w:szCs w:val="22"/>
        </w:rPr>
        <w:t>responsibilities</w:t>
      </w:r>
      <w:r w:rsidRPr="0070224A">
        <w:rPr>
          <w:rFonts w:ascii="Arial" w:hAnsi="Arial" w:cs="Arial"/>
          <w:sz w:val="22"/>
          <w:szCs w:val="22"/>
        </w:rPr>
        <w:t xml:space="preserve"> as and when needed.</w:t>
      </w:r>
    </w:p>
    <w:p w:rsidR="005A31E3" w:rsidRPr="0070224A" w:rsidRDefault="005A31E3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Making all payments to the customer’s</w:t>
      </w:r>
    </w:p>
    <w:p w:rsidR="005A31E3" w:rsidRPr="0070224A" w:rsidRDefault="005A31E3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Reconciling</w:t>
      </w:r>
      <w:r w:rsidR="00B97298" w:rsidRPr="0070224A">
        <w:rPr>
          <w:rFonts w:ascii="Arial" w:hAnsi="Arial" w:cs="Arial"/>
          <w:sz w:val="22"/>
          <w:szCs w:val="22"/>
        </w:rPr>
        <w:t xml:space="preserve"> different </w:t>
      </w:r>
      <w:r w:rsidRPr="0070224A">
        <w:rPr>
          <w:rFonts w:ascii="Arial" w:hAnsi="Arial" w:cs="Arial"/>
          <w:sz w:val="22"/>
          <w:szCs w:val="22"/>
        </w:rPr>
        <w:t>bank statements.</w:t>
      </w:r>
    </w:p>
    <w:p w:rsidR="005A31E3" w:rsidRPr="0070224A" w:rsidRDefault="00B9729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Making payments to agents as commission</w:t>
      </w:r>
    </w:p>
    <w:p w:rsidR="00B97298" w:rsidRPr="0070224A" w:rsidRDefault="00B9729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Attending customer’s queries very professionally manner.</w:t>
      </w:r>
    </w:p>
    <w:p w:rsidR="00B97298" w:rsidRPr="0070224A" w:rsidRDefault="00B9729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Assisting the supervisor in re-insurance.</w:t>
      </w:r>
    </w:p>
    <w:p w:rsidR="00B97298" w:rsidRPr="0070224A" w:rsidRDefault="00B97298" w:rsidP="00295E7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Checking the risk factor.</w:t>
      </w:r>
    </w:p>
    <w:p w:rsidR="00B97298" w:rsidRPr="0070224A" w:rsidRDefault="004C4333" w:rsidP="009A728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In charge</w:t>
      </w:r>
      <w:r w:rsidR="009A728D" w:rsidRPr="0070224A">
        <w:rPr>
          <w:rFonts w:ascii="Arial" w:hAnsi="Arial" w:cs="Arial"/>
          <w:sz w:val="22"/>
          <w:szCs w:val="22"/>
        </w:rPr>
        <w:t xml:space="preserve"> for complete system input.</w:t>
      </w:r>
    </w:p>
    <w:p w:rsidR="00B42AB3" w:rsidRPr="0070224A" w:rsidRDefault="00B42AB3" w:rsidP="00B81F40">
      <w:pPr>
        <w:rPr>
          <w:rFonts w:ascii="Arial" w:hAnsi="Arial" w:cs="Arial"/>
          <w:sz w:val="22"/>
          <w:szCs w:val="22"/>
          <w:u w:val="single"/>
        </w:rPr>
      </w:pPr>
    </w:p>
    <w:p w:rsidR="00B81F40" w:rsidRPr="0070224A" w:rsidRDefault="00845ECD" w:rsidP="00B81F40">
      <w:pPr>
        <w:rPr>
          <w:rFonts w:ascii="Arial" w:hAnsi="Arial" w:cs="Arial"/>
          <w:b/>
          <w:sz w:val="22"/>
          <w:szCs w:val="22"/>
          <w:u w:val="single"/>
        </w:rPr>
      </w:pPr>
      <w:r w:rsidRPr="0070224A">
        <w:rPr>
          <w:rFonts w:ascii="Arial" w:hAnsi="Arial" w:cs="Arial"/>
          <w:b/>
          <w:sz w:val="22"/>
          <w:szCs w:val="22"/>
          <w:u w:val="single"/>
        </w:rPr>
        <w:t>MEDICAL UNDERWRITER</w:t>
      </w:r>
      <w:r w:rsidR="0070224A">
        <w:rPr>
          <w:rFonts w:ascii="Arial" w:hAnsi="Arial" w:cs="Arial"/>
          <w:b/>
          <w:sz w:val="22"/>
          <w:szCs w:val="22"/>
          <w:u w:val="single"/>
        </w:rPr>
        <w:t>,</w:t>
      </w:r>
      <w:r w:rsidR="00693E10" w:rsidRPr="0070224A">
        <w:rPr>
          <w:rFonts w:ascii="Arial" w:hAnsi="Arial" w:cs="Arial"/>
          <w:b/>
          <w:sz w:val="22"/>
          <w:szCs w:val="22"/>
          <w:u w:val="single"/>
        </w:rPr>
        <w:t xml:space="preserve"> 01</w:t>
      </w:r>
      <w:r w:rsidRPr="0070224A">
        <w:rPr>
          <w:rFonts w:ascii="Arial" w:hAnsi="Arial" w:cs="Arial"/>
          <w:b/>
          <w:sz w:val="22"/>
          <w:szCs w:val="22"/>
          <w:u w:val="single"/>
        </w:rPr>
        <w:t>/</w:t>
      </w:r>
      <w:r w:rsidR="007676FA" w:rsidRPr="0070224A">
        <w:rPr>
          <w:rFonts w:ascii="Arial" w:hAnsi="Arial" w:cs="Arial"/>
          <w:b/>
          <w:sz w:val="22"/>
          <w:szCs w:val="22"/>
          <w:u w:val="single"/>
        </w:rPr>
        <w:t>2007</w:t>
      </w:r>
      <w:r w:rsidR="00295E78" w:rsidRPr="0070224A">
        <w:rPr>
          <w:rFonts w:ascii="Arial" w:hAnsi="Arial" w:cs="Arial"/>
          <w:b/>
          <w:sz w:val="22"/>
          <w:szCs w:val="22"/>
          <w:u w:val="single"/>
        </w:rPr>
        <w:t xml:space="preserve"> t</w:t>
      </w:r>
      <w:r w:rsidRPr="0070224A">
        <w:rPr>
          <w:rFonts w:ascii="Arial" w:hAnsi="Arial" w:cs="Arial"/>
          <w:b/>
          <w:sz w:val="22"/>
          <w:szCs w:val="22"/>
          <w:u w:val="single"/>
        </w:rPr>
        <w:t>o02/</w:t>
      </w:r>
      <w:r w:rsidR="00295E78" w:rsidRPr="0070224A">
        <w:rPr>
          <w:rFonts w:ascii="Arial" w:hAnsi="Arial" w:cs="Arial"/>
          <w:b/>
          <w:sz w:val="22"/>
          <w:szCs w:val="22"/>
          <w:u w:val="single"/>
        </w:rPr>
        <w:t>2008</w:t>
      </w:r>
    </w:p>
    <w:p w:rsidR="007B38D8" w:rsidRPr="0070224A" w:rsidRDefault="007B38D8" w:rsidP="007B38D8">
      <w:pPr>
        <w:rPr>
          <w:rFonts w:ascii="Arial" w:hAnsi="Arial" w:cs="Arial"/>
          <w:b/>
          <w:sz w:val="22"/>
          <w:szCs w:val="22"/>
          <w:u w:val="single"/>
        </w:rPr>
      </w:pPr>
    </w:p>
    <w:p w:rsidR="007B38D8" w:rsidRPr="0070224A" w:rsidRDefault="0033066A" w:rsidP="007B38D8">
      <w:pPr>
        <w:rPr>
          <w:rFonts w:ascii="Arial" w:hAnsi="Arial" w:cs="Arial"/>
          <w:b/>
          <w:sz w:val="22"/>
          <w:szCs w:val="22"/>
        </w:rPr>
      </w:pPr>
      <w:r w:rsidRPr="0070224A">
        <w:rPr>
          <w:rFonts w:ascii="Arial" w:hAnsi="Arial" w:cs="Arial"/>
          <w:b/>
          <w:sz w:val="22"/>
          <w:szCs w:val="22"/>
        </w:rPr>
        <w:t>RELIANCE LIFE INSURANCE COMPANY</w:t>
      </w:r>
    </w:p>
    <w:p w:rsidR="000E7C95" w:rsidRPr="0070224A" w:rsidRDefault="000E7C95" w:rsidP="000E7C95">
      <w:pPr>
        <w:jc w:val="both"/>
        <w:rPr>
          <w:rFonts w:ascii="Arial" w:hAnsi="Arial" w:cs="Arial"/>
          <w:sz w:val="22"/>
          <w:szCs w:val="22"/>
        </w:rPr>
      </w:pPr>
    </w:p>
    <w:p w:rsidR="000E7C95" w:rsidRPr="0070224A" w:rsidRDefault="000E7C95" w:rsidP="004860AA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Issuance</w:t>
      </w:r>
      <w:r w:rsidR="00157C39" w:rsidRPr="0070224A">
        <w:rPr>
          <w:rFonts w:ascii="Arial" w:hAnsi="Arial" w:cs="Arial"/>
          <w:sz w:val="22"/>
          <w:szCs w:val="22"/>
        </w:rPr>
        <w:t xml:space="preserve"> of</w:t>
      </w:r>
      <w:r w:rsidRPr="0070224A">
        <w:rPr>
          <w:rFonts w:ascii="Arial" w:hAnsi="Arial" w:cs="Arial"/>
          <w:sz w:val="22"/>
          <w:szCs w:val="22"/>
        </w:rPr>
        <w:t xml:space="preserve"> Insurance Policy’s</w:t>
      </w:r>
    </w:p>
    <w:p w:rsidR="000A0FEC" w:rsidRPr="0070224A" w:rsidRDefault="00216E42" w:rsidP="004860AA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Preparation of t</w:t>
      </w:r>
      <w:r w:rsidR="000A0FEC" w:rsidRPr="0070224A">
        <w:rPr>
          <w:rFonts w:ascii="Arial" w:hAnsi="Arial" w:cs="Arial"/>
          <w:sz w:val="22"/>
          <w:szCs w:val="22"/>
        </w:rPr>
        <w:t>he Assignments.</w:t>
      </w:r>
    </w:p>
    <w:p w:rsidR="000A0FEC" w:rsidRPr="0070224A" w:rsidRDefault="000E7C95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Attend</w:t>
      </w:r>
      <w:r w:rsidR="004860AA" w:rsidRPr="0070224A">
        <w:rPr>
          <w:rFonts w:ascii="Arial" w:hAnsi="Arial" w:cs="Arial"/>
          <w:sz w:val="22"/>
          <w:szCs w:val="22"/>
        </w:rPr>
        <w:t>ed</w:t>
      </w:r>
      <w:r w:rsidR="00157C39" w:rsidRPr="0070224A">
        <w:rPr>
          <w:rFonts w:ascii="Arial" w:hAnsi="Arial" w:cs="Arial"/>
          <w:sz w:val="22"/>
          <w:szCs w:val="22"/>
        </w:rPr>
        <w:t>All India Underwriters training &amp; various training programs.</w:t>
      </w:r>
    </w:p>
    <w:p w:rsidR="000E7C95" w:rsidRPr="0070224A" w:rsidRDefault="000E7C95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Accessing Risk for the Company.</w:t>
      </w:r>
    </w:p>
    <w:p w:rsidR="007676FA" w:rsidRPr="0070224A" w:rsidRDefault="000E7C95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Achieving Business Targets.</w:t>
      </w:r>
    </w:p>
    <w:p w:rsidR="007B38D8" w:rsidRPr="0070224A" w:rsidRDefault="007B38D8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Strategy planning</w:t>
      </w:r>
      <w:r w:rsidR="007676FA" w:rsidRPr="0070224A">
        <w:rPr>
          <w:rFonts w:ascii="Arial" w:hAnsi="Arial" w:cs="Arial"/>
          <w:sz w:val="22"/>
          <w:szCs w:val="22"/>
        </w:rPr>
        <w:t xml:space="preserve"> and canvassing of various Insurance</w:t>
      </w:r>
      <w:r w:rsidRPr="0070224A">
        <w:rPr>
          <w:rFonts w:ascii="Arial" w:hAnsi="Arial" w:cs="Arial"/>
          <w:sz w:val="22"/>
          <w:szCs w:val="22"/>
        </w:rPr>
        <w:t xml:space="preserve"> Products designed to various categories of customers.</w:t>
      </w:r>
    </w:p>
    <w:p w:rsidR="007B38D8" w:rsidRPr="0070224A" w:rsidRDefault="007B38D8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Customer Relations and problem handling using </w:t>
      </w:r>
      <w:r w:rsidR="005313EB" w:rsidRPr="0070224A">
        <w:rPr>
          <w:rFonts w:ascii="Arial" w:hAnsi="Arial" w:cs="Arial"/>
          <w:sz w:val="22"/>
          <w:szCs w:val="22"/>
        </w:rPr>
        <w:t xml:space="preserve">Companies </w:t>
      </w:r>
      <w:r w:rsidRPr="0070224A">
        <w:rPr>
          <w:rFonts w:ascii="Arial" w:hAnsi="Arial" w:cs="Arial"/>
          <w:sz w:val="22"/>
          <w:szCs w:val="22"/>
        </w:rPr>
        <w:t>standards.</w:t>
      </w:r>
    </w:p>
    <w:p w:rsidR="005313EB" w:rsidRPr="0070224A" w:rsidRDefault="005313EB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Handling branch queries. </w:t>
      </w:r>
    </w:p>
    <w:p w:rsidR="005016CE" w:rsidRPr="0070224A" w:rsidRDefault="005016CE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Maintaining the records of the cases that are </w:t>
      </w:r>
      <w:r w:rsidR="00F5472F" w:rsidRPr="0070224A">
        <w:rPr>
          <w:rFonts w:ascii="Arial" w:hAnsi="Arial" w:cs="Arial"/>
          <w:sz w:val="22"/>
          <w:szCs w:val="22"/>
        </w:rPr>
        <w:t>forwarded</w:t>
      </w:r>
      <w:r w:rsidRPr="0070224A">
        <w:rPr>
          <w:rFonts w:ascii="Arial" w:hAnsi="Arial" w:cs="Arial"/>
          <w:sz w:val="22"/>
          <w:szCs w:val="22"/>
        </w:rPr>
        <w:t xml:space="preserve"> to th</w:t>
      </w:r>
      <w:r w:rsidR="00F5472F" w:rsidRPr="0070224A">
        <w:rPr>
          <w:rFonts w:ascii="Arial" w:hAnsi="Arial" w:cs="Arial"/>
          <w:sz w:val="22"/>
          <w:szCs w:val="22"/>
        </w:rPr>
        <w:t>e risk department</w:t>
      </w:r>
      <w:r w:rsidRPr="0070224A">
        <w:rPr>
          <w:rFonts w:ascii="Arial" w:hAnsi="Arial" w:cs="Arial"/>
          <w:sz w:val="22"/>
          <w:szCs w:val="22"/>
        </w:rPr>
        <w:t>.</w:t>
      </w:r>
    </w:p>
    <w:p w:rsidR="005016CE" w:rsidRPr="0070224A" w:rsidRDefault="005016CE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Maintaining records of the internal process.</w:t>
      </w:r>
    </w:p>
    <w:p w:rsidR="005016CE" w:rsidRPr="0070224A" w:rsidRDefault="000E7C95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Monitoring</w:t>
      </w:r>
      <w:r w:rsidR="005016CE" w:rsidRPr="0070224A">
        <w:rPr>
          <w:rFonts w:ascii="Arial" w:hAnsi="Arial" w:cs="Arial"/>
          <w:sz w:val="22"/>
          <w:szCs w:val="22"/>
        </w:rPr>
        <w:t xml:space="preserve"> the</w:t>
      </w:r>
      <w:r w:rsidRPr="0070224A">
        <w:rPr>
          <w:rFonts w:ascii="Arial" w:hAnsi="Arial" w:cs="Arial"/>
          <w:sz w:val="22"/>
          <w:szCs w:val="22"/>
        </w:rPr>
        <w:t xml:space="preserve"> work</w:t>
      </w:r>
      <w:r w:rsidR="005016CE" w:rsidRPr="0070224A">
        <w:rPr>
          <w:rFonts w:ascii="Arial" w:hAnsi="Arial" w:cs="Arial"/>
          <w:sz w:val="22"/>
          <w:szCs w:val="22"/>
        </w:rPr>
        <w:t xml:space="preserve"> completions </w:t>
      </w:r>
      <w:r w:rsidRPr="0070224A">
        <w:rPr>
          <w:rFonts w:ascii="Arial" w:hAnsi="Arial" w:cs="Arial"/>
          <w:sz w:val="22"/>
          <w:szCs w:val="22"/>
        </w:rPr>
        <w:t>of</w:t>
      </w:r>
      <w:r w:rsidR="005016CE" w:rsidRPr="0070224A">
        <w:rPr>
          <w:rFonts w:ascii="Arial" w:hAnsi="Arial" w:cs="Arial"/>
          <w:sz w:val="22"/>
          <w:szCs w:val="22"/>
        </w:rPr>
        <w:t xml:space="preserve"> the department.</w:t>
      </w:r>
    </w:p>
    <w:p w:rsidR="000E7C95" w:rsidRPr="0070224A" w:rsidRDefault="000E7C95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Crossing &amp; introducing Company’s products with the help of Sr.Officer.</w:t>
      </w:r>
    </w:p>
    <w:p w:rsidR="007B38D8" w:rsidRPr="0070224A" w:rsidRDefault="000E7C95" w:rsidP="004860AA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Handling customer’s queries.</w:t>
      </w:r>
    </w:p>
    <w:p w:rsidR="007B38D8" w:rsidRPr="0070224A" w:rsidRDefault="00EE40EA" w:rsidP="00157C39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Assessment</w:t>
      </w:r>
      <w:r w:rsidR="00071F41" w:rsidRPr="0070224A">
        <w:rPr>
          <w:rFonts w:ascii="Arial" w:hAnsi="Arial" w:cs="Arial"/>
          <w:sz w:val="22"/>
          <w:szCs w:val="22"/>
        </w:rPr>
        <w:t xml:space="preserve"> of</w:t>
      </w:r>
      <w:r w:rsidR="005313EB" w:rsidRPr="0070224A">
        <w:rPr>
          <w:rFonts w:ascii="Arial" w:hAnsi="Arial" w:cs="Arial"/>
          <w:sz w:val="22"/>
          <w:szCs w:val="22"/>
        </w:rPr>
        <w:t xml:space="preserve"> net worth of the life assured</w:t>
      </w:r>
      <w:r w:rsidR="007B38D8" w:rsidRPr="0070224A">
        <w:rPr>
          <w:rFonts w:ascii="Arial" w:hAnsi="Arial" w:cs="Arial"/>
          <w:sz w:val="22"/>
          <w:szCs w:val="22"/>
        </w:rPr>
        <w:t xml:space="preserve"> including the customers </w:t>
      </w:r>
      <w:r w:rsidR="005313EB" w:rsidRPr="0070224A">
        <w:rPr>
          <w:rFonts w:ascii="Arial" w:hAnsi="Arial" w:cs="Arial"/>
          <w:sz w:val="22"/>
          <w:szCs w:val="22"/>
        </w:rPr>
        <w:t>of high &amp; low net worth.</w:t>
      </w:r>
    </w:p>
    <w:p w:rsidR="00157C39" w:rsidRPr="0070224A" w:rsidRDefault="00157C39" w:rsidP="00157C39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Asse</w:t>
      </w:r>
      <w:r w:rsidR="00693E10" w:rsidRPr="0070224A">
        <w:rPr>
          <w:rFonts w:ascii="Arial" w:hAnsi="Arial" w:cs="Arial"/>
          <w:sz w:val="22"/>
          <w:szCs w:val="22"/>
        </w:rPr>
        <w:t>ss</w:t>
      </w:r>
      <w:r w:rsidRPr="0070224A">
        <w:rPr>
          <w:rFonts w:ascii="Arial" w:hAnsi="Arial" w:cs="Arial"/>
          <w:sz w:val="22"/>
          <w:szCs w:val="22"/>
        </w:rPr>
        <w:t>ment of the KYC to know the facts of the customer &amp; avoid frauds.</w:t>
      </w:r>
    </w:p>
    <w:p w:rsidR="007B38D8" w:rsidRPr="0070224A" w:rsidRDefault="007B38D8" w:rsidP="007F11DB">
      <w:pPr>
        <w:jc w:val="both"/>
        <w:rPr>
          <w:rFonts w:ascii="Arial" w:hAnsi="Arial" w:cs="Arial"/>
          <w:b/>
          <w:sz w:val="22"/>
          <w:szCs w:val="22"/>
        </w:rPr>
      </w:pPr>
    </w:p>
    <w:p w:rsidR="007B38D8" w:rsidRPr="0070224A" w:rsidRDefault="00E269CD" w:rsidP="007B38D8">
      <w:pPr>
        <w:pStyle w:val="Heading4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ADDITIONAL INFORMATION</w:t>
      </w:r>
    </w:p>
    <w:p w:rsidR="00E269CD" w:rsidRPr="0070224A" w:rsidRDefault="00E269CD" w:rsidP="00E269CD">
      <w:pPr>
        <w:rPr>
          <w:rFonts w:ascii="Arial" w:hAnsi="Arial" w:cs="Arial"/>
          <w:sz w:val="22"/>
          <w:szCs w:val="22"/>
        </w:rPr>
      </w:pPr>
    </w:p>
    <w:p w:rsidR="004529AE" w:rsidRPr="0070224A" w:rsidRDefault="004529AE" w:rsidP="00E269CD">
      <w:p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Nationality</w:t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  <w:t>: Indian</w:t>
      </w:r>
    </w:p>
    <w:p w:rsidR="004529AE" w:rsidRPr="0070224A" w:rsidRDefault="004529AE" w:rsidP="004529AE">
      <w:p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Gender</w:t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  <w:t>: Female</w:t>
      </w:r>
    </w:p>
    <w:p w:rsidR="004529AE" w:rsidRPr="0070224A" w:rsidRDefault="004529AE" w:rsidP="004529AE">
      <w:pPr>
        <w:rPr>
          <w:rFonts w:ascii="Arial" w:hAnsi="Arial" w:cs="Arial"/>
          <w:sz w:val="22"/>
          <w:szCs w:val="22"/>
          <w:vertAlign w:val="superscript"/>
        </w:rPr>
      </w:pPr>
      <w:r w:rsidRPr="0070224A">
        <w:rPr>
          <w:rFonts w:ascii="Arial" w:hAnsi="Arial" w:cs="Arial"/>
          <w:sz w:val="22"/>
          <w:szCs w:val="22"/>
        </w:rPr>
        <w:t>Date of Birth</w:t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  <w:t>: 14</w:t>
      </w:r>
      <w:r w:rsidRPr="0070224A">
        <w:rPr>
          <w:rFonts w:ascii="Arial" w:hAnsi="Arial" w:cs="Arial"/>
          <w:sz w:val="22"/>
          <w:szCs w:val="22"/>
          <w:vertAlign w:val="superscript"/>
        </w:rPr>
        <w:t>th</w:t>
      </w:r>
      <w:r w:rsidRPr="0070224A">
        <w:rPr>
          <w:rFonts w:ascii="Arial" w:hAnsi="Arial" w:cs="Arial"/>
          <w:sz w:val="22"/>
          <w:szCs w:val="22"/>
        </w:rPr>
        <w:t xml:space="preserve"> January 1984</w:t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</w:r>
    </w:p>
    <w:p w:rsidR="004529AE" w:rsidRPr="0070224A" w:rsidRDefault="004529AE" w:rsidP="004529AE">
      <w:p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Educational Qualifications</w:t>
      </w:r>
      <w:r w:rsidRPr="0070224A">
        <w:rPr>
          <w:rFonts w:ascii="Arial" w:hAnsi="Arial" w:cs="Arial"/>
          <w:sz w:val="22"/>
          <w:szCs w:val="22"/>
        </w:rPr>
        <w:tab/>
        <w:t>: Post Graduate from Mumbai University</w:t>
      </w:r>
    </w:p>
    <w:p w:rsidR="004529AE" w:rsidRPr="0070224A" w:rsidRDefault="004529AE" w:rsidP="004529AE">
      <w:pPr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                                                 (MASTER OFCOMMERCE in Finance &amp; Accounts)</w:t>
      </w:r>
    </w:p>
    <w:p w:rsidR="004529AE" w:rsidRPr="0070224A" w:rsidRDefault="004529AE" w:rsidP="004529AE">
      <w:pPr>
        <w:ind w:left="2160" w:hanging="2160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>Computer Skills</w:t>
      </w:r>
      <w:r w:rsidRPr="0070224A">
        <w:rPr>
          <w:rFonts w:ascii="Arial" w:hAnsi="Arial" w:cs="Arial"/>
          <w:sz w:val="22"/>
          <w:szCs w:val="22"/>
        </w:rPr>
        <w:tab/>
      </w:r>
      <w:r w:rsidRPr="0070224A">
        <w:rPr>
          <w:rFonts w:ascii="Arial" w:hAnsi="Arial" w:cs="Arial"/>
          <w:sz w:val="22"/>
          <w:szCs w:val="22"/>
        </w:rPr>
        <w:tab/>
        <w:t xml:space="preserve">: Ms-Office, Ms-Access, Dream Weaver, HTML,                             </w:t>
      </w:r>
    </w:p>
    <w:p w:rsidR="004529AE" w:rsidRPr="0070224A" w:rsidRDefault="004529AE" w:rsidP="004529AE">
      <w:pPr>
        <w:ind w:left="3000"/>
        <w:rPr>
          <w:rFonts w:ascii="Arial" w:hAnsi="Arial" w:cs="Arial"/>
          <w:sz w:val="22"/>
          <w:szCs w:val="22"/>
        </w:rPr>
      </w:pPr>
      <w:r w:rsidRPr="0070224A">
        <w:rPr>
          <w:rFonts w:ascii="Arial" w:hAnsi="Arial" w:cs="Arial"/>
          <w:sz w:val="22"/>
          <w:szCs w:val="22"/>
        </w:rPr>
        <w:t xml:space="preserve">DHTML, Corel Draw, Photoshop, Graphics and Internet       </w:t>
      </w:r>
    </w:p>
    <w:p w:rsidR="004529AE" w:rsidRPr="0070224A" w:rsidRDefault="004529AE" w:rsidP="004529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529AE" w:rsidRPr="0070224A" w:rsidSect="00F6530D">
      <w:footerReference w:type="default" r:id="rId9"/>
      <w:pgSz w:w="11909" w:h="16834" w:code="9"/>
      <w:pgMar w:top="567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D5" w:rsidRDefault="00AE46D5">
      <w:r>
        <w:separator/>
      </w:r>
    </w:p>
  </w:endnote>
  <w:endnote w:type="continuationSeparator" w:id="1">
    <w:p w:rsidR="00AE46D5" w:rsidRDefault="00AE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C2" w:rsidRDefault="00E90DC2">
    <w:pPr>
      <w:pStyle w:val="Footer"/>
      <w:jc w:val="right"/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Page </w:t>
    </w:r>
    <w:r w:rsidR="00C308ED">
      <w:rPr>
        <w:rFonts w:ascii="Arial Black" w:hAnsi="Arial Black"/>
        <w:sz w:val="20"/>
      </w:rPr>
      <w:fldChar w:fldCharType="begin"/>
    </w:r>
    <w:r>
      <w:rPr>
        <w:rFonts w:ascii="Arial Black" w:hAnsi="Arial Black"/>
        <w:sz w:val="20"/>
      </w:rPr>
      <w:instrText xml:space="preserve"> PAGE </w:instrText>
    </w:r>
    <w:r w:rsidR="00C308ED">
      <w:rPr>
        <w:rFonts w:ascii="Arial Black" w:hAnsi="Arial Black"/>
        <w:sz w:val="20"/>
      </w:rPr>
      <w:fldChar w:fldCharType="separate"/>
    </w:r>
    <w:r w:rsidR="00AE46D5">
      <w:rPr>
        <w:rFonts w:ascii="Arial Black" w:hAnsi="Arial Black"/>
        <w:noProof/>
        <w:sz w:val="20"/>
      </w:rPr>
      <w:t>1</w:t>
    </w:r>
    <w:r w:rsidR="00C308ED">
      <w:rPr>
        <w:rFonts w:ascii="Arial Black" w:hAnsi="Arial Black"/>
        <w:sz w:val="20"/>
      </w:rPr>
      <w:fldChar w:fldCharType="end"/>
    </w:r>
    <w:r>
      <w:rPr>
        <w:rFonts w:ascii="Arial Black" w:hAnsi="Arial Black"/>
        <w:sz w:val="20"/>
      </w:rPr>
      <w:t xml:space="preserve"> of </w:t>
    </w:r>
    <w:r w:rsidR="00B922F6">
      <w:rPr>
        <w:rFonts w:ascii="Arial Black" w:hAnsi="Arial Black"/>
        <w:sz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D5" w:rsidRDefault="00AE46D5">
      <w:r>
        <w:separator/>
      </w:r>
    </w:p>
  </w:footnote>
  <w:footnote w:type="continuationSeparator" w:id="1">
    <w:p w:rsidR="00AE46D5" w:rsidRDefault="00AE4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135"/>
    <w:multiLevelType w:val="hybridMultilevel"/>
    <w:tmpl w:val="4DB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3601"/>
    <w:multiLevelType w:val="hybridMultilevel"/>
    <w:tmpl w:val="0ED6802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5B5D03"/>
    <w:multiLevelType w:val="hybridMultilevel"/>
    <w:tmpl w:val="219013D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C3667"/>
    <w:multiLevelType w:val="hybridMultilevel"/>
    <w:tmpl w:val="B2B07E94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235926"/>
    <w:multiLevelType w:val="hybridMultilevel"/>
    <w:tmpl w:val="7B40E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84877"/>
    <w:multiLevelType w:val="hybridMultilevel"/>
    <w:tmpl w:val="89CCD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E1320"/>
    <w:multiLevelType w:val="hybridMultilevel"/>
    <w:tmpl w:val="AF422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40768"/>
    <w:multiLevelType w:val="hybridMultilevel"/>
    <w:tmpl w:val="BA248FC2"/>
    <w:lvl w:ilvl="0" w:tplc="9E2699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571C"/>
    <w:multiLevelType w:val="hybridMultilevel"/>
    <w:tmpl w:val="B7A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B670A"/>
    <w:multiLevelType w:val="hybridMultilevel"/>
    <w:tmpl w:val="5D96BBE8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0">
    <w:nsid w:val="4FCB763B"/>
    <w:multiLevelType w:val="hybridMultilevel"/>
    <w:tmpl w:val="2D569EF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822E97"/>
    <w:multiLevelType w:val="hybridMultilevel"/>
    <w:tmpl w:val="BFD4B17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043828"/>
    <w:multiLevelType w:val="hybridMultilevel"/>
    <w:tmpl w:val="3FC24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A156E"/>
    <w:multiLevelType w:val="hybridMultilevel"/>
    <w:tmpl w:val="BC0EE5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38D8"/>
    <w:rsid w:val="00003EFE"/>
    <w:rsid w:val="000116CC"/>
    <w:rsid w:val="00011B4A"/>
    <w:rsid w:val="00011C94"/>
    <w:rsid w:val="000344B6"/>
    <w:rsid w:val="00046428"/>
    <w:rsid w:val="00053D51"/>
    <w:rsid w:val="0005599D"/>
    <w:rsid w:val="00071F41"/>
    <w:rsid w:val="000914B1"/>
    <w:rsid w:val="000A0FEC"/>
    <w:rsid w:val="000A4F74"/>
    <w:rsid w:val="000A7271"/>
    <w:rsid w:val="000B1335"/>
    <w:rsid w:val="000B1BEE"/>
    <w:rsid w:val="000B2E5C"/>
    <w:rsid w:val="000B4B56"/>
    <w:rsid w:val="000B4C28"/>
    <w:rsid w:val="000B7E2B"/>
    <w:rsid w:val="000D560B"/>
    <w:rsid w:val="000E769E"/>
    <w:rsid w:val="000E7C95"/>
    <w:rsid w:val="000F5512"/>
    <w:rsid w:val="00137E71"/>
    <w:rsid w:val="001575EF"/>
    <w:rsid w:val="00157C39"/>
    <w:rsid w:val="00183580"/>
    <w:rsid w:val="001A0494"/>
    <w:rsid w:val="001A788F"/>
    <w:rsid w:val="001C0C87"/>
    <w:rsid w:val="001C1794"/>
    <w:rsid w:val="001C68C3"/>
    <w:rsid w:val="001E1083"/>
    <w:rsid w:val="001F0C2F"/>
    <w:rsid w:val="001F0E4A"/>
    <w:rsid w:val="001F47AA"/>
    <w:rsid w:val="00213C6B"/>
    <w:rsid w:val="00216886"/>
    <w:rsid w:val="00216E42"/>
    <w:rsid w:val="00220C62"/>
    <w:rsid w:val="002430E1"/>
    <w:rsid w:val="0024642A"/>
    <w:rsid w:val="00252123"/>
    <w:rsid w:val="002821DE"/>
    <w:rsid w:val="00287220"/>
    <w:rsid w:val="002926EA"/>
    <w:rsid w:val="00295E78"/>
    <w:rsid w:val="002C317E"/>
    <w:rsid w:val="002D7534"/>
    <w:rsid w:val="002E4D2E"/>
    <w:rsid w:val="00303B94"/>
    <w:rsid w:val="00305A6D"/>
    <w:rsid w:val="003100C8"/>
    <w:rsid w:val="00313016"/>
    <w:rsid w:val="00323E32"/>
    <w:rsid w:val="003241E7"/>
    <w:rsid w:val="0033066A"/>
    <w:rsid w:val="00333907"/>
    <w:rsid w:val="00342800"/>
    <w:rsid w:val="003444BB"/>
    <w:rsid w:val="003523BD"/>
    <w:rsid w:val="003647F2"/>
    <w:rsid w:val="0038143B"/>
    <w:rsid w:val="00387859"/>
    <w:rsid w:val="003B024F"/>
    <w:rsid w:val="003B14D4"/>
    <w:rsid w:val="003E17D4"/>
    <w:rsid w:val="003E2679"/>
    <w:rsid w:val="0040294B"/>
    <w:rsid w:val="00411765"/>
    <w:rsid w:val="00413DC3"/>
    <w:rsid w:val="004225C7"/>
    <w:rsid w:val="0042566A"/>
    <w:rsid w:val="00431286"/>
    <w:rsid w:val="004529AE"/>
    <w:rsid w:val="00457DC0"/>
    <w:rsid w:val="004860AA"/>
    <w:rsid w:val="004A7D4B"/>
    <w:rsid w:val="004C031C"/>
    <w:rsid w:val="004C3D89"/>
    <w:rsid w:val="004C4333"/>
    <w:rsid w:val="004E58D5"/>
    <w:rsid w:val="004E5D82"/>
    <w:rsid w:val="004F1A9D"/>
    <w:rsid w:val="005016CE"/>
    <w:rsid w:val="00502080"/>
    <w:rsid w:val="0051157F"/>
    <w:rsid w:val="005215FB"/>
    <w:rsid w:val="005313EB"/>
    <w:rsid w:val="00534C64"/>
    <w:rsid w:val="00544D88"/>
    <w:rsid w:val="0055268C"/>
    <w:rsid w:val="0056019B"/>
    <w:rsid w:val="005654B1"/>
    <w:rsid w:val="00570AD1"/>
    <w:rsid w:val="00574BA1"/>
    <w:rsid w:val="0059497B"/>
    <w:rsid w:val="005953F3"/>
    <w:rsid w:val="005A31E3"/>
    <w:rsid w:val="005C01A6"/>
    <w:rsid w:val="005C79B7"/>
    <w:rsid w:val="005E411E"/>
    <w:rsid w:val="005E5DD0"/>
    <w:rsid w:val="0061553A"/>
    <w:rsid w:val="00635027"/>
    <w:rsid w:val="00655886"/>
    <w:rsid w:val="00663D10"/>
    <w:rsid w:val="00663D74"/>
    <w:rsid w:val="00693E10"/>
    <w:rsid w:val="00695ED6"/>
    <w:rsid w:val="006A5057"/>
    <w:rsid w:val="006A518C"/>
    <w:rsid w:val="006A7E41"/>
    <w:rsid w:val="006C278E"/>
    <w:rsid w:val="006D37AE"/>
    <w:rsid w:val="006F4F19"/>
    <w:rsid w:val="0070224A"/>
    <w:rsid w:val="00702E5E"/>
    <w:rsid w:val="00707767"/>
    <w:rsid w:val="007131E4"/>
    <w:rsid w:val="007175A8"/>
    <w:rsid w:val="00725891"/>
    <w:rsid w:val="00737947"/>
    <w:rsid w:val="00762B56"/>
    <w:rsid w:val="0076658F"/>
    <w:rsid w:val="007676FA"/>
    <w:rsid w:val="00783950"/>
    <w:rsid w:val="0079184F"/>
    <w:rsid w:val="00792B01"/>
    <w:rsid w:val="00792E2B"/>
    <w:rsid w:val="007943F4"/>
    <w:rsid w:val="00795715"/>
    <w:rsid w:val="007A2D61"/>
    <w:rsid w:val="007B38D8"/>
    <w:rsid w:val="007C0B23"/>
    <w:rsid w:val="007C78BC"/>
    <w:rsid w:val="007F11DB"/>
    <w:rsid w:val="008026DF"/>
    <w:rsid w:val="0082256A"/>
    <w:rsid w:val="00824662"/>
    <w:rsid w:val="008350FF"/>
    <w:rsid w:val="00845ECD"/>
    <w:rsid w:val="00850966"/>
    <w:rsid w:val="00871BBF"/>
    <w:rsid w:val="00874D3E"/>
    <w:rsid w:val="00877362"/>
    <w:rsid w:val="00880594"/>
    <w:rsid w:val="008A7FF4"/>
    <w:rsid w:val="008D0CC7"/>
    <w:rsid w:val="008D249E"/>
    <w:rsid w:val="008E64D2"/>
    <w:rsid w:val="00903F80"/>
    <w:rsid w:val="009124BF"/>
    <w:rsid w:val="009271B8"/>
    <w:rsid w:val="00932B6D"/>
    <w:rsid w:val="0094044F"/>
    <w:rsid w:val="009465E3"/>
    <w:rsid w:val="0095273C"/>
    <w:rsid w:val="009723C3"/>
    <w:rsid w:val="009905E3"/>
    <w:rsid w:val="009A4E9F"/>
    <w:rsid w:val="009A728D"/>
    <w:rsid w:val="009A7847"/>
    <w:rsid w:val="009C6674"/>
    <w:rsid w:val="009D5C88"/>
    <w:rsid w:val="009E18F0"/>
    <w:rsid w:val="009F27A4"/>
    <w:rsid w:val="009F4DDB"/>
    <w:rsid w:val="00A1110A"/>
    <w:rsid w:val="00A236C8"/>
    <w:rsid w:val="00A261FC"/>
    <w:rsid w:val="00A50454"/>
    <w:rsid w:val="00A5584C"/>
    <w:rsid w:val="00A61C98"/>
    <w:rsid w:val="00A82FD4"/>
    <w:rsid w:val="00AA5D24"/>
    <w:rsid w:val="00AC28C0"/>
    <w:rsid w:val="00AC3555"/>
    <w:rsid w:val="00AC408C"/>
    <w:rsid w:val="00AC4637"/>
    <w:rsid w:val="00AE46D5"/>
    <w:rsid w:val="00AF1B6C"/>
    <w:rsid w:val="00AF7B39"/>
    <w:rsid w:val="00B10246"/>
    <w:rsid w:val="00B239AB"/>
    <w:rsid w:val="00B30694"/>
    <w:rsid w:val="00B36617"/>
    <w:rsid w:val="00B42AB3"/>
    <w:rsid w:val="00B46737"/>
    <w:rsid w:val="00B471BF"/>
    <w:rsid w:val="00B56539"/>
    <w:rsid w:val="00B6576D"/>
    <w:rsid w:val="00B7037E"/>
    <w:rsid w:val="00B70C81"/>
    <w:rsid w:val="00B75837"/>
    <w:rsid w:val="00B7584B"/>
    <w:rsid w:val="00B81F40"/>
    <w:rsid w:val="00B922F6"/>
    <w:rsid w:val="00B97298"/>
    <w:rsid w:val="00BA0446"/>
    <w:rsid w:val="00BA611F"/>
    <w:rsid w:val="00BB6A4C"/>
    <w:rsid w:val="00BC7391"/>
    <w:rsid w:val="00BD1A18"/>
    <w:rsid w:val="00BE042E"/>
    <w:rsid w:val="00BE2872"/>
    <w:rsid w:val="00BE774B"/>
    <w:rsid w:val="00C05B42"/>
    <w:rsid w:val="00C21D27"/>
    <w:rsid w:val="00C256E2"/>
    <w:rsid w:val="00C308ED"/>
    <w:rsid w:val="00C315A5"/>
    <w:rsid w:val="00C32E34"/>
    <w:rsid w:val="00C41343"/>
    <w:rsid w:val="00C5587B"/>
    <w:rsid w:val="00C56239"/>
    <w:rsid w:val="00C63737"/>
    <w:rsid w:val="00C82C5A"/>
    <w:rsid w:val="00C96C18"/>
    <w:rsid w:val="00CD34CD"/>
    <w:rsid w:val="00CE24EA"/>
    <w:rsid w:val="00CE5AC2"/>
    <w:rsid w:val="00CE704B"/>
    <w:rsid w:val="00CE79C2"/>
    <w:rsid w:val="00CF556D"/>
    <w:rsid w:val="00D112B9"/>
    <w:rsid w:val="00D15342"/>
    <w:rsid w:val="00D15DCC"/>
    <w:rsid w:val="00D16988"/>
    <w:rsid w:val="00D3166C"/>
    <w:rsid w:val="00D42495"/>
    <w:rsid w:val="00D44DDF"/>
    <w:rsid w:val="00D55652"/>
    <w:rsid w:val="00D63320"/>
    <w:rsid w:val="00D633FE"/>
    <w:rsid w:val="00D646FE"/>
    <w:rsid w:val="00D64950"/>
    <w:rsid w:val="00D660B1"/>
    <w:rsid w:val="00D66A46"/>
    <w:rsid w:val="00D70334"/>
    <w:rsid w:val="00D920E0"/>
    <w:rsid w:val="00DB2BC9"/>
    <w:rsid w:val="00DB64F5"/>
    <w:rsid w:val="00DB772F"/>
    <w:rsid w:val="00DC0D5B"/>
    <w:rsid w:val="00DC3991"/>
    <w:rsid w:val="00DC6A7B"/>
    <w:rsid w:val="00E01E41"/>
    <w:rsid w:val="00E02476"/>
    <w:rsid w:val="00E11735"/>
    <w:rsid w:val="00E1356B"/>
    <w:rsid w:val="00E13AF8"/>
    <w:rsid w:val="00E20703"/>
    <w:rsid w:val="00E269CD"/>
    <w:rsid w:val="00E27AB3"/>
    <w:rsid w:val="00E44BCB"/>
    <w:rsid w:val="00E616D5"/>
    <w:rsid w:val="00E61E2E"/>
    <w:rsid w:val="00E6649D"/>
    <w:rsid w:val="00E7640F"/>
    <w:rsid w:val="00E90DC2"/>
    <w:rsid w:val="00E972D7"/>
    <w:rsid w:val="00EA086D"/>
    <w:rsid w:val="00EA5673"/>
    <w:rsid w:val="00EC10F6"/>
    <w:rsid w:val="00ED167A"/>
    <w:rsid w:val="00ED627D"/>
    <w:rsid w:val="00EE03E0"/>
    <w:rsid w:val="00EE40EA"/>
    <w:rsid w:val="00F06192"/>
    <w:rsid w:val="00F2056F"/>
    <w:rsid w:val="00F206F0"/>
    <w:rsid w:val="00F22DFE"/>
    <w:rsid w:val="00F305DC"/>
    <w:rsid w:val="00F46319"/>
    <w:rsid w:val="00F5472F"/>
    <w:rsid w:val="00F55B25"/>
    <w:rsid w:val="00F57221"/>
    <w:rsid w:val="00F63652"/>
    <w:rsid w:val="00F6530D"/>
    <w:rsid w:val="00F74299"/>
    <w:rsid w:val="00FA04DD"/>
    <w:rsid w:val="00FA20D1"/>
    <w:rsid w:val="00FB4FB7"/>
    <w:rsid w:val="00FB514F"/>
    <w:rsid w:val="00FC092A"/>
    <w:rsid w:val="00FE08D0"/>
    <w:rsid w:val="00FF5CF3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8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B38D8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B38D8"/>
    <w:pPr>
      <w:keepNext/>
      <w:jc w:val="both"/>
      <w:outlineLvl w:val="3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38D8"/>
    <w:rPr>
      <w:rFonts w:ascii="Arial Black" w:hAnsi="Arial Black" w:cs="Arial"/>
      <w:b/>
      <w:bCs/>
      <w:sz w:val="20"/>
    </w:rPr>
  </w:style>
  <w:style w:type="character" w:styleId="Hyperlink">
    <w:name w:val="Hyperlink"/>
    <w:rsid w:val="007B38D8"/>
    <w:rPr>
      <w:color w:val="0000FF"/>
      <w:u w:val="single"/>
    </w:rPr>
  </w:style>
  <w:style w:type="paragraph" w:styleId="Header">
    <w:name w:val="header"/>
    <w:basedOn w:val="Normal"/>
    <w:rsid w:val="007B3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8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411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1A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8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B38D8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B38D8"/>
    <w:pPr>
      <w:keepNext/>
      <w:jc w:val="both"/>
      <w:outlineLvl w:val="3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38D8"/>
    <w:rPr>
      <w:rFonts w:ascii="Arial Black" w:hAnsi="Arial Black" w:cs="Arial"/>
      <w:b/>
      <w:bCs/>
      <w:sz w:val="20"/>
    </w:rPr>
  </w:style>
  <w:style w:type="character" w:styleId="Hyperlink">
    <w:name w:val="Hyperlink"/>
    <w:rsid w:val="007B38D8"/>
    <w:rPr>
      <w:color w:val="0000FF"/>
      <w:u w:val="single"/>
    </w:rPr>
  </w:style>
  <w:style w:type="paragraph" w:styleId="Header">
    <w:name w:val="header"/>
    <w:basedOn w:val="Normal"/>
    <w:rsid w:val="007B3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8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411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1A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adiya.209793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nbad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45827</dc:creator>
  <cp:lastModifiedBy>HRDESK4</cp:lastModifiedBy>
  <cp:revision>18</cp:revision>
  <cp:lastPrinted>2011-03-23T07:25:00Z</cp:lastPrinted>
  <dcterms:created xsi:type="dcterms:W3CDTF">2017-03-22T00:40:00Z</dcterms:created>
  <dcterms:modified xsi:type="dcterms:W3CDTF">2018-09-22T11:47:00Z</dcterms:modified>
</cp:coreProperties>
</file>