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0C" w:rsidRDefault="00EF490C" w:rsidP="00EF490C">
      <w:pPr>
        <w:pStyle w:val="Header"/>
        <w:pBdr>
          <w:bottom w:val="thickThinSmallGap" w:sz="24" w:space="0" w:color="622423" w:themeColor="accent2" w:themeShade="7F"/>
        </w:pBdr>
        <w:tabs>
          <w:tab w:val="left" w:pos="5235"/>
        </w:tabs>
        <w:jc w:val="both"/>
        <w:rPr>
          <w:b/>
          <w:bCs/>
          <w:sz w:val="36"/>
          <w:szCs w:val="36"/>
        </w:rPr>
      </w:pPr>
      <w:r>
        <w:rPr>
          <w:b/>
          <w:bCs/>
          <w:sz w:val="36"/>
          <w:szCs w:val="36"/>
        </w:rPr>
        <w:tab/>
      </w:r>
      <w:r>
        <w:rPr>
          <w:b/>
          <w:bCs/>
          <w:sz w:val="36"/>
          <w:szCs w:val="36"/>
        </w:rPr>
        <w:tab/>
      </w:r>
      <w:r>
        <w:rPr>
          <w:b/>
          <w:bCs/>
          <w:sz w:val="36"/>
          <w:szCs w:val="36"/>
        </w:rPr>
        <w:tab/>
      </w:r>
      <w:r>
        <w:rPr>
          <w:b/>
          <w:bCs/>
          <w:noProof/>
          <w:sz w:val="36"/>
          <w:szCs w:val="36"/>
        </w:rPr>
        <w:drawing>
          <wp:inline distT="0" distB="0" distL="0" distR="0">
            <wp:extent cx="1228725" cy="1533525"/>
            <wp:effectExtent l="19050" t="0" r="9525" b="0"/>
            <wp:docPr id="1" name="Picture 1" descr="C:\Users\hp\Download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001.jpg"/>
                    <pic:cNvPicPr>
                      <a:picLocks noChangeAspect="1" noChangeArrowheads="1"/>
                    </pic:cNvPicPr>
                  </pic:nvPicPr>
                  <pic:blipFill>
                    <a:blip r:embed="rId8" cstate="print"/>
                    <a:srcRect/>
                    <a:stretch>
                      <a:fillRect/>
                    </a:stretch>
                  </pic:blipFill>
                  <pic:spPr bwMode="auto">
                    <a:xfrm>
                      <a:off x="0" y="0"/>
                      <a:ext cx="1228725" cy="1533525"/>
                    </a:xfrm>
                    <a:prstGeom prst="rect">
                      <a:avLst/>
                    </a:prstGeom>
                    <a:noFill/>
                    <a:ln w="9525">
                      <a:noFill/>
                      <a:miter lim="800000"/>
                      <a:headEnd/>
                      <a:tailEnd/>
                    </a:ln>
                  </pic:spPr>
                </pic:pic>
              </a:graphicData>
            </a:graphic>
          </wp:inline>
        </w:drawing>
      </w:r>
    </w:p>
    <w:p w:rsidR="00EF490C" w:rsidRDefault="00EF490C" w:rsidP="00EF490C">
      <w:pPr>
        <w:pStyle w:val="Header"/>
        <w:pBdr>
          <w:bottom w:val="thickThinSmallGap" w:sz="24" w:space="0" w:color="622423" w:themeColor="accent2" w:themeShade="7F"/>
        </w:pBdr>
        <w:jc w:val="both"/>
        <w:rPr>
          <w:rFonts w:asciiTheme="majorHAnsi" w:eastAsiaTheme="majorEastAsia" w:hAnsiTheme="majorHAnsi" w:cstheme="majorBidi"/>
          <w:sz w:val="32"/>
          <w:szCs w:val="32"/>
        </w:rPr>
      </w:pPr>
      <w:sdt>
        <w:sdtPr>
          <w:rPr>
            <w:b/>
            <w:bCs/>
            <w:sz w:val="36"/>
            <w:szCs w:val="36"/>
          </w:rPr>
          <w:alias w:val="Title"/>
          <w:id w:val="33961085"/>
          <w:placeholder>
            <w:docPart w:val="7FA7BE84D6A64BCDBDAACEAAA9E4C99F"/>
          </w:placeholder>
          <w:dataBinding w:prefixMappings="xmlns:ns0='http://schemas.openxmlformats.org/package/2006/metadata/core-properties' xmlns:ns1='http://purl.org/dc/elements/1.1/'" w:xpath="/ns0:coreProperties[1]/ns1:title[1]" w:storeItemID="{6C3C8BC8-F283-45AE-878A-BAB7291924A1}"/>
          <w:text/>
        </w:sdtPr>
        <w:sdtContent>
          <w:r>
            <w:rPr>
              <w:b/>
              <w:bCs/>
              <w:sz w:val="36"/>
              <w:szCs w:val="36"/>
            </w:rPr>
            <w:t xml:space="preserve">Reena </w:t>
          </w:r>
        </w:sdtContent>
      </w:sdt>
    </w:p>
    <w:p w:rsidR="00EF490C" w:rsidRDefault="00EF490C" w:rsidP="00CE10B8">
      <w:pPr>
        <w:pStyle w:val="Header"/>
        <w:numPr>
          <w:ilvl w:val="0"/>
          <w:numId w:val="11"/>
        </w:numPr>
        <w:tabs>
          <w:tab w:val="clear" w:pos="720"/>
          <w:tab w:val="num" w:pos="0"/>
        </w:tabs>
        <w:ind w:hanging="720"/>
        <w:rPr>
          <w:rStyle w:val="IntenseEmphasis"/>
          <w:color w:val="00B050"/>
        </w:rPr>
      </w:pPr>
      <w:r w:rsidRPr="004A375C">
        <w:rPr>
          <w:rStyle w:val="IntenseEmphasis"/>
        </w:rPr>
        <w:t xml:space="preserve">: </w:t>
      </w:r>
      <w:hyperlink r:id="rId9" w:history="1">
        <w:r w:rsidRPr="002160EF">
          <w:rPr>
            <w:rStyle w:val="Hyperlink"/>
          </w:rPr>
          <w:t>reena.211187@2freemail.com</w:t>
        </w:r>
      </w:hyperlink>
      <w:r>
        <w:rPr>
          <w:rStyle w:val="IntenseEmphasis"/>
          <w:color w:val="00B050"/>
        </w:rPr>
        <w:t xml:space="preserve"> </w:t>
      </w:r>
    </w:p>
    <w:p w:rsidR="00EF490C" w:rsidRPr="004A375C" w:rsidRDefault="00EF490C" w:rsidP="00EF490C">
      <w:pPr>
        <w:pStyle w:val="Header"/>
        <w:ind w:left="720"/>
        <w:rPr>
          <w:rStyle w:val="IntenseEmphasis"/>
        </w:rPr>
      </w:pPr>
      <w:r w:rsidRPr="004A375C">
        <w:rPr>
          <w:rStyle w:val="IntenseEmphasis"/>
        </w:rPr>
        <w:tab/>
      </w:r>
    </w:p>
    <w:p w:rsidR="004A375C" w:rsidRPr="00CC7F24" w:rsidRDefault="004A375C" w:rsidP="00661339">
      <w:r w:rsidRPr="00CC7F24">
        <w:rPr>
          <w:b/>
        </w:rPr>
        <w:t>Objective</w:t>
      </w:r>
      <w:r w:rsidRPr="00CC7F24">
        <w:t xml:space="preserve">: </w:t>
      </w:r>
      <w:r w:rsidR="000038E1" w:rsidRPr="00CC7F24">
        <w:t>Seeking a position</w:t>
      </w:r>
      <w:r w:rsidR="00C65D58" w:rsidRPr="00CC7F24">
        <w:t xml:space="preserve"> as Medical Coding Specialist</w:t>
      </w:r>
      <w:r w:rsidR="00AA30EB" w:rsidRPr="00CC7F24">
        <w:t xml:space="preserve"> with </w:t>
      </w:r>
      <w:r w:rsidR="00C2140E" w:rsidRPr="00CC7F24">
        <w:t>progressive organization.</w:t>
      </w:r>
      <w:r w:rsidR="0088228F">
        <w:t xml:space="preserve"> I come with 2years of medical coding</w:t>
      </w:r>
      <w:r w:rsidR="00C2140E" w:rsidRPr="00CC7F24">
        <w:t xml:space="preserve"> </w:t>
      </w:r>
      <w:r w:rsidR="0088228F">
        <w:t xml:space="preserve">experience </w:t>
      </w:r>
      <w:r w:rsidR="000D0729">
        <w:t xml:space="preserve">and coordinate with insurance companies, </w:t>
      </w:r>
      <w:r w:rsidR="00C2140E" w:rsidRPr="00CC7F24">
        <w:t>and would like to</w:t>
      </w:r>
      <w:r w:rsidR="00AA30EB" w:rsidRPr="00CC7F24">
        <w:t xml:space="preserve"> make use of the </w:t>
      </w:r>
      <w:r w:rsidR="0088228F">
        <w:t>same</w:t>
      </w:r>
      <w:r w:rsidR="00C2140E" w:rsidRPr="00CC7F24">
        <w:t xml:space="preserve"> </w:t>
      </w:r>
      <w:r w:rsidR="00AA30EB" w:rsidRPr="00CC7F24">
        <w:t xml:space="preserve">with special notice towards details and </w:t>
      </w:r>
      <w:r w:rsidR="00F04040" w:rsidRPr="00CC7F24">
        <w:t xml:space="preserve">assist </w:t>
      </w:r>
      <w:r w:rsidR="0000521C" w:rsidRPr="00CC7F24">
        <w:t>the organ</w:t>
      </w:r>
      <w:r w:rsidR="00F04040" w:rsidRPr="00CC7F24">
        <w:t>ization overall in its documentation and reimbursement process.</w:t>
      </w:r>
    </w:p>
    <w:p w:rsidR="00F32A5A" w:rsidRPr="00CC7F24" w:rsidRDefault="00F32A5A" w:rsidP="00F32A5A">
      <w:pPr>
        <w:rPr>
          <w:b/>
          <w:bCs/>
        </w:rPr>
      </w:pPr>
    </w:p>
    <w:p w:rsidR="0052772B" w:rsidRPr="00CC7F24" w:rsidRDefault="0033371F" w:rsidP="0033371F">
      <w:pPr>
        <w:rPr>
          <w:b/>
          <w:bCs/>
        </w:rPr>
      </w:pPr>
      <w:r w:rsidRPr="00CC7F24">
        <w:rPr>
          <w:b/>
          <w:bCs/>
        </w:rPr>
        <w:t>EDUCATION</w:t>
      </w:r>
    </w:p>
    <w:p w:rsidR="0052772B" w:rsidRPr="00CC7F24" w:rsidRDefault="0052772B" w:rsidP="00CE10B8">
      <w:pPr>
        <w:pStyle w:val="ListParagraph"/>
        <w:numPr>
          <w:ilvl w:val="0"/>
          <w:numId w:val="7"/>
        </w:numPr>
        <w:tabs>
          <w:tab w:val="left" w:pos="720"/>
        </w:tabs>
        <w:rPr>
          <w:bCs/>
        </w:rPr>
      </w:pPr>
      <w:r w:rsidRPr="00CC7F24">
        <w:rPr>
          <w:bCs/>
        </w:rPr>
        <w:t>Medical terminology</w:t>
      </w:r>
    </w:p>
    <w:p w:rsidR="0052772B" w:rsidRPr="00CC7F24" w:rsidRDefault="0052772B" w:rsidP="00CE10B8">
      <w:pPr>
        <w:pStyle w:val="ListParagraph"/>
        <w:numPr>
          <w:ilvl w:val="0"/>
          <w:numId w:val="7"/>
        </w:numPr>
        <w:tabs>
          <w:tab w:val="left" w:pos="720"/>
        </w:tabs>
        <w:rPr>
          <w:bCs/>
        </w:rPr>
      </w:pPr>
      <w:r w:rsidRPr="00CC7F24">
        <w:rPr>
          <w:bCs/>
        </w:rPr>
        <w:t>Anatomy &amp; Physiology for Coders</w:t>
      </w:r>
    </w:p>
    <w:p w:rsidR="0052772B" w:rsidRPr="00CC7F24" w:rsidRDefault="003702ED" w:rsidP="00CE10B8">
      <w:pPr>
        <w:pStyle w:val="ListParagraph"/>
        <w:numPr>
          <w:ilvl w:val="0"/>
          <w:numId w:val="7"/>
        </w:numPr>
        <w:tabs>
          <w:tab w:val="left" w:pos="720"/>
        </w:tabs>
        <w:rPr>
          <w:bCs/>
        </w:rPr>
      </w:pPr>
      <w:r w:rsidRPr="00CC7F24">
        <w:rPr>
          <w:bCs/>
        </w:rPr>
        <w:t>Modifiers and Surgery</w:t>
      </w:r>
    </w:p>
    <w:p w:rsidR="0052772B" w:rsidRPr="00CC7F24" w:rsidRDefault="003702ED" w:rsidP="00CE10B8">
      <w:pPr>
        <w:pStyle w:val="ListParagraph"/>
        <w:numPr>
          <w:ilvl w:val="0"/>
          <w:numId w:val="7"/>
        </w:numPr>
        <w:tabs>
          <w:tab w:val="left" w:pos="720"/>
        </w:tabs>
        <w:rPr>
          <w:bCs/>
        </w:rPr>
      </w:pPr>
      <w:r w:rsidRPr="00CC7F24">
        <w:rPr>
          <w:bCs/>
        </w:rPr>
        <w:t>ICD 10</w:t>
      </w:r>
    </w:p>
    <w:p w:rsidR="003702ED" w:rsidRPr="00CC7F24" w:rsidRDefault="003702ED" w:rsidP="00CE10B8">
      <w:pPr>
        <w:pStyle w:val="ListParagraph"/>
        <w:numPr>
          <w:ilvl w:val="0"/>
          <w:numId w:val="7"/>
        </w:numPr>
        <w:tabs>
          <w:tab w:val="left" w:pos="720"/>
        </w:tabs>
        <w:rPr>
          <w:bCs/>
        </w:rPr>
      </w:pPr>
      <w:r w:rsidRPr="00CC7F24">
        <w:rPr>
          <w:bCs/>
        </w:rPr>
        <w:t>CPT</w:t>
      </w:r>
    </w:p>
    <w:p w:rsidR="00562889" w:rsidRPr="00CC7F24" w:rsidRDefault="00562889" w:rsidP="00CE10B8">
      <w:pPr>
        <w:pStyle w:val="ListParagraph"/>
        <w:numPr>
          <w:ilvl w:val="0"/>
          <w:numId w:val="7"/>
        </w:numPr>
        <w:tabs>
          <w:tab w:val="left" w:pos="720"/>
        </w:tabs>
        <w:rPr>
          <w:bCs/>
        </w:rPr>
      </w:pPr>
      <w:r w:rsidRPr="00CC7F24">
        <w:rPr>
          <w:bCs/>
        </w:rPr>
        <w:t>HCPCS level II</w:t>
      </w:r>
    </w:p>
    <w:p w:rsidR="0006177A" w:rsidRPr="00CC7F24" w:rsidRDefault="00200E3B" w:rsidP="00CE10B8">
      <w:pPr>
        <w:pStyle w:val="ListParagraph"/>
        <w:numPr>
          <w:ilvl w:val="0"/>
          <w:numId w:val="7"/>
        </w:numPr>
        <w:tabs>
          <w:tab w:val="left" w:pos="720"/>
        </w:tabs>
        <w:rPr>
          <w:bCs/>
        </w:rPr>
      </w:pPr>
      <w:r w:rsidRPr="00CC7F24">
        <w:rPr>
          <w:bCs/>
        </w:rPr>
        <w:t>HIPAA</w:t>
      </w:r>
      <w:r w:rsidR="003702ED" w:rsidRPr="00CC7F24">
        <w:rPr>
          <w:bCs/>
        </w:rPr>
        <w:t xml:space="preserve"> Compliance &amp;</w:t>
      </w:r>
      <w:r w:rsidRPr="00CC7F24">
        <w:rPr>
          <w:bCs/>
        </w:rPr>
        <w:t xml:space="preserve">coding </w:t>
      </w:r>
      <w:r w:rsidR="003702ED" w:rsidRPr="00CC7F24">
        <w:rPr>
          <w:bCs/>
        </w:rPr>
        <w:t>Guidelines</w:t>
      </w:r>
    </w:p>
    <w:p w:rsidR="0006177A" w:rsidRPr="00CC7F24" w:rsidRDefault="0006177A" w:rsidP="0006177A">
      <w:pPr>
        <w:tabs>
          <w:tab w:val="left" w:pos="720"/>
        </w:tabs>
        <w:rPr>
          <w:bCs/>
        </w:rPr>
      </w:pPr>
    </w:p>
    <w:p w:rsidR="00AA30EB" w:rsidRPr="00CC7F24" w:rsidRDefault="0000521C" w:rsidP="009459E1">
      <w:pPr>
        <w:tabs>
          <w:tab w:val="left" w:pos="720"/>
        </w:tabs>
        <w:ind w:left="720"/>
        <w:rPr>
          <w:b/>
          <w:bCs/>
        </w:rPr>
      </w:pPr>
      <w:r w:rsidRPr="00CC7F24">
        <w:rPr>
          <w:b/>
          <w:bCs/>
        </w:rPr>
        <w:t xml:space="preserve">Certification:  </w:t>
      </w:r>
      <w:r w:rsidR="009459E1" w:rsidRPr="00CC7F24">
        <w:t xml:space="preserve">Certified Professional </w:t>
      </w:r>
      <w:r w:rsidR="00D518AE" w:rsidRPr="00CC7F24">
        <w:t>Coder from</w:t>
      </w:r>
      <w:r w:rsidR="009459E1" w:rsidRPr="00CC7F24">
        <w:t xml:space="preserve"> American Academy of Professional Coders.</w:t>
      </w:r>
    </w:p>
    <w:p w:rsidR="00AA30EB" w:rsidRPr="00CC7F24" w:rsidRDefault="00AA30EB" w:rsidP="00AA30EB">
      <w:pPr>
        <w:tabs>
          <w:tab w:val="left" w:pos="720"/>
        </w:tabs>
        <w:rPr>
          <w:bCs/>
        </w:rPr>
      </w:pPr>
      <w:r w:rsidRPr="00CC7F24">
        <w:rPr>
          <w:b/>
          <w:bCs/>
        </w:rPr>
        <w:tab/>
      </w:r>
      <w:r w:rsidR="0052772B" w:rsidRPr="00CC7F24">
        <w:rPr>
          <w:b/>
          <w:bCs/>
        </w:rPr>
        <w:t>M.Sc in Biotechnology</w:t>
      </w:r>
      <w:r w:rsidR="0052772B" w:rsidRPr="00CC7F24">
        <w:t xml:space="preserve"> (2004 to 2006)</w:t>
      </w:r>
    </w:p>
    <w:p w:rsidR="0052772B" w:rsidRPr="00CC7F24" w:rsidRDefault="00AA30EB" w:rsidP="00AA30EB">
      <w:pPr>
        <w:tabs>
          <w:tab w:val="left" w:pos="720"/>
        </w:tabs>
        <w:rPr>
          <w:bCs/>
        </w:rPr>
      </w:pPr>
      <w:r w:rsidRPr="00CC7F24">
        <w:tab/>
      </w:r>
      <w:r w:rsidR="0052772B" w:rsidRPr="00CC7F24">
        <w:t xml:space="preserve">Osmania University College for Women Koti, Hyderabad </w:t>
      </w:r>
    </w:p>
    <w:p w:rsidR="0052772B" w:rsidRPr="00CC7F24" w:rsidRDefault="0052772B" w:rsidP="00AA30EB">
      <w:pPr>
        <w:ind w:firstLine="720"/>
      </w:pPr>
      <w:r w:rsidRPr="00CC7F24">
        <w:t>Result: 71%</w:t>
      </w:r>
    </w:p>
    <w:p w:rsidR="0052772B" w:rsidRPr="00CC7F24" w:rsidRDefault="0052772B" w:rsidP="0052772B">
      <w:pPr>
        <w:ind w:left="720"/>
        <w:rPr>
          <w:b/>
          <w:bCs/>
        </w:rPr>
      </w:pPr>
    </w:p>
    <w:p w:rsidR="0052772B" w:rsidRPr="00CC7F24" w:rsidRDefault="00AA30EB" w:rsidP="00AA30EB">
      <w:pPr>
        <w:tabs>
          <w:tab w:val="left" w:pos="720"/>
        </w:tabs>
      </w:pPr>
      <w:r w:rsidRPr="00CC7F24">
        <w:rPr>
          <w:b/>
          <w:bCs/>
        </w:rPr>
        <w:tab/>
      </w:r>
      <w:r w:rsidR="0052772B" w:rsidRPr="00CC7F24">
        <w:rPr>
          <w:b/>
          <w:bCs/>
        </w:rPr>
        <w:t>B.Sc in Microbiology</w:t>
      </w:r>
      <w:r w:rsidR="0052772B" w:rsidRPr="00CC7F24">
        <w:t xml:space="preserve"> (Zoology and Chemistry) (2001 to 2004)</w:t>
      </w:r>
    </w:p>
    <w:p w:rsidR="0052772B" w:rsidRPr="00CC7F24" w:rsidRDefault="0052772B" w:rsidP="00AA30EB">
      <w:pPr>
        <w:ind w:firstLine="720"/>
      </w:pPr>
      <w:r w:rsidRPr="00CC7F24">
        <w:t>Kasturbha Gandhi College for Girls, Secunderabad</w:t>
      </w:r>
    </w:p>
    <w:p w:rsidR="0052772B" w:rsidRPr="00CC7F24" w:rsidRDefault="0052772B" w:rsidP="00AA30EB">
      <w:pPr>
        <w:ind w:firstLine="720"/>
      </w:pPr>
      <w:r w:rsidRPr="00CC7F24">
        <w:t>Result: 78%</w:t>
      </w:r>
    </w:p>
    <w:p w:rsidR="0052772B" w:rsidRPr="00CC7F24" w:rsidRDefault="0052772B" w:rsidP="0052772B"/>
    <w:p w:rsidR="0052772B" w:rsidRPr="00CC7F24" w:rsidRDefault="00AA30EB" w:rsidP="00AA30EB">
      <w:pPr>
        <w:tabs>
          <w:tab w:val="left" w:pos="720"/>
        </w:tabs>
        <w:rPr>
          <w:b/>
          <w:bCs/>
        </w:rPr>
      </w:pPr>
      <w:r w:rsidRPr="00CC7F24">
        <w:rPr>
          <w:b/>
          <w:bCs/>
        </w:rPr>
        <w:tab/>
      </w:r>
      <w:r w:rsidR="0052772B" w:rsidRPr="00CC7F24">
        <w:rPr>
          <w:b/>
          <w:bCs/>
        </w:rPr>
        <w:t>Board of Intermediate Education</w:t>
      </w:r>
    </w:p>
    <w:p w:rsidR="0052772B" w:rsidRPr="00CC7F24" w:rsidRDefault="0052772B" w:rsidP="0052772B">
      <w:pPr>
        <w:ind w:left="720"/>
      </w:pPr>
      <w:r w:rsidRPr="00CC7F24">
        <w:t>Intermediate (Bi.P.C)</w:t>
      </w:r>
    </w:p>
    <w:p w:rsidR="0052772B" w:rsidRPr="00CC7F24" w:rsidRDefault="0052772B" w:rsidP="0052772B">
      <w:pPr>
        <w:ind w:left="720"/>
      </w:pPr>
      <w:r w:rsidRPr="00CC7F24">
        <w:t>St. Joseph’s Junior College, Secunderabd</w:t>
      </w:r>
    </w:p>
    <w:p w:rsidR="0052772B" w:rsidRPr="00CC7F24" w:rsidRDefault="0052772B" w:rsidP="0052772B">
      <w:pPr>
        <w:ind w:left="720"/>
      </w:pPr>
      <w:r w:rsidRPr="00CC7F24">
        <w:t>Result: 82%.</w:t>
      </w:r>
    </w:p>
    <w:p w:rsidR="0052772B" w:rsidRPr="00CC7F24" w:rsidRDefault="0052772B" w:rsidP="0052772B">
      <w:pPr>
        <w:ind w:left="720"/>
      </w:pPr>
    </w:p>
    <w:p w:rsidR="0052772B" w:rsidRPr="00CC7F24" w:rsidRDefault="0052772B" w:rsidP="0052772B">
      <w:pPr>
        <w:tabs>
          <w:tab w:val="left" w:pos="720"/>
        </w:tabs>
        <w:ind w:left="360"/>
        <w:rPr>
          <w:b/>
          <w:bCs/>
        </w:rPr>
      </w:pPr>
      <w:r w:rsidRPr="00CC7F24">
        <w:rPr>
          <w:b/>
          <w:bCs/>
        </w:rPr>
        <w:tab/>
        <w:t>SSC</w:t>
      </w:r>
    </w:p>
    <w:p w:rsidR="0052772B" w:rsidRPr="00CC7F24" w:rsidRDefault="0052772B" w:rsidP="0052772B">
      <w:pPr>
        <w:ind w:left="720"/>
      </w:pPr>
      <w:r w:rsidRPr="00CC7F24">
        <w:t xml:space="preserve">Holy Family High School, </w:t>
      </w:r>
      <w:r w:rsidR="000E4324" w:rsidRPr="00CC7F24">
        <w:t>Secunderabad</w:t>
      </w:r>
    </w:p>
    <w:p w:rsidR="0052772B" w:rsidRPr="00CC7F24" w:rsidRDefault="0052772B" w:rsidP="0052772B">
      <w:pPr>
        <w:ind w:left="720"/>
      </w:pPr>
      <w:r w:rsidRPr="00CC7F24">
        <w:t>Result: 80%</w:t>
      </w:r>
    </w:p>
    <w:p w:rsidR="00F67C86" w:rsidRPr="00CC7F24" w:rsidRDefault="00F67C86" w:rsidP="0052772B">
      <w:pPr>
        <w:ind w:left="720"/>
      </w:pPr>
    </w:p>
    <w:p w:rsidR="006D1BAB" w:rsidRPr="00CC7F24" w:rsidRDefault="006D1BAB" w:rsidP="0052772B"/>
    <w:p w:rsidR="0033371F" w:rsidRPr="00CC7F24" w:rsidRDefault="0033371F" w:rsidP="0052772B">
      <w:pPr>
        <w:rPr>
          <w:b/>
        </w:rPr>
      </w:pPr>
    </w:p>
    <w:p w:rsidR="00D518AE" w:rsidRPr="00CC7F24" w:rsidRDefault="00D518AE" w:rsidP="0052772B">
      <w:pPr>
        <w:rPr>
          <w:b/>
        </w:rPr>
      </w:pPr>
    </w:p>
    <w:p w:rsidR="0052772B" w:rsidRPr="00CC7F24" w:rsidRDefault="00F67C86" w:rsidP="0052772B">
      <w:pPr>
        <w:rPr>
          <w:b/>
        </w:rPr>
      </w:pPr>
      <w:r w:rsidRPr="00CC7F24">
        <w:rPr>
          <w:b/>
        </w:rPr>
        <w:t>Other Skills</w:t>
      </w:r>
    </w:p>
    <w:p w:rsidR="00F67C86" w:rsidRPr="00CC7F24" w:rsidRDefault="00CC7F24" w:rsidP="0052772B">
      <w:r w:rsidRPr="00CC7F24">
        <w:lastRenderedPageBreak/>
        <w:t>Proficient</w:t>
      </w:r>
      <w:r w:rsidR="00F67C86" w:rsidRPr="00CC7F24">
        <w:t xml:space="preserve"> with computers and can work with </w:t>
      </w:r>
      <w:r w:rsidR="00F67C86" w:rsidRPr="00CC7F24">
        <w:rPr>
          <w:b/>
        </w:rPr>
        <w:t xml:space="preserve">Microsoft Excel, Word, </w:t>
      </w:r>
      <w:r w:rsidR="00E719AC" w:rsidRPr="00CC7F24">
        <w:rPr>
          <w:b/>
        </w:rPr>
        <w:t>and Emails</w:t>
      </w:r>
      <w:r w:rsidR="00F67C86" w:rsidRPr="00CC7F24">
        <w:t>.</w:t>
      </w:r>
      <w:r w:rsidR="00E719AC" w:rsidRPr="00CC7F24">
        <w:t xml:space="preserve"> Well equipped with telephone etiquettes, and excellent communication skills</w:t>
      </w:r>
      <w:r w:rsidR="0053224D" w:rsidRPr="00CC7F24">
        <w:t>.</w:t>
      </w:r>
    </w:p>
    <w:p w:rsidR="0033371F" w:rsidRPr="00CC7F24" w:rsidRDefault="0033371F" w:rsidP="0052772B"/>
    <w:p w:rsidR="0033371F" w:rsidRPr="00CC7F24" w:rsidRDefault="0033371F" w:rsidP="0033371F">
      <w:pPr>
        <w:rPr>
          <w:b/>
          <w:bCs/>
        </w:rPr>
      </w:pPr>
      <w:r w:rsidRPr="00CC7F24">
        <w:rPr>
          <w:b/>
          <w:bCs/>
        </w:rPr>
        <w:t>PROFESSIONAL EXPERIENCE:</w:t>
      </w:r>
    </w:p>
    <w:p w:rsidR="0065470C" w:rsidRPr="00CC7F24" w:rsidRDefault="0065470C" w:rsidP="0065470C">
      <w:pPr>
        <w:spacing w:line="340" w:lineRule="exact"/>
        <w:rPr>
          <w:b/>
          <w:u w:val="single"/>
        </w:rPr>
      </w:pPr>
      <w:r w:rsidRPr="00CC7F24">
        <w:rPr>
          <w:b/>
          <w:highlight w:val="lightGray"/>
        </w:rPr>
        <w:t>Andromeda Technologies</w:t>
      </w:r>
    </w:p>
    <w:p w:rsidR="0065470C" w:rsidRPr="00CC7F24" w:rsidRDefault="005B2D9A" w:rsidP="0065470C">
      <w:pPr>
        <w:spacing w:line="340" w:lineRule="exact"/>
      </w:pPr>
      <w:r w:rsidRPr="00CC7F24">
        <w:rPr>
          <w:highlight w:val="lightGray"/>
        </w:rPr>
        <w:t>Senior Medical coder</w:t>
      </w:r>
      <w:r w:rsidR="0065470C" w:rsidRPr="00CC7F24">
        <w:rPr>
          <w:highlight w:val="lightGray"/>
        </w:rPr>
        <w:t xml:space="preserve"> (March2016-April2018)</w:t>
      </w:r>
    </w:p>
    <w:p w:rsidR="00A25BFE" w:rsidRPr="00CC7F24" w:rsidRDefault="00A25BFE" w:rsidP="00CE10B8">
      <w:pPr>
        <w:pStyle w:val="BodyText"/>
        <w:numPr>
          <w:ilvl w:val="0"/>
          <w:numId w:val="10"/>
        </w:numPr>
        <w:spacing w:after="0" w:line="276" w:lineRule="auto"/>
        <w:rPr>
          <w:shd w:val="clear" w:color="auto" w:fill="FFFFFF"/>
        </w:rPr>
      </w:pPr>
      <w:r w:rsidRPr="00CC7F24">
        <w:rPr>
          <w:shd w:val="clear" w:color="auto" w:fill="FFFFFF"/>
        </w:rPr>
        <w:t xml:space="preserve">Identify the appropriate E/M visit and assign ICD-10 </w:t>
      </w:r>
      <w:r w:rsidR="00CC7F24" w:rsidRPr="00CC7F24">
        <w:rPr>
          <w:shd w:val="clear" w:color="auto" w:fill="FFFFFF"/>
        </w:rPr>
        <w:t>diagnosis code</w:t>
      </w:r>
      <w:r w:rsidRPr="00CC7F24">
        <w:rPr>
          <w:shd w:val="clear" w:color="auto" w:fill="FFFFFF"/>
        </w:rPr>
        <w:t>(s) and CPT procedure code(s)</w:t>
      </w:r>
      <w:r w:rsidR="003F0EE1" w:rsidRPr="00CC7F24">
        <w:rPr>
          <w:shd w:val="clear" w:color="auto" w:fill="FFFFFF"/>
        </w:rPr>
        <w:t xml:space="preserve"> for </w:t>
      </w:r>
      <w:r w:rsidR="00CC7F24" w:rsidRPr="00CC7F24">
        <w:rPr>
          <w:b/>
          <w:shd w:val="clear" w:color="auto" w:fill="FFFFFF"/>
        </w:rPr>
        <w:t>Outpatient</w:t>
      </w:r>
      <w:r w:rsidR="003F0EE1" w:rsidRPr="00CC7F24">
        <w:rPr>
          <w:shd w:val="clear" w:color="auto" w:fill="FFFFFF"/>
        </w:rPr>
        <w:t xml:space="preserve"> encounters</w:t>
      </w:r>
      <w:r w:rsidR="0033371F" w:rsidRPr="00CC7F24">
        <w:rPr>
          <w:shd w:val="clear" w:color="auto" w:fill="FFFFFF"/>
        </w:rPr>
        <w:t>.</w:t>
      </w:r>
    </w:p>
    <w:p w:rsidR="00147B67" w:rsidRPr="00CC7F24" w:rsidRDefault="00D518AE" w:rsidP="00CE10B8">
      <w:pPr>
        <w:pStyle w:val="BodyText"/>
        <w:numPr>
          <w:ilvl w:val="0"/>
          <w:numId w:val="10"/>
        </w:numPr>
        <w:spacing w:after="0" w:line="276" w:lineRule="auto"/>
        <w:rPr>
          <w:shd w:val="clear" w:color="auto" w:fill="FFFFFF"/>
        </w:rPr>
      </w:pPr>
      <w:r w:rsidRPr="00CC7F24">
        <w:t>Responsible for coding 75-80</w:t>
      </w:r>
      <w:r w:rsidR="00A25BFE" w:rsidRPr="00CC7F24">
        <w:t xml:space="preserve"> </w:t>
      </w:r>
      <w:r w:rsidR="00CC7F24" w:rsidRPr="00CC7F24">
        <w:t>outpatients</w:t>
      </w:r>
      <w:r w:rsidR="00A25BFE" w:rsidRPr="00CC7F24">
        <w:t xml:space="preserve"> encounters </w:t>
      </w:r>
      <w:r w:rsidR="001E6FF2" w:rsidRPr="00CC7F24">
        <w:t>daily basis.</w:t>
      </w:r>
    </w:p>
    <w:p w:rsidR="00A25BFE" w:rsidRPr="00CC7F24" w:rsidRDefault="00A25BFE" w:rsidP="00CE10B8">
      <w:pPr>
        <w:pStyle w:val="BodyText"/>
        <w:numPr>
          <w:ilvl w:val="0"/>
          <w:numId w:val="10"/>
        </w:numPr>
        <w:spacing w:after="0" w:line="276" w:lineRule="auto"/>
        <w:rPr>
          <w:shd w:val="clear" w:color="auto" w:fill="FFFFFF"/>
        </w:rPr>
      </w:pPr>
      <w:r w:rsidRPr="00CC7F24">
        <w:rPr>
          <w:shd w:val="clear" w:color="auto" w:fill="FFFFFF"/>
        </w:rPr>
        <w:t>Collected outpatient coding data information and ensured that it was properly organized</w:t>
      </w:r>
      <w:r w:rsidR="0033371F" w:rsidRPr="00CC7F24">
        <w:rPr>
          <w:shd w:val="clear" w:color="auto" w:fill="FFFFFF"/>
        </w:rPr>
        <w:t>.</w:t>
      </w:r>
    </w:p>
    <w:p w:rsidR="00FE6FA9" w:rsidRPr="00CC7F24" w:rsidRDefault="00147B67" w:rsidP="00CE10B8">
      <w:pPr>
        <w:pStyle w:val="BodyText"/>
        <w:numPr>
          <w:ilvl w:val="0"/>
          <w:numId w:val="10"/>
        </w:numPr>
        <w:spacing w:after="0" w:line="276" w:lineRule="auto"/>
        <w:rPr>
          <w:shd w:val="clear" w:color="auto" w:fill="FFFFFF"/>
        </w:rPr>
      </w:pPr>
      <w:r w:rsidRPr="00CC7F24">
        <w:rPr>
          <w:b/>
        </w:rPr>
        <w:t xml:space="preserve">Radiology </w:t>
      </w:r>
      <w:r w:rsidR="008E44BE">
        <w:rPr>
          <w:b/>
        </w:rPr>
        <w:t>encounters</w:t>
      </w:r>
      <w:r w:rsidR="00CC7F24" w:rsidRPr="00CC7F24">
        <w:t>. Accurately</w:t>
      </w:r>
      <w:r w:rsidR="00FE6FA9" w:rsidRPr="00CC7F24">
        <w:t xml:space="preserve"> read radiology reports and placed correct procedure and diagnosis codes</w:t>
      </w:r>
      <w:r w:rsidR="000D6B88">
        <w:t>.</w:t>
      </w:r>
    </w:p>
    <w:p w:rsidR="00FE6FA9" w:rsidRPr="00CC7F24" w:rsidRDefault="00FE6FA9" w:rsidP="00CE10B8">
      <w:pPr>
        <w:numPr>
          <w:ilvl w:val="0"/>
          <w:numId w:val="10"/>
        </w:numPr>
        <w:shd w:val="clear" w:color="auto" w:fill="FFFFFF"/>
        <w:spacing w:before="100" w:beforeAutospacing="1" w:after="100" w:afterAutospacing="1"/>
      </w:pPr>
      <w:r w:rsidRPr="00CC7F24">
        <w:t>Abstract clinical information for a variety of medical records</w:t>
      </w:r>
      <w:r w:rsidR="000D6B88">
        <w:t>.</w:t>
      </w:r>
    </w:p>
    <w:p w:rsidR="00C41893" w:rsidRPr="00CC7F24" w:rsidRDefault="00231B61" w:rsidP="00CE10B8">
      <w:pPr>
        <w:pStyle w:val="BodyText"/>
        <w:numPr>
          <w:ilvl w:val="0"/>
          <w:numId w:val="10"/>
        </w:numPr>
        <w:shd w:val="clear" w:color="auto" w:fill="FFFFFF"/>
        <w:spacing w:before="100" w:beforeAutospacing="1" w:after="100" w:afterAutospacing="1" w:line="276" w:lineRule="auto"/>
      </w:pPr>
      <w:r w:rsidRPr="00CC7F24">
        <w:rPr>
          <w:shd w:val="clear" w:color="auto" w:fill="FFFFFF"/>
        </w:rPr>
        <w:t>Experience in coding</w:t>
      </w:r>
      <w:r w:rsidR="00FE6FA9" w:rsidRPr="00CC7F24">
        <w:rPr>
          <w:shd w:val="clear" w:color="auto" w:fill="FFFFFF"/>
        </w:rPr>
        <w:t xml:space="preserve"> E/M level, Radiology, Laboratory, MRI, Pre-Natal, Labor Observation, Pre -admission Testing</w:t>
      </w:r>
      <w:r w:rsidR="00A25BFE" w:rsidRPr="00CC7F24">
        <w:rPr>
          <w:shd w:val="clear" w:color="auto" w:fill="FFFFFF"/>
        </w:rPr>
        <w:t xml:space="preserve">, </w:t>
      </w:r>
      <w:r w:rsidR="00A25BFE" w:rsidRPr="00CC7F24">
        <w:t>Ultrasounds, Bone Density.</w:t>
      </w:r>
    </w:p>
    <w:p w:rsidR="00FE6FA9" w:rsidRPr="00CC7F24" w:rsidRDefault="00FE6FA9" w:rsidP="00CE10B8">
      <w:pPr>
        <w:pStyle w:val="BodyText"/>
        <w:numPr>
          <w:ilvl w:val="0"/>
          <w:numId w:val="10"/>
        </w:numPr>
        <w:shd w:val="clear" w:color="auto" w:fill="FFFFFF"/>
        <w:spacing w:before="100" w:beforeAutospacing="1" w:after="100" w:afterAutospacing="1" w:line="276" w:lineRule="auto"/>
      </w:pPr>
      <w:r w:rsidRPr="00CC7F24">
        <w:t xml:space="preserve">Used </w:t>
      </w:r>
      <w:r w:rsidR="00A25BFE" w:rsidRPr="00CC7F24">
        <w:t>3M</w:t>
      </w:r>
      <w:r w:rsidRPr="00CC7F24">
        <w:t xml:space="preserve"> Software Coding Program</w:t>
      </w:r>
      <w:r w:rsidR="000D6B88">
        <w:t>.</w:t>
      </w:r>
    </w:p>
    <w:p w:rsidR="00FE6FA9" w:rsidRPr="00CC7F24" w:rsidRDefault="00FE6FA9" w:rsidP="00CE10B8">
      <w:pPr>
        <w:numPr>
          <w:ilvl w:val="0"/>
          <w:numId w:val="10"/>
        </w:numPr>
        <w:shd w:val="clear" w:color="auto" w:fill="FFFFFF"/>
        <w:spacing w:before="100" w:beforeAutospacing="1" w:after="100" w:afterAutospacing="1"/>
      </w:pPr>
      <w:r w:rsidRPr="00CC7F24">
        <w:t>Clarified treatment with Doctors, Physician Assistants &amp; Physical Therapists ensuring assignment of the correct code</w:t>
      </w:r>
      <w:r w:rsidR="000D6B88">
        <w:t>.</w:t>
      </w:r>
    </w:p>
    <w:p w:rsidR="00A25BFE" w:rsidRPr="00CC7F24" w:rsidRDefault="00FE6FA9" w:rsidP="00CE10B8">
      <w:pPr>
        <w:numPr>
          <w:ilvl w:val="0"/>
          <w:numId w:val="10"/>
        </w:numPr>
        <w:shd w:val="clear" w:color="auto" w:fill="FFFFFF"/>
        <w:spacing w:before="100" w:beforeAutospacing="1" w:after="100" w:afterAutospacing="1" w:line="276" w:lineRule="auto"/>
      </w:pPr>
      <w:r w:rsidRPr="00CC7F24">
        <w:t>Meet daily production and quality goals</w:t>
      </w:r>
      <w:r w:rsidR="00C41893" w:rsidRPr="00CC7F24">
        <w:t>.</w:t>
      </w:r>
    </w:p>
    <w:p w:rsidR="00D330AD" w:rsidRPr="00CC7F24" w:rsidRDefault="00D330AD" w:rsidP="00CE10B8">
      <w:pPr>
        <w:pStyle w:val="BodyText"/>
        <w:numPr>
          <w:ilvl w:val="0"/>
          <w:numId w:val="10"/>
        </w:numPr>
        <w:spacing w:after="0" w:line="276" w:lineRule="auto"/>
        <w:rPr>
          <w:shd w:val="clear" w:color="auto" w:fill="FFFFFF"/>
        </w:rPr>
      </w:pPr>
      <w:r w:rsidRPr="00CC7F24">
        <w:rPr>
          <w:shd w:val="clear" w:color="auto" w:fill="FFFFFF"/>
        </w:rPr>
        <w:t>Verified that diagnosis assigned by physicians is in accordance to procedural codes</w:t>
      </w:r>
      <w:r w:rsidR="00231B61" w:rsidRPr="00CC7F24">
        <w:rPr>
          <w:shd w:val="clear" w:color="auto" w:fill="FFFFFF"/>
        </w:rPr>
        <w:t>.</w:t>
      </w:r>
    </w:p>
    <w:p w:rsidR="006C2538" w:rsidRPr="00CC7F24" w:rsidRDefault="006C2538" w:rsidP="00CE10B8">
      <w:pPr>
        <w:pStyle w:val="BodyText"/>
        <w:numPr>
          <w:ilvl w:val="0"/>
          <w:numId w:val="10"/>
        </w:numPr>
        <w:spacing w:after="0" w:line="276" w:lineRule="auto"/>
        <w:rPr>
          <w:shd w:val="clear" w:color="auto" w:fill="FFFFFF"/>
        </w:rPr>
      </w:pPr>
      <w:r w:rsidRPr="00CC7F24">
        <w:rPr>
          <w:shd w:val="clear" w:color="auto" w:fill="FFFFFF"/>
        </w:rPr>
        <w:t xml:space="preserve">Maintained strict </w:t>
      </w:r>
      <w:r w:rsidR="00CC7F24" w:rsidRPr="00CC7F24">
        <w:rPr>
          <w:shd w:val="clear" w:color="auto" w:fill="FFFFFF"/>
        </w:rPr>
        <w:t>patient and</w:t>
      </w:r>
      <w:r w:rsidRPr="00CC7F24">
        <w:rPr>
          <w:shd w:val="clear" w:color="auto" w:fill="FFFFFF"/>
        </w:rPr>
        <w:t xml:space="preserve"> physician confidentiality.</w:t>
      </w:r>
    </w:p>
    <w:p w:rsidR="006C2538" w:rsidRDefault="00D518AE" w:rsidP="00CE10B8">
      <w:pPr>
        <w:pStyle w:val="BodyText"/>
        <w:numPr>
          <w:ilvl w:val="0"/>
          <w:numId w:val="10"/>
        </w:numPr>
        <w:spacing w:after="0" w:line="276" w:lineRule="auto"/>
        <w:rPr>
          <w:shd w:val="clear" w:color="auto" w:fill="FFFFFF"/>
        </w:rPr>
      </w:pPr>
      <w:r w:rsidRPr="00CC7F24">
        <w:rPr>
          <w:shd w:val="clear" w:color="auto" w:fill="FFFFFF"/>
        </w:rPr>
        <w:t>Verified</w:t>
      </w:r>
      <w:r w:rsidR="00246F10" w:rsidRPr="00CC7F24">
        <w:rPr>
          <w:shd w:val="clear" w:color="auto" w:fill="FFFFFF"/>
        </w:rPr>
        <w:t xml:space="preserve"> completeness of medical record within electronic medical record, reporting any discrepancies to supervisor.</w:t>
      </w:r>
    </w:p>
    <w:p w:rsidR="003E30BD" w:rsidRPr="003E30BD" w:rsidRDefault="003E30BD" w:rsidP="00CE10B8">
      <w:pPr>
        <w:pStyle w:val="BodyText"/>
        <w:numPr>
          <w:ilvl w:val="0"/>
          <w:numId w:val="10"/>
        </w:numPr>
        <w:spacing w:after="0" w:line="276" w:lineRule="auto"/>
        <w:rPr>
          <w:shd w:val="clear" w:color="auto" w:fill="FFFFFF"/>
        </w:rPr>
      </w:pPr>
      <w:r w:rsidRPr="003E30BD">
        <w:rPr>
          <w:shd w:val="clear" w:color="auto" w:fill="FFFFFF"/>
        </w:rPr>
        <w:t xml:space="preserve">Conduct research </w:t>
      </w:r>
      <w:r w:rsidR="00E657ED">
        <w:rPr>
          <w:shd w:val="clear" w:color="auto" w:fill="FFFFFF"/>
        </w:rPr>
        <w:t>if</w:t>
      </w:r>
      <w:r w:rsidRPr="003E30BD">
        <w:rPr>
          <w:shd w:val="clear" w:color="auto" w:fill="FFFFFF"/>
        </w:rPr>
        <w:t xml:space="preserve"> a claim is denied and correspond with insurance companies and healthcare professionals to resolve the issue.</w:t>
      </w:r>
    </w:p>
    <w:p w:rsidR="00F32A5A" w:rsidRPr="00CC7F24" w:rsidRDefault="00F32A5A" w:rsidP="00F32A5A">
      <w:pPr>
        <w:tabs>
          <w:tab w:val="left" w:pos="720"/>
        </w:tabs>
        <w:ind w:left="360"/>
        <w:rPr>
          <w:b/>
          <w:bCs/>
        </w:rPr>
      </w:pPr>
    </w:p>
    <w:p w:rsidR="005E7BD0" w:rsidRPr="00CC7F24" w:rsidRDefault="005E7BD0" w:rsidP="005E7BD0">
      <w:pPr>
        <w:tabs>
          <w:tab w:val="left" w:pos="720"/>
        </w:tabs>
        <w:rPr>
          <w:b/>
          <w:bCs/>
          <w:highlight w:val="lightGray"/>
        </w:rPr>
      </w:pPr>
      <w:r w:rsidRPr="00CC7F24">
        <w:rPr>
          <w:b/>
          <w:bCs/>
          <w:highlight w:val="lightGray"/>
        </w:rPr>
        <w:t xml:space="preserve">Little Feet Nursery (Sharjah, UAE) </w:t>
      </w:r>
    </w:p>
    <w:p w:rsidR="005E7BD0" w:rsidRPr="00CC7F24" w:rsidRDefault="005E7BD0" w:rsidP="005E7BD0">
      <w:pPr>
        <w:tabs>
          <w:tab w:val="left" w:pos="720"/>
        </w:tabs>
      </w:pPr>
      <w:r w:rsidRPr="00CC7F24">
        <w:rPr>
          <w:b/>
          <w:bCs/>
          <w:highlight w:val="lightGray"/>
        </w:rPr>
        <w:t>Office Administrator– (2014 to 2015)</w:t>
      </w:r>
    </w:p>
    <w:p w:rsidR="005E7BD0" w:rsidRPr="00CC7F24" w:rsidRDefault="004264D1" w:rsidP="00CE10B8">
      <w:pPr>
        <w:pStyle w:val="ListParagraph"/>
        <w:numPr>
          <w:ilvl w:val="0"/>
          <w:numId w:val="8"/>
        </w:numPr>
      </w:pPr>
      <w:r>
        <w:t xml:space="preserve">Hired and trained a group of members in Admin department. </w:t>
      </w:r>
      <w:r w:rsidR="005E7BD0" w:rsidRPr="00CC7F24">
        <w:t>Set up and maintain efficient office systems within the school’s admin office, including manual and computerized information retrieval systems. Draft and type correspondence, reports and other documents for the Head teacher.</w:t>
      </w:r>
    </w:p>
    <w:p w:rsidR="005E7BD0" w:rsidRPr="00CC7F24" w:rsidRDefault="005E7BD0" w:rsidP="00CE10B8">
      <w:pPr>
        <w:pStyle w:val="ListParagraph"/>
        <w:numPr>
          <w:ilvl w:val="0"/>
          <w:numId w:val="9"/>
        </w:numPr>
      </w:pPr>
      <w:r w:rsidRPr="00CC7F24">
        <w:t xml:space="preserve">Administer school’s admissions procedures for the nursery/school, </w:t>
      </w:r>
      <w:r w:rsidR="004A420B" w:rsidRPr="00CC7F24">
        <w:t>orienting parents</w:t>
      </w:r>
      <w:r w:rsidRPr="00CC7F24">
        <w:t xml:space="preserve"> on admission criteria, collate applications for admission and monitor criteria being applied consistently. Also communicate with parents regarding the same.</w:t>
      </w:r>
    </w:p>
    <w:p w:rsidR="005E7BD0" w:rsidRPr="00CC7F24" w:rsidRDefault="004264D1" w:rsidP="00CE10B8">
      <w:pPr>
        <w:pStyle w:val="ListParagraph"/>
        <w:numPr>
          <w:ilvl w:val="0"/>
          <w:numId w:val="9"/>
        </w:numPr>
      </w:pPr>
      <w:r>
        <w:t>Capture the notes during</w:t>
      </w:r>
      <w:r w:rsidR="005E7BD0" w:rsidRPr="00CC7F24">
        <w:t xml:space="preserve"> staff meetings. Update school prospectus.</w:t>
      </w:r>
    </w:p>
    <w:p w:rsidR="005E7BD0" w:rsidRPr="00CC7F24" w:rsidRDefault="005E7BD0" w:rsidP="00CE10B8">
      <w:pPr>
        <w:pStyle w:val="ListParagraph"/>
        <w:numPr>
          <w:ilvl w:val="0"/>
          <w:numId w:val="9"/>
        </w:numPr>
      </w:pPr>
      <w:r w:rsidRPr="00CC7F24">
        <w:t xml:space="preserve">Keep record of pupil absences, write to parents or whenever necessary call them regarding the absences of pupils. </w:t>
      </w:r>
    </w:p>
    <w:p w:rsidR="000E4324" w:rsidRPr="00CC7F24" w:rsidRDefault="005E7BD0" w:rsidP="00CE10B8">
      <w:pPr>
        <w:pStyle w:val="ListParagraph"/>
        <w:numPr>
          <w:ilvl w:val="0"/>
          <w:numId w:val="9"/>
        </w:numPr>
        <w:tabs>
          <w:tab w:val="left" w:pos="720"/>
        </w:tabs>
        <w:rPr>
          <w:b/>
          <w:bCs/>
        </w:rPr>
      </w:pPr>
      <w:r w:rsidRPr="00CC7F24">
        <w:t xml:space="preserve">Manage pupil data by ensuring that all required pupil data is up to date and accurate, Enter pupil data on joiners and leavers on system. </w:t>
      </w:r>
    </w:p>
    <w:p w:rsidR="002233F5" w:rsidRPr="00CC7F24" w:rsidRDefault="002233F5" w:rsidP="002233F5">
      <w:pPr>
        <w:pStyle w:val="ListParagraph"/>
        <w:tabs>
          <w:tab w:val="left" w:pos="720"/>
        </w:tabs>
        <w:rPr>
          <w:b/>
          <w:bCs/>
        </w:rPr>
      </w:pPr>
    </w:p>
    <w:p w:rsidR="004A420B" w:rsidRPr="00CC7F24" w:rsidRDefault="004A420B" w:rsidP="000E01FA">
      <w:pPr>
        <w:tabs>
          <w:tab w:val="left" w:pos="720"/>
        </w:tabs>
        <w:rPr>
          <w:b/>
          <w:bCs/>
          <w:highlight w:val="lightGray"/>
        </w:rPr>
      </w:pPr>
    </w:p>
    <w:p w:rsidR="003B526F" w:rsidRPr="00CC7F24" w:rsidRDefault="00F32A5A" w:rsidP="000E01FA">
      <w:pPr>
        <w:tabs>
          <w:tab w:val="left" w:pos="720"/>
        </w:tabs>
      </w:pPr>
      <w:r w:rsidRPr="00CC7F24">
        <w:rPr>
          <w:b/>
          <w:bCs/>
          <w:highlight w:val="lightGray"/>
        </w:rPr>
        <w:t>BioGenex Life Sciences</w:t>
      </w:r>
    </w:p>
    <w:p w:rsidR="000E4324" w:rsidRPr="00CC7F24" w:rsidRDefault="000E4324" w:rsidP="000E4324">
      <w:pPr>
        <w:rPr>
          <w:b/>
        </w:rPr>
      </w:pPr>
      <w:r w:rsidRPr="00CC7F24">
        <w:rPr>
          <w:b/>
          <w:bCs/>
          <w:highlight w:val="lightGray"/>
        </w:rPr>
        <w:t>Position</w:t>
      </w:r>
      <w:r w:rsidRPr="00CC7F24">
        <w:rPr>
          <w:b/>
          <w:highlight w:val="lightGray"/>
        </w:rPr>
        <w:t>: Senior Executive – Product Management</w:t>
      </w:r>
    </w:p>
    <w:p w:rsidR="000E4324" w:rsidRPr="00CC7F24" w:rsidRDefault="000E4324" w:rsidP="000E4324">
      <w:r w:rsidRPr="00CC7F24">
        <w:rPr>
          <w:b/>
          <w:bCs/>
        </w:rPr>
        <w:t>Tenure</w:t>
      </w:r>
      <w:r w:rsidRPr="00CC7F24">
        <w:t xml:space="preserve">: April 2010 to March 2011 </w:t>
      </w:r>
    </w:p>
    <w:p w:rsidR="000E4324" w:rsidRPr="00CC7F24" w:rsidRDefault="000E4324" w:rsidP="000E4324">
      <w:r w:rsidRPr="00CC7F24">
        <w:rPr>
          <w:b/>
          <w:bCs/>
        </w:rPr>
        <w:t>Client</w:t>
      </w:r>
      <w:r w:rsidRPr="00CC7F24">
        <w:t>: BioGenex Laboratories (US)</w:t>
      </w:r>
    </w:p>
    <w:p w:rsidR="000E4324" w:rsidRPr="00CC7F24" w:rsidRDefault="000E4324" w:rsidP="00CE10B8">
      <w:pPr>
        <w:widowControl w:val="0"/>
        <w:numPr>
          <w:ilvl w:val="0"/>
          <w:numId w:val="6"/>
        </w:numPr>
        <w:autoSpaceDE w:val="0"/>
        <w:autoSpaceDN w:val="0"/>
        <w:adjustRightInd w:val="0"/>
      </w:pPr>
      <w:r w:rsidRPr="00CC7F24">
        <w:t>Perform comparative studies on antibodies with competing companies</w:t>
      </w:r>
    </w:p>
    <w:p w:rsidR="000E4324" w:rsidRPr="00CC7F24" w:rsidRDefault="000E4324" w:rsidP="00CE10B8">
      <w:pPr>
        <w:widowControl w:val="0"/>
        <w:numPr>
          <w:ilvl w:val="0"/>
          <w:numId w:val="6"/>
        </w:numPr>
        <w:autoSpaceDE w:val="0"/>
        <w:autoSpaceDN w:val="0"/>
        <w:adjustRightInd w:val="0"/>
      </w:pPr>
      <w:r w:rsidRPr="00CC7F24">
        <w:t>Perform research on the properties of the antibodies and submit reports based on the research</w:t>
      </w:r>
    </w:p>
    <w:p w:rsidR="000E4324" w:rsidRPr="00CC7F24" w:rsidRDefault="000E4324" w:rsidP="00CE10B8">
      <w:pPr>
        <w:widowControl w:val="0"/>
        <w:numPr>
          <w:ilvl w:val="0"/>
          <w:numId w:val="6"/>
        </w:numPr>
        <w:autoSpaceDE w:val="0"/>
        <w:autoSpaceDN w:val="0"/>
        <w:adjustRightInd w:val="0"/>
      </w:pPr>
      <w:r w:rsidRPr="00CC7F24">
        <w:t>Provide protocol on antibodies, detection kits, ancillary reagents and medical diagnostic equipments probes, special stains, automated staining and imaging systems for use in Molecular Pathology.</w:t>
      </w:r>
    </w:p>
    <w:p w:rsidR="0043257A" w:rsidRPr="00CC7F24" w:rsidRDefault="0043257A" w:rsidP="00F32A5A">
      <w:pPr>
        <w:rPr>
          <w:b/>
          <w:bCs/>
          <w:highlight w:val="lightGray"/>
        </w:rPr>
      </w:pPr>
    </w:p>
    <w:p w:rsidR="00F32A5A" w:rsidRPr="00CC7F24" w:rsidRDefault="00F32A5A" w:rsidP="00F32A5A">
      <w:pPr>
        <w:rPr>
          <w:b/>
        </w:rPr>
      </w:pPr>
      <w:r w:rsidRPr="00CC7F24">
        <w:rPr>
          <w:b/>
          <w:bCs/>
          <w:highlight w:val="lightGray"/>
        </w:rPr>
        <w:t>Position</w:t>
      </w:r>
      <w:r w:rsidRPr="00CC7F24">
        <w:rPr>
          <w:b/>
          <w:highlight w:val="lightGray"/>
        </w:rPr>
        <w:t>: Senior Executive</w:t>
      </w:r>
      <w:r w:rsidR="00ED60DE" w:rsidRPr="00CC7F24">
        <w:rPr>
          <w:b/>
          <w:highlight w:val="lightGray"/>
        </w:rPr>
        <w:t xml:space="preserve"> in </w:t>
      </w:r>
      <w:r w:rsidR="0053224D" w:rsidRPr="00CC7F24">
        <w:rPr>
          <w:b/>
          <w:highlight w:val="lightGray"/>
        </w:rPr>
        <w:t xml:space="preserve">(US Technical ans Customer Support)  </w:t>
      </w:r>
    </w:p>
    <w:p w:rsidR="00F32A5A" w:rsidRPr="00CC7F24" w:rsidRDefault="00F32A5A" w:rsidP="00F32A5A">
      <w:r w:rsidRPr="00CC7F24">
        <w:rPr>
          <w:b/>
          <w:bCs/>
        </w:rPr>
        <w:t>Tenure</w:t>
      </w:r>
      <w:r w:rsidRPr="00CC7F24">
        <w:t xml:space="preserve">: February 2007 to March 2010 </w:t>
      </w:r>
    </w:p>
    <w:p w:rsidR="00F32A5A" w:rsidRPr="00CC7F24" w:rsidRDefault="00F32A5A" w:rsidP="00F32A5A">
      <w:r w:rsidRPr="00CC7F24">
        <w:rPr>
          <w:b/>
          <w:bCs/>
        </w:rPr>
        <w:t>Client</w:t>
      </w:r>
      <w:r w:rsidRPr="00CC7F24">
        <w:t>: BioGenex Laboratories (US)</w:t>
      </w:r>
    </w:p>
    <w:p w:rsidR="00744394" w:rsidRPr="00CC7F24" w:rsidRDefault="00744394" w:rsidP="00CE10B8">
      <w:pPr>
        <w:widowControl w:val="0"/>
        <w:numPr>
          <w:ilvl w:val="0"/>
          <w:numId w:val="1"/>
        </w:numPr>
        <w:tabs>
          <w:tab w:val="left" w:pos="720"/>
        </w:tabs>
        <w:autoSpaceDE w:val="0"/>
        <w:autoSpaceDN w:val="0"/>
        <w:adjustRightInd w:val="0"/>
      </w:pPr>
      <w:r w:rsidRPr="00CC7F24">
        <w:t>Call various Lab Institutes, Hospitals, Research Centers to promote and increase sales of the products.</w:t>
      </w:r>
    </w:p>
    <w:p w:rsidR="00F32A5A" w:rsidRPr="00CC7F24" w:rsidRDefault="00C366EB" w:rsidP="00CE10B8">
      <w:pPr>
        <w:widowControl w:val="0"/>
        <w:numPr>
          <w:ilvl w:val="0"/>
          <w:numId w:val="1"/>
        </w:numPr>
        <w:tabs>
          <w:tab w:val="left" w:pos="720"/>
        </w:tabs>
        <w:autoSpaceDE w:val="0"/>
        <w:autoSpaceDN w:val="0"/>
        <w:adjustRightInd w:val="0"/>
      </w:pPr>
      <w:r w:rsidRPr="00CC7F24">
        <w:t>Generate</w:t>
      </w:r>
      <w:r w:rsidR="00F32A5A" w:rsidRPr="00CC7F24">
        <w:t xml:space="preserve"> orders for antibodies, detection kits, ancillary reagents and medical diagnostic equipment probes, special stains, automated staining and imaging systems for use in Molecular Pathology for US and International clients.</w:t>
      </w:r>
    </w:p>
    <w:p w:rsidR="00744394" w:rsidRPr="00CC7F24" w:rsidRDefault="00744394" w:rsidP="00CE10B8">
      <w:pPr>
        <w:widowControl w:val="0"/>
        <w:numPr>
          <w:ilvl w:val="0"/>
          <w:numId w:val="1"/>
        </w:numPr>
        <w:tabs>
          <w:tab w:val="left" w:pos="720"/>
        </w:tabs>
        <w:autoSpaceDE w:val="0"/>
        <w:autoSpaceDN w:val="0"/>
        <w:adjustRightInd w:val="0"/>
      </w:pPr>
      <w:r w:rsidRPr="00CC7F24">
        <w:t>Provide technical assistance and trouble shooting on BioGenex products for US and International customers.</w:t>
      </w:r>
    </w:p>
    <w:p w:rsidR="00F32A5A" w:rsidRPr="00CC7F24" w:rsidRDefault="00F32A5A" w:rsidP="00CE10B8">
      <w:pPr>
        <w:widowControl w:val="0"/>
        <w:numPr>
          <w:ilvl w:val="0"/>
          <w:numId w:val="2"/>
        </w:numPr>
        <w:tabs>
          <w:tab w:val="left" w:pos="720"/>
        </w:tabs>
        <w:autoSpaceDE w:val="0"/>
        <w:autoSpaceDN w:val="0"/>
        <w:adjustRightInd w:val="0"/>
      </w:pPr>
      <w:r w:rsidRPr="00CC7F24">
        <w:t xml:space="preserve">Coordinate with the manufacturing, </w:t>
      </w:r>
      <w:r w:rsidR="00EC1907" w:rsidRPr="00CC7F24">
        <w:t xml:space="preserve">freight </w:t>
      </w:r>
      <w:r w:rsidRPr="00CC7F24">
        <w:t>and accounts department to process the sale of the product.</w:t>
      </w:r>
    </w:p>
    <w:p w:rsidR="006D1BAB" w:rsidRPr="00CC7F24" w:rsidRDefault="006D1BAB" w:rsidP="006D1BAB">
      <w:r w:rsidRPr="00CC7F24">
        <w:rPr>
          <w:b/>
          <w:bCs/>
        </w:rPr>
        <w:t>Achievements</w:t>
      </w:r>
      <w:r w:rsidRPr="00CC7F24">
        <w:t>:</w:t>
      </w:r>
    </w:p>
    <w:p w:rsidR="006D1BAB" w:rsidRPr="00CC7F24" w:rsidRDefault="006D1BAB" w:rsidP="00CE10B8">
      <w:pPr>
        <w:widowControl w:val="0"/>
        <w:numPr>
          <w:ilvl w:val="0"/>
          <w:numId w:val="3"/>
        </w:numPr>
        <w:tabs>
          <w:tab w:val="left" w:pos="720"/>
        </w:tabs>
        <w:autoSpaceDE w:val="0"/>
        <w:autoSpaceDN w:val="0"/>
        <w:adjustRightInd w:val="0"/>
      </w:pPr>
      <w:r w:rsidRPr="00CC7F24">
        <w:rPr>
          <w:b/>
          <w:bCs/>
        </w:rPr>
        <w:t>Excellent Performer</w:t>
      </w:r>
      <w:r w:rsidR="00A25BFE" w:rsidRPr="00CC7F24">
        <w:t xml:space="preserve"> of the Year award for 2009.</w:t>
      </w:r>
    </w:p>
    <w:p w:rsidR="006D1BAB" w:rsidRPr="00CC7F24" w:rsidRDefault="006D1BAB" w:rsidP="00CE10B8">
      <w:pPr>
        <w:widowControl w:val="0"/>
        <w:numPr>
          <w:ilvl w:val="0"/>
          <w:numId w:val="4"/>
        </w:numPr>
        <w:tabs>
          <w:tab w:val="left" w:pos="720"/>
        </w:tabs>
        <w:autoSpaceDE w:val="0"/>
        <w:autoSpaceDN w:val="0"/>
        <w:adjustRightInd w:val="0"/>
      </w:pPr>
      <w:r w:rsidRPr="00CC7F24">
        <w:rPr>
          <w:b/>
          <w:bCs/>
        </w:rPr>
        <w:t>Top Performer</w:t>
      </w:r>
      <w:r w:rsidRPr="00CC7F24">
        <w:t xml:space="preserve"> for Three consecutive years in BioGenex.</w:t>
      </w:r>
    </w:p>
    <w:p w:rsidR="006D1BAB" w:rsidRPr="00CC7F24" w:rsidRDefault="006D1BAB" w:rsidP="00CE10B8">
      <w:pPr>
        <w:widowControl w:val="0"/>
        <w:numPr>
          <w:ilvl w:val="0"/>
          <w:numId w:val="4"/>
        </w:numPr>
        <w:tabs>
          <w:tab w:val="left" w:pos="720"/>
        </w:tabs>
        <w:autoSpaceDE w:val="0"/>
        <w:autoSpaceDN w:val="0"/>
        <w:adjustRightInd w:val="0"/>
      </w:pPr>
      <w:r w:rsidRPr="00CC7F24">
        <w:t xml:space="preserve">Promoted as </w:t>
      </w:r>
      <w:r w:rsidRPr="00CC7F24">
        <w:rPr>
          <w:b/>
          <w:bCs/>
        </w:rPr>
        <w:t>Senior Executive</w:t>
      </w:r>
      <w:r w:rsidRPr="00CC7F24">
        <w:t>.</w:t>
      </w:r>
    </w:p>
    <w:p w:rsidR="006D1BAB" w:rsidRPr="00CC7F24" w:rsidRDefault="006D1BAB" w:rsidP="00CE10B8">
      <w:pPr>
        <w:widowControl w:val="0"/>
        <w:numPr>
          <w:ilvl w:val="0"/>
          <w:numId w:val="5"/>
        </w:numPr>
        <w:tabs>
          <w:tab w:val="left" w:pos="720"/>
        </w:tabs>
        <w:autoSpaceDE w:val="0"/>
        <w:autoSpaceDN w:val="0"/>
        <w:adjustRightInd w:val="0"/>
      </w:pPr>
      <w:r w:rsidRPr="00CC7F24">
        <w:rPr>
          <w:b/>
          <w:bCs/>
        </w:rPr>
        <w:t xml:space="preserve">Lead a team of 10 in absence of Manager </w:t>
      </w:r>
      <w:r w:rsidRPr="00CC7F24">
        <w:t>for the department in the nightshift.</w:t>
      </w:r>
    </w:p>
    <w:p w:rsidR="006D1BAB" w:rsidRPr="00CC7F24" w:rsidRDefault="006D1BAB" w:rsidP="00CE10B8">
      <w:pPr>
        <w:widowControl w:val="0"/>
        <w:numPr>
          <w:ilvl w:val="0"/>
          <w:numId w:val="5"/>
        </w:numPr>
        <w:tabs>
          <w:tab w:val="left" w:pos="720"/>
        </w:tabs>
        <w:autoSpaceDE w:val="0"/>
        <w:autoSpaceDN w:val="0"/>
        <w:adjustRightInd w:val="0"/>
      </w:pPr>
      <w:r w:rsidRPr="00CC7F24">
        <w:t xml:space="preserve">Received appreciation from management for </w:t>
      </w:r>
      <w:r w:rsidRPr="00CC7F24">
        <w:rPr>
          <w:b/>
          <w:bCs/>
        </w:rPr>
        <w:t>Nil</w:t>
      </w:r>
      <w:r w:rsidRPr="00CC7F24">
        <w:t xml:space="preserve"> complaints in 2009.</w:t>
      </w:r>
    </w:p>
    <w:p w:rsidR="003611D0" w:rsidRPr="00CC7F24" w:rsidRDefault="003611D0" w:rsidP="003611D0">
      <w:pPr>
        <w:widowControl w:val="0"/>
        <w:tabs>
          <w:tab w:val="left" w:pos="720"/>
        </w:tabs>
        <w:autoSpaceDE w:val="0"/>
        <w:autoSpaceDN w:val="0"/>
        <w:adjustRightInd w:val="0"/>
      </w:pPr>
    </w:p>
    <w:p w:rsidR="003611D0" w:rsidRPr="00CC7F24" w:rsidRDefault="003611D0" w:rsidP="003611D0">
      <w:pPr>
        <w:widowControl w:val="0"/>
        <w:tabs>
          <w:tab w:val="left" w:pos="720"/>
        </w:tabs>
        <w:autoSpaceDE w:val="0"/>
        <w:autoSpaceDN w:val="0"/>
        <w:adjustRightInd w:val="0"/>
      </w:pPr>
    </w:p>
    <w:p w:rsidR="003611D0" w:rsidRPr="00CC7F24" w:rsidRDefault="003611D0" w:rsidP="003611D0">
      <w:pPr>
        <w:pStyle w:val="NormalWeb"/>
        <w:spacing w:before="0" w:beforeAutospacing="0" w:after="0" w:afterAutospacing="0"/>
      </w:pPr>
      <w:r w:rsidRPr="00CC7F24">
        <w:rPr>
          <w:b/>
          <w:bCs/>
          <w:color w:val="000000"/>
        </w:rPr>
        <w:t>PASSPORT DETAILS</w:t>
      </w:r>
    </w:p>
    <w:p w:rsidR="003611D0" w:rsidRPr="00CC7F24" w:rsidRDefault="003611D0" w:rsidP="003611D0">
      <w:pPr>
        <w:pStyle w:val="NormalWeb"/>
        <w:spacing w:before="0" w:beforeAutospacing="0" w:after="0" w:afterAutospacing="0"/>
      </w:pPr>
      <w:r w:rsidRPr="00CC7F24">
        <w:rPr>
          <w:color w:val="000000"/>
        </w:rPr>
        <w:t>Date of Issue</w:t>
      </w:r>
      <w:r w:rsidRPr="00CC7F24">
        <w:rPr>
          <w:rStyle w:val="apple-tab-span"/>
          <w:color w:val="000000"/>
        </w:rPr>
        <w:tab/>
      </w:r>
      <w:r w:rsidRPr="00CC7F24">
        <w:rPr>
          <w:rStyle w:val="apple-tab-span"/>
          <w:color w:val="000000"/>
        </w:rPr>
        <w:tab/>
      </w:r>
      <w:r w:rsidRPr="00CC7F24">
        <w:rPr>
          <w:rStyle w:val="apple-tab-span"/>
          <w:color w:val="000000"/>
        </w:rPr>
        <w:tab/>
      </w:r>
      <w:r w:rsidRPr="00CC7F24">
        <w:rPr>
          <w:color w:val="000000"/>
        </w:rPr>
        <w:t>:         22/11/2012</w:t>
      </w:r>
    </w:p>
    <w:p w:rsidR="003611D0" w:rsidRPr="00CC7F24" w:rsidRDefault="003611D0" w:rsidP="003611D0">
      <w:r w:rsidRPr="00CC7F24">
        <w:rPr>
          <w:color w:val="000000"/>
        </w:rPr>
        <w:t>Date of Expiry</w:t>
      </w:r>
      <w:r w:rsidRPr="00CC7F24">
        <w:rPr>
          <w:rStyle w:val="apple-tab-span"/>
          <w:color w:val="000000"/>
        </w:rPr>
        <w:tab/>
      </w:r>
      <w:r w:rsidRPr="00CC7F24">
        <w:rPr>
          <w:rStyle w:val="apple-tab-span"/>
          <w:color w:val="000000"/>
        </w:rPr>
        <w:tab/>
      </w:r>
      <w:r w:rsidRPr="00CC7F24">
        <w:rPr>
          <w:rStyle w:val="apple-tab-span"/>
          <w:color w:val="000000"/>
        </w:rPr>
        <w:tab/>
      </w:r>
      <w:r w:rsidRPr="00CC7F24">
        <w:rPr>
          <w:color w:val="000000"/>
        </w:rPr>
        <w:t>:         21/11/2022</w:t>
      </w:r>
    </w:p>
    <w:p w:rsidR="0033371F" w:rsidRPr="00CC7F24" w:rsidRDefault="003611D0" w:rsidP="0033371F">
      <w:pPr>
        <w:widowControl w:val="0"/>
        <w:tabs>
          <w:tab w:val="left" w:pos="720"/>
        </w:tabs>
        <w:autoSpaceDE w:val="0"/>
        <w:autoSpaceDN w:val="0"/>
        <w:adjustRightInd w:val="0"/>
      </w:pPr>
      <w:r w:rsidRPr="00CC7F24">
        <w:t>Visa Status</w:t>
      </w:r>
      <w:r w:rsidRPr="00CC7F24">
        <w:tab/>
      </w:r>
      <w:r w:rsidRPr="00CC7F24">
        <w:tab/>
      </w:r>
      <w:r w:rsidRPr="00CC7F24">
        <w:tab/>
        <w:t xml:space="preserve">:       </w:t>
      </w:r>
      <w:r w:rsidR="00500CCC">
        <w:t xml:space="preserve">  </w:t>
      </w:r>
      <w:r w:rsidRPr="00CC7F24">
        <w:t>Visit Visa</w:t>
      </w:r>
    </w:p>
    <w:p w:rsidR="0033371F" w:rsidRPr="00CC7F24" w:rsidRDefault="0033371F" w:rsidP="0033371F">
      <w:pPr>
        <w:widowControl w:val="0"/>
        <w:tabs>
          <w:tab w:val="left" w:pos="720"/>
        </w:tabs>
        <w:autoSpaceDE w:val="0"/>
        <w:autoSpaceDN w:val="0"/>
        <w:adjustRightInd w:val="0"/>
      </w:pPr>
    </w:p>
    <w:p w:rsidR="0033371F" w:rsidRPr="00CC7F24" w:rsidRDefault="0033371F" w:rsidP="0033371F">
      <w:pPr>
        <w:spacing w:line="360" w:lineRule="auto"/>
        <w:jc w:val="center"/>
        <w:rPr>
          <w:b/>
        </w:rPr>
      </w:pPr>
      <w:r w:rsidRPr="00CC7F24">
        <w:rPr>
          <w:b/>
        </w:rPr>
        <w:t>DECLARATION</w:t>
      </w:r>
    </w:p>
    <w:p w:rsidR="0033371F" w:rsidRPr="00CC7F24" w:rsidRDefault="0033371F" w:rsidP="0033371F">
      <w:pPr>
        <w:spacing w:line="360" w:lineRule="auto"/>
        <w:ind w:firstLine="720"/>
      </w:pPr>
      <w:r w:rsidRPr="00CC7F24">
        <w:t>I hereby declare that the above mentioned information is true to the best of my knowledge and belief.</w:t>
      </w:r>
    </w:p>
    <w:p w:rsidR="0033371F" w:rsidRPr="00CC7F24" w:rsidRDefault="0033371F" w:rsidP="0033371F">
      <w:pPr>
        <w:jc w:val="both"/>
        <w:rPr>
          <w:b/>
        </w:rPr>
      </w:pPr>
    </w:p>
    <w:p w:rsidR="0033371F" w:rsidRPr="00CC7F24" w:rsidRDefault="00157DC0" w:rsidP="0033371F">
      <w:pPr>
        <w:jc w:val="both"/>
        <w:rPr>
          <w:b/>
        </w:rPr>
      </w:pPr>
      <w:r w:rsidRPr="00CC7F24">
        <w:rPr>
          <w:b/>
        </w:rPr>
        <w:t>Date</w:t>
      </w:r>
      <w:r w:rsidRPr="00CC7F24">
        <w:rPr>
          <w:b/>
        </w:rPr>
        <w:tab/>
      </w:r>
      <w:r w:rsidRPr="00CC7F24">
        <w:rPr>
          <w:b/>
        </w:rPr>
        <w:tab/>
      </w:r>
      <w:bookmarkStart w:id="0" w:name="_GoBack"/>
      <w:bookmarkEnd w:id="0"/>
      <w:r w:rsidR="0033371F" w:rsidRPr="00CC7F24">
        <w:rPr>
          <w:b/>
        </w:rPr>
        <w:tab/>
      </w:r>
      <w:r w:rsidR="0033371F" w:rsidRPr="00CC7F24">
        <w:rPr>
          <w:b/>
        </w:rPr>
        <w:tab/>
      </w:r>
      <w:r w:rsidR="0033371F" w:rsidRPr="00CC7F24">
        <w:rPr>
          <w:b/>
        </w:rPr>
        <w:tab/>
      </w:r>
      <w:r w:rsidR="0033371F" w:rsidRPr="00CC7F24">
        <w:rPr>
          <w:b/>
        </w:rPr>
        <w:tab/>
        <w:t xml:space="preserve">                                                 Reena </w:t>
      </w:r>
    </w:p>
    <w:sectPr w:rsidR="0033371F" w:rsidRPr="00CC7F24" w:rsidSect="00EF490C">
      <w:pgSz w:w="12240" w:h="15840"/>
      <w:pgMar w:top="814" w:right="1080" w:bottom="709" w:left="1620" w:header="28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0B8" w:rsidRDefault="00CE10B8" w:rsidP="004A375C">
      <w:r>
        <w:separator/>
      </w:r>
    </w:p>
  </w:endnote>
  <w:endnote w:type="continuationSeparator" w:id="1">
    <w:p w:rsidR="00CE10B8" w:rsidRDefault="00CE10B8" w:rsidP="004A37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0B8" w:rsidRDefault="00CE10B8" w:rsidP="004A375C">
      <w:r>
        <w:separator/>
      </w:r>
    </w:p>
  </w:footnote>
  <w:footnote w:type="continuationSeparator" w:id="1">
    <w:p w:rsidR="00CE10B8" w:rsidRDefault="00CE10B8" w:rsidP="004A3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n_envelop.gif" style="width:50.25pt;height:37.5pt;visibility:visible;mso-wrap-style:square" o:bullet="t">
        <v:imagedata r:id="rId1" o:title="tn_envelop"/>
      </v:shape>
    </w:pict>
  </w:numPicBullet>
  <w:abstractNum w:abstractNumId="0">
    <w:nsid w:val="00000001"/>
    <w:multiLevelType w:val="hybridMultilevel"/>
    <w:tmpl w:val="737CD8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33B2D"/>
    <w:multiLevelType w:val="hybridMultilevel"/>
    <w:tmpl w:val="EB14D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D4E81"/>
    <w:multiLevelType w:val="hybridMultilevel"/>
    <w:tmpl w:val="E4029C5C"/>
    <w:lvl w:ilvl="0" w:tplc="F76EDA24">
      <w:start w:val="1"/>
      <w:numFmt w:val="bullet"/>
      <w:lvlText w:val=""/>
      <w:lvlPicBulletId w:val="0"/>
      <w:lvlJc w:val="left"/>
      <w:pPr>
        <w:tabs>
          <w:tab w:val="num" w:pos="720"/>
        </w:tabs>
        <w:ind w:left="720" w:hanging="360"/>
      </w:pPr>
      <w:rPr>
        <w:rFonts w:ascii="Symbol" w:hAnsi="Symbol" w:hint="default"/>
      </w:rPr>
    </w:lvl>
    <w:lvl w:ilvl="1" w:tplc="37B45080" w:tentative="1">
      <w:start w:val="1"/>
      <w:numFmt w:val="bullet"/>
      <w:lvlText w:val=""/>
      <w:lvlJc w:val="left"/>
      <w:pPr>
        <w:tabs>
          <w:tab w:val="num" w:pos="1440"/>
        </w:tabs>
        <w:ind w:left="1440" w:hanging="360"/>
      </w:pPr>
      <w:rPr>
        <w:rFonts w:ascii="Symbol" w:hAnsi="Symbol" w:hint="default"/>
      </w:rPr>
    </w:lvl>
    <w:lvl w:ilvl="2" w:tplc="D93EBF9C" w:tentative="1">
      <w:start w:val="1"/>
      <w:numFmt w:val="bullet"/>
      <w:lvlText w:val=""/>
      <w:lvlJc w:val="left"/>
      <w:pPr>
        <w:tabs>
          <w:tab w:val="num" w:pos="2160"/>
        </w:tabs>
        <w:ind w:left="2160" w:hanging="360"/>
      </w:pPr>
      <w:rPr>
        <w:rFonts w:ascii="Symbol" w:hAnsi="Symbol" w:hint="default"/>
      </w:rPr>
    </w:lvl>
    <w:lvl w:ilvl="3" w:tplc="73225156" w:tentative="1">
      <w:start w:val="1"/>
      <w:numFmt w:val="bullet"/>
      <w:lvlText w:val=""/>
      <w:lvlJc w:val="left"/>
      <w:pPr>
        <w:tabs>
          <w:tab w:val="num" w:pos="2880"/>
        </w:tabs>
        <w:ind w:left="2880" w:hanging="360"/>
      </w:pPr>
      <w:rPr>
        <w:rFonts w:ascii="Symbol" w:hAnsi="Symbol" w:hint="default"/>
      </w:rPr>
    </w:lvl>
    <w:lvl w:ilvl="4" w:tplc="CBBA2EA6" w:tentative="1">
      <w:start w:val="1"/>
      <w:numFmt w:val="bullet"/>
      <w:lvlText w:val=""/>
      <w:lvlJc w:val="left"/>
      <w:pPr>
        <w:tabs>
          <w:tab w:val="num" w:pos="3600"/>
        </w:tabs>
        <w:ind w:left="3600" w:hanging="360"/>
      </w:pPr>
      <w:rPr>
        <w:rFonts w:ascii="Symbol" w:hAnsi="Symbol" w:hint="default"/>
      </w:rPr>
    </w:lvl>
    <w:lvl w:ilvl="5" w:tplc="1AFEC654" w:tentative="1">
      <w:start w:val="1"/>
      <w:numFmt w:val="bullet"/>
      <w:lvlText w:val=""/>
      <w:lvlJc w:val="left"/>
      <w:pPr>
        <w:tabs>
          <w:tab w:val="num" w:pos="4320"/>
        </w:tabs>
        <w:ind w:left="4320" w:hanging="360"/>
      </w:pPr>
      <w:rPr>
        <w:rFonts w:ascii="Symbol" w:hAnsi="Symbol" w:hint="default"/>
      </w:rPr>
    </w:lvl>
    <w:lvl w:ilvl="6" w:tplc="1B70DBC2" w:tentative="1">
      <w:start w:val="1"/>
      <w:numFmt w:val="bullet"/>
      <w:lvlText w:val=""/>
      <w:lvlJc w:val="left"/>
      <w:pPr>
        <w:tabs>
          <w:tab w:val="num" w:pos="5040"/>
        </w:tabs>
        <w:ind w:left="5040" w:hanging="360"/>
      </w:pPr>
      <w:rPr>
        <w:rFonts w:ascii="Symbol" w:hAnsi="Symbol" w:hint="default"/>
      </w:rPr>
    </w:lvl>
    <w:lvl w:ilvl="7" w:tplc="4D9CDCB6" w:tentative="1">
      <w:start w:val="1"/>
      <w:numFmt w:val="bullet"/>
      <w:lvlText w:val=""/>
      <w:lvlJc w:val="left"/>
      <w:pPr>
        <w:tabs>
          <w:tab w:val="num" w:pos="5760"/>
        </w:tabs>
        <w:ind w:left="5760" w:hanging="360"/>
      </w:pPr>
      <w:rPr>
        <w:rFonts w:ascii="Symbol" w:hAnsi="Symbol" w:hint="default"/>
      </w:rPr>
    </w:lvl>
    <w:lvl w:ilvl="8" w:tplc="F1ECA06E" w:tentative="1">
      <w:start w:val="1"/>
      <w:numFmt w:val="bullet"/>
      <w:lvlText w:val=""/>
      <w:lvlJc w:val="left"/>
      <w:pPr>
        <w:tabs>
          <w:tab w:val="num" w:pos="6480"/>
        </w:tabs>
        <w:ind w:left="6480" w:hanging="360"/>
      </w:pPr>
      <w:rPr>
        <w:rFonts w:ascii="Symbol" w:hAnsi="Symbol" w:hint="default"/>
      </w:rPr>
    </w:lvl>
  </w:abstractNum>
  <w:abstractNum w:abstractNumId="3">
    <w:nsid w:val="1DA61BC0"/>
    <w:multiLevelType w:val="hybridMultilevel"/>
    <w:tmpl w:val="8DC40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77733"/>
    <w:multiLevelType w:val="hybridMultilevel"/>
    <w:tmpl w:val="C590A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D1E87"/>
    <w:multiLevelType w:val="hybridMultilevel"/>
    <w:tmpl w:val="D6889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A69B3"/>
    <w:multiLevelType w:val="hybridMultilevel"/>
    <w:tmpl w:val="A1CA4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B4C3D"/>
    <w:multiLevelType w:val="hybridMultilevel"/>
    <w:tmpl w:val="BF689412"/>
    <w:lvl w:ilvl="0" w:tplc="257C601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9682DE3"/>
    <w:multiLevelType w:val="hybridMultilevel"/>
    <w:tmpl w:val="4C90B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376A9"/>
    <w:multiLevelType w:val="hybridMultilevel"/>
    <w:tmpl w:val="0728D0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DE2BA0"/>
    <w:multiLevelType w:val="hybridMultilevel"/>
    <w:tmpl w:val="CB2C0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10"/>
  </w:num>
  <w:num w:numId="6">
    <w:abstractNumId w:val="3"/>
  </w:num>
  <w:num w:numId="7">
    <w:abstractNumId w:val="7"/>
  </w:num>
  <w:num w:numId="8">
    <w:abstractNumId w:val="1"/>
  </w:num>
  <w:num w:numId="9">
    <w:abstractNumId w:val="9"/>
  </w:num>
  <w:num w:numId="10">
    <w:abstractNumId w:val="0"/>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savePreviewPicture/>
  <w:hdrShapeDefaults>
    <o:shapedefaults v:ext="edit" spidmax="17410"/>
  </w:hdrShapeDefaults>
  <w:footnotePr>
    <w:footnote w:id="0"/>
    <w:footnote w:id="1"/>
  </w:footnotePr>
  <w:endnotePr>
    <w:endnote w:id="0"/>
    <w:endnote w:id="1"/>
  </w:endnotePr>
  <w:compat/>
  <w:rsids>
    <w:rsidRoot w:val="00FB3802"/>
    <w:rsid w:val="000038E1"/>
    <w:rsid w:val="0000521C"/>
    <w:rsid w:val="000117B3"/>
    <w:rsid w:val="0001355E"/>
    <w:rsid w:val="000153C3"/>
    <w:rsid w:val="00025B83"/>
    <w:rsid w:val="00031B2D"/>
    <w:rsid w:val="00032EF1"/>
    <w:rsid w:val="000371D3"/>
    <w:rsid w:val="000378B9"/>
    <w:rsid w:val="000400D3"/>
    <w:rsid w:val="00040ADC"/>
    <w:rsid w:val="00046E44"/>
    <w:rsid w:val="000513F6"/>
    <w:rsid w:val="0005460C"/>
    <w:rsid w:val="00055E53"/>
    <w:rsid w:val="00056820"/>
    <w:rsid w:val="00057E0F"/>
    <w:rsid w:val="00060E5B"/>
    <w:rsid w:val="0006169E"/>
    <w:rsid w:val="0006177A"/>
    <w:rsid w:val="000622ED"/>
    <w:rsid w:val="0006281D"/>
    <w:rsid w:val="000632C6"/>
    <w:rsid w:val="00065E6C"/>
    <w:rsid w:val="0007084D"/>
    <w:rsid w:val="000724C2"/>
    <w:rsid w:val="00073ACE"/>
    <w:rsid w:val="00074EF1"/>
    <w:rsid w:val="000777BE"/>
    <w:rsid w:val="00086E92"/>
    <w:rsid w:val="00091728"/>
    <w:rsid w:val="000941BE"/>
    <w:rsid w:val="000A1E56"/>
    <w:rsid w:val="000A248E"/>
    <w:rsid w:val="000A3409"/>
    <w:rsid w:val="000A3ADB"/>
    <w:rsid w:val="000A7989"/>
    <w:rsid w:val="000B0A25"/>
    <w:rsid w:val="000B3D55"/>
    <w:rsid w:val="000B7DA1"/>
    <w:rsid w:val="000C13B6"/>
    <w:rsid w:val="000C15AB"/>
    <w:rsid w:val="000C2C02"/>
    <w:rsid w:val="000C41F8"/>
    <w:rsid w:val="000D0729"/>
    <w:rsid w:val="000D6B88"/>
    <w:rsid w:val="000E01FA"/>
    <w:rsid w:val="000E0F71"/>
    <w:rsid w:val="000E4324"/>
    <w:rsid w:val="000E4C22"/>
    <w:rsid w:val="000F4421"/>
    <w:rsid w:val="000F693B"/>
    <w:rsid w:val="001057CE"/>
    <w:rsid w:val="001060B2"/>
    <w:rsid w:val="001061A1"/>
    <w:rsid w:val="001140E5"/>
    <w:rsid w:val="0011563E"/>
    <w:rsid w:val="0011730A"/>
    <w:rsid w:val="00120986"/>
    <w:rsid w:val="00122871"/>
    <w:rsid w:val="00124445"/>
    <w:rsid w:val="001311E5"/>
    <w:rsid w:val="00146955"/>
    <w:rsid w:val="00147B67"/>
    <w:rsid w:val="00155C44"/>
    <w:rsid w:val="00156D28"/>
    <w:rsid w:val="00156E03"/>
    <w:rsid w:val="001575FE"/>
    <w:rsid w:val="001577B0"/>
    <w:rsid w:val="00157DC0"/>
    <w:rsid w:val="00161142"/>
    <w:rsid w:val="00164800"/>
    <w:rsid w:val="00170C50"/>
    <w:rsid w:val="00172DB0"/>
    <w:rsid w:val="00174988"/>
    <w:rsid w:val="00175DAE"/>
    <w:rsid w:val="001A1966"/>
    <w:rsid w:val="001A55F0"/>
    <w:rsid w:val="001B17CF"/>
    <w:rsid w:val="001B27F3"/>
    <w:rsid w:val="001B4DD7"/>
    <w:rsid w:val="001C0253"/>
    <w:rsid w:val="001C21C6"/>
    <w:rsid w:val="001C4025"/>
    <w:rsid w:val="001C6526"/>
    <w:rsid w:val="001D35D0"/>
    <w:rsid w:val="001D372B"/>
    <w:rsid w:val="001E6FF2"/>
    <w:rsid w:val="001F1D6C"/>
    <w:rsid w:val="001F31F9"/>
    <w:rsid w:val="00200E3B"/>
    <w:rsid w:val="00202F92"/>
    <w:rsid w:val="00203DE1"/>
    <w:rsid w:val="00203E9B"/>
    <w:rsid w:val="00204C7E"/>
    <w:rsid w:val="002112BF"/>
    <w:rsid w:val="002233F5"/>
    <w:rsid w:val="0022422B"/>
    <w:rsid w:val="00231B61"/>
    <w:rsid w:val="00231CA4"/>
    <w:rsid w:val="0023484E"/>
    <w:rsid w:val="00240639"/>
    <w:rsid w:val="00243803"/>
    <w:rsid w:val="00246F10"/>
    <w:rsid w:val="00267383"/>
    <w:rsid w:val="00267D60"/>
    <w:rsid w:val="00270610"/>
    <w:rsid w:val="00284B3C"/>
    <w:rsid w:val="002850DB"/>
    <w:rsid w:val="0029100C"/>
    <w:rsid w:val="00294CEF"/>
    <w:rsid w:val="00297939"/>
    <w:rsid w:val="002B204B"/>
    <w:rsid w:val="002B418E"/>
    <w:rsid w:val="002B5CA7"/>
    <w:rsid w:val="002B7520"/>
    <w:rsid w:val="002C08C5"/>
    <w:rsid w:val="002C26A3"/>
    <w:rsid w:val="002C3C13"/>
    <w:rsid w:val="002C43B8"/>
    <w:rsid w:val="002C739D"/>
    <w:rsid w:val="002C770C"/>
    <w:rsid w:val="002C7E5F"/>
    <w:rsid w:val="002D6397"/>
    <w:rsid w:val="002E5E5E"/>
    <w:rsid w:val="002F1F5D"/>
    <w:rsid w:val="002F234A"/>
    <w:rsid w:val="002F7F29"/>
    <w:rsid w:val="00302C6E"/>
    <w:rsid w:val="00312075"/>
    <w:rsid w:val="00312D97"/>
    <w:rsid w:val="00321635"/>
    <w:rsid w:val="00325192"/>
    <w:rsid w:val="0033371F"/>
    <w:rsid w:val="00334393"/>
    <w:rsid w:val="00345C1A"/>
    <w:rsid w:val="003462B8"/>
    <w:rsid w:val="00347995"/>
    <w:rsid w:val="00360C19"/>
    <w:rsid w:val="003610A9"/>
    <w:rsid w:val="003611D0"/>
    <w:rsid w:val="003638EF"/>
    <w:rsid w:val="003702ED"/>
    <w:rsid w:val="00372A23"/>
    <w:rsid w:val="00385F20"/>
    <w:rsid w:val="00387E11"/>
    <w:rsid w:val="003935B7"/>
    <w:rsid w:val="00395845"/>
    <w:rsid w:val="003A0D11"/>
    <w:rsid w:val="003A3F4B"/>
    <w:rsid w:val="003B08F0"/>
    <w:rsid w:val="003B1897"/>
    <w:rsid w:val="003B526F"/>
    <w:rsid w:val="003B781A"/>
    <w:rsid w:val="003C18E8"/>
    <w:rsid w:val="003C1D8E"/>
    <w:rsid w:val="003C67DD"/>
    <w:rsid w:val="003D7E60"/>
    <w:rsid w:val="003E061A"/>
    <w:rsid w:val="003E21D8"/>
    <w:rsid w:val="003E30BD"/>
    <w:rsid w:val="003F0EE1"/>
    <w:rsid w:val="003F35D5"/>
    <w:rsid w:val="003F7A3B"/>
    <w:rsid w:val="0040705D"/>
    <w:rsid w:val="00413443"/>
    <w:rsid w:val="00416D36"/>
    <w:rsid w:val="004174E0"/>
    <w:rsid w:val="00417C2D"/>
    <w:rsid w:val="00417E7B"/>
    <w:rsid w:val="004264D1"/>
    <w:rsid w:val="0042775D"/>
    <w:rsid w:val="00430178"/>
    <w:rsid w:val="0043257A"/>
    <w:rsid w:val="00434C22"/>
    <w:rsid w:val="00434C30"/>
    <w:rsid w:val="00452E4A"/>
    <w:rsid w:val="004550EC"/>
    <w:rsid w:val="00455439"/>
    <w:rsid w:val="004601E6"/>
    <w:rsid w:val="00460CE2"/>
    <w:rsid w:val="00461BD9"/>
    <w:rsid w:val="00467D67"/>
    <w:rsid w:val="00474AA7"/>
    <w:rsid w:val="00480674"/>
    <w:rsid w:val="004808A7"/>
    <w:rsid w:val="00482998"/>
    <w:rsid w:val="004851C3"/>
    <w:rsid w:val="00490115"/>
    <w:rsid w:val="00492265"/>
    <w:rsid w:val="004A130A"/>
    <w:rsid w:val="004A375C"/>
    <w:rsid w:val="004A420B"/>
    <w:rsid w:val="004A5556"/>
    <w:rsid w:val="004B5AEC"/>
    <w:rsid w:val="004B6957"/>
    <w:rsid w:val="004C09E5"/>
    <w:rsid w:val="004C1572"/>
    <w:rsid w:val="004C1DC9"/>
    <w:rsid w:val="004C4428"/>
    <w:rsid w:val="004D1E25"/>
    <w:rsid w:val="004D39A3"/>
    <w:rsid w:val="004E3355"/>
    <w:rsid w:val="004E7F18"/>
    <w:rsid w:val="004F158F"/>
    <w:rsid w:val="004F26CD"/>
    <w:rsid w:val="004F3031"/>
    <w:rsid w:val="004F55E2"/>
    <w:rsid w:val="0050007D"/>
    <w:rsid w:val="00500CCC"/>
    <w:rsid w:val="00506CEC"/>
    <w:rsid w:val="005121E1"/>
    <w:rsid w:val="00514374"/>
    <w:rsid w:val="0051647B"/>
    <w:rsid w:val="00523017"/>
    <w:rsid w:val="005232B1"/>
    <w:rsid w:val="0052335B"/>
    <w:rsid w:val="005245BA"/>
    <w:rsid w:val="00526D4C"/>
    <w:rsid w:val="00526D86"/>
    <w:rsid w:val="0052772B"/>
    <w:rsid w:val="00530A4B"/>
    <w:rsid w:val="0053224D"/>
    <w:rsid w:val="00533E5D"/>
    <w:rsid w:val="00535DDC"/>
    <w:rsid w:val="00546710"/>
    <w:rsid w:val="00551793"/>
    <w:rsid w:val="00562889"/>
    <w:rsid w:val="00562C1A"/>
    <w:rsid w:val="00570BE6"/>
    <w:rsid w:val="00572725"/>
    <w:rsid w:val="00572CED"/>
    <w:rsid w:val="00584746"/>
    <w:rsid w:val="0059602D"/>
    <w:rsid w:val="005A0D0A"/>
    <w:rsid w:val="005A55DD"/>
    <w:rsid w:val="005B04FC"/>
    <w:rsid w:val="005B26B5"/>
    <w:rsid w:val="005B2D9A"/>
    <w:rsid w:val="005C3C69"/>
    <w:rsid w:val="005D06A9"/>
    <w:rsid w:val="005D083F"/>
    <w:rsid w:val="005D5DEE"/>
    <w:rsid w:val="005D69CA"/>
    <w:rsid w:val="005E4593"/>
    <w:rsid w:val="005E7BD0"/>
    <w:rsid w:val="005F0476"/>
    <w:rsid w:val="005F0ACC"/>
    <w:rsid w:val="0060288D"/>
    <w:rsid w:val="006107B6"/>
    <w:rsid w:val="00611B76"/>
    <w:rsid w:val="006123F0"/>
    <w:rsid w:val="00617825"/>
    <w:rsid w:val="006219D2"/>
    <w:rsid w:val="00627B1F"/>
    <w:rsid w:val="0063287D"/>
    <w:rsid w:val="006360A3"/>
    <w:rsid w:val="00644989"/>
    <w:rsid w:val="0065470C"/>
    <w:rsid w:val="00657545"/>
    <w:rsid w:val="00661339"/>
    <w:rsid w:val="0066368A"/>
    <w:rsid w:val="006674A5"/>
    <w:rsid w:val="006743AD"/>
    <w:rsid w:val="0068354F"/>
    <w:rsid w:val="00694B95"/>
    <w:rsid w:val="00694C39"/>
    <w:rsid w:val="0069799D"/>
    <w:rsid w:val="006A0F82"/>
    <w:rsid w:val="006A1BB2"/>
    <w:rsid w:val="006B3857"/>
    <w:rsid w:val="006B4B1E"/>
    <w:rsid w:val="006B6D4E"/>
    <w:rsid w:val="006C231E"/>
    <w:rsid w:val="006C2538"/>
    <w:rsid w:val="006C43A5"/>
    <w:rsid w:val="006D1BAB"/>
    <w:rsid w:val="006D1CF8"/>
    <w:rsid w:val="006D6B32"/>
    <w:rsid w:val="006E6B03"/>
    <w:rsid w:val="006E7C1F"/>
    <w:rsid w:val="006F6A7F"/>
    <w:rsid w:val="00702908"/>
    <w:rsid w:val="007068E2"/>
    <w:rsid w:val="007152DA"/>
    <w:rsid w:val="0072105A"/>
    <w:rsid w:val="00722461"/>
    <w:rsid w:val="007301C9"/>
    <w:rsid w:val="007345B6"/>
    <w:rsid w:val="007424A7"/>
    <w:rsid w:val="00744394"/>
    <w:rsid w:val="0074682A"/>
    <w:rsid w:val="0075092A"/>
    <w:rsid w:val="007523FE"/>
    <w:rsid w:val="00753398"/>
    <w:rsid w:val="00754CE4"/>
    <w:rsid w:val="007550F8"/>
    <w:rsid w:val="00760B17"/>
    <w:rsid w:val="00762037"/>
    <w:rsid w:val="007633E9"/>
    <w:rsid w:val="00763F4F"/>
    <w:rsid w:val="007741BF"/>
    <w:rsid w:val="0078584E"/>
    <w:rsid w:val="0079138D"/>
    <w:rsid w:val="007A0860"/>
    <w:rsid w:val="007A3B98"/>
    <w:rsid w:val="007A46D3"/>
    <w:rsid w:val="007A4743"/>
    <w:rsid w:val="007A6092"/>
    <w:rsid w:val="007B52A3"/>
    <w:rsid w:val="007B6334"/>
    <w:rsid w:val="007B6B58"/>
    <w:rsid w:val="007B7375"/>
    <w:rsid w:val="007C0957"/>
    <w:rsid w:val="007C3274"/>
    <w:rsid w:val="007C419D"/>
    <w:rsid w:val="007C7DC1"/>
    <w:rsid w:val="007D4B5D"/>
    <w:rsid w:val="007E7B1F"/>
    <w:rsid w:val="00801153"/>
    <w:rsid w:val="00805E58"/>
    <w:rsid w:val="00810162"/>
    <w:rsid w:val="00810333"/>
    <w:rsid w:val="008106F7"/>
    <w:rsid w:val="0081504F"/>
    <w:rsid w:val="00820556"/>
    <w:rsid w:val="008209E1"/>
    <w:rsid w:val="00821F7B"/>
    <w:rsid w:val="00825693"/>
    <w:rsid w:val="0083051D"/>
    <w:rsid w:val="00833D13"/>
    <w:rsid w:val="00837C81"/>
    <w:rsid w:val="00841AE2"/>
    <w:rsid w:val="00846A16"/>
    <w:rsid w:val="0085085E"/>
    <w:rsid w:val="00852B2C"/>
    <w:rsid w:val="00862764"/>
    <w:rsid w:val="0086346A"/>
    <w:rsid w:val="0087088A"/>
    <w:rsid w:val="0087192C"/>
    <w:rsid w:val="00876AE2"/>
    <w:rsid w:val="00877CA9"/>
    <w:rsid w:val="0088228F"/>
    <w:rsid w:val="00892098"/>
    <w:rsid w:val="00894162"/>
    <w:rsid w:val="008B075C"/>
    <w:rsid w:val="008B2D83"/>
    <w:rsid w:val="008C23F2"/>
    <w:rsid w:val="008C46CC"/>
    <w:rsid w:val="008C7EBD"/>
    <w:rsid w:val="008D10BC"/>
    <w:rsid w:val="008D5D0B"/>
    <w:rsid w:val="008E0527"/>
    <w:rsid w:val="008E358A"/>
    <w:rsid w:val="008E44BE"/>
    <w:rsid w:val="008E4E72"/>
    <w:rsid w:val="008E66EA"/>
    <w:rsid w:val="008E721C"/>
    <w:rsid w:val="008F52E7"/>
    <w:rsid w:val="008F6A40"/>
    <w:rsid w:val="009074A7"/>
    <w:rsid w:val="00910DF4"/>
    <w:rsid w:val="009143BF"/>
    <w:rsid w:val="00915483"/>
    <w:rsid w:val="00917792"/>
    <w:rsid w:val="00924086"/>
    <w:rsid w:val="009264F3"/>
    <w:rsid w:val="009267A8"/>
    <w:rsid w:val="00931892"/>
    <w:rsid w:val="0093463D"/>
    <w:rsid w:val="009357FF"/>
    <w:rsid w:val="009360DC"/>
    <w:rsid w:val="00941402"/>
    <w:rsid w:val="009459E1"/>
    <w:rsid w:val="009504F4"/>
    <w:rsid w:val="00951395"/>
    <w:rsid w:val="00960486"/>
    <w:rsid w:val="00961CF9"/>
    <w:rsid w:val="0096595A"/>
    <w:rsid w:val="00966801"/>
    <w:rsid w:val="00977070"/>
    <w:rsid w:val="009773E3"/>
    <w:rsid w:val="0098241C"/>
    <w:rsid w:val="009824A0"/>
    <w:rsid w:val="00982B28"/>
    <w:rsid w:val="0098595B"/>
    <w:rsid w:val="00986594"/>
    <w:rsid w:val="0099002F"/>
    <w:rsid w:val="00996A90"/>
    <w:rsid w:val="009A2921"/>
    <w:rsid w:val="009A427E"/>
    <w:rsid w:val="009A4728"/>
    <w:rsid w:val="009A604E"/>
    <w:rsid w:val="009B290D"/>
    <w:rsid w:val="009B62A6"/>
    <w:rsid w:val="009D722A"/>
    <w:rsid w:val="009E1FB2"/>
    <w:rsid w:val="009F0CBD"/>
    <w:rsid w:val="00A004AD"/>
    <w:rsid w:val="00A00E17"/>
    <w:rsid w:val="00A07FB7"/>
    <w:rsid w:val="00A1159B"/>
    <w:rsid w:val="00A12806"/>
    <w:rsid w:val="00A16CE9"/>
    <w:rsid w:val="00A21D0B"/>
    <w:rsid w:val="00A22691"/>
    <w:rsid w:val="00A23DDD"/>
    <w:rsid w:val="00A25BFE"/>
    <w:rsid w:val="00A2708B"/>
    <w:rsid w:val="00A30903"/>
    <w:rsid w:val="00A310B7"/>
    <w:rsid w:val="00A313EB"/>
    <w:rsid w:val="00A4068D"/>
    <w:rsid w:val="00A42CAA"/>
    <w:rsid w:val="00A5254C"/>
    <w:rsid w:val="00A55140"/>
    <w:rsid w:val="00A564E8"/>
    <w:rsid w:val="00A613E9"/>
    <w:rsid w:val="00A636A4"/>
    <w:rsid w:val="00A747DC"/>
    <w:rsid w:val="00A81668"/>
    <w:rsid w:val="00A832DD"/>
    <w:rsid w:val="00A9230C"/>
    <w:rsid w:val="00A94480"/>
    <w:rsid w:val="00A95689"/>
    <w:rsid w:val="00A97F3D"/>
    <w:rsid w:val="00AA0F7A"/>
    <w:rsid w:val="00AA30EB"/>
    <w:rsid w:val="00AB0004"/>
    <w:rsid w:val="00AB2D03"/>
    <w:rsid w:val="00AB7396"/>
    <w:rsid w:val="00AC05EE"/>
    <w:rsid w:val="00AC0A56"/>
    <w:rsid w:val="00AC3AB2"/>
    <w:rsid w:val="00AC7BC8"/>
    <w:rsid w:val="00AD2711"/>
    <w:rsid w:val="00AD45B1"/>
    <w:rsid w:val="00AD5388"/>
    <w:rsid w:val="00AD6995"/>
    <w:rsid w:val="00AE6577"/>
    <w:rsid w:val="00AF431A"/>
    <w:rsid w:val="00AF4DAD"/>
    <w:rsid w:val="00B036E3"/>
    <w:rsid w:val="00B0665A"/>
    <w:rsid w:val="00B12E7A"/>
    <w:rsid w:val="00B161FB"/>
    <w:rsid w:val="00B166BC"/>
    <w:rsid w:val="00B20809"/>
    <w:rsid w:val="00B20838"/>
    <w:rsid w:val="00B271C8"/>
    <w:rsid w:val="00B52F26"/>
    <w:rsid w:val="00B61105"/>
    <w:rsid w:val="00B70054"/>
    <w:rsid w:val="00B72BAB"/>
    <w:rsid w:val="00B75EFC"/>
    <w:rsid w:val="00B7625B"/>
    <w:rsid w:val="00B846D5"/>
    <w:rsid w:val="00B92841"/>
    <w:rsid w:val="00BA0BFA"/>
    <w:rsid w:val="00BA1B42"/>
    <w:rsid w:val="00BA30AE"/>
    <w:rsid w:val="00BA5819"/>
    <w:rsid w:val="00BB0284"/>
    <w:rsid w:val="00BD1A04"/>
    <w:rsid w:val="00BD28C9"/>
    <w:rsid w:val="00BD4ACA"/>
    <w:rsid w:val="00BD5205"/>
    <w:rsid w:val="00BF0E58"/>
    <w:rsid w:val="00BF7B8C"/>
    <w:rsid w:val="00C11B14"/>
    <w:rsid w:val="00C20C0F"/>
    <w:rsid w:val="00C2140E"/>
    <w:rsid w:val="00C226B8"/>
    <w:rsid w:val="00C35F16"/>
    <w:rsid w:val="00C366EB"/>
    <w:rsid w:val="00C41893"/>
    <w:rsid w:val="00C426CD"/>
    <w:rsid w:val="00C455A1"/>
    <w:rsid w:val="00C47CB3"/>
    <w:rsid w:val="00C57C1D"/>
    <w:rsid w:val="00C6376D"/>
    <w:rsid w:val="00C65D58"/>
    <w:rsid w:val="00C66AA4"/>
    <w:rsid w:val="00C707EA"/>
    <w:rsid w:val="00C76882"/>
    <w:rsid w:val="00C76FBF"/>
    <w:rsid w:val="00C815CD"/>
    <w:rsid w:val="00C8433E"/>
    <w:rsid w:val="00C852B2"/>
    <w:rsid w:val="00C87BCA"/>
    <w:rsid w:val="00C9508F"/>
    <w:rsid w:val="00C97494"/>
    <w:rsid w:val="00C97685"/>
    <w:rsid w:val="00CA174D"/>
    <w:rsid w:val="00CA5855"/>
    <w:rsid w:val="00CB00B6"/>
    <w:rsid w:val="00CB3BFF"/>
    <w:rsid w:val="00CB7288"/>
    <w:rsid w:val="00CB77A3"/>
    <w:rsid w:val="00CC3E80"/>
    <w:rsid w:val="00CC470D"/>
    <w:rsid w:val="00CC7614"/>
    <w:rsid w:val="00CC7F24"/>
    <w:rsid w:val="00CD42E1"/>
    <w:rsid w:val="00CD6B8E"/>
    <w:rsid w:val="00CE0D37"/>
    <w:rsid w:val="00CE10B8"/>
    <w:rsid w:val="00CE3EDF"/>
    <w:rsid w:val="00CE6657"/>
    <w:rsid w:val="00CE7D5D"/>
    <w:rsid w:val="00D018F3"/>
    <w:rsid w:val="00D0293F"/>
    <w:rsid w:val="00D122AA"/>
    <w:rsid w:val="00D16481"/>
    <w:rsid w:val="00D21A54"/>
    <w:rsid w:val="00D248FE"/>
    <w:rsid w:val="00D324C8"/>
    <w:rsid w:val="00D3308E"/>
    <w:rsid w:val="00D330AD"/>
    <w:rsid w:val="00D347FF"/>
    <w:rsid w:val="00D42606"/>
    <w:rsid w:val="00D432C2"/>
    <w:rsid w:val="00D45FE6"/>
    <w:rsid w:val="00D518AE"/>
    <w:rsid w:val="00D51F83"/>
    <w:rsid w:val="00D540F5"/>
    <w:rsid w:val="00D57DBF"/>
    <w:rsid w:val="00D60DC9"/>
    <w:rsid w:val="00D645DD"/>
    <w:rsid w:val="00D70296"/>
    <w:rsid w:val="00D97E3F"/>
    <w:rsid w:val="00DB32C5"/>
    <w:rsid w:val="00DB400D"/>
    <w:rsid w:val="00DC287F"/>
    <w:rsid w:val="00DC591E"/>
    <w:rsid w:val="00DD0A5D"/>
    <w:rsid w:val="00DE2FE1"/>
    <w:rsid w:val="00DE66E5"/>
    <w:rsid w:val="00DE6FBB"/>
    <w:rsid w:val="00DE7FB7"/>
    <w:rsid w:val="00DF63EE"/>
    <w:rsid w:val="00E0425F"/>
    <w:rsid w:val="00E14856"/>
    <w:rsid w:val="00E16ACC"/>
    <w:rsid w:val="00E201E9"/>
    <w:rsid w:val="00E225AE"/>
    <w:rsid w:val="00E252BE"/>
    <w:rsid w:val="00E260E2"/>
    <w:rsid w:val="00E27D3D"/>
    <w:rsid w:val="00E309A2"/>
    <w:rsid w:val="00E349D3"/>
    <w:rsid w:val="00E46B71"/>
    <w:rsid w:val="00E54B2E"/>
    <w:rsid w:val="00E60882"/>
    <w:rsid w:val="00E60C96"/>
    <w:rsid w:val="00E64CB0"/>
    <w:rsid w:val="00E657ED"/>
    <w:rsid w:val="00E67917"/>
    <w:rsid w:val="00E719AC"/>
    <w:rsid w:val="00E74E74"/>
    <w:rsid w:val="00E8106D"/>
    <w:rsid w:val="00E845CD"/>
    <w:rsid w:val="00E84960"/>
    <w:rsid w:val="00E86BF6"/>
    <w:rsid w:val="00E879F8"/>
    <w:rsid w:val="00E909BB"/>
    <w:rsid w:val="00E913A0"/>
    <w:rsid w:val="00E91758"/>
    <w:rsid w:val="00EA1337"/>
    <w:rsid w:val="00EA6946"/>
    <w:rsid w:val="00EA7B57"/>
    <w:rsid w:val="00EB120D"/>
    <w:rsid w:val="00EB22A4"/>
    <w:rsid w:val="00EB6CC9"/>
    <w:rsid w:val="00EC1907"/>
    <w:rsid w:val="00EC1FF8"/>
    <w:rsid w:val="00EC44D2"/>
    <w:rsid w:val="00EC5D78"/>
    <w:rsid w:val="00EC7213"/>
    <w:rsid w:val="00EC7606"/>
    <w:rsid w:val="00EC7740"/>
    <w:rsid w:val="00EC7A4A"/>
    <w:rsid w:val="00ED12E7"/>
    <w:rsid w:val="00ED33E8"/>
    <w:rsid w:val="00ED4B1A"/>
    <w:rsid w:val="00ED60DE"/>
    <w:rsid w:val="00EE6DDC"/>
    <w:rsid w:val="00EF490C"/>
    <w:rsid w:val="00EF5934"/>
    <w:rsid w:val="00F04040"/>
    <w:rsid w:val="00F0657A"/>
    <w:rsid w:val="00F117E5"/>
    <w:rsid w:val="00F16091"/>
    <w:rsid w:val="00F1743B"/>
    <w:rsid w:val="00F2200C"/>
    <w:rsid w:val="00F2307E"/>
    <w:rsid w:val="00F3090C"/>
    <w:rsid w:val="00F32A5A"/>
    <w:rsid w:val="00F34261"/>
    <w:rsid w:val="00F41C46"/>
    <w:rsid w:val="00F42DAC"/>
    <w:rsid w:val="00F45BA3"/>
    <w:rsid w:val="00F53734"/>
    <w:rsid w:val="00F54A06"/>
    <w:rsid w:val="00F570CD"/>
    <w:rsid w:val="00F6030D"/>
    <w:rsid w:val="00F61FC8"/>
    <w:rsid w:val="00F62542"/>
    <w:rsid w:val="00F636DE"/>
    <w:rsid w:val="00F66913"/>
    <w:rsid w:val="00F67C86"/>
    <w:rsid w:val="00F71CD2"/>
    <w:rsid w:val="00F732AA"/>
    <w:rsid w:val="00F7464C"/>
    <w:rsid w:val="00F7594D"/>
    <w:rsid w:val="00F75A51"/>
    <w:rsid w:val="00F75AAA"/>
    <w:rsid w:val="00F862C1"/>
    <w:rsid w:val="00F96290"/>
    <w:rsid w:val="00FA7556"/>
    <w:rsid w:val="00FB3802"/>
    <w:rsid w:val="00FB498B"/>
    <w:rsid w:val="00FB4FCC"/>
    <w:rsid w:val="00FE6FA9"/>
    <w:rsid w:val="00FE7CC7"/>
    <w:rsid w:val="00FF2CC4"/>
    <w:rsid w:val="00FF6735"/>
    <w:rsid w:val="00FF7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3802"/>
    <w:rPr>
      <w:color w:val="0000FF"/>
      <w:u w:val="single"/>
    </w:rPr>
  </w:style>
  <w:style w:type="table" w:styleId="TableGrid">
    <w:name w:val="Table Grid"/>
    <w:basedOn w:val="TableNormal"/>
    <w:uiPriority w:val="99"/>
    <w:rsid w:val="00E46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E46B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4D39A3"/>
    <w:pPr>
      <w:ind w:left="720"/>
    </w:pPr>
  </w:style>
  <w:style w:type="paragraph" w:styleId="Header">
    <w:name w:val="header"/>
    <w:basedOn w:val="Normal"/>
    <w:link w:val="HeaderChar"/>
    <w:uiPriority w:val="99"/>
    <w:unhideWhenUsed/>
    <w:rsid w:val="004A375C"/>
    <w:pPr>
      <w:tabs>
        <w:tab w:val="center" w:pos="4680"/>
        <w:tab w:val="right" w:pos="9360"/>
      </w:tabs>
    </w:pPr>
  </w:style>
  <w:style w:type="character" w:customStyle="1" w:styleId="HeaderChar">
    <w:name w:val="Header Char"/>
    <w:basedOn w:val="DefaultParagraphFont"/>
    <w:link w:val="Header"/>
    <w:uiPriority w:val="99"/>
    <w:rsid w:val="004A375C"/>
    <w:rPr>
      <w:sz w:val="24"/>
      <w:szCs w:val="24"/>
    </w:rPr>
  </w:style>
  <w:style w:type="paragraph" w:styleId="Footer">
    <w:name w:val="footer"/>
    <w:basedOn w:val="Normal"/>
    <w:link w:val="FooterChar"/>
    <w:uiPriority w:val="99"/>
    <w:unhideWhenUsed/>
    <w:rsid w:val="004A375C"/>
    <w:pPr>
      <w:tabs>
        <w:tab w:val="center" w:pos="4680"/>
        <w:tab w:val="right" w:pos="9360"/>
      </w:tabs>
    </w:pPr>
  </w:style>
  <w:style w:type="character" w:customStyle="1" w:styleId="FooterChar">
    <w:name w:val="Footer Char"/>
    <w:basedOn w:val="DefaultParagraphFont"/>
    <w:link w:val="Footer"/>
    <w:uiPriority w:val="99"/>
    <w:rsid w:val="004A375C"/>
    <w:rPr>
      <w:sz w:val="24"/>
      <w:szCs w:val="24"/>
    </w:rPr>
  </w:style>
  <w:style w:type="paragraph" w:styleId="BalloonText">
    <w:name w:val="Balloon Text"/>
    <w:basedOn w:val="Normal"/>
    <w:link w:val="BalloonTextChar"/>
    <w:uiPriority w:val="99"/>
    <w:semiHidden/>
    <w:unhideWhenUsed/>
    <w:rsid w:val="004A375C"/>
    <w:rPr>
      <w:rFonts w:ascii="Tahoma" w:hAnsi="Tahoma" w:cs="Tahoma"/>
      <w:sz w:val="16"/>
      <w:szCs w:val="16"/>
    </w:rPr>
  </w:style>
  <w:style w:type="character" w:customStyle="1" w:styleId="BalloonTextChar">
    <w:name w:val="Balloon Text Char"/>
    <w:basedOn w:val="DefaultParagraphFont"/>
    <w:link w:val="BalloonText"/>
    <w:uiPriority w:val="99"/>
    <w:semiHidden/>
    <w:rsid w:val="004A375C"/>
    <w:rPr>
      <w:rFonts w:ascii="Tahoma" w:hAnsi="Tahoma" w:cs="Tahoma"/>
      <w:sz w:val="16"/>
      <w:szCs w:val="16"/>
    </w:rPr>
  </w:style>
  <w:style w:type="character" w:styleId="IntenseEmphasis">
    <w:name w:val="Intense Emphasis"/>
    <w:basedOn w:val="DefaultParagraphFont"/>
    <w:uiPriority w:val="21"/>
    <w:qFormat/>
    <w:rsid w:val="004A375C"/>
    <w:rPr>
      <w:b/>
      <w:bCs/>
      <w:i/>
      <w:iCs/>
      <w:color w:val="4F81BD" w:themeColor="accent1"/>
    </w:rPr>
  </w:style>
  <w:style w:type="character" w:styleId="Strong">
    <w:name w:val="Strong"/>
    <w:basedOn w:val="DefaultParagraphFont"/>
    <w:uiPriority w:val="22"/>
    <w:qFormat/>
    <w:rsid w:val="00F96290"/>
    <w:rPr>
      <w:b/>
      <w:bCs/>
    </w:rPr>
  </w:style>
  <w:style w:type="paragraph" w:styleId="BodyText">
    <w:name w:val="Body Text"/>
    <w:basedOn w:val="Normal"/>
    <w:link w:val="BodyTextChar"/>
    <w:uiPriority w:val="99"/>
    <w:rsid w:val="00147B67"/>
    <w:pPr>
      <w:spacing w:after="120"/>
    </w:pPr>
  </w:style>
  <w:style w:type="character" w:customStyle="1" w:styleId="BodyTextChar">
    <w:name w:val="Body Text Char"/>
    <w:basedOn w:val="DefaultParagraphFont"/>
    <w:link w:val="BodyText"/>
    <w:uiPriority w:val="99"/>
    <w:rsid w:val="00147B67"/>
    <w:rPr>
      <w:sz w:val="24"/>
      <w:szCs w:val="24"/>
    </w:rPr>
  </w:style>
  <w:style w:type="character" w:customStyle="1" w:styleId="ListParagraphChar">
    <w:name w:val="List Paragraph Char"/>
    <w:link w:val="ListParagraph"/>
    <w:uiPriority w:val="34"/>
    <w:rsid w:val="00147B67"/>
    <w:rPr>
      <w:sz w:val="24"/>
      <w:szCs w:val="24"/>
    </w:rPr>
  </w:style>
  <w:style w:type="paragraph" w:styleId="NormalWeb">
    <w:name w:val="Normal (Web)"/>
    <w:basedOn w:val="Normal"/>
    <w:uiPriority w:val="99"/>
    <w:semiHidden/>
    <w:unhideWhenUsed/>
    <w:rsid w:val="003611D0"/>
    <w:pPr>
      <w:spacing w:before="100" w:beforeAutospacing="1" w:after="100" w:afterAutospacing="1"/>
    </w:pPr>
  </w:style>
  <w:style w:type="character" w:customStyle="1" w:styleId="apple-tab-span">
    <w:name w:val="apple-tab-span"/>
    <w:basedOn w:val="DefaultParagraphFont"/>
    <w:rsid w:val="003611D0"/>
  </w:style>
</w:styles>
</file>

<file path=word/webSettings.xml><?xml version="1.0" encoding="utf-8"?>
<w:webSettings xmlns:r="http://schemas.openxmlformats.org/officeDocument/2006/relationships" xmlns:w="http://schemas.openxmlformats.org/wordprocessingml/2006/main">
  <w:divs>
    <w:div w:id="233391665">
      <w:bodyDiv w:val="1"/>
      <w:marLeft w:val="0"/>
      <w:marRight w:val="0"/>
      <w:marTop w:val="0"/>
      <w:marBottom w:val="0"/>
      <w:divBdr>
        <w:top w:val="none" w:sz="0" w:space="0" w:color="auto"/>
        <w:left w:val="none" w:sz="0" w:space="0" w:color="auto"/>
        <w:bottom w:val="none" w:sz="0" w:space="0" w:color="auto"/>
        <w:right w:val="none" w:sz="0" w:space="0" w:color="auto"/>
      </w:divBdr>
    </w:div>
    <w:div w:id="271547165">
      <w:bodyDiv w:val="1"/>
      <w:marLeft w:val="0"/>
      <w:marRight w:val="0"/>
      <w:marTop w:val="0"/>
      <w:marBottom w:val="0"/>
      <w:divBdr>
        <w:top w:val="none" w:sz="0" w:space="0" w:color="auto"/>
        <w:left w:val="none" w:sz="0" w:space="0" w:color="auto"/>
        <w:bottom w:val="none" w:sz="0" w:space="0" w:color="auto"/>
        <w:right w:val="none" w:sz="0" w:space="0" w:color="auto"/>
      </w:divBdr>
    </w:div>
    <w:div w:id="597300932">
      <w:bodyDiv w:val="1"/>
      <w:marLeft w:val="0"/>
      <w:marRight w:val="0"/>
      <w:marTop w:val="0"/>
      <w:marBottom w:val="0"/>
      <w:divBdr>
        <w:top w:val="none" w:sz="0" w:space="0" w:color="auto"/>
        <w:left w:val="none" w:sz="0" w:space="0" w:color="auto"/>
        <w:bottom w:val="none" w:sz="0" w:space="0" w:color="auto"/>
        <w:right w:val="none" w:sz="0" w:space="0" w:color="auto"/>
      </w:divBdr>
    </w:div>
    <w:div w:id="616064175">
      <w:bodyDiv w:val="1"/>
      <w:marLeft w:val="0"/>
      <w:marRight w:val="0"/>
      <w:marTop w:val="0"/>
      <w:marBottom w:val="0"/>
      <w:divBdr>
        <w:top w:val="none" w:sz="0" w:space="0" w:color="auto"/>
        <w:left w:val="none" w:sz="0" w:space="0" w:color="auto"/>
        <w:bottom w:val="none" w:sz="0" w:space="0" w:color="auto"/>
        <w:right w:val="none" w:sz="0" w:space="0" w:color="auto"/>
      </w:divBdr>
    </w:div>
    <w:div w:id="682393304">
      <w:bodyDiv w:val="1"/>
      <w:marLeft w:val="0"/>
      <w:marRight w:val="0"/>
      <w:marTop w:val="0"/>
      <w:marBottom w:val="0"/>
      <w:divBdr>
        <w:top w:val="none" w:sz="0" w:space="0" w:color="auto"/>
        <w:left w:val="none" w:sz="0" w:space="0" w:color="auto"/>
        <w:bottom w:val="none" w:sz="0" w:space="0" w:color="auto"/>
        <w:right w:val="none" w:sz="0" w:space="0" w:color="auto"/>
      </w:divBdr>
    </w:div>
    <w:div w:id="780879024">
      <w:bodyDiv w:val="1"/>
      <w:marLeft w:val="0"/>
      <w:marRight w:val="0"/>
      <w:marTop w:val="0"/>
      <w:marBottom w:val="0"/>
      <w:divBdr>
        <w:top w:val="none" w:sz="0" w:space="0" w:color="auto"/>
        <w:left w:val="none" w:sz="0" w:space="0" w:color="auto"/>
        <w:bottom w:val="none" w:sz="0" w:space="0" w:color="auto"/>
        <w:right w:val="none" w:sz="0" w:space="0" w:color="auto"/>
      </w:divBdr>
    </w:div>
    <w:div w:id="1127744558">
      <w:bodyDiv w:val="1"/>
      <w:marLeft w:val="0"/>
      <w:marRight w:val="0"/>
      <w:marTop w:val="0"/>
      <w:marBottom w:val="0"/>
      <w:divBdr>
        <w:top w:val="none" w:sz="0" w:space="0" w:color="auto"/>
        <w:left w:val="none" w:sz="0" w:space="0" w:color="auto"/>
        <w:bottom w:val="none" w:sz="0" w:space="0" w:color="auto"/>
        <w:right w:val="none" w:sz="0" w:space="0" w:color="auto"/>
      </w:divBdr>
    </w:div>
    <w:div w:id="1538815865">
      <w:bodyDiv w:val="1"/>
      <w:marLeft w:val="0"/>
      <w:marRight w:val="0"/>
      <w:marTop w:val="0"/>
      <w:marBottom w:val="0"/>
      <w:divBdr>
        <w:top w:val="none" w:sz="0" w:space="0" w:color="auto"/>
        <w:left w:val="none" w:sz="0" w:space="0" w:color="auto"/>
        <w:bottom w:val="none" w:sz="0" w:space="0" w:color="auto"/>
        <w:right w:val="none" w:sz="0" w:space="0" w:color="auto"/>
      </w:divBdr>
    </w:div>
    <w:div w:id="1644500377">
      <w:bodyDiv w:val="1"/>
      <w:marLeft w:val="0"/>
      <w:marRight w:val="0"/>
      <w:marTop w:val="0"/>
      <w:marBottom w:val="0"/>
      <w:divBdr>
        <w:top w:val="none" w:sz="0" w:space="0" w:color="auto"/>
        <w:left w:val="none" w:sz="0" w:space="0" w:color="auto"/>
        <w:bottom w:val="none" w:sz="0" w:space="0" w:color="auto"/>
        <w:right w:val="none" w:sz="0" w:space="0" w:color="auto"/>
      </w:divBdr>
    </w:div>
    <w:div w:id="1775400900">
      <w:bodyDiv w:val="1"/>
      <w:marLeft w:val="0"/>
      <w:marRight w:val="0"/>
      <w:marTop w:val="0"/>
      <w:marBottom w:val="0"/>
      <w:divBdr>
        <w:top w:val="none" w:sz="0" w:space="0" w:color="auto"/>
        <w:left w:val="none" w:sz="0" w:space="0" w:color="auto"/>
        <w:bottom w:val="none" w:sz="0" w:space="0" w:color="auto"/>
        <w:right w:val="none" w:sz="0" w:space="0" w:color="auto"/>
      </w:divBdr>
    </w:div>
    <w:div w:id="17873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ena.211187@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A7BE84D6A64BCDBDAACEAAA9E4C99F"/>
        <w:category>
          <w:name w:val="General"/>
          <w:gallery w:val="placeholder"/>
        </w:category>
        <w:types>
          <w:type w:val="bbPlcHdr"/>
        </w:types>
        <w:behaviors>
          <w:behavior w:val="content"/>
        </w:behaviors>
        <w:guid w:val="{D7DAC843-3952-431B-BA7F-F17A1F25F514}"/>
      </w:docPartPr>
      <w:docPartBody>
        <w:p w:rsidR="00000000" w:rsidRDefault="00704C64" w:rsidP="00704C64">
          <w:pPr>
            <w:pStyle w:val="7FA7BE84D6A64BCDBDAACEAAA9E4C9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213D"/>
    <w:rsid w:val="00001FE6"/>
    <w:rsid w:val="00005F17"/>
    <w:rsid w:val="0007553B"/>
    <w:rsid w:val="000D4FFC"/>
    <w:rsid w:val="0013014F"/>
    <w:rsid w:val="00164431"/>
    <w:rsid w:val="00186F8E"/>
    <w:rsid w:val="00205C1C"/>
    <w:rsid w:val="00223BE8"/>
    <w:rsid w:val="0024104A"/>
    <w:rsid w:val="002512C8"/>
    <w:rsid w:val="002704DF"/>
    <w:rsid w:val="00345B26"/>
    <w:rsid w:val="00353C2B"/>
    <w:rsid w:val="00365DF3"/>
    <w:rsid w:val="003A06F4"/>
    <w:rsid w:val="003C5C60"/>
    <w:rsid w:val="003E58DB"/>
    <w:rsid w:val="004625BF"/>
    <w:rsid w:val="004A7079"/>
    <w:rsid w:val="004C5A0A"/>
    <w:rsid w:val="0059146D"/>
    <w:rsid w:val="005C50A9"/>
    <w:rsid w:val="00627ACB"/>
    <w:rsid w:val="0064572C"/>
    <w:rsid w:val="0065445F"/>
    <w:rsid w:val="006A6253"/>
    <w:rsid w:val="006B677B"/>
    <w:rsid w:val="00704C64"/>
    <w:rsid w:val="00706BDE"/>
    <w:rsid w:val="0078420E"/>
    <w:rsid w:val="00784276"/>
    <w:rsid w:val="007940D8"/>
    <w:rsid w:val="007C6FE6"/>
    <w:rsid w:val="007D545A"/>
    <w:rsid w:val="008D687B"/>
    <w:rsid w:val="009918DC"/>
    <w:rsid w:val="00A43EEF"/>
    <w:rsid w:val="00AB6DA4"/>
    <w:rsid w:val="00AE7552"/>
    <w:rsid w:val="00AF1397"/>
    <w:rsid w:val="00B159E0"/>
    <w:rsid w:val="00B45641"/>
    <w:rsid w:val="00B95112"/>
    <w:rsid w:val="00B953EB"/>
    <w:rsid w:val="00BA7474"/>
    <w:rsid w:val="00C25907"/>
    <w:rsid w:val="00C43ACD"/>
    <w:rsid w:val="00C72E8B"/>
    <w:rsid w:val="00C76CA3"/>
    <w:rsid w:val="00CA00F5"/>
    <w:rsid w:val="00D41D66"/>
    <w:rsid w:val="00D75C54"/>
    <w:rsid w:val="00DA213D"/>
    <w:rsid w:val="00DC0918"/>
    <w:rsid w:val="00DC5D59"/>
    <w:rsid w:val="00EB3D37"/>
    <w:rsid w:val="00EF55D0"/>
    <w:rsid w:val="00F77604"/>
    <w:rsid w:val="00FB45AB"/>
    <w:rsid w:val="00FB5124"/>
    <w:rsid w:val="00FE7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98A35A7B043DCB11BC75441B31570">
    <w:name w:val="A5B98A35A7B043DCB11BC75441B31570"/>
    <w:rsid w:val="00DA213D"/>
  </w:style>
  <w:style w:type="paragraph" w:customStyle="1" w:styleId="855B080A02604A298AE2E9014CEACF09">
    <w:name w:val="855B080A02604A298AE2E9014CEACF09"/>
    <w:rsid w:val="00DA213D"/>
  </w:style>
  <w:style w:type="paragraph" w:customStyle="1" w:styleId="0BFBDB3F17FE4C5DB4CB6E5D3C0808C4">
    <w:name w:val="0BFBDB3F17FE4C5DB4CB6E5D3C0808C4"/>
    <w:rsid w:val="00DA213D"/>
  </w:style>
  <w:style w:type="paragraph" w:customStyle="1" w:styleId="F144FA884F2346D483F17F26C3F2BE4F">
    <w:name w:val="F144FA884F2346D483F17F26C3F2BE4F"/>
    <w:rsid w:val="00D75C54"/>
  </w:style>
  <w:style w:type="paragraph" w:customStyle="1" w:styleId="722C98F59FE84522A0A16B9E988C6F1E">
    <w:name w:val="722C98F59FE84522A0A16B9E988C6F1E"/>
    <w:rsid w:val="00D75C54"/>
  </w:style>
  <w:style w:type="paragraph" w:customStyle="1" w:styleId="7FA7BE84D6A64BCDBDAACEAAA9E4C99F">
    <w:name w:val="7FA7BE84D6A64BCDBDAACEAAA9E4C99F"/>
    <w:rsid w:val="00704C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2E5EB-6D93-4FF0-B86F-F8B787CE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Reena Irudiamary</vt:lpstr>
    </vt:vector>
  </TitlesOfParts>
  <Company>HSBC</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Reena </dc:title>
  <dc:creator>hbkcis</dc:creator>
  <cp:lastModifiedBy>HRDESK4</cp:lastModifiedBy>
  <cp:revision>15</cp:revision>
  <cp:lastPrinted>2006-08-18T10:40:00Z</cp:lastPrinted>
  <dcterms:created xsi:type="dcterms:W3CDTF">2018-07-25T10:13:00Z</dcterms:created>
  <dcterms:modified xsi:type="dcterms:W3CDTF">2018-09-19T06:55:00Z</dcterms:modified>
</cp:coreProperties>
</file>