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AF" w:rsidRDefault="009E34AF" w:rsidP="009E34AF">
      <w:pPr>
        <w:widowControl w:val="0"/>
        <w:autoSpaceDE w:val="0"/>
        <w:autoSpaceDN w:val="0"/>
        <w:bidi w:val="0"/>
        <w:adjustRightInd w:val="0"/>
        <w:jc w:val="center"/>
        <w:rPr>
          <w:rFonts w:asciiTheme="majorBidi" w:hAnsiTheme="majorBidi" w:cstheme="majorBidi"/>
          <w:b/>
          <w:bCs/>
          <w:i/>
          <w:iCs/>
          <w:u w:val="single"/>
        </w:rPr>
      </w:pPr>
    </w:p>
    <w:p w:rsidR="009E34AF" w:rsidRDefault="009E34AF" w:rsidP="009E34AF">
      <w:pPr>
        <w:widowControl w:val="0"/>
        <w:autoSpaceDE w:val="0"/>
        <w:autoSpaceDN w:val="0"/>
        <w:bidi w:val="0"/>
        <w:adjustRightInd w:val="0"/>
        <w:jc w:val="center"/>
        <w:rPr>
          <w:rFonts w:asciiTheme="majorBidi" w:hAnsiTheme="majorBidi" w:cstheme="majorBidi"/>
          <w:b/>
          <w:bCs/>
          <w:i/>
          <w:iCs/>
          <w:u w:val="single"/>
        </w:rPr>
      </w:pPr>
    </w:p>
    <w:p w:rsidR="00ED68C8" w:rsidRPr="00B750DD" w:rsidRDefault="00ED68C8" w:rsidP="009E34AF">
      <w:pPr>
        <w:widowControl w:val="0"/>
        <w:autoSpaceDE w:val="0"/>
        <w:autoSpaceDN w:val="0"/>
        <w:bidi w:val="0"/>
        <w:adjustRightInd w:val="0"/>
        <w:jc w:val="center"/>
        <w:rPr>
          <w:rFonts w:asciiTheme="majorBidi" w:hAnsiTheme="majorBidi" w:cstheme="majorBidi"/>
          <w:b/>
          <w:bCs/>
          <w:i/>
          <w:iCs/>
          <w:u w:val="single"/>
        </w:rPr>
      </w:pPr>
      <w:r w:rsidRPr="00B750DD">
        <w:rPr>
          <w:rFonts w:asciiTheme="majorBidi" w:hAnsiTheme="majorBidi" w:cstheme="majorBidi"/>
          <w:b/>
          <w:bCs/>
          <w:i/>
          <w:iCs/>
          <w:u w:val="single"/>
        </w:rPr>
        <w:t>CURRICULUM VITAE</w:t>
      </w:r>
    </w:p>
    <w:p w:rsidR="00ED68C8" w:rsidRPr="00B750DD" w:rsidRDefault="00ED68C8" w:rsidP="00B750DD">
      <w:pPr>
        <w:widowControl w:val="0"/>
        <w:autoSpaceDE w:val="0"/>
        <w:autoSpaceDN w:val="0"/>
        <w:bidi w:val="0"/>
        <w:adjustRightInd w:val="0"/>
        <w:jc w:val="center"/>
        <w:rPr>
          <w:rFonts w:asciiTheme="majorBidi" w:hAnsiTheme="majorBidi" w:cstheme="majorBidi"/>
          <w:b/>
          <w:bCs/>
          <w:u w:val="single"/>
        </w:rPr>
      </w:pPr>
    </w:p>
    <w:p w:rsidR="00ED68C8" w:rsidRPr="00D81E3A" w:rsidRDefault="00ED68C8" w:rsidP="00D81E3A">
      <w:pPr>
        <w:widowControl w:val="0"/>
        <w:autoSpaceDE w:val="0"/>
        <w:autoSpaceDN w:val="0"/>
        <w:bidi w:val="0"/>
        <w:adjustRightInd w:val="0"/>
        <w:jc w:val="right"/>
        <w:rPr>
          <w:rFonts w:asciiTheme="majorBidi" w:hAnsiTheme="majorBidi" w:cstheme="majorBidi"/>
          <w:sz w:val="32"/>
        </w:rPr>
      </w:pPr>
    </w:p>
    <w:p w:rsidR="00D81E3A" w:rsidRPr="00D81E3A" w:rsidRDefault="00D81E3A" w:rsidP="00D81E3A">
      <w:pPr>
        <w:autoSpaceDE w:val="0"/>
        <w:autoSpaceDN w:val="0"/>
        <w:adjustRightInd w:val="0"/>
        <w:ind w:left="1080"/>
        <w:jc w:val="right"/>
        <w:rPr>
          <w:rFonts w:ascii="Tahoma" w:hAnsi="Tahoma" w:cs="Tahoma"/>
          <w:b/>
          <w:bCs/>
          <w:color w:val="000000"/>
          <w:sz w:val="22"/>
          <w:szCs w:val="18"/>
          <w:lang w:val="en-IN" w:eastAsia="en-IN"/>
        </w:rPr>
      </w:pPr>
      <w:r w:rsidRPr="00D81E3A">
        <w:rPr>
          <w:rFonts w:ascii="Tahoma" w:hAnsi="Tahoma" w:cs="Tahoma"/>
          <w:b/>
          <w:bCs/>
          <w:color w:val="000000"/>
          <w:sz w:val="22"/>
          <w:szCs w:val="18"/>
          <w:lang w:val="en-IN" w:eastAsia="en-IN"/>
        </w:rPr>
        <w:t>Gulfjobseeker.com CV No:</w:t>
      </w:r>
      <w:r w:rsidRPr="00D81E3A">
        <w:t xml:space="preserve"> </w:t>
      </w:r>
      <w:r w:rsidRPr="00D81E3A">
        <w:rPr>
          <w:rFonts w:ascii="Tahoma" w:hAnsi="Tahoma" w:cs="Tahoma"/>
          <w:b/>
          <w:bCs/>
          <w:color w:val="000000"/>
          <w:sz w:val="22"/>
          <w:szCs w:val="18"/>
          <w:lang w:val="en-IN" w:eastAsia="en-IN"/>
        </w:rPr>
        <w:t>1305180</w:t>
      </w:r>
    </w:p>
    <w:p w:rsidR="00D81E3A" w:rsidRPr="00D81E3A" w:rsidRDefault="00D81E3A" w:rsidP="00D81E3A">
      <w:pPr>
        <w:autoSpaceDE w:val="0"/>
        <w:autoSpaceDN w:val="0"/>
        <w:adjustRightInd w:val="0"/>
        <w:ind w:left="1080"/>
        <w:jc w:val="right"/>
        <w:rPr>
          <w:rFonts w:ascii="Tahoma" w:hAnsi="Tahoma" w:cs="Tahoma"/>
          <w:b/>
          <w:bCs/>
          <w:color w:val="000000"/>
          <w:sz w:val="22"/>
          <w:szCs w:val="18"/>
        </w:rPr>
      </w:pPr>
      <w:r w:rsidRPr="00D81E3A">
        <w:rPr>
          <w:rFonts w:ascii="Tahoma" w:hAnsi="Tahoma" w:cs="Tahoma"/>
          <w:b/>
          <w:bCs/>
          <w:color w:val="000000"/>
          <w:sz w:val="22"/>
          <w:szCs w:val="18"/>
        </w:rPr>
        <w:t>Mobile +</w:t>
      </w:r>
      <w:r w:rsidRPr="00D81E3A">
        <w:rPr>
          <w:rFonts w:ascii="Tahoma" w:hAnsi="Tahoma" w:cs="Tahoma"/>
          <w:bCs/>
          <w:color w:val="000000"/>
          <w:sz w:val="22"/>
          <w:szCs w:val="18"/>
        </w:rPr>
        <w:t>971505905010 / +971504753686</w:t>
      </w:r>
      <w:r w:rsidRPr="00D81E3A">
        <w:rPr>
          <w:rFonts w:ascii="Tahoma" w:hAnsi="Tahoma" w:cs="Tahoma"/>
          <w:b/>
          <w:bCs/>
          <w:color w:val="000000"/>
          <w:sz w:val="22"/>
          <w:szCs w:val="18"/>
        </w:rPr>
        <w:t xml:space="preserve"> </w:t>
      </w:r>
    </w:p>
    <w:p w:rsidR="00D81E3A" w:rsidRPr="00D81E3A" w:rsidRDefault="00D81E3A" w:rsidP="00D81E3A">
      <w:pPr>
        <w:autoSpaceDE w:val="0"/>
        <w:autoSpaceDN w:val="0"/>
        <w:adjustRightInd w:val="0"/>
        <w:ind w:left="1080"/>
        <w:jc w:val="right"/>
        <w:rPr>
          <w:rFonts w:ascii="Tahoma" w:hAnsi="Tahoma" w:cs="Tahoma"/>
          <w:bCs/>
          <w:color w:val="000000"/>
          <w:sz w:val="22"/>
          <w:szCs w:val="18"/>
        </w:rPr>
      </w:pPr>
    </w:p>
    <w:p w:rsidR="00D81E3A" w:rsidRPr="00D81E3A" w:rsidRDefault="00D81E3A" w:rsidP="00D81E3A">
      <w:pPr>
        <w:autoSpaceDE w:val="0"/>
        <w:autoSpaceDN w:val="0"/>
        <w:adjustRightInd w:val="0"/>
        <w:ind w:left="1080"/>
        <w:jc w:val="right"/>
        <w:rPr>
          <w:rFonts w:ascii="Tahoma" w:hAnsi="Tahoma" w:cs="Tahoma"/>
          <w:bCs/>
          <w:color w:val="000000"/>
          <w:sz w:val="22"/>
          <w:szCs w:val="18"/>
        </w:rPr>
      </w:pPr>
      <w:r w:rsidRPr="00D81E3A">
        <w:rPr>
          <w:rFonts w:ascii="Tahoma" w:hAnsi="Tahoma" w:cs="Tahoma"/>
          <w:bCs/>
          <w:color w:val="000000"/>
          <w:sz w:val="22"/>
          <w:szCs w:val="18"/>
        </w:rPr>
        <w:t>To get contact details of this candidates</w:t>
      </w:r>
    </w:p>
    <w:p w:rsidR="00D81E3A" w:rsidRPr="00D81E3A" w:rsidRDefault="00D81E3A" w:rsidP="00D81E3A">
      <w:pPr>
        <w:autoSpaceDE w:val="0"/>
        <w:autoSpaceDN w:val="0"/>
        <w:adjustRightInd w:val="0"/>
        <w:ind w:left="1080"/>
        <w:jc w:val="right"/>
        <w:rPr>
          <w:rFonts w:ascii="Tahoma" w:hAnsi="Tahoma" w:cs="Tahoma"/>
          <w:bCs/>
          <w:color w:val="000000"/>
          <w:sz w:val="22"/>
          <w:szCs w:val="18"/>
        </w:rPr>
      </w:pPr>
      <w:r w:rsidRPr="00D81E3A">
        <w:rPr>
          <w:rFonts w:ascii="Tahoma" w:hAnsi="Tahoma" w:cs="Tahoma"/>
          <w:bCs/>
          <w:color w:val="000000"/>
          <w:sz w:val="22"/>
          <w:szCs w:val="18"/>
        </w:rPr>
        <w:t>Submit request through Feedback Link</w:t>
      </w:r>
    </w:p>
    <w:p w:rsidR="00D81E3A" w:rsidRPr="00D81E3A" w:rsidRDefault="00D81E3A" w:rsidP="00D81E3A">
      <w:pPr>
        <w:autoSpaceDE w:val="0"/>
        <w:autoSpaceDN w:val="0"/>
        <w:adjustRightInd w:val="0"/>
        <w:ind w:left="1080"/>
        <w:jc w:val="right"/>
        <w:rPr>
          <w:rFonts w:ascii="Tahoma" w:hAnsi="Tahoma" w:cs="Tahoma"/>
          <w:bCs/>
          <w:color w:val="000000"/>
          <w:sz w:val="22"/>
          <w:szCs w:val="18"/>
        </w:rPr>
      </w:pPr>
      <w:hyperlink r:id="rId6" w:history="1">
        <w:r w:rsidRPr="00D81E3A">
          <w:rPr>
            <w:rStyle w:val="Hyperlink"/>
            <w:bCs/>
            <w:sz w:val="22"/>
            <w:szCs w:val="18"/>
          </w:rPr>
          <w:t>http://www.gulfjobseeker.com/feedback/submit_fb.php</w:t>
        </w:r>
      </w:hyperlink>
    </w:p>
    <w:p w:rsidR="00ED68C8" w:rsidRPr="00B750DD" w:rsidRDefault="00ED68C8" w:rsidP="00B750DD">
      <w:pPr>
        <w:widowControl w:val="0"/>
        <w:autoSpaceDE w:val="0"/>
        <w:autoSpaceDN w:val="0"/>
        <w:bidi w:val="0"/>
        <w:adjustRightInd w:val="0"/>
        <w:ind w:right="-406"/>
        <w:rPr>
          <w:rFonts w:asciiTheme="majorBidi" w:hAnsiTheme="majorBidi" w:cstheme="majorBidi"/>
          <w:lang w:val="en-GB"/>
        </w:rPr>
      </w:pPr>
      <w:r w:rsidRPr="00B750DD">
        <w:rPr>
          <w:rFonts w:asciiTheme="majorBidi" w:hAnsiTheme="majorBidi" w:cstheme="majorBidi"/>
          <w:u w:val="thick"/>
          <w:lang w:val="en-GB"/>
        </w:rPr>
        <w:tab/>
      </w:r>
      <w:r w:rsidRPr="00B750DD">
        <w:rPr>
          <w:rFonts w:asciiTheme="majorBidi" w:hAnsiTheme="majorBidi" w:cstheme="majorBidi"/>
          <w:u w:val="thick"/>
          <w:lang w:val="en-GB"/>
        </w:rPr>
        <w:tab/>
      </w:r>
      <w:r w:rsidRPr="00B750DD">
        <w:rPr>
          <w:rFonts w:asciiTheme="majorBidi" w:hAnsiTheme="majorBidi" w:cstheme="majorBidi"/>
          <w:u w:val="thick"/>
          <w:lang w:val="en-GB"/>
        </w:rPr>
        <w:tab/>
      </w:r>
      <w:r w:rsidRPr="00B750DD">
        <w:rPr>
          <w:rFonts w:asciiTheme="majorBidi" w:hAnsiTheme="majorBidi" w:cstheme="majorBidi"/>
          <w:u w:val="thick"/>
          <w:lang w:val="en-GB"/>
        </w:rPr>
        <w:tab/>
      </w:r>
      <w:r w:rsidRPr="00B750DD">
        <w:rPr>
          <w:rFonts w:asciiTheme="majorBidi" w:hAnsiTheme="majorBidi" w:cstheme="majorBidi"/>
          <w:u w:val="thick"/>
          <w:lang w:val="en-GB"/>
        </w:rPr>
        <w:tab/>
      </w:r>
      <w:r w:rsidRPr="00B750DD">
        <w:rPr>
          <w:rFonts w:asciiTheme="majorBidi" w:hAnsiTheme="majorBidi" w:cstheme="majorBidi"/>
          <w:u w:val="thick"/>
          <w:lang w:val="en-GB"/>
        </w:rPr>
        <w:tab/>
      </w:r>
      <w:r w:rsidRPr="00B750DD">
        <w:rPr>
          <w:rFonts w:asciiTheme="majorBidi" w:hAnsiTheme="majorBidi" w:cstheme="majorBidi"/>
          <w:u w:val="thick"/>
          <w:lang w:val="en-GB"/>
        </w:rPr>
        <w:tab/>
      </w:r>
      <w:r w:rsidRPr="00B750DD">
        <w:rPr>
          <w:rFonts w:asciiTheme="majorBidi" w:hAnsiTheme="majorBidi" w:cstheme="majorBidi"/>
          <w:u w:val="thick"/>
          <w:lang w:val="en-GB"/>
        </w:rPr>
        <w:tab/>
      </w:r>
      <w:r w:rsidRPr="00B750DD">
        <w:rPr>
          <w:rFonts w:asciiTheme="majorBidi" w:hAnsiTheme="majorBidi" w:cstheme="majorBidi"/>
          <w:u w:val="thick"/>
          <w:lang w:val="en-GB"/>
        </w:rPr>
        <w:tab/>
      </w:r>
      <w:r w:rsidRPr="00B750DD">
        <w:rPr>
          <w:rFonts w:asciiTheme="majorBidi" w:hAnsiTheme="majorBidi" w:cstheme="majorBidi"/>
          <w:u w:val="thick"/>
          <w:lang w:val="en-GB"/>
        </w:rPr>
        <w:tab/>
      </w:r>
      <w:r w:rsidRPr="00B750DD">
        <w:rPr>
          <w:rFonts w:asciiTheme="majorBidi" w:hAnsiTheme="majorBidi" w:cstheme="majorBidi"/>
          <w:u w:val="thick"/>
          <w:lang w:val="en-GB"/>
        </w:rPr>
        <w:tab/>
      </w:r>
      <w:r w:rsidRPr="00B750DD">
        <w:rPr>
          <w:rFonts w:asciiTheme="majorBidi" w:hAnsiTheme="majorBidi" w:cstheme="majorBidi"/>
          <w:u w:val="thick"/>
          <w:lang w:val="en-GB"/>
        </w:rPr>
        <w:tab/>
      </w:r>
    </w:p>
    <w:p w:rsidR="00ED68C8" w:rsidRPr="00B750DD" w:rsidRDefault="00ED68C8" w:rsidP="00B750DD">
      <w:pPr>
        <w:widowControl w:val="0"/>
        <w:autoSpaceDE w:val="0"/>
        <w:autoSpaceDN w:val="0"/>
        <w:bidi w:val="0"/>
        <w:adjustRightInd w:val="0"/>
        <w:rPr>
          <w:rFonts w:asciiTheme="majorBidi" w:hAnsiTheme="majorBidi" w:cstheme="majorBidi"/>
          <w:lang w:val="en-GB"/>
        </w:rPr>
      </w:pPr>
    </w:p>
    <w:tbl>
      <w:tblPr>
        <w:bidiVisual/>
        <w:tblW w:w="0" w:type="auto"/>
        <w:tblInd w:w="554" w:type="dxa"/>
        <w:tblLayout w:type="fixed"/>
        <w:tblLook w:val="0000" w:firstRow="0" w:lastRow="0" w:firstColumn="0" w:lastColumn="0" w:noHBand="0" w:noVBand="0"/>
      </w:tblPr>
      <w:tblGrid>
        <w:gridCol w:w="8827"/>
      </w:tblGrid>
      <w:tr w:rsidR="00ED68C8" w:rsidRPr="00B750DD">
        <w:trPr>
          <w:trHeight w:val="318"/>
        </w:trPr>
        <w:tc>
          <w:tcPr>
            <w:tcW w:w="8827" w:type="dxa"/>
            <w:tcBorders>
              <w:top w:val="nil"/>
              <w:left w:val="nil"/>
              <w:bottom w:val="single" w:sz="12" w:space="0" w:color="auto"/>
              <w:right w:val="nil"/>
            </w:tcBorders>
            <w:vAlign w:val="center"/>
          </w:tcPr>
          <w:p w:rsidR="00ED68C8" w:rsidRPr="00B750DD" w:rsidRDefault="00ED68C8" w:rsidP="00B750DD">
            <w:pPr>
              <w:widowControl w:val="0"/>
              <w:autoSpaceDE w:val="0"/>
              <w:autoSpaceDN w:val="0"/>
              <w:bidi w:val="0"/>
              <w:adjustRightInd w:val="0"/>
              <w:rPr>
                <w:rFonts w:asciiTheme="majorBidi" w:hAnsiTheme="majorBidi" w:cstheme="majorBidi"/>
                <w:b/>
                <w:bCs/>
                <w:i/>
                <w:iCs/>
                <w:color w:val="000000"/>
              </w:rPr>
            </w:pPr>
            <w:r w:rsidRPr="00B750DD">
              <w:rPr>
                <w:rFonts w:asciiTheme="majorBidi" w:hAnsiTheme="majorBidi" w:cstheme="majorBidi"/>
                <w:b/>
                <w:bCs/>
                <w:i/>
                <w:iCs/>
                <w:color w:val="000000"/>
              </w:rPr>
              <w:t>Personal Details:</w:t>
            </w:r>
          </w:p>
        </w:tc>
      </w:tr>
    </w:tbl>
    <w:p w:rsidR="00ED68C8" w:rsidRPr="00B750DD" w:rsidRDefault="00ED68C8" w:rsidP="00B750DD">
      <w:pPr>
        <w:widowControl w:val="0"/>
        <w:autoSpaceDE w:val="0"/>
        <w:autoSpaceDN w:val="0"/>
        <w:bidi w:val="0"/>
        <w:adjustRightInd w:val="0"/>
        <w:rPr>
          <w:rFonts w:asciiTheme="majorBidi" w:hAnsiTheme="majorBidi" w:cstheme="majorBidi"/>
        </w:rPr>
      </w:pPr>
    </w:p>
    <w:p w:rsidR="00ED68C8" w:rsidRPr="00B750DD" w:rsidRDefault="00ED68C8" w:rsidP="00B750DD">
      <w:pPr>
        <w:widowControl w:val="0"/>
        <w:autoSpaceDE w:val="0"/>
        <w:autoSpaceDN w:val="0"/>
        <w:bidi w:val="0"/>
        <w:adjustRightInd w:val="0"/>
        <w:spacing w:after="120"/>
        <w:jc w:val="both"/>
        <w:rPr>
          <w:rFonts w:asciiTheme="majorBidi" w:hAnsiTheme="majorBidi" w:cstheme="majorBidi"/>
        </w:rPr>
      </w:pPr>
      <w:r w:rsidRPr="00B750DD">
        <w:rPr>
          <w:rFonts w:asciiTheme="majorBidi" w:hAnsiTheme="majorBidi" w:cstheme="majorBidi"/>
        </w:rPr>
        <w:t>Date of Birth</w:t>
      </w:r>
      <w:r w:rsidRPr="00B750DD">
        <w:rPr>
          <w:rFonts w:asciiTheme="majorBidi" w:hAnsiTheme="majorBidi" w:cstheme="majorBidi"/>
        </w:rPr>
        <w:tab/>
      </w:r>
      <w:r w:rsidRPr="00B750DD">
        <w:rPr>
          <w:rFonts w:asciiTheme="majorBidi" w:hAnsiTheme="majorBidi" w:cstheme="majorBidi"/>
        </w:rPr>
        <w:tab/>
      </w:r>
      <w:r w:rsidRPr="00B750DD">
        <w:rPr>
          <w:rFonts w:asciiTheme="majorBidi" w:hAnsiTheme="majorBidi" w:cstheme="majorBidi"/>
        </w:rPr>
        <w:tab/>
        <w:t>:</w:t>
      </w:r>
      <w:r w:rsidRPr="00B750DD">
        <w:rPr>
          <w:rFonts w:asciiTheme="majorBidi" w:hAnsiTheme="majorBidi" w:cstheme="majorBidi"/>
        </w:rPr>
        <w:tab/>
        <w:t>08-06-1985</w:t>
      </w:r>
    </w:p>
    <w:p w:rsidR="00ED68C8" w:rsidRPr="00B750DD" w:rsidRDefault="00ED68C8" w:rsidP="00B750DD">
      <w:pPr>
        <w:widowControl w:val="0"/>
        <w:autoSpaceDE w:val="0"/>
        <w:autoSpaceDN w:val="0"/>
        <w:bidi w:val="0"/>
        <w:adjustRightInd w:val="0"/>
        <w:spacing w:after="120"/>
        <w:jc w:val="both"/>
        <w:rPr>
          <w:rFonts w:asciiTheme="majorBidi" w:hAnsiTheme="majorBidi" w:cstheme="majorBidi"/>
        </w:rPr>
      </w:pPr>
      <w:r w:rsidRPr="00B750DD">
        <w:rPr>
          <w:rFonts w:asciiTheme="majorBidi" w:hAnsiTheme="majorBidi" w:cstheme="majorBidi"/>
        </w:rPr>
        <w:t>Marital Status</w:t>
      </w:r>
      <w:r w:rsidRPr="00B750DD">
        <w:rPr>
          <w:rFonts w:asciiTheme="majorBidi" w:hAnsiTheme="majorBidi" w:cstheme="majorBidi"/>
        </w:rPr>
        <w:tab/>
      </w:r>
      <w:r w:rsidRPr="00B750DD">
        <w:rPr>
          <w:rFonts w:asciiTheme="majorBidi" w:hAnsiTheme="majorBidi" w:cstheme="majorBidi"/>
        </w:rPr>
        <w:tab/>
      </w:r>
      <w:r w:rsidRPr="00B750DD">
        <w:rPr>
          <w:rFonts w:asciiTheme="majorBidi" w:hAnsiTheme="majorBidi" w:cstheme="majorBidi"/>
        </w:rPr>
        <w:tab/>
        <w:t>:</w:t>
      </w:r>
      <w:r w:rsidRPr="00B750DD">
        <w:rPr>
          <w:rFonts w:asciiTheme="majorBidi" w:hAnsiTheme="majorBidi" w:cstheme="majorBidi"/>
        </w:rPr>
        <w:tab/>
      </w:r>
      <w:r w:rsidR="00CA03D6" w:rsidRPr="00B750DD">
        <w:rPr>
          <w:rFonts w:asciiTheme="majorBidi" w:hAnsiTheme="majorBidi" w:cstheme="majorBidi"/>
        </w:rPr>
        <w:t>Married</w:t>
      </w:r>
    </w:p>
    <w:p w:rsidR="00ED68C8" w:rsidRPr="00B750DD" w:rsidRDefault="00ED68C8" w:rsidP="00B750DD">
      <w:pPr>
        <w:widowControl w:val="0"/>
        <w:autoSpaceDE w:val="0"/>
        <w:autoSpaceDN w:val="0"/>
        <w:bidi w:val="0"/>
        <w:adjustRightInd w:val="0"/>
        <w:spacing w:after="120"/>
        <w:jc w:val="both"/>
        <w:rPr>
          <w:rFonts w:asciiTheme="majorBidi" w:hAnsiTheme="majorBidi" w:cstheme="majorBidi"/>
        </w:rPr>
      </w:pPr>
      <w:r w:rsidRPr="00B750DD">
        <w:rPr>
          <w:rFonts w:asciiTheme="majorBidi" w:hAnsiTheme="majorBidi" w:cstheme="majorBidi"/>
        </w:rPr>
        <w:t>Nationality</w:t>
      </w:r>
      <w:r w:rsidRPr="00B750DD">
        <w:rPr>
          <w:rFonts w:asciiTheme="majorBidi" w:hAnsiTheme="majorBidi" w:cstheme="majorBidi"/>
        </w:rPr>
        <w:tab/>
      </w:r>
      <w:r w:rsidRPr="00B750DD">
        <w:rPr>
          <w:rFonts w:asciiTheme="majorBidi" w:hAnsiTheme="majorBidi" w:cstheme="majorBidi"/>
        </w:rPr>
        <w:tab/>
      </w:r>
      <w:r w:rsidRPr="00B750DD">
        <w:rPr>
          <w:rFonts w:asciiTheme="majorBidi" w:hAnsiTheme="majorBidi" w:cstheme="majorBidi"/>
        </w:rPr>
        <w:tab/>
        <w:t>:</w:t>
      </w:r>
      <w:r w:rsidRPr="00B750DD">
        <w:rPr>
          <w:rFonts w:asciiTheme="majorBidi" w:hAnsiTheme="majorBidi" w:cstheme="majorBidi"/>
        </w:rPr>
        <w:tab/>
        <w:t>U.S.A</w:t>
      </w:r>
    </w:p>
    <w:tbl>
      <w:tblPr>
        <w:bidiVisual/>
        <w:tblW w:w="0" w:type="auto"/>
        <w:tblInd w:w="554" w:type="dxa"/>
        <w:tblLayout w:type="fixed"/>
        <w:tblLook w:val="0000" w:firstRow="0" w:lastRow="0" w:firstColumn="0" w:lastColumn="0" w:noHBand="0" w:noVBand="0"/>
      </w:tblPr>
      <w:tblGrid>
        <w:gridCol w:w="8827"/>
      </w:tblGrid>
      <w:tr w:rsidR="00ED68C8" w:rsidRPr="00B750DD">
        <w:trPr>
          <w:trHeight w:val="318"/>
        </w:trPr>
        <w:tc>
          <w:tcPr>
            <w:tcW w:w="8827" w:type="dxa"/>
            <w:tcBorders>
              <w:top w:val="nil"/>
              <w:left w:val="nil"/>
              <w:bottom w:val="single" w:sz="12" w:space="0" w:color="auto"/>
              <w:right w:val="nil"/>
            </w:tcBorders>
            <w:vAlign w:val="center"/>
          </w:tcPr>
          <w:p w:rsidR="00ED68C8" w:rsidRPr="00B750DD" w:rsidRDefault="00ED68C8" w:rsidP="00B750DD">
            <w:pPr>
              <w:widowControl w:val="0"/>
              <w:autoSpaceDE w:val="0"/>
              <w:autoSpaceDN w:val="0"/>
              <w:bidi w:val="0"/>
              <w:adjustRightInd w:val="0"/>
              <w:rPr>
                <w:rFonts w:asciiTheme="majorBidi" w:hAnsiTheme="majorBidi" w:cstheme="majorBidi"/>
                <w:b/>
                <w:bCs/>
                <w:i/>
                <w:iCs/>
                <w:color w:val="000000"/>
              </w:rPr>
            </w:pPr>
            <w:r w:rsidRPr="00B750DD">
              <w:rPr>
                <w:rFonts w:asciiTheme="majorBidi" w:hAnsiTheme="majorBidi" w:cstheme="majorBidi"/>
                <w:b/>
                <w:bCs/>
                <w:i/>
                <w:iCs/>
                <w:color w:val="000000"/>
              </w:rPr>
              <w:t>Educational Qualifications:</w:t>
            </w:r>
          </w:p>
        </w:tc>
      </w:tr>
    </w:tbl>
    <w:p w:rsidR="00B750DD" w:rsidRDefault="00B750DD" w:rsidP="00B750DD">
      <w:pPr>
        <w:widowControl w:val="0"/>
        <w:autoSpaceDE w:val="0"/>
        <w:autoSpaceDN w:val="0"/>
        <w:bidi w:val="0"/>
        <w:adjustRightInd w:val="0"/>
        <w:rPr>
          <w:rFonts w:asciiTheme="majorBidi" w:hAnsiTheme="majorBidi" w:cstheme="majorBidi"/>
        </w:rPr>
      </w:pPr>
    </w:p>
    <w:p w:rsidR="00B750DD" w:rsidRPr="00B750DD" w:rsidRDefault="00A44111" w:rsidP="00B750DD">
      <w:pPr>
        <w:widowControl w:val="0"/>
        <w:autoSpaceDE w:val="0"/>
        <w:autoSpaceDN w:val="0"/>
        <w:bidi w:val="0"/>
        <w:adjustRightInd w:val="0"/>
        <w:rPr>
          <w:rFonts w:asciiTheme="majorBidi" w:hAnsiTheme="majorBidi" w:cstheme="majorBidi"/>
          <w:b/>
          <w:bCs/>
        </w:rPr>
      </w:pPr>
      <w:r>
        <w:rPr>
          <w:rFonts w:asciiTheme="majorBidi" w:hAnsiTheme="majorBidi" w:cstheme="majorBidi"/>
          <w:b/>
          <w:bCs/>
        </w:rPr>
        <w:t>[2014</w:t>
      </w:r>
      <w:r w:rsidR="00B750DD" w:rsidRPr="00B750DD">
        <w:rPr>
          <w:rFonts w:asciiTheme="majorBidi" w:hAnsiTheme="majorBidi" w:cstheme="majorBidi"/>
          <w:b/>
          <w:bCs/>
        </w:rPr>
        <w:t>]</w:t>
      </w:r>
    </w:p>
    <w:p w:rsidR="00B750DD" w:rsidRPr="00B750DD" w:rsidRDefault="00B750DD" w:rsidP="00B750DD">
      <w:pPr>
        <w:widowControl w:val="0"/>
        <w:autoSpaceDE w:val="0"/>
        <w:autoSpaceDN w:val="0"/>
        <w:bidi w:val="0"/>
        <w:adjustRightInd w:val="0"/>
        <w:rPr>
          <w:rFonts w:asciiTheme="majorBidi" w:hAnsiTheme="majorBidi" w:cstheme="majorBidi"/>
        </w:rPr>
      </w:pPr>
      <w:r w:rsidRPr="00B750DD">
        <w:rPr>
          <w:rFonts w:asciiTheme="majorBidi" w:hAnsiTheme="majorBidi" w:cstheme="majorBidi"/>
          <w:b/>
          <w:bCs/>
        </w:rPr>
        <w:t xml:space="preserve">Qualification: DHA </w:t>
      </w:r>
      <w:r w:rsidR="005A7ADC">
        <w:rPr>
          <w:rFonts w:asciiTheme="majorBidi" w:hAnsiTheme="majorBidi" w:cstheme="majorBidi"/>
          <w:b/>
          <w:bCs/>
        </w:rPr>
        <w:t>Eligibility Letter</w:t>
      </w:r>
    </w:p>
    <w:p w:rsidR="00B750DD" w:rsidRDefault="00B750DD" w:rsidP="00B750DD">
      <w:pPr>
        <w:widowControl w:val="0"/>
        <w:autoSpaceDE w:val="0"/>
        <w:autoSpaceDN w:val="0"/>
        <w:bidi w:val="0"/>
        <w:adjustRightInd w:val="0"/>
        <w:rPr>
          <w:rFonts w:asciiTheme="majorBidi" w:hAnsiTheme="majorBidi" w:cstheme="majorBidi"/>
        </w:rPr>
      </w:pPr>
    </w:p>
    <w:p w:rsidR="00ED68C8" w:rsidRPr="00B750DD" w:rsidRDefault="00B750DD" w:rsidP="00B750DD">
      <w:pPr>
        <w:widowControl w:val="0"/>
        <w:autoSpaceDE w:val="0"/>
        <w:autoSpaceDN w:val="0"/>
        <w:bidi w:val="0"/>
        <w:adjustRightInd w:val="0"/>
        <w:rPr>
          <w:rFonts w:asciiTheme="majorBidi" w:hAnsiTheme="majorBidi" w:cstheme="majorBidi"/>
          <w:b/>
          <w:bCs/>
        </w:rPr>
      </w:pPr>
      <w:r w:rsidRPr="00B750DD">
        <w:rPr>
          <w:rFonts w:asciiTheme="majorBidi" w:hAnsiTheme="majorBidi" w:cstheme="majorBidi"/>
        </w:rPr>
        <w:t xml:space="preserve"> </w:t>
      </w:r>
      <w:r w:rsidR="00ED68C8" w:rsidRPr="00B750DD">
        <w:rPr>
          <w:rFonts w:asciiTheme="majorBidi" w:hAnsiTheme="majorBidi" w:cstheme="majorBidi"/>
        </w:rPr>
        <w:t>[</w:t>
      </w:r>
      <w:r w:rsidR="00ED68C8" w:rsidRPr="00B750DD">
        <w:rPr>
          <w:rFonts w:asciiTheme="majorBidi" w:hAnsiTheme="majorBidi" w:cstheme="majorBidi"/>
          <w:b/>
          <w:bCs/>
        </w:rPr>
        <w:t>2004 – 2009</w:t>
      </w:r>
      <w:r w:rsidR="00ED68C8" w:rsidRPr="00B750DD">
        <w:rPr>
          <w:rFonts w:asciiTheme="majorBidi" w:hAnsiTheme="majorBidi" w:cstheme="majorBidi"/>
        </w:rPr>
        <w:t>]</w:t>
      </w:r>
      <w:r w:rsidR="00ED68C8" w:rsidRPr="00B750DD">
        <w:rPr>
          <w:rFonts w:asciiTheme="majorBidi" w:hAnsiTheme="majorBidi" w:cstheme="majorBidi"/>
          <w:b/>
          <w:bCs/>
        </w:rPr>
        <w:t xml:space="preserve">        </w:t>
      </w:r>
    </w:p>
    <w:p w:rsidR="00ED68C8" w:rsidRPr="00B750DD" w:rsidRDefault="00ED68C8" w:rsidP="00B750DD">
      <w:pPr>
        <w:widowControl w:val="0"/>
        <w:autoSpaceDE w:val="0"/>
        <w:autoSpaceDN w:val="0"/>
        <w:bidi w:val="0"/>
        <w:adjustRightInd w:val="0"/>
        <w:rPr>
          <w:rFonts w:asciiTheme="majorBidi" w:hAnsiTheme="majorBidi" w:cstheme="majorBidi"/>
          <w:b/>
          <w:bCs/>
        </w:rPr>
      </w:pPr>
      <w:r w:rsidRPr="00B750DD">
        <w:rPr>
          <w:rFonts w:asciiTheme="majorBidi" w:hAnsiTheme="majorBidi" w:cstheme="majorBidi"/>
          <w:b/>
          <w:bCs/>
        </w:rPr>
        <w:t>Qualification:   D.D.S - Dentistry</w:t>
      </w:r>
    </w:p>
    <w:p w:rsidR="000F39B2" w:rsidRPr="00B750DD" w:rsidRDefault="00ED68C8" w:rsidP="00B750DD">
      <w:pPr>
        <w:widowControl w:val="0"/>
        <w:autoSpaceDE w:val="0"/>
        <w:autoSpaceDN w:val="0"/>
        <w:bidi w:val="0"/>
        <w:adjustRightInd w:val="0"/>
        <w:rPr>
          <w:rFonts w:asciiTheme="majorBidi" w:hAnsiTheme="majorBidi" w:cstheme="majorBidi"/>
          <w:b/>
          <w:bCs/>
        </w:rPr>
      </w:pPr>
      <w:r w:rsidRPr="00B750DD">
        <w:rPr>
          <w:rFonts w:asciiTheme="majorBidi" w:hAnsiTheme="majorBidi" w:cstheme="majorBidi"/>
          <w:b/>
          <w:bCs/>
        </w:rPr>
        <w:t>Ajman University of Science &amp; Technology (AUST) – Ajman, U.A.E</w:t>
      </w:r>
    </w:p>
    <w:p w:rsidR="00D01810" w:rsidRDefault="00D01810" w:rsidP="00B750DD">
      <w:pPr>
        <w:widowControl w:val="0"/>
        <w:autoSpaceDE w:val="0"/>
        <w:autoSpaceDN w:val="0"/>
        <w:bidi w:val="0"/>
        <w:adjustRightInd w:val="0"/>
        <w:rPr>
          <w:rFonts w:asciiTheme="majorBidi" w:hAnsiTheme="majorBidi" w:cstheme="majorBidi"/>
          <w:b/>
          <w:bCs/>
        </w:rPr>
      </w:pPr>
    </w:p>
    <w:p w:rsidR="00B750DD" w:rsidRPr="00B750DD" w:rsidRDefault="00B750DD" w:rsidP="00B750DD">
      <w:pPr>
        <w:widowControl w:val="0"/>
        <w:autoSpaceDE w:val="0"/>
        <w:autoSpaceDN w:val="0"/>
        <w:bidi w:val="0"/>
        <w:adjustRightInd w:val="0"/>
        <w:rPr>
          <w:rFonts w:asciiTheme="majorBidi" w:hAnsiTheme="majorBidi" w:cstheme="majorBidi"/>
          <w:b/>
          <w:bCs/>
        </w:rPr>
      </w:pPr>
      <w:r w:rsidRPr="00B750DD">
        <w:rPr>
          <w:rFonts w:asciiTheme="majorBidi" w:hAnsiTheme="majorBidi" w:cstheme="majorBidi"/>
        </w:rPr>
        <w:t>[</w:t>
      </w:r>
      <w:r w:rsidRPr="00B750DD">
        <w:rPr>
          <w:rFonts w:asciiTheme="majorBidi" w:hAnsiTheme="majorBidi" w:cstheme="majorBidi"/>
          <w:b/>
          <w:bCs/>
        </w:rPr>
        <w:t>2003</w:t>
      </w:r>
      <w:r w:rsidRPr="00B750DD">
        <w:rPr>
          <w:rFonts w:asciiTheme="majorBidi" w:hAnsiTheme="majorBidi" w:cstheme="majorBidi"/>
        </w:rPr>
        <w:t>]</w:t>
      </w:r>
      <w:r w:rsidRPr="00B750DD">
        <w:rPr>
          <w:rFonts w:asciiTheme="majorBidi" w:hAnsiTheme="majorBidi" w:cstheme="majorBidi"/>
          <w:b/>
          <w:bCs/>
        </w:rPr>
        <w:t xml:space="preserve">  </w:t>
      </w:r>
    </w:p>
    <w:p w:rsidR="00B750DD" w:rsidRPr="00B750DD" w:rsidRDefault="00B750DD" w:rsidP="00B750DD">
      <w:pPr>
        <w:widowControl w:val="0"/>
        <w:autoSpaceDE w:val="0"/>
        <w:autoSpaceDN w:val="0"/>
        <w:bidi w:val="0"/>
        <w:adjustRightInd w:val="0"/>
        <w:rPr>
          <w:rFonts w:asciiTheme="majorBidi" w:hAnsiTheme="majorBidi" w:cstheme="majorBidi"/>
          <w:b/>
          <w:bCs/>
        </w:rPr>
      </w:pPr>
      <w:r w:rsidRPr="00B750DD">
        <w:rPr>
          <w:rFonts w:asciiTheme="majorBidi" w:hAnsiTheme="majorBidi" w:cstheme="majorBidi"/>
          <w:b/>
          <w:bCs/>
        </w:rPr>
        <w:t>Qualification:   High School (Graduated 12</w:t>
      </w:r>
      <w:r w:rsidRPr="00B750DD">
        <w:rPr>
          <w:rFonts w:asciiTheme="majorBidi" w:hAnsiTheme="majorBidi" w:cstheme="majorBidi"/>
          <w:b/>
          <w:bCs/>
          <w:vertAlign w:val="superscript"/>
        </w:rPr>
        <w:t>th</w:t>
      </w:r>
      <w:r w:rsidRPr="00B750DD">
        <w:rPr>
          <w:rFonts w:asciiTheme="majorBidi" w:hAnsiTheme="majorBidi" w:cstheme="majorBidi"/>
          <w:b/>
          <w:bCs/>
        </w:rPr>
        <w:t xml:space="preserve"> Grade)</w:t>
      </w:r>
    </w:p>
    <w:p w:rsidR="00B750DD" w:rsidRPr="00B750DD" w:rsidRDefault="00B750DD" w:rsidP="00B750DD">
      <w:pPr>
        <w:widowControl w:val="0"/>
        <w:autoSpaceDE w:val="0"/>
        <w:autoSpaceDN w:val="0"/>
        <w:bidi w:val="0"/>
        <w:adjustRightInd w:val="0"/>
        <w:rPr>
          <w:rFonts w:asciiTheme="majorBidi" w:hAnsiTheme="majorBidi" w:cstheme="majorBidi"/>
          <w:b/>
          <w:bCs/>
        </w:rPr>
      </w:pPr>
      <w:r w:rsidRPr="00B750DD">
        <w:rPr>
          <w:rFonts w:asciiTheme="majorBidi" w:hAnsiTheme="majorBidi" w:cstheme="majorBidi"/>
          <w:b/>
          <w:bCs/>
        </w:rPr>
        <w:t>Dubai International School (DIS) – Dubai, U.A.E</w:t>
      </w:r>
    </w:p>
    <w:p w:rsidR="00ED68C8" w:rsidRPr="00B750DD" w:rsidRDefault="00ED68C8" w:rsidP="00B750DD">
      <w:pPr>
        <w:widowControl w:val="0"/>
        <w:autoSpaceDE w:val="0"/>
        <w:autoSpaceDN w:val="0"/>
        <w:bidi w:val="0"/>
        <w:adjustRightInd w:val="0"/>
        <w:rPr>
          <w:rFonts w:asciiTheme="majorBidi" w:hAnsiTheme="majorBidi" w:cstheme="majorBidi"/>
          <w:b/>
          <w:bCs/>
        </w:rPr>
      </w:pPr>
    </w:p>
    <w:tbl>
      <w:tblPr>
        <w:bidiVisual/>
        <w:tblW w:w="0" w:type="auto"/>
        <w:tblInd w:w="554" w:type="dxa"/>
        <w:tblLayout w:type="fixed"/>
        <w:tblLook w:val="0000" w:firstRow="0" w:lastRow="0" w:firstColumn="0" w:lastColumn="0" w:noHBand="0" w:noVBand="0"/>
      </w:tblPr>
      <w:tblGrid>
        <w:gridCol w:w="8827"/>
      </w:tblGrid>
      <w:tr w:rsidR="00ED68C8" w:rsidRPr="00B750DD">
        <w:trPr>
          <w:trHeight w:val="318"/>
        </w:trPr>
        <w:tc>
          <w:tcPr>
            <w:tcW w:w="8827" w:type="dxa"/>
            <w:tcBorders>
              <w:top w:val="nil"/>
              <w:left w:val="nil"/>
              <w:bottom w:val="single" w:sz="12" w:space="0" w:color="auto"/>
              <w:right w:val="nil"/>
            </w:tcBorders>
            <w:vAlign w:val="center"/>
          </w:tcPr>
          <w:p w:rsidR="00ED68C8" w:rsidRPr="00B750DD" w:rsidRDefault="00ED68C8" w:rsidP="00B750DD">
            <w:pPr>
              <w:widowControl w:val="0"/>
              <w:autoSpaceDE w:val="0"/>
              <w:autoSpaceDN w:val="0"/>
              <w:bidi w:val="0"/>
              <w:adjustRightInd w:val="0"/>
              <w:rPr>
                <w:rFonts w:asciiTheme="majorBidi" w:hAnsiTheme="majorBidi" w:cstheme="majorBidi"/>
                <w:b/>
                <w:bCs/>
                <w:i/>
                <w:iCs/>
                <w:color w:val="000000"/>
              </w:rPr>
            </w:pPr>
            <w:r w:rsidRPr="00B750DD">
              <w:rPr>
                <w:rFonts w:asciiTheme="majorBidi" w:hAnsiTheme="majorBidi" w:cstheme="majorBidi"/>
                <w:b/>
                <w:bCs/>
                <w:i/>
                <w:iCs/>
                <w:color w:val="000000"/>
              </w:rPr>
              <w:t>Computer Qualifications/Skills:</w:t>
            </w:r>
          </w:p>
        </w:tc>
      </w:tr>
    </w:tbl>
    <w:p w:rsidR="00ED68C8" w:rsidRPr="00B750DD" w:rsidRDefault="00ED68C8" w:rsidP="00B750DD">
      <w:pPr>
        <w:widowControl w:val="0"/>
        <w:autoSpaceDE w:val="0"/>
        <w:autoSpaceDN w:val="0"/>
        <w:bidi w:val="0"/>
        <w:adjustRightInd w:val="0"/>
        <w:spacing w:before="100" w:after="100"/>
        <w:rPr>
          <w:rFonts w:asciiTheme="majorBidi" w:hAnsiTheme="majorBidi" w:cstheme="majorBidi"/>
        </w:rPr>
      </w:pPr>
      <w:proofErr w:type="gramStart"/>
      <w:r w:rsidRPr="00B750DD">
        <w:rPr>
          <w:rFonts w:asciiTheme="majorBidi" w:hAnsiTheme="majorBidi" w:cstheme="majorBidi"/>
        </w:rPr>
        <w:t>MS Office (including Word, Excel, PowerPoint), Internet Research &amp; all domestic office routines.</w:t>
      </w:r>
      <w:proofErr w:type="gramEnd"/>
    </w:p>
    <w:tbl>
      <w:tblPr>
        <w:bidiVisual/>
        <w:tblW w:w="0" w:type="auto"/>
        <w:tblInd w:w="554" w:type="dxa"/>
        <w:tblLayout w:type="fixed"/>
        <w:tblLook w:val="0000" w:firstRow="0" w:lastRow="0" w:firstColumn="0" w:lastColumn="0" w:noHBand="0" w:noVBand="0"/>
      </w:tblPr>
      <w:tblGrid>
        <w:gridCol w:w="8827"/>
      </w:tblGrid>
      <w:tr w:rsidR="00ED68C8" w:rsidRPr="00B750DD">
        <w:trPr>
          <w:trHeight w:val="318"/>
        </w:trPr>
        <w:tc>
          <w:tcPr>
            <w:tcW w:w="8827" w:type="dxa"/>
            <w:tcBorders>
              <w:top w:val="nil"/>
              <w:left w:val="nil"/>
              <w:bottom w:val="single" w:sz="12" w:space="0" w:color="auto"/>
              <w:right w:val="nil"/>
            </w:tcBorders>
            <w:vAlign w:val="center"/>
          </w:tcPr>
          <w:p w:rsidR="00ED68C8" w:rsidRPr="00B750DD" w:rsidRDefault="00ED68C8" w:rsidP="00B750DD">
            <w:pPr>
              <w:widowControl w:val="0"/>
              <w:autoSpaceDE w:val="0"/>
              <w:autoSpaceDN w:val="0"/>
              <w:bidi w:val="0"/>
              <w:adjustRightInd w:val="0"/>
              <w:rPr>
                <w:rFonts w:asciiTheme="majorBidi" w:hAnsiTheme="majorBidi" w:cstheme="majorBidi"/>
                <w:b/>
                <w:bCs/>
                <w:i/>
                <w:iCs/>
                <w:color w:val="000000"/>
              </w:rPr>
            </w:pPr>
            <w:r w:rsidRPr="00B750DD">
              <w:rPr>
                <w:rFonts w:asciiTheme="majorBidi" w:hAnsiTheme="majorBidi" w:cstheme="majorBidi"/>
                <w:b/>
                <w:bCs/>
                <w:i/>
                <w:iCs/>
                <w:color w:val="000000"/>
              </w:rPr>
              <w:t>Work Experience:</w:t>
            </w:r>
          </w:p>
        </w:tc>
      </w:tr>
    </w:tbl>
    <w:p w:rsidR="00ED68C8" w:rsidRPr="00B750DD" w:rsidRDefault="00ED68C8" w:rsidP="00B750DD">
      <w:pPr>
        <w:widowControl w:val="0"/>
        <w:autoSpaceDE w:val="0"/>
        <w:autoSpaceDN w:val="0"/>
        <w:bidi w:val="0"/>
        <w:adjustRightInd w:val="0"/>
        <w:rPr>
          <w:rFonts w:asciiTheme="majorBidi" w:hAnsiTheme="majorBidi" w:cstheme="majorBidi"/>
        </w:rPr>
      </w:pPr>
    </w:p>
    <w:p w:rsidR="001C27C5" w:rsidRPr="00B750DD" w:rsidRDefault="00B750DD" w:rsidP="00B750DD">
      <w:pPr>
        <w:widowControl w:val="0"/>
        <w:autoSpaceDE w:val="0"/>
        <w:autoSpaceDN w:val="0"/>
        <w:bidi w:val="0"/>
        <w:adjustRightInd w:val="0"/>
        <w:rPr>
          <w:rFonts w:asciiTheme="majorBidi" w:hAnsiTheme="majorBidi" w:cstheme="majorBidi"/>
          <w:b/>
          <w:bCs/>
        </w:rPr>
      </w:pPr>
      <w:r w:rsidRPr="00B750DD">
        <w:rPr>
          <w:rFonts w:asciiTheme="majorBidi" w:hAnsiTheme="majorBidi" w:cstheme="majorBidi"/>
          <w:b/>
          <w:bCs/>
        </w:rPr>
        <w:t xml:space="preserve"> </w:t>
      </w:r>
      <w:r w:rsidR="001C27C5" w:rsidRPr="00B750DD">
        <w:rPr>
          <w:rFonts w:asciiTheme="majorBidi" w:hAnsiTheme="majorBidi" w:cstheme="majorBidi"/>
          <w:b/>
          <w:bCs/>
        </w:rPr>
        <w:t>[2011]- Part Time (March-August)</w:t>
      </w:r>
    </w:p>
    <w:p w:rsidR="001C27C5" w:rsidRPr="00B750DD" w:rsidRDefault="001C27C5" w:rsidP="00B750DD">
      <w:pPr>
        <w:widowControl w:val="0"/>
        <w:autoSpaceDE w:val="0"/>
        <w:autoSpaceDN w:val="0"/>
        <w:bidi w:val="0"/>
        <w:adjustRightInd w:val="0"/>
        <w:rPr>
          <w:rFonts w:asciiTheme="majorBidi" w:hAnsiTheme="majorBidi" w:cstheme="majorBidi"/>
          <w:b/>
          <w:bCs/>
        </w:rPr>
      </w:pPr>
      <w:r w:rsidRPr="00B750DD">
        <w:rPr>
          <w:rFonts w:asciiTheme="majorBidi" w:hAnsiTheme="majorBidi" w:cstheme="majorBidi"/>
          <w:b/>
          <w:bCs/>
        </w:rPr>
        <w:t>Liberty Medical Group</w:t>
      </w:r>
    </w:p>
    <w:p w:rsidR="001C27C5" w:rsidRPr="00B750DD" w:rsidRDefault="001C27C5" w:rsidP="00B750DD">
      <w:pPr>
        <w:widowControl w:val="0"/>
        <w:autoSpaceDE w:val="0"/>
        <w:autoSpaceDN w:val="0"/>
        <w:bidi w:val="0"/>
        <w:adjustRightInd w:val="0"/>
        <w:rPr>
          <w:rFonts w:asciiTheme="majorBidi" w:hAnsiTheme="majorBidi" w:cstheme="majorBidi"/>
          <w:b/>
          <w:bCs/>
        </w:rPr>
      </w:pPr>
      <w:r w:rsidRPr="00B750DD">
        <w:rPr>
          <w:rFonts w:asciiTheme="majorBidi" w:hAnsiTheme="majorBidi" w:cstheme="majorBidi"/>
          <w:b/>
          <w:bCs/>
        </w:rPr>
        <w:t>Position: Quality Control Manager and Patient Follow Up</w:t>
      </w:r>
    </w:p>
    <w:p w:rsidR="001C27C5" w:rsidRPr="00B750DD" w:rsidRDefault="001C27C5" w:rsidP="00B750DD">
      <w:pPr>
        <w:widowControl w:val="0"/>
        <w:autoSpaceDE w:val="0"/>
        <w:autoSpaceDN w:val="0"/>
        <w:bidi w:val="0"/>
        <w:adjustRightInd w:val="0"/>
        <w:rPr>
          <w:rFonts w:asciiTheme="majorBidi" w:hAnsiTheme="majorBidi" w:cstheme="majorBidi"/>
        </w:rPr>
      </w:pPr>
    </w:p>
    <w:p w:rsidR="001C27C5" w:rsidRPr="00B750DD" w:rsidRDefault="001C27C5" w:rsidP="00B750DD">
      <w:pPr>
        <w:widowControl w:val="0"/>
        <w:autoSpaceDE w:val="0"/>
        <w:autoSpaceDN w:val="0"/>
        <w:bidi w:val="0"/>
        <w:adjustRightInd w:val="0"/>
        <w:rPr>
          <w:rFonts w:asciiTheme="majorBidi" w:hAnsiTheme="majorBidi" w:cstheme="majorBidi"/>
        </w:rPr>
      </w:pPr>
      <w:r w:rsidRPr="00B750DD">
        <w:rPr>
          <w:rFonts w:asciiTheme="majorBidi" w:hAnsiTheme="majorBidi" w:cstheme="majorBidi"/>
        </w:rPr>
        <w:t>Responsibilities include: Maintaining a very clean and disinfected working place. Ensuring the cleanliness protocols are followed and that the staff is well organized and presentable. Calling patients for follow up and helping them in any problem they might face post operatively.</w:t>
      </w:r>
    </w:p>
    <w:p w:rsidR="00ED68C8" w:rsidRPr="00B750DD" w:rsidRDefault="00ED68C8" w:rsidP="00B750DD">
      <w:pPr>
        <w:widowControl w:val="0"/>
        <w:autoSpaceDE w:val="0"/>
        <w:autoSpaceDN w:val="0"/>
        <w:bidi w:val="0"/>
        <w:adjustRightInd w:val="0"/>
        <w:rPr>
          <w:rFonts w:asciiTheme="majorBidi" w:hAnsiTheme="majorBidi" w:cstheme="majorBidi"/>
        </w:rPr>
      </w:pPr>
    </w:p>
    <w:p w:rsidR="00B750DD" w:rsidRDefault="00B750DD" w:rsidP="00B750DD">
      <w:pPr>
        <w:widowControl w:val="0"/>
        <w:autoSpaceDE w:val="0"/>
        <w:autoSpaceDN w:val="0"/>
        <w:bidi w:val="0"/>
        <w:adjustRightInd w:val="0"/>
        <w:rPr>
          <w:rFonts w:asciiTheme="majorBidi" w:eastAsia="Arial Unicode MS" w:hAnsiTheme="majorBidi" w:cstheme="majorBidi"/>
          <w:b/>
          <w:bCs/>
        </w:rPr>
      </w:pPr>
    </w:p>
    <w:p w:rsidR="000F39B2" w:rsidRPr="00B750DD" w:rsidRDefault="000F39B2" w:rsidP="00B750DD">
      <w:pPr>
        <w:widowControl w:val="0"/>
        <w:autoSpaceDE w:val="0"/>
        <w:autoSpaceDN w:val="0"/>
        <w:bidi w:val="0"/>
        <w:adjustRightInd w:val="0"/>
        <w:rPr>
          <w:rFonts w:asciiTheme="majorBidi" w:eastAsia="Arial Unicode MS" w:hAnsiTheme="majorBidi" w:cstheme="majorBidi"/>
          <w:b/>
          <w:bCs/>
        </w:rPr>
      </w:pPr>
      <w:r w:rsidRPr="00B750DD">
        <w:rPr>
          <w:rFonts w:asciiTheme="majorBidi" w:eastAsia="Arial Unicode MS" w:hAnsiTheme="majorBidi" w:cstheme="majorBidi"/>
          <w:b/>
          <w:bCs/>
        </w:rPr>
        <w:t>[2010-2013]- Part Time</w:t>
      </w:r>
    </w:p>
    <w:p w:rsidR="000F39B2" w:rsidRPr="00B750DD" w:rsidRDefault="000F39B2" w:rsidP="00B750DD">
      <w:pPr>
        <w:widowControl w:val="0"/>
        <w:autoSpaceDE w:val="0"/>
        <w:autoSpaceDN w:val="0"/>
        <w:bidi w:val="0"/>
        <w:adjustRightInd w:val="0"/>
        <w:rPr>
          <w:rFonts w:asciiTheme="majorBidi" w:eastAsia="Arial Unicode MS" w:hAnsiTheme="majorBidi" w:cstheme="majorBidi"/>
          <w:b/>
          <w:bCs/>
        </w:rPr>
      </w:pPr>
      <w:r w:rsidRPr="00B750DD">
        <w:rPr>
          <w:rFonts w:asciiTheme="majorBidi" w:eastAsia="Arial Unicode MS" w:hAnsiTheme="majorBidi" w:cstheme="majorBidi"/>
          <w:b/>
          <w:bCs/>
        </w:rPr>
        <w:t>Ajman University of Science and Technology</w:t>
      </w:r>
    </w:p>
    <w:p w:rsidR="000F39B2" w:rsidRPr="00B750DD" w:rsidRDefault="000F39B2" w:rsidP="00B750DD">
      <w:pPr>
        <w:widowControl w:val="0"/>
        <w:autoSpaceDE w:val="0"/>
        <w:autoSpaceDN w:val="0"/>
        <w:bidi w:val="0"/>
        <w:adjustRightInd w:val="0"/>
        <w:rPr>
          <w:rFonts w:asciiTheme="majorBidi" w:eastAsia="Arial Unicode MS" w:hAnsiTheme="majorBidi" w:cstheme="majorBidi"/>
          <w:b/>
          <w:bCs/>
        </w:rPr>
      </w:pPr>
      <w:r w:rsidRPr="00B750DD">
        <w:rPr>
          <w:rFonts w:asciiTheme="majorBidi" w:eastAsia="Arial Unicode MS" w:hAnsiTheme="majorBidi" w:cstheme="majorBidi"/>
          <w:b/>
          <w:bCs/>
        </w:rPr>
        <w:t>Position: General Dentist</w:t>
      </w:r>
    </w:p>
    <w:p w:rsidR="000F39B2" w:rsidRDefault="000F39B2" w:rsidP="00B750DD">
      <w:pPr>
        <w:widowControl w:val="0"/>
        <w:autoSpaceDE w:val="0"/>
        <w:autoSpaceDN w:val="0"/>
        <w:bidi w:val="0"/>
        <w:adjustRightInd w:val="0"/>
        <w:rPr>
          <w:rFonts w:asciiTheme="majorBidi" w:eastAsia="Arial Unicode MS" w:hAnsiTheme="majorBidi" w:cstheme="majorBidi"/>
        </w:rPr>
      </w:pPr>
      <w:r w:rsidRPr="00B750DD">
        <w:rPr>
          <w:rFonts w:asciiTheme="majorBidi" w:eastAsia="Arial Unicode MS" w:hAnsiTheme="majorBidi" w:cstheme="majorBidi"/>
        </w:rPr>
        <w:t xml:space="preserve">Responsibilities include: Doing composite fillings, fixed prosthodontics, cleaning and scaling, some </w:t>
      </w:r>
      <w:proofErr w:type="spellStart"/>
      <w:r w:rsidRPr="00B750DD">
        <w:rPr>
          <w:rFonts w:asciiTheme="majorBidi" w:eastAsia="Arial Unicode MS" w:hAnsiTheme="majorBidi" w:cstheme="majorBidi"/>
        </w:rPr>
        <w:t>pedodontics</w:t>
      </w:r>
      <w:proofErr w:type="spellEnd"/>
      <w:r w:rsidRPr="00B750DD">
        <w:rPr>
          <w:rFonts w:asciiTheme="majorBidi" w:eastAsia="Arial Unicode MS" w:hAnsiTheme="majorBidi" w:cstheme="majorBidi"/>
        </w:rPr>
        <w:t xml:space="preserve"> work, endodontic treatment, and extractions.  I also supervised 4</w:t>
      </w:r>
      <w:r w:rsidRPr="00B750DD">
        <w:rPr>
          <w:rFonts w:asciiTheme="majorBidi" w:eastAsia="Arial Unicode MS" w:hAnsiTheme="majorBidi" w:cstheme="majorBidi"/>
          <w:vertAlign w:val="superscript"/>
        </w:rPr>
        <w:t>th</w:t>
      </w:r>
      <w:r w:rsidRPr="00B750DD">
        <w:rPr>
          <w:rFonts w:asciiTheme="majorBidi" w:eastAsia="Arial Unicode MS" w:hAnsiTheme="majorBidi" w:cstheme="majorBidi"/>
        </w:rPr>
        <w:t xml:space="preserve"> and 5</w:t>
      </w:r>
      <w:r w:rsidRPr="00B750DD">
        <w:rPr>
          <w:rFonts w:asciiTheme="majorBidi" w:eastAsia="Arial Unicode MS" w:hAnsiTheme="majorBidi" w:cstheme="majorBidi"/>
          <w:vertAlign w:val="superscript"/>
        </w:rPr>
        <w:t>th</w:t>
      </w:r>
      <w:r w:rsidRPr="00B750DD">
        <w:rPr>
          <w:rFonts w:asciiTheme="majorBidi" w:eastAsia="Arial Unicode MS" w:hAnsiTheme="majorBidi" w:cstheme="majorBidi"/>
        </w:rPr>
        <w:t xml:space="preserve"> year students during various dental procedures.</w:t>
      </w:r>
    </w:p>
    <w:p w:rsidR="00B750DD" w:rsidRDefault="00B750DD" w:rsidP="00B750DD">
      <w:pPr>
        <w:widowControl w:val="0"/>
        <w:autoSpaceDE w:val="0"/>
        <w:autoSpaceDN w:val="0"/>
        <w:bidi w:val="0"/>
        <w:adjustRightInd w:val="0"/>
        <w:rPr>
          <w:rFonts w:asciiTheme="majorBidi" w:eastAsia="Arial Unicode MS" w:hAnsiTheme="majorBidi" w:cstheme="majorBidi"/>
        </w:rPr>
      </w:pPr>
    </w:p>
    <w:p w:rsidR="00B750DD" w:rsidRPr="00B750DD" w:rsidRDefault="00B750DD" w:rsidP="00B750DD">
      <w:pPr>
        <w:widowControl w:val="0"/>
        <w:autoSpaceDE w:val="0"/>
        <w:autoSpaceDN w:val="0"/>
        <w:bidi w:val="0"/>
        <w:adjustRightInd w:val="0"/>
        <w:rPr>
          <w:rFonts w:asciiTheme="majorBidi" w:hAnsiTheme="majorBidi" w:cstheme="majorBidi"/>
          <w:b/>
          <w:bCs/>
        </w:rPr>
      </w:pPr>
      <w:r w:rsidRPr="00B750DD">
        <w:rPr>
          <w:rFonts w:asciiTheme="majorBidi" w:hAnsiTheme="majorBidi" w:cstheme="majorBidi"/>
        </w:rPr>
        <w:t>[</w:t>
      </w:r>
      <w:r w:rsidRPr="00B750DD">
        <w:rPr>
          <w:rFonts w:asciiTheme="majorBidi" w:hAnsiTheme="majorBidi" w:cstheme="majorBidi"/>
          <w:b/>
          <w:bCs/>
        </w:rPr>
        <w:t>2003 – 2009</w:t>
      </w:r>
      <w:r w:rsidRPr="00B750DD">
        <w:rPr>
          <w:rFonts w:asciiTheme="majorBidi" w:hAnsiTheme="majorBidi" w:cstheme="majorBidi"/>
        </w:rPr>
        <w:t>] – Part Time (During Summer Vacation)</w:t>
      </w:r>
      <w:r w:rsidRPr="00B750DD">
        <w:rPr>
          <w:rFonts w:asciiTheme="majorBidi" w:hAnsiTheme="majorBidi" w:cstheme="majorBidi"/>
          <w:b/>
          <w:bCs/>
        </w:rPr>
        <w:t xml:space="preserve">          </w:t>
      </w:r>
    </w:p>
    <w:p w:rsidR="00B750DD" w:rsidRPr="00B750DD" w:rsidRDefault="00B750DD" w:rsidP="00B750DD">
      <w:pPr>
        <w:widowControl w:val="0"/>
        <w:autoSpaceDE w:val="0"/>
        <w:autoSpaceDN w:val="0"/>
        <w:bidi w:val="0"/>
        <w:adjustRightInd w:val="0"/>
        <w:rPr>
          <w:rFonts w:asciiTheme="majorBidi" w:hAnsiTheme="majorBidi" w:cstheme="majorBidi"/>
          <w:b/>
          <w:bCs/>
        </w:rPr>
      </w:pPr>
      <w:proofErr w:type="spellStart"/>
      <w:proofErr w:type="gramStart"/>
      <w:r w:rsidRPr="00B750DD">
        <w:rPr>
          <w:rFonts w:asciiTheme="majorBidi" w:hAnsiTheme="majorBidi" w:cstheme="majorBidi"/>
          <w:b/>
          <w:bCs/>
        </w:rPr>
        <w:t>Firas</w:t>
      </w:r>
      <w:proofErr w:type="spellEnd"/>
      <w:r w:rsidRPr="00B750DD">
        <w:rPr>
          <w:rFonts w:asciiTheme="majorBidi" w:hAnsiTheme="majorBidi" w:cstheme="majorBidi"/>
          <w:b/>
          <w:bCs/>
        </w:rPr>
        <w:t xml:space="preserve"> General Trading (L.L.C.)</w:t>
      </w:r>
      <w:proofErr w:type="gramEnd"/>
    </w:p>
    <w:p w:rsidR="00B750DD" w:rsidRPr="00B750DD" w:rsidRDefault="00B750DD" w:rsidP="00B750DD">
      <w:pPr>
        <w:widowControl w:val="0"/>
        <w:autoSpaceDE w:val="0"/>
        <w:autoSpaceDN w:val="0"/>
        <w:bidi w:val="0"/>
        <w:adjustRightInd w:val="0"/>
        <w:rPr>
          <w:rFonts w:asciiTheme="majorBidi" w:hAnsiTheme="majorBidi" w:cstheme="majorBidi"/>
          <w:b/>
          <w:bCs/>
        </w:rPr>
      </w:pPr>
      <w:r w:rsidRPr="00B750DD">
        <w:rPr>
          <w:rFonts w:asciiTheme="majorBidi" w:hAnsiTheme="majorBidi" w:cstheme="majorBidi"/>
          <w:b/>
          <w:bCs/>
        </w:rPr>
        <w:t>Position: Secretary/Receptionist</w:t>
      </w:r>
    </w:p>
    <w:p w:rsidR="00B750DD" w:rsidRPr="00B750DD" w:rsidRDefault="00B750DD" w:rsidP="00B750DD">
      <w:pPr>
        <w:widowControl w:val="0"/>
        <w:autoSpaceDE w:val="0"/>
        <w:autoSpaceDN w:val="0"/>
        <w:bidi w:val="0"/>
        <w:adjustRightInd w:val="0"/>
        <w:rPr>
          <w:rFonts w:asciiTheme="majorBidi" w:hAnsiTheme="majorBidi" w:cstheme="majorBidi"/>
          <w:b/>
          <w:bCs/>
        </w:rPr>
      </w:pPr>
    </w:p>
    <w:p w:rsidR="00B750DD" w:rsidRPr="00B750DD" w:rsidRDefault="00B750DD" w:rsidP="00B750DD">
      <w:pPr>
        <w:widowControl w:val="0"/>
        <w:autoSpaceDE w:val="0"/>
        <w:autoSpaceDN w:val="0"/>
        <w:bidi w:val="0"/>
        <w:adjustRightInd w:val="0"/>
        <w:rPr>
          <w:rFonts w:asciiTheme="majorBidi" w:hAnsiTheme="majorBidi" w:cstheme="majorBidi"/>
        </w:rPr>
      </w:pPr>
      <w:r w:rsidRPr="00B750DD">
        <w:rPr>
          <w:rFonts w:asciiTheme="majorBidi" w:hAnsiTheme="majorBidi" w:cstheme="majorBidi"/>
        </w:rPr>
        <w:t>Responsibilities Include: Dealing with basic matters of financial and accounting matters in the general trading business as well as secretarial skills such as filing, appointment regulating, schedules, daily reports, translation corrections, and customer service coordination.</w:t>
      </w:r>
    </w:p>
    <w:p w:rsidR="00D01810" w:rsidRPr="00B750DD" w:rsidRDefault="00D01810" w:rsidP="00B750DD">
      <w:pPr>
        <w:widowControl w:val="0"/>
        <w:autoSpaceDE w:val="0"/>
        <w:autoSpaceDN w:val="0"/>
        <w:bidi w:val="0"/>
        <w:adjustRightInd w:val="0"/>
        <w:rPr>
          <w:rFonts w:asciiTheme="majorBidi" w:hAnsiTheme="majorBidi" w:cstheme="majorBidi"/>
        </w:rPr>
      </w:pPr>
    </w:p>
    <w:tbl>
      <w:tblPr>
        <w:bidiVisual/>
        <w:tblW w:w="0" w:type="auto"/>
        <w:tblInd w:w="554" w:type="dxa"/>
        <w:tblLayout w:type="fixed"/>
        <w:tblLook w:val="0000" w:firstRow="0" w:lastRow="0" w:firstColumn="0" w:lastColumn="0" w:noHBand="0" w:noVBand="0"/>
      </w:tblPr>
      <w:tblGrid>
        <w:gridCol w:w="8827"/>
      </w:tblGrid>
      <w:tr w:rsidR="00ED68C8" w:rsidRPr="00B750DD">
        <w:trPr>
          <w:trHeight w:val="318"/>
        </w:trPr>
        <w:tc>
          <w:tcPr>
            <w:tcW w:w="8827" w:type="dxa"/>
            <w:tcBorders>
              <w:top w:val="nil"/>
              <w:left w:val="nil"/>
              <w:bottom w:val="single" w:sz="12" w:space="0" w:color="auto"/>
              <w:right w:val="nil"/>
            </w:tcBorders>
            <w:vAlign w:val="center"/>
          </w:tcPr>
          <w:p w:rsidR="00ED68C8" w:rsidRPr="00B750DD" w:rsidRDefault="00ED68C8" w:rsidP="00B750DD">
            <w:pPr>
              <w:widowControl w:val="0"/>
              <w:autoSpaceDE w:val="0"/>
              <w:autoSpaceDN w:val="0"/>
              <w:bidi w:val="0"/>
              <w:adjustRightInd w:val="0"/>
              <w:rPr>
                <w:rFonts w:asciiTheme="majorBidi" w:hAnsiTheme="majorBidi" w:cstheme="majorBidi"/>
                <w:b/>
                <w:bCs/>
                <w:i/>
                <w:iCs/>
                <w:color w:val="000000"/>
              </w:rPr>
            </w:pPr>
            <w:r w:rsidRPr="00B750DD">
              <w:rPr>
                <w:rFonts w:asciiTheme="majorBidi" w:hAnsiTheme="majorBidi" w:cstheme="majorBidi"/>
                <w:b/>
                <w:bCs/>
                <w:i/>
                <w:iCs/>
                <w:color w:val="000000"/>
              </w:rPr>
              <w:t>Languages:</w:t>
            </w:r>
          </w:p>
        </w:tc>
      </w:tr>
    </w:tbl>
    <w:p w:rsidR="00ED68C8" w:rsidRPr="00B750DD" w:rsidRDefault="00ED68C8" w:rsidP="00B750DD">
      <w:pPr>
        <w:widowControl w:val="0"/>
        <w:autoSpaceDE w:val="0"/>
        <w:autoSpaceDN w:val="0"/>
        <w:bidi w:val="0"/>
        <w:adjustRightInd w:val="0"/>
        <w:rPr>
          <w:rFonts w:asciiTheme="majorBidi" w:hAnsiTheme="majorBidi" w:cstheme="majorBidi"/>
        </w:rPr>
      </w:pPr>
    </w:p>
    <w:p w:rsidR="00ED68C8" w:rsidRPr="00B750DD" w:rsidRDefault="00ED68C8" w:rsidP="00B750DD">
      <w:pPr>
        <w:widowControl w:val="0"/>
        <w:autoSpaceDE w:val="0"/>
        <w:autoSpaceDN w:val="0"/>
        <w:bidi w:val="0"/>
        <w:adjustRightInd w:val="0"/>
        <w:rPr>
          <w:rFonts w:asciiTheme="majorBidi" w:hAnsiTheme="majorBidi" w:cstheme="majorBidi"/>
        </w:rPr>
      </w:pPr>
      <w:r w:rsidRPr="00B750DD">
        <w:rPr>
          <w:rFonts w:asciiTheme="majorBidi" w:hAnsiTheme="majorBidi" w:cstheme="majorBidi"/>
        </w:rPr>
        <w:t>Fluent in Arabic and English (Written / Spoken)</w:t>
      </w:r>
    </w:p>
    <w:p w:rsidR="00ED68C8" w:rsidRPr="00B750DD" w:rsidRDefault="00ED68C8" w:rsidP="00B750DD">
      <w:pPr>
        <w:widowControl w:val="0"/>
        <w:autoSpaceDE w:val="0"/>
        <w:autoSpaceDN w:val="0"/>
        <w:bidi w:val="0"/>
        <w:adjustRightInd w:val="0"/>
        <w:rPr>
          <w:rFonts w:asciiTheme="majorBidi" w:hAnsiTheme="majorBidi" w:cstheme="majorBidi"/>
        </w:rPr>
      </w:pPr>
    </w:p>
    <w:tbl>
      <w:tblPr>
        <w:bidiVisual/>
        <w:tblW w:w="0" w:type="auto"/>
        <w:tblInd w:w="554" w:type="dxa"/>
        <w:tblLayout w:type="fixed"/>
        <w:tblLook w:val="0000" w:firstRow="0" w:lastRow="0" w:firstColumn="0" w:lastColumn="0" w:noHBand="0" w:noVBand="0"/>
      </w:tblPr>
      <w:tblGrid>
        <w:gridCol w:w="8827"/>
      </w:tblGrid>
      <w:tr w:rsidR="00ED68C8" w:rsidRPr="00B750DD">
        <w:trPr>
          <w:trHeight w:val="318"/>
        </w:trPr>
        <w:tc>
          <w:tcPr>
            <w:tcW w:w="8827" w:type="dxa"/>
            <w:tcBorders>
              <w:top w:val="nil"/>
              <w:left w:val="nil"/>
              <w:bottom w:val="single" w:sz="12" w:space="0" w:color="auto"/>
              <w:right w:val="nil"/>
            </w:tcBorders>
            <w:vAlign w:val="center"/>
          </w:tcPr>
          <w:p w:rsidR="00ED68C8" w:rsidRPr="00B750DD" w:rsidRDefault="00ED68C8" w:rsidP="00B750DD">
            <w:pPr>
              <w:widowControl w:val="0"/>
              <w:autoSpaceDE w:val="0"/>
              <w:autoSpaceDN w:val="0"/>
              <w:bidi w:val="0"/>
              <w:adjustRightInd w:val="0"/>
              <w:rPr>
                <w:rFonts w:asciiTheme="majorBidi" w:hAnsiTheme="majorBidi" w:cstheme="majorBidi"/>
                <w:b/>
                <w:bCs/>
                <w:i/>
                <w:iCs/>
                <w:color w:val="000000"/>
              </w:rPr>
            </w:pPr>
            <w:r w:rsidRPr="00B750DD">
              <w:rPr>
                <w:rFonts w:asciiTheme="majorBidi" w:hAnsiTheme="majorBidi" w:cstheme="majorBidi"/>
                <w:b/>
                <w:bCs/>
                <w:i/>
                <w:iCs/>
                <w:color w:val="000000"/>
              </w:rPr>
              <w:t>Career Objective:</w:t>
            </w:r>
          </w:p>
        </w:tc>
      </w:tr>
    </w:tbl>
    <w:p w:rsidR="00ED68C8" w:rsidRPr="00B750DD" w:rsidRDefault="00ED68C8" w:rsidP="00B750DD">
      <w:pPr>
        <w:widowControl w:val="0"/>
        <w:autoSpaceDE w:val="0"/>
        <w:autoSpaceDN w:val="0"/>
        <w:bidi w:val="0"/>
        <w:adjustRightInd w:val="0"/>
        <w:rPr>
          <w:rFonts w:asciiTheme="majorBidi" w:hAnsiTheme="majorBidi" w:cstheme="majorBidi"/>
        </w:rPr>
      </w:pPr>
    </w:p>
    <w:p w:rsidR="00ED68C8" w:rsidRPr="00B750DD" w:rsidRDefault="00ED68C8" w:rsidP="00B750DD">
      <w:pPr>
        <w:widowControl w:val="0"/>
        <w:autoSpaceDE w:val="0"/>
        <w:autoSpaceDN w:val="0"/>
        <w:bidi w:val="0"/>
        <w:adjustRightInd w:val="0"/>
        <w:rPr>
          <w:rFonts w:asciiTheme="majorBidi" w:hAnsiTheme="majorBidi" w:cstheme="majorBidi"/>
        </w:rPr>
      </w:pPr>
      <w:r w:rsidRPr="00B750DD">
        <w:rPr>
          <w:rFonts w:asciiTheme="majorBidi" w:hAnsiTheme="majorBidi" w:cstheme="majorBidi"/>
        </w:rPr>
        <w:t>To share skills and knowledge, to value from experienced colleagues, to improve my communication skills and to practice the team work in order to be able to work efficiently for the best benefit of the company. Hardworking, good at working on own initiative or as part of a team, and the willingness to learn rapidly.</w:t>
      </w:r>
    </w:p>
    <w:p w:rsidR="00ED68C8" w:rsidRPr="00B750DD" w:rsidRDefault="00ED68C8" w:rsidP="00B750DD">
      <w:pPr>
        <w:widowControl w:val="0"/>
        <w:autoSpaceDE w:val="0"/>
        <w:autoSpaceDN w:val="0"/>
        <w:bidi w:val="0"/>
        <w:adjustRightInd w:val="0"/>
        <w:rPr>
          <w:rFonts w:asciiTheme="majorBidi" w:hAnsiTheme="majorBidi" w:cstheme="majorBidi"/>
        </w:rPr>
      </w:pPr>
    </w:p>
    <w:p w:rsidR="00ED68C8" w:rsidRPr="00B750DD" w:rsidRDefault="00ED68C8" w:rsidP="00B750DD">
      <w:pPr>
        <w:widowControl w:val="0"/>
        <w:autoSpaceDE w:val="0"/>
        <w:autoSpaceDN w:val="0"/>
        <w:bidi w:val="0"/>
        <w:adjustRightInd w:val="0"/>
        <w:rPr>
          <w:rFonts w:asciiTheme="majorBidi" w:hAnsiTheme="majorBidi" w:cstheme="majorBidi"/>
        </w:rPr>
      </w:pPr>
    </w:p>
    <w:tbl>
      <w:tblPr>
        <w:bidiVisual/>
        <w:tblW w:w="0" w:type="auto"/>
        <w:tblInd w:w="554" w:type="dxa"/>
        <w:tblLayout w:type="fixed"/>
        <w:tblLook w:val="0000" w:firstRow="0" w:lastRow="0" w:firstColumn="0" w:lastColumn="0" w:noHBand="0" w:noVBand="0"/>
      </w:tblPr>
      <w:tblGrid>
        <w:gridCol w:w="8827"/>
      </w:tblGrid>
      <w:tr w:rsidR="00ED68C8" w:rsidRPr="00B750DD">
        <w:trPr>
          <w:trHeight w:val="318"/>
        </w:trPr>
        <w:tc>
          <w:tcPr>
            <w:tcW w:w="8827" w:type="dxa"/>
            <w:tcBorders>
              <w:top w:val="nil"/>
              <w:left w:val="nil"/>
              <w:bottom w:val="single" w:sz="12" w:space="0" w:color="auto"/>
              <w:right w:val="nil"/>
            </w:tcBorders>
            <w:vAlign w:val="center"/>
          </w:tcPr>
          <w:p w:rsidR="00ED68C8" w:rsidRPr="00B750DD" w:rsidRDefault="00ED68C8" w:rsidP="00B750DD">
            <w:pPr>
              <w:widowControl w:val="0"/>
              <w:autoSpaceDE w:val="0"/>
              <w:autoSpaceDN w:val="0"/>
              <w:bidi w:val="0"/>
              <w:adjustRightInd w:val="0"/>
              <w:jc w:val="center"/>
              <w:rPr>
                <w:rFonts w:asciiTheme="majorBidi" w:hAnsiTheme="majorBidi" w:cstheme="majorBidi"/>
                <w:b/>
                <w:bCs/>
                <w:i/>
                <w:iCs/>
                <w:color w:val="000000"/>
              </w:rPr>
            </w:pPr>
            <w:bookmarkStart w:id="0" w:name="_GoBack"/>
            <w:bookmarkEnd w:id="0"/>
            <w:r w:rsidRPr="00B750DD">
              <w:rPr>
                <w:rFonts w:asciiTheme="majorBidi" w:hAnsiTheme="majorBidi" w:cstheme="majorBidi"/>
                <w:b/>
                <w:bCs/>
                <w:i/>
                <w:iCs/>
                <w:color w:val="000000"/>
              </w:rPr>
              <w:t>References Available Upon Request</w:t>
            </w:r>
          </w:p>
        </w:tc>
      </w:tr>
    </w:tbl>
    <w:p w:rsidR="00ED68C8" w:rsidRPr="00B750DD" w:rsidRDefault="00ED68C8" w:rsidP="00B750DD">
      <w:pPr>
        <w:widowControl w:val="0"/>
        <w:autoSpaceDE w:val="0"/>
        <w:autoSpaceDN w:val="0"/>
        <w:bidi w:val="0"/>
        <w:adjustRightInd w:val="0"/>
        <w:rPr>
          <w:rFonts w:asciiTheme="majorBidi" w:hAnsiTheme="majorBidi" w:cstheme="majorBidi"/>
        </w:rPr>
      </w:pPr>
    </w:p>
    <w:sectPr w:rsidR="00ED68C8" w:rsidRPr="00B750DD" w:rsidSect="004E519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26A29"/>
    <w:multiLevelType w:val="hybridMultilevel"/>
    <w:tmpl w:val="E28CC1FE"/>
    <w:lvl w:ilvl="0" w:tplc="9B0ED1C4">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ED68C8"/>
    <w:rsid w:val="000F0B54"/>
    <w:rsid w:val="000F39B2"/>
    <w:rsid w:val="001C27C5"/>
    <w:rsid w:val="00387156"/>
    <w:rsid w:val="003B72C5"/>
    <w:rsid w:val="004E519F"/>
    <w:rsid w:val="005A7ADC"/>
    <w:rsid w:val="006849E4"/>
    <w:rsid w:val="00852160"/>
    <w:rsid w:val="009E34AF"/>
    <w:rsid w:val="00A44111"/>
    <w:rsid w:val="00A4624A"/>
    <w:rsid w:val="00B259AA"/>
    <w:rsid w:val="00B750DD"/>
    <w:rsid w:val="00CA03D6"/>
    <w:rsid w:val="00D01810"/>
    <w:rsid w:val="00D81E3A"/>
    <w:rsid w:val="00DB451C"/>
    <w:rsid w:val="00ED68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9F"/>
    <w:pPr>
      <w:bidi/>
      <w:spacing w:after="0" w:line="240" w:lineRule="auto"/>
    </w:pPr>
    <w:rPr>
      <w:sz w:val="24"/>
      <w:szCs w:val="24"/>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4AF"/>
    <w:rPr>
      <w:rFonts w:ascii="Tahoma" w:hAnsi="Tahoma" w:cs="Tahoma"/>
      <w:sz w:val="16"/>
      <w:szCs w:val="16"/>
    </w:rPr>
  </w:style>
  <w:style w:type="character" w:customStyle="1" w:styleId="BalloonTextChar">
    <w:name w:val="Balloon Text Char"/>
    <w:basedOn w:val="DefaultParagraphFont"/>
    <w:link w:val="BalloonText"/>
    <w:uiPriority w:val="99"/>
    <w:semiHidden/>
    <w:rsid w:val="009E34AF"/>
    <w:rPr>
      <w:rFonts w:ascii="Tahoma" w:hAnsi="Tahoma" w:cs="Tahoma"/>
      <w:sz w:val="16"/>
      <w:szCs w:val="16"/>
      <w:lang w:bidi="ar-AE"/>
    </w:rPr>
  </w:style>
  <w:style w:type="paragraph" w:styleId="ListParagraph">
    <w:name w:val="List Paragraph"/>
    <w:basedOn w:val="Normal"/>
    <w:uiPriority w:val="34"/>
    <w:qFormat/>
    <w:rsid w:val="00DB451C"/>
    <w:pPr>
      <w:ind w:left="720"/>
      <w:contextualSpacing/>
    </w:pPr>
  </w:style>
  <w:style w:type="character" w:styleId="Hyperlink">
    <w:name w:val="Hyperlink"/>
    <w:uiPriority w:val="99"/>
    <w:unhideWhenUsed/>
    <w:rsid w:val="00D81E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0" w:line="240" w:lineRule="auto"/>
    </w:pPr>
    <w:rPr>
      <w:sz w:val="24"/>
      <w:szCs w:val="24"/>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ic</dc:creator>
  <cp:lastModifiedBy>Pc2</cp:lastModifiedBy>
  <cp:revision>4</cp:revision>
  <dcterms:created xsi:type="dcterms:W3CDTF">2014-07-03T20:48:00Z</dcterms:created>
  <dcterms:modified xsi:type="dcterms:W3CDTF">2015-06-19T13:42:00Z</dcterms:modified>
</cp:coreProperties>
</file>