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CA7" w:rsidRDefault="00122CA7">
      <w:pPr>
        <w:tabs>
          <w:tab w:val="left" w:pos="7560"/>
        </w:tabs>
        <w:rPr>
          <w:rFonts w:ascii="Garamond" w:hAnsi="Garamond"/>
          <w:b/>
          <w:sz w:val="28"/>
          <w:szCs w:val="28"/>
        </w:rPr>
      </w:pPr>
    </w:p>
    <w:p w:rsidR="00122CA7" w:rsidRDefault="00122CA7">
      <w:pPr>
        <w:tabs>
          <w:tab w:val="left" w:pos="7560"/>
        </w:tabs>
        <w:rPr>
          <w:rFonts w:ascii="Garamond" w:hAnsi="Garamond"/>
          <w:b/>
          <w:sz w:val="28"/>
          <w:szCs w:val="28"/>
        </w:rPr>
      </w:pPr>
    </w:p>
    <w:p w:rsidR="00122CA7" w:rsidRDefault="00122CA7">
      <w:pPr>
        <w:tabs>
          <w:tab w:val="left" w:pos="7560"/>
        </w:tabs>
        <w:rPr>
          <w:rFonts w:ascii="Garamond" w:hAnsi="Garamond"/>
          <w:sz w:val="28"/>
          <w:szCs w:val="28"/>
        </w:rPr>
      </w:pPr>
      <w:r>
        <w:rPr>
          <w:rFonts w:ascii="Garamond" w:hAnsi="Garamond"/>
          <w:b/>
          <w:sz w:val="28"/>
          <w:szCs w:val="28"/>
        </w:rPr>
        <w:t xml:space="preserve">Curriculum Vitae  </w:t>
      </w:r>
      <w:r>
        <w:rPr>
          <w:rFonts w:ascii="Garamond" w:hAnsi="Garamond"/>
          <w:b/>
          <w:sz w:val="28"/>
          <w:szCs w:val="28"/>
        </w:rPr>
        <w:tab/>
      </w:r>
    </w:p>
    <w:p w:rsidR="00122CA7" w:rsidRDefault="00EE57A4">
      <w:pPr>
        <w:jc w:val="both"/>
        <w:rPr>
          <w:rFonts w:ascii="Garamond" w:hAnsi="Garamond"/>
        </w:rPr>
      </w:pPr>
      <w:hyperlink r:id="rId9" w:history="1">
        <w:r w:rsidRPr="002821B2">
          <w:rPr>
            <w:rStyle w:val="Hyperlink"/>
            <w:rFonts w:ascii="Garamond" w:hAnsi="Garamond"/>
          </w:rPr>
          <w:t>Syeda.217580@2freemail.com</w:t>
        </w:r>
      </w:hyperlink>
      <w:r>
        <w:rPr>
          <w:rFonts w:ascii="Garamond" w:hAnsi="Garamond"/>
        </w:rPr>
        <w:t xml:space="preserve"> </w:t>
      </w:r>
      <w:bookmarkStart w:id="0" w:name="_GoBack"/>
      <w:bookmarkEnd w:id="0"/>
    </w:p>
    <w:p w:rsidR="00122CA7" w:rsidRDefault="00EE57A4">
      <w:pPr>
        <w:jc w:val="both"/>
        <w:rPr>
          <w:rFonts w:ascii="Calibri" w:hAnsi="Calibri"/>
        </w:rPr>
      </w:pPr>
      <w:r>
        <w:rPr>
          <w:rFonts w:ascii="Calibri" w:hAnsi="Calibri"/>
        </w:rPr>
        <w:t>Name</w:t>
      </w:r>
      <w:r>
        <w:rPr>
          <w:rFonts w:ascii="Calibri" w:hAnsi="Calibri"/>
        </w:rPr>
        <w:tab/>
      </w:r>
      <w:r>
        <w:rPr>
          <w:rFonts w:ascii="Calibri" w:hAnsi="Calibri"/>
        </w:rPr>
        <w:tab/>
        <w:t>: Syeda</w:t>
      </w:r>
    </w:p>
    <w:p w:rsidR="004D5C01" w:rsidRDefault="00122CA7" w:rsidP="004D5C01">
      <w:pPr>
        <w:jc w:val="both"/>
        <w:rPr>
          <w:rFonts w:ascii="Calibri" w:hAnsi="Calibri"/>
        </w:rPr>
      </w:pPr>
      <w:r>
        <w:rPr>
          <w:rFonts w:ascii="Calibri" w:hAnsi="Calibri"/>
        </w:rPr>
        <w:t>Date of Birth</w:t>
      </w:r>
      <w:r>
        <w:rPr>
          <w:rFonts w:ascii="Calibri" w:hAnsi="Calibri"/>
        </w:rPr>
        <w:tab/>
        <w:t>: 15</w:t>
      </w:r>
      <w:r>
        <w:rPr>
          <w:rFonts w:ascii="Calibri" w:hAnsi="Calibri"/>
          <w:vertAlign w:val="superscript"/>
        </w:rPr>
        <w:t>th</w:t>
      </w:r>
      <w:r w:rsidR="004D5C01">
        <w:rPr>
          <w:rFonts w:ascii="Calibri" w:hAnsi="Calibri"/>
        </w:rPr>
        <w:t xml:space="preserve"> September 1987</w:t>
      </w:r>
      <w:r w:rsidR="004D5C01">
        <w:rPr>
          <w:rFonts w:ascii="Calibri" w:hAnsi="Calibri"/>
        </w:rPr>
        <w:tab/>
      </w:r>
    </w:p>
    <w:p w:rsidR="00122CA7" w:rsidRDefault="00122CA7" w:rsidP="004D5C01">
      <w:pPr>
        <w:jc w:val="both"/>
        <w:rPr>
          <w:rFonts w:ascii="Calibri" w:hAnsi="Calibri"/>
        </w:rPr>
      </w:pPr>
      <w:r>
        <w:rPr>
          <w:rFonts w:ascii="Calibri" w:hAnsi="Calibri"/>
        </w:rPr>
        <w:t>Nationality</w:t>
      </w:r>
      <w:r>
        <w:rPr>
          <w:rFonts w:ascii="Calibri" w:hAnsi="Calibri"/>
        </w:rPr>
        <w:tab/>
        <w:t>: Indian</w:t>
      </w:r>
    </w:p>
    <w:p w:rsidR="00122CA7" w:rsidRDefault="00122CA7">
      <w:pPr>
        <w:jc w:val="both"/>
        <w:rPr>
          <w:rFonts w:ascii="Calibri" w:hAnsi="Calibri"/>
        </w:rPr>
      </w:pPr>
      <w:r>
        <w:rPr>
          <w:rFonts w:ascii="Calibri" w:hAnsi="Calibri"/>
        </w:rPr>
        <w:t>Marital Status</w:t>
      </w:r>
      <w:r>
        <w:rPr>
          <w:rFonts w:ascii="Calibri" w:hAnsi="Calibri"/>
        </w:rPr>
        <w:tab/>
        <w:t>: Married</w:t>
      </w:r>
    </w:p>
    <w:p w:rsidR="00122CA7" w:rsidRDefault="00122CA7">
      <w:pPr>
        <w:jc w:val="both"/>
        <w:rPr>
          <w:rFonts w:ascii="Calibri" w:hAnsi="Calibri"/>
        </w:rPr>
      </w:pPr>
      <w:r>
        <w:rPr>
          <w:rFonts w:ascii="Calibri" w:hAnsi="Calibri"/>
        </w:rPr>
        <w:t>Visa Status</w:t>
      </w:r>
      <w:r>
        <w:rPr>
          <w:rFonts w:ascii="Calibri" w:hAnsi="Calibri"/>
        </w:rPr>
        <w:tab/>
        <w:t>: Employment</w:t>
      </w:r>
    </w:p>
    <w:p w:rsidR="00122CA7" w:rsidRDefault="00122CA7">
      <w:pPr>
        <w:jc w:val="both"/>
        <w:rPr>
          <w:rFonts w:ascii="Calibri" w:hAnsi="Calibri"/>
          <w:sz w:val="12"/>
          <w:szCs w:val="12"/>
        </w:rPr>
      </w:pPr>
      <w:r>
        <w:rPr>
          <w:rFonts w:ascii="Calibri" w:hAnsi="Calibri"/>
          <w:sz w:val="12"/>
          <w:szCs w:val="12"/>
        </w:rPr>
        <w:t> </w:t>
      </w:r>
    </w:p>
    <w:p w:rsidR="00122CA7" w:rsidRDefault="00C42EF3">
      <w:pPr>
        <w:jc w:val="both"/>
        <w:rPr>
          <w:rFonts w:ascii="Calibri" w:hAnsi="Calibri"/>
        </w:rPr>
      </w:pPr>
      <w:r>
        <w:rPr>
          <w:rFonts w:ascii="Calibri" w:hAnsi="Calibri"/>
          <w:noProof/>
        </w:rPr>
        <w:pict>
          <v:line id="_x0000_s1031" style="position:absolute;left:0;text-align:left;z-index:1" from="0,6.4pt" to="468pt,6.4pt">
            <v:stroke startarrow="diamond" endarrow="diamond"/>
          </v:line>
        </w:pict>
      </w:r>
    </w:p>
    <w:tbl>
      <w:tblPr>
        <w:tblpPr w:leftFromText="180" w:rightFromText="180" w:vertAnchor="text" w:horzAnchor="margin"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9485"/>
      </w:tblGrid>
      <w:tr w:rsidR="00122CA7">
        <w:trPr>
          <w:trHeight w:val="350"/>
        </w:trPr>
        <w:tc>
          <w:tcPr>
            <w:tcW w:w="9485" w:type="dxa"/>
            <w:shd w:val="clear" w:color="auto" w:fill="D9D9D9"/>
          </w:tcPr>
          <w:p w:rsidR="00122CA7" w:rsidRDefault="00122CA7">
            <w:pPr>
              <w:pStyle w:val="Heading1"/>
              <w:framePr w:hSpace="0" w:wrap="auto" w:vAnchor="margin" w:hAnchor="text" w:yAlign="inline"/>
              <w:rPr>
                <w:rFonts w:ascii="Calibri" w:hAnsi="Calibri"/>
              </w:rPr>
            </w:pPr>
            <w:r>
              <w:rPr>
                <w:rFonts w:ascii="Calibri" w:hAnsi="Calibri"/>
              </w:rPr>
              <w:t>Career Objective</w:t>
            </w:r>
          </w:p>
        </w:tc>
      </w:tr>
    </w:tbl>
    <w:p w:rsidR="00122CA7" w:rsidRDefault="00122CA7">
      <w:pPr>
        <w:jc w:val="both"/>
        <w:rPr>
          <w:rFonts w:ascii="Calibri" w:hAnsi="Calibri"/>
          <w:b/>
        </w:rPr>
      </w:pPr>
    </w:p>
    <w:p w:rsidR="00122CA7" w:rsidRDefault="00122CA7">
      <w:pPr>
        <w:jc w:val="both"/>
        <w:rPr>
          <w:rFonts w:ascii="Calibri" w:hAnsi="Calibri"/>
        </w:rPr>
      </w:pPr>
      <w:r>
        <w:rPr>
          <w:rFonts w:ascii="Calibri" w:hAnsi="Calibri"/>
        </w:rPr>
        <w:t>Seeking an opportunity to work as Legal Secretary in an International Law Firm, this can also provide opportunity to grow as a professional individual.</w:t>
      </w:r>
    </w:p>
    <w:tbl>
      <w:tblPr>
        <w:tblpPr w:leftFromText="180" w:rightFromText="180" w:vertAnchor="text" w:horzAnchor="margin"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9485"/>
      </w:tblGrid>
      <w:tr w:rsidR="00122CA7">
        <w:trPr>
          <w:trHeight w:val="350"/>
        </w:trPr>
        <w:tc>
          <w:tcPr>
            <w:tcW w:w="9485" w:type="dxa"/>
            <w:shd w:val="clear" w:color="auto" w:fill="D9D9D9"/>
          </w:tcPr>
          <w:p w:rsidR="00122CA7" w:rsidRDefault="00122CA7">
            <w:pPr>
              <w:spacing w:line="360" w:lineRule="auto"/>
              <w:jc w:val="center"/>
              <w:rPr>
                <w:rFonts w:ascii="Calibri" w:hAnsi="Calibri"/>
                <w:b/>
              </w:rPr>
            </w:pPr>
            <w:r>
              <w:rPr>
                <w:rFonts w:ascii="Calibri" w:hAnsi="Calibri"/>
                <w:b/>
              </w:rPr>
              <w:t>Motivation</w:t>
            </w:r>
          </w:p>
        </w:tc>
      </w:tr>
    </w:tbl>
    <w:p w:rsidR="00122CA7" w:rsidRDefault="00122CA7">
      <w:pPr>
        <w:jc w:val="both"/>
        <w:rPr>
          <w:rFonts w:ascii="Calibri" w:hAnsi="Calibri"/>
          <w:b/>
          <w:sz w:val="12"/>
          <w:szCs w:val="12"/>
        </w:rPr>
      </w:pPr>
    </w:p>
    <w:p w:rsidR="00122CA7" w:rsidRDefault="00122CA7">
      <w:pPr>
        <w:jc w:val="both"/>
        <w:rPr>
          <w:rFonts w:ascii="Calibri" w:hAnsi="Calibri"/>
        </w:rPr>
      </w:pPr>
    </w:p>
    <w:p w:rsidR="00122CA7" w:rsidRDefault="00122CA7" w:rsidP="0098582D">
      <w:pPr>
        <w:jc w:val="both"/>
        <w:rPr>
          <w:rFonts w:ascii="Calibri" w:hAnsi="Calibri"/>
        </w:rPr>
      </w:pPr>
      <w:r>
        <w:rPr>
          <w:rFonts w:ascii="Calibri" w:hAnsi="Calibri"/>
        </w:rPr>
        <w:t xml:space="preserve">Challenges are made to be overcome by skills, cooperation and patience. Overcoming </w:t>
      </w:r>
      <w:r w:rsidR="0098582D">
        <w:rPr>
          <w:rFonts w:ascii="Calibri" w:hAnsi="Calibri"/>
        </w:rPr>
        <w:t>challenges is my</w:t>
      </w:r>
      <w:r>
        <w:rPr>
          <w:rFonts w:ascii="Calibri" w:hAnsi="Calibri"/>
        </w:rPr>
        <w:t xml:space="preserve"> top priority and can only be done by utilizing my experience towards growth and prosperity.</w:t>
      </w:r>
    </w:p>
    <w:tbl>
      <w:tblPr>
        <w:tblpPr w:leftFromText="180" w:rightFromText="180" w:vertAnchor="text" w:horzAnchor="margin"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9485"/>
      </w:tblGrid>
      <w:tr w:rsidR="00122CA7">
        <w:trPr>
          <w:trHeight w:val="350"/>
        </w:trPr>
        <w:tc>
          <w:tcPr>
            <w:tcW w:w="9485" w:type="dxa"/>
            <w:shd w:val="clear" w:color="auto" w:fill="D9D9D9"/>
          </w:tcPr>
          <w:p w:rsidR="00122CA7" w:rsidRDefault="00122CA7">
            <w:pPr>
              <w:spacing w:line="360" w:lineRule="auto"/>
              <w:jc w:val="center"/>
              <w:rPr>
                <w:rFonts w:ascii="Calibri" w:hAnsi="Calibri"/>
                <w:b/>
              </w:rPr>
            </w:pPr>
            <w:r>
              <w:rPr>
                <w:rFonts w:ascii="Calibri" w:hAnsi="Calibri"/>
                <w:b/>
              </w:rPr>
              <w:t>Work Experience</w:t>
            </w:r>
          </w:p>
        </w:tc>
      </w:tr>
    </w:tbl>
    <w:p w:rsidR="00122CA7" w:rsidRDefault="00122CA7">
      <w:pPr>
        <w:jc w:val="both"/>
        <w:rPr>
          <w:rFonts w:ascii="Calibri" w:hAnsi="Calibri"/>
        </w:rPr>
      </w:pPr>
    </w:p>
    <w:p w:rsidR="00122CA7" w:rsidRDefault="00122CA7" w:rsidP="003926A0">
      <w:pPr>
        <w:numPr>
          <w:ilvl w:val="0"/>
          <w:numId w:val="9"/>
        </w:numPr>
        <w:tabs>
          <w:tab w:val="clear" w:pos="720"/>
          <w:tab w:val="num" w:pos="540"/>
        </w:tabs>
        <w:ind w:left="540" w:hanging="540"/>
        <w:jc w:val="both"/>
        <w:rPr>
          <w:rFonts w:ascii="Calibri" w:hAnsi="Calibri"/>
        </w:rPr>
      </w:pPr>
      <w:r>
        <w:rPr>
          <w:rFonts w:ascii="Calibri" w:hAnsi="Calibri"/>
        </w:rPr>
        <w:t xml:space="preserve">Working as </w:t>
      </w:r>
      <w:r>
        <w:rPr>
          <w:rFonts w:ascii="Calibri" w:hAnsi="Calibri"/>
          <w:b/>
          <w:bCs/>
        </w:rPr>
        <w:t>Legal</w:t>
      </w:r>
      <w:r>
        <w:rPr>
          <w:rFonts w:ascii="Calibri" w:hAnsi="Calibri"/>
        </w:rPr>
        <w:t xml:space="preserve"> </w:t>
      </w:r>
      <w:r>
        <w:rPr>
          <w:rFonts w:ascii="Calibri" w:hAnsi="Calibri"/>
          <w:b/>
          <w:bCs/>
        </w:rPr>
        <w:t>Secretary</w:t>
      </w:r>
      <w:r>
        <w:rPr>
          <w:rFonts w:ascii="Calibri" w:hAnsi="Calibri"/>
        </w:rPr>
        <w:t xml:space="preserve"> with </w:t>
      </w:r>
      <w:r>
        <w:rPr>
          <w:rFonts w:ascii="Calibri" w:hAnsi="Calibri"/>
          <w:b/>
          <w:bCs/>
        </w:rPr>
        <w:t>Bin Suwaidan Advocates and Legal Consultants</w:t>
      </w:r>
      <w:r>
        <w:rPr>
          <w:rFonts w:ascii="Calibri" w:hAnsi="Calibri"/>
        </w:rPr>
        <w:t xml:space="preserve">, standing for its professionalism in the Law Firms. </w:t>
      </w:r>
    </w:p>
    <w:p w:rsidR="00122CA7" w:rsidRDefault="00122CA7">
      <w:pPr>
        <w:jc w:val="both"/>
        <w:rPr>
          <w:rFonts w:ascii="Calibri" w:hAnsi="Calibri"/>
        </w:rPr>
      </w:pPr>
    </w:p>
    <w:p w:rsidR="00122CA7" w:rsidRDefault="00122CA7">
      <w:pPr>
        <w:jc w:val="both"/>
        <w:rPr>
          <w:rFonts w:ascii="Calibri" w:hAnsi="Calibri"/>
        </w:rPr>
      </w:pPr>
      <w:r>
        <w:rPr>
          <w:rFonts w:ascii="Calibri" w:hAnsi="Calibri"/>
          <w:b/>
          <w:bCs/>
        </w:rPr>
        <w:t>Period</w:t>
      </w:r>
      <w:r>
        <w:rPr>
          <w:rFonts w:ascii="Calibri" w:hAnsi="Calibri"/>
        </w:rPr>
        <w:t>: November/2010 till date.</w:t>
      </w:r>
    </w:p>
    <w:p w:rsidR="00122CA7" w:rsidRDefault="00122CA7">
      <w:pPr>
        <w:jc w:val="both"/>
        <w:rPr>
          <w:rFonts w:ascii="Calibri" w:hAnsi="Calibri"/>
        </w:rPr>
      </w:pPr>
    </w:p>
    <w:p w:rsidR="00122CA7" w:rsidRDefault="00122CA7">
      <w:pPr>
        <w:jc w:val="both"/>
        <w:rPr>
          <w:rFonts w:ascii="Calibri" w:hAnsi="Calibri"/>
          <w:b/>
          <w:bCs/>
        </w:rPr>
      </w:pPr>
      <w:r>
        <w:rPr>
          <w:rFonts w:ascii="Calibri" w:hAnsi="Calibri"/>
          <w:b/>
          <w:bCs/>
        </w:rPr>
        <w:t>Roles and Responsibilities:</w:t>
      </w:r>
    </w:p>
    <w:p w:rsidR="00122CA7" w:rsidRDefault="00122CA7">
      <w:pPr>
        <w:ind w:left="360"/>
        <w:jc w:val="both"/>
        <w:rPr>
          <w:rFonts w:ascii="Calibri" w:hAnsi="Calibri"/>
        </w:rPr>
      </w:pPr>
    </w:p>
    <w:p w:rsidR="00122CA7" w:rsidRDefault="00122CA7">
      <w:pPr>
        <w:numPr>
          <w:ilvl w:val="0"/>
          <w:numId w:val="7"/>
        </w:numPr>
        <w:shd w:val="clear" w:color="auto" w:fill="FFFFFF"/>
        <w:spacing w:after="150"/>
        <w:rPr>
          <w:rFonts w:ascii="Calibri" w:hAnsi="Calibri"/>
          <w:color w:val="000000"/>
        </w:rPr>
      </w:pPr>
      <w:r>
        <w:rPr>
          <w:rFonts w:ascii="Calibri" w:hAnsi="Calibri"/>
          <w:color w:val="000000"/>
        </w:rPr>
        <w:t>Welcomes guests and clients by greeting them in person or on the telephone; answering or directing inquiries.</w:t>
      </w:r>
    </w:p>
    <w:p w:rsidR="00122CA7" w:rsidRDefault="00122CA7">
      <w:pPr>
        <w:numPr>
          <w:ilvl w:val="0"/>
          <w:numId w:val="7"/>
        </w:numPr>
        <w:shd w:val="clear" w:color="auto" w:fill="FFFFFF"/>
        <w:spacing w:after="150"/>
        <w:rPr>
          <w:rFonts w:ascii="Calibri" w:hAnsi="Calibri"/>
          <w:color w:val="000000"/>
        </w:rPr>
      </w:pPr>
      <w:r>
        <w:rPr>
          <w:rFonts w:ascii="Calibri" w:hAnsi="Calibri"/>
        </w:rPr>
        <w:t xml:space="preserve">Drafting and amending all types of high volume Contracts, Agreements, Memorandum of Association, Proxy, Legal Notices, and Power of Attorneys etc </w:t>
      </w:r>
      <w:r w:rsidR="00FD3132">
        <w:rPr>
          <w:rFonts w:ascii="Calibri" w:hAnsi="Calibri"/>
        </w:rPr>
        <w:t xml:space="preserve">through track changes </w:t>
      </w:r>
      <w:r>
        <w:rPr>
          <w:rFonts w:ascii="Calibri" w:hAnsi="Calibri"/>
        </w:rPr>
        <w:t>as per the instructions of the Lawyer</w:t>
      </w:r>
      <w:r w:rsidR="00FD3132">
        <w:rPr>
          <w:rFonts w:ascii="Calibri" w:hAnsi="Calibri"/>
        </w:rPr>
        <w:t>’s</w:t>
      </w:r>
      <w:r>
        <w:rPr>
          <w:rFonts w:ascii="Calibri" w:hAnsi="Calibri"/>
        </w:rPr>
        <w:t>.</w:t>
      </w:r>
    </w:p>
    <w:p w:rsidR="00122CA7" w:rsidRDefault="00122CA7">
      <w:pPr>
        <w:numPr>
          <w:ilvl w:val="0"/>
          <w:numId w:val="7"/>
        </w:numPr>
        <w:jc w:val="both"/>
        <w:rPr>
          <w:rFonts w:ascii="Calibri" w:hAnsi="Calibri"/>
        </w:rPr>
      </w:pPr>
      <w:r>
        <w:rPr>
          <w:rFonts w:ascii="Calibri" w:hAnsi="Calibri"/>
        </w:rPr>
        <w:t>Maintain day to day appointment/meeting schedule of all the lawyers.</w:t>
      </w:r>
    </w:p>
    <w:p w:rsidR="00122CA7" w:rsidRDefault="00122CA7">
      <w:pPr>
        <w:numPr>
          <w:ilvl w:val="0"/>
          <w:numId w:val="7"/>
        </w:numPr>
        <w:jc w:val="both"/>
        <w:rPr>
          <w:rFonts w:ascii="Calibri" w:hAnsi="Calibri"/>
        </w:rPr>
      </w:pPr>
      <w:r>
        <w:rPr>
          <w:rFonts w:ascii="Calibri" w:hAnsi="Calibri"/>
        </w:rPr>
        <w:t>Remind the clients on the yearly renewal of the Retainer ship Agreement.</w:t>
      </w:r>
    </w:p>
    <w:p w:rsidR="00122CA7" w:rsidRDefault="00122CA7">
      <w:pPr>
        <w:numPr>
          <w:ilvl w:val="0"/>
          <w:numId w:val="7"/>
        </w:numPr>
        <w:jc w:val="both"/>
        <w:rPr>
          <w:rFonts w:ascii="Calibri" w:hAnsi="Calibri"/>
        </w:rPr>
      </w:pPr>
      <w:r>
        <w:rPr>
          <w:rFonts w:ascii="Calibri" w:hAnsi="Calibri"/>
        </w:rPr>
        <w:t>Updating the clients in relevance to their cases through email, fax &amp; telephone.</w:t>
      </w:r>
    </w:p>
    <w:p w:rsidR="00122CA7" w:rsidRDefault="00122CA7">
      <w:pPr>
        <w:numPr>
          <w:ilvl w:val="0"/>
          <w:numId w:val="7"/>
        </w:numPr>
        <w:jc w:val="both"/>
        <w:rPr>
          <w:rFonts w:ascii="Calibri" w:hAnsi="Calibri"/>
        </w:rPr>
      </w:pPr>
      <w:r>
        <w:rPr>
          <w:rFonts w:ascii="Calibri" w:hAnsi="Calibri"/>
        </w:rPr>
        <w:t>Responsible to get translated the documents from Arabic – English – Arabic (from translation center) and thereafter upon receiving handover to the concerned persons.</w:t>
      </w:r>
    </w:p>
    <w:p w:rsidR="00122CA7" w:rsidRDefault="00122CA7">
      <w:pPr>
        <w:numPr>
          <w:ilvl w:val="0"/>
          <w:numId w:val="7"/>
        </w:numPr>
        <w:jc w:val="both"/>
        <w:rPr>
          <w:rFonts w:ascii="Calibri" w:hAnsi="Calibri"/>
        </w:rPr>
      </w:pPr>
      <w:r>
        <w:rPr>
          <w:rFonts w:ascii="Calibri" w:hAnsi="Calibri"/>
        </w:rPr>
        <w:lastRenderedPageBreak/>
        <w:t>Typing and Sending the legal notices upon the instructions of the lawyer to the other parties through the courier service and confirm a safe delivery receipt by tracking the shipment.</w:t>
      </w:r>
    </w:p>
    <w:p w:rsidR="00122CA7" w:rsidRDefault="00122CA7">
      <w:pPr>
        <w:ind w:left="360"/>
        <w:jc w:val="both"/>
        <w:rPr>
          <w:rFonts w:ascii="Calibri" w:hAnsi="Calibri"/>
        </w:rPr>
      </w:pPr>
    </w:p>
    <w:p w:rsidR="00122CA7" w:rsidRDefault="00122CA7">
      <w:pPr>
        <w:numPr>
          <w:ilvl w:val="0"/>
          <w:numId w:val="7"/>
        </w:numPr>
        <w:jc w:val="both"/>
        <w:rPr>
          <w:rFonts w:ascii="Calibri" w:hAnsi="Calibri"/>
        </w:rPr>
      </w:pPr>
      <w:r>
        <w:rPr>
          <w:rFonts w:ascii="Calibri" w:hAnsi="Calibri"/>
        </w:rPr>
        <w:t>Opening new case file, with office file number</w:t>
      </w:r>
      <w:r w:rsidR="000E32B9">
        <w:rPr>
          <w:rFonts w:ascii="Calibri" w:hAnsi="Calibri"/>
        </w:rPr>
        <w:t>s</w:t>
      </w:r>
      <w:r>
        <w:rPr>
          <w:rFonts w:ascii="Calibri" w:hAnsi="Calibri"/>
        </w:rPr>
        <w:t xml:space="preserve"> and tagging all the case related documents and informa</w:t>
      </w:r>
      <w:r w:rsidR="000E32B9">
        <w:rPr>
          <w:rFonts w:ascii="Calibri" w:hAnsi="Calibri"/>
        </w:rPr>
        <w:t>tion into the file and keeping records</w:t>
      </w:r>
      <w:r>
        <w:rPr>
          <w:rFonts w:ascii="Calibri" w:hAnsi="Calibri"/>
        </w:rPr>
        <w:t xml:space="preserve"> of such</w:t>
      </w:r>
      <w:r w:rsidR="000E32B9">
        <w:rPr>
          <w:rFonts w:ascii="Calibri" w:hAnsi="Calibri"/>
        </w:rPr>
        <w:t xml:space="preserve"> file</w:t>
      </w:r>
      <w:r>
        <w:rPr>
          <w:rFonts w:ascii="Calibri" w:hAnsi="Calibri"/>
        </w:rPr>
        <w:t xml:space="preserve"> in the word format and send an email update on monthly basis as a record of new cases opened per month.</w:t>
      </w:r>
    </w:p>
    <w:p w:rsidR="00122CA7" w:rsidRDefault="00122CA7">
      <w:pPr>
        <w:numPr>
          <w:ilvl w:val="0"/>
          <w:numId w:val="7"/>
        </w:numPr>
        <w:jc w:val="both"/>
        <w:rPr>
          <w:rFonts w:ascii="Calibri" w:hAnsi="Calibri"/>
        </w:rPr>
      </w:pPr>
      <w:r>
        <w:rPr>
          <w:rFonts w:ascii="Calibri" w:hAnsi="Calibri"/>
        </w:rPr>
        <w:t>Act as translator Hindi-English-Hindi-Arabic-Hindi.</w:t>
      </w:r>
    </w:p>
    <w:p w:rsidR="00122CA7" w:rsidRDefault="00122CA7">
      <w:pPr>
        <w:numPr>
          <w:ilvl w:val="0"/>
          <w:numId w:val="7"/>
        </w:numPr>
        <w:jc w:val="both"/>
        <w:rPr>
          <w:rFonts w:ascii="Calibri" w:hAnsi="Calibri"/>
        </w:rPr>
      </w:pPr>
      <w:r>
        <w:rPr>
          <w:rFonts w:ascii="Calibri" w:hAnsi="Calibri"/>
        </w:rPr>
        <w:t>Maintain database of Clients and required contacts in the Microsoft outlook Contacts.</w:t>
      </w:r>
    </w:p>
    <w:p w:rsidR="00122CA7" w:rsidRDefault="00122CA7">
      <w:pPr>
        <w:numPr>
          <w:ilvl w:val="0"/>
          <w:numId w:val="7"/>
        </w:numPr>
        <w:shd w:val="clear" w:color="auto" w:fill="FFFFFF"/>
        <w:spacing w:after="150"/>
        <w:rPr>
          <w:rFonts w:ascii="Calibri" w:hAnsi="Calibri"/>
          <w:color w:val="000000"/>
        </w:rPr>
      </w:pPr>
      <w:r>
        <w:rPr>
          <w:rFonts w:ascii="Calibri" w:hAnsi="Calibri"/>
          <w:color w:val="000000"/>
        </w:rPr>
        <w:t>Ensures operation of equipment by completing preventive maintenance requirements; calling for repairs.</w:t>
      </w:r>
    </w:p>
    <w:p w:rsidR="00122CA7" w:rsidRDefault="00122CA7">
      <w:pPr>
        <w:numPr>
          <w:ilvl w:val="0"/>
          <w:numId w:val="7"/>
        </w:numPr>
        <w:shd w:val="clear" w:color="auto" w:fill="FFFFFF"/>
        <w:spacing w:after="150"/>
        <w:rPr>
          <w:rFonts w:ascii="Calibri" w:hAnsi="Calibri"/>
          <w:color w:val="000000"/>
        </w:rPr>
      </w:pPr>
      <w:r>
        <w:rPr>
          <w:rFonts w:ascii="Calibri" w:hAnsi="Calibri"/>
          <w:color w:val="000000"/>
        </w:rPr>
        <w:t xml:space="preserve">Handling the petty cash on monthly basis. </w:t>
      </w:r>
    </w:p>
    <w:p w:rsidR="00122CA7" w:rsidRDefault="00122CA7">
      <w:pPr>
        <w:numPr>
          <w:ilvl w:val="0"/>
          <w:numId w:val="7"/>
        </w:numPr>
        <w:shd w:val="clear" w:color="auto" w:fill="FFFFFF"/>
        <w:spacing w:after="150"/>
        <w:rPr>
          <w:rFonts w:ascii="Calibri" w:hAnsi="Calibri"/>
          <w:color w:val="000000"/>
        </w:rPr>
      </w:pPr>
      <w:r>
        <w:rPr>
          <w:rFonts w:ascii="Calibri" w:hAnsi="Calibri"/>
        </w:rPr>
        <w:t>Assisting the staff as and when required.</w:t>
      </w:r>
    </w:p>
    <w:p w:rsidR="00122CA7" w:rsidRDefault="00122CA7">
      <w:pPr>
        <w:ind w:left="360"/>
        <w:jc w:val="both"/>
        <w:rPr>
          <w:rFonts w:ascii="Calibri" w:hAnsi="Calibri"/>
        </w:rPr>
      </w:pPr>
    </w:p>
    <w:p w:rsidR="00122CA7" w:rsidRDefault="00122CA7" w:rsidP="003926A0">
      <w:pPr>
        <w:numPr>
          <w:ilvl w:val="0"/>
          <w:numId w:val="9"/>
        </w:numPr>
        <w:tabs>
          <w:tab w:val="clear" w:pos="720"/>
          <w:tab w:val="num" w:pos="630"/>
        </w:tabs>
        <w:ind w:left="630" w:hanging="720"/>
        <w:jc w:val="both"/>
        <w:rPr>
          <w:rFonts w:ascii="Calibri" w:hAnsi="Calibri"/>
        </w:rPr>
      </w:pPr>
      <w:r>
        <w:rPr>
          <w:rFonts w:ascii="Calibri" w:hAnsi="Calibri"/>
        </w:rPr>
        <w:t xml:space="preserve">Worked as </w:t>
      </w:r>
      <w:r>
        <w:rPr>
          <w:rFonts w:ascii="Calibri" w:hAnsi="Calibri"/>
          <w:b/>
          <w:bCs/>
        </w:rPr>
        <w:t>Receptionist</w:t>
      </w:r>
      <w:r>
        <w:rPr>
          <w:rFonts w:ascii="Calibri" w:hAnsi="Calibri"/>
        </w:rPr>
        <w:t xml:space="preserve"> for the Reservations Department of the most reputed and </w:t>
      </w:r>
      <w:r w:rsidR="003926A0">
        <w:rPr>
          <w:rFonts w:ascii="Calibri" w:hAnsi="Calibri"/>
        </w:rPr>
        <w:t xml:space="preserve">   </w:t>
      </w:r>
      <w:r>
        <w:rPr>
          <w:rFonts w:ascii="Calibri" w:hAnsi="Calibri"/>
        </w:rPr>
        <w:t xml:space="preserve">prolific shipyard in Dubai, </w:t>
      </w:r>
      <w:r>
        <w:rPr>
          <w:rFonts w:ascii="Calibri" w:hAnsi="Calibri"/>
          <w:b/>
        </w:rPr>
        <w:t>Dubai Drydocks World, Al Jadaf</w:t>
      </w:r>
      <w:r>
        <w:rPr>
          <w:rFonts w:ascii="Calibri" w:hAnsi="Calibri"/>
        </w:rPr>
        <w:t xml:space="preserve">. The main purpose of the department was to provide the reservations for the vessels i.e. for the docking and undocking, which come in for the purposes like ship repair, conversion, afloat works etc. </w:t>
      </w:r>
    </w:p>
    <w:p w:rsidR="00122CA7" w:rsidRDefault="00122CA7">
      <w:pPr>
        <w:jc w:val="both"/>
        <w:rPr>
          <w:rFonts w:ascii="Calibri" w:hAnsi="Calibri"/>
          <w:sz w:val="10"/>
          <w:szCs w:val="10"/>
        </w:rPr>
      </w:pPr>
    </w:p>
    <w:p w:rsidR="00122CA7" w:rsidRDefault="00122CA7">
      <w:pPr>
        <w:jc w:val="both"/>
        <w:rPr>
          <w:rFonts w:ascii="Calibri" w:hAnsi="Calibri"/>
        </w:rPr>
      </w:pPr>
      <w:r>
        <w:rPr>
          <w:rFonts w:ascii="Calibri" w:hAnsi="Calibri"/>
          <w:b/>
          <w:bCs/>
        </w:rPr>
        <w:t>Period:</w:t>
      </w:r>
      <w:r>
        <w:rPr>
          <w:rFonts w:ascii="Calibri" w:hAnsi="Calibri"/>
        </w:rPr>
        <w:t xml:space="preserve"> September/2008 to October 2010.</w:t>
      </w:r>
    </w:p>
    <w:p w:rsidR="00122CA7" w:rsidRDefault="00122CA7">
      <w:pPr>
        <w:jc w:val="both"/>
        <w:rPr>
          <w:rFonts w:ascii="Calibri" w:hAnsi="Calibri"/>
          <w:sz w:val="12"/>
          <w:szCs w:val="12"/>
        </w:rPr>
      </w:pPr>
      <w:r>
        <w:rPr>
          <w:rFonts w:ascii="Calibri" w:hAnsi="Calibri"/>
          <w:sz w:val="12"/>
          <w:szCs w:val="12"/>
        </w:rPr>
        <w:t> </w:t>
      </w:r>
    </w:p>
    <w:p w:rsidR="00122CA7" w:rsidRDefault="00122CA7">
      <w:pPr>
        <w:jc w:val="both"/>
        <w:rPr>
          <w:rFonts w:ascii="Calibri" w:hAnsi="Calibri"/>
        </w:rPr>
      </w:pPr>
      <w:r>
        <w:rPr>
          <w:rFonts w:ascii="Calibri" w:hAnsi="Calibri"/>
          <w:b/>
          <w:bCs/>
        </w:rPr>
        <w:t>Role &amp; Responsibilities:</w:t>
      </w:r>
    </w:p>
    <w:p w:rsidR="00122CA7" w:rsidRDefault="00122CA7">
      <w:pPr>
        <w:numPr>
          <w:ilvl w:val="0"/>
          <w:numId w:val="4"/>
        </w:numPr>
        <w:tabs>
          <w:tab w:val="clear" w:pos="720"/>
        </w:tabs>
        <w:ind w:left="540"/>
        <w:jc w:val="both"/>
        <w:rPr>
          <w:rFonts w:ascii="Calibri" w:hAnsi="Calibri"/>
        </w:rPr>
      </w:pPr>
      <w:r>
        <w:rPr>
          <w:rFonts w:ascii="Calibri" w:hAnsi="Calibri"/>
        </w:rPr>
        <w:t>Quality Customer Care.</w:t>
      </w:r>
    </w:p>
    <w:p w:rsidR="00122CA7" w:rsidRDefault="00122CA7">
      <w:pPr>
        <w:numPr>
          <w:ilvl w:val="0"/>
          <w:numId w:val="4"/>
        </w:numPr>
        <w:tabs>
          <w:tab w:val="clear" w:pos="720"/>
        </w:tabs>
        <w:ind w:left="540"/>
        <w:jc w:val="both"/>
        <w:rPr>
          <w:rFonts w:ascii="Calibri" w:hAnsi="Calibri"/>
        </w:rPr>
      </w:pPr>
      <w:r>
        <w:rPr>
          <w:rFonts w:ascii="Calibri" w:hAnsi="Calibri"/>
        </w:rPr>
        <w:t>Carry out routine office duties, including reception duties, in a professional manner.</w:t>
      </w:r>
    </w:p>
    <w:p w:rsidR="00122CA7" w:rsidRDefault="00122CA7">
      <w:pPr>
        <w:numPr>
          <w:ilvl w:val="0"/>
          <w:numId w:val="4"/>
        </w:numPr>
        <w:tabs>
          <w:tab w:val="clear" w:pos="720"/>
        </w:tabs>
        <w:ind w:left="540"/>
        <w:jc w:val="both"/>
        <w:rPr>
          <w:rFonts w:ascii="Calibri" w:hAnsi="Calibri"/>
        </w:rPr>
      </w:pPr>
      <w:r>
        <w:rPr>
          <w:rFonts w:ascii="Calibri" w:hAnsi="Calibri"/>
        </w:rPr>
        <w:t>Maintaining appointment scheduling for the manager and reference letters.</w:t>
      </w:r>
    </w:p>
    <w:p w:rsidR="00122CA7" w:rsidRDefault="00122CA7">
      <w:pPr>
        <w:numPr>
          <w:ilvl w:val="0"/>
          <w:numId w:val="4"/>
        </w:numPr>
        <w:tabs>
          <w:tab w:val="clear" w:pos="720"/>
        </w:tabs>
        <w:ind w:left="540"/>
        <w:jc w:val="both"/>
        <w:rPr>
          <w:rFonts w:ascii="Calibri" w:hAnsi="Calibri"/>
        </w:rPr>
      </w:pPr>
      <w:r>
        <w:rPr>
          <w:rFonts w:ascii="Calibri" w:hAnsi="Calibri"/>
        </w:rPr>
        <w:t>Prepare and manage correspondence report and confidential documents.</w:t>
      </w:r>
    </w:p>
    <w:p w:rsidR="00122CA7" w:rsidRDefault="00122CA7">
      <w:pPr>
        <w:numPr>
          <w:ilvl w:val="0"/>
          <w:numId w:val="4"/>
        </w:numPr>
        <w:tabs>
          <w:tab w:val="clear" w:pos="720"/>
        </w:tabs>
        <w:ind w:left="540"/>
        <w:jc w:val="both"/>
        <w:rPr>
          <w:rFonts w:ascii="Calibri" w:hAnsi="Calibri"/>
        </w:rPr>
      </w:pPr>
      <w:r>
        <w:rPr>
          <w:rFonts w:ascii="Calibri" w:hAnsi="Calibri"/>
        </w:rPr>
        <w:t xml:space="preserve">Prepare a variety of high quality, written agreements, memo’s, letters and other documents. </w:t>
      </w:r>
    </w:p>
    <w:p w:rsidR="00122CA7" w:rsidRDefault="00122CA7">
      <w:pPr>
        <w:numPr>
          <w:ilvl w:val="0"/>
          <w:numId w:val="4"/>
        </w:numPr>
        <w:tabs>
          <w:tab w:val="clear" w:pos="720"/>
        </w:tabs>
        <w:ind w:left="540"/>
        <w:jc w:val="both"/>
        <w:rPr>
          <w:rFonts w:ascii="Calibri" w:hAnsi="Calibri"/>
        </w:rPr>
      </w:pPr>
      <w:r>
        <w:rPr>
          <w:rFonts w:ascii="Calibri" w:hAnsi="Calibri"/>
        </w:rPr>
        <w:t>Arranging meetings, including agendas and minutes for the same.</w:t>
      </w:r>
    </w:p>
    <w:p w:rsidR="00122CA7" w:rsidRDefault="00122CA7">
      <w:pPr>
        <w:numPr>
          <w:ilvl w:val="0"/>
          <w:numId w:val="4"/>
        </w:numPr>
        <w:tabs>
          <w:tab w:val="clear" w:pos="720"/>
        </w:tabs>
        <w:ind w:left="540"/>
        <w:jc w:val="both"/>
        <w:rPr>
          <w:rFonts w:ascii="Calibri" w:hAnsi="Calibri"/>
        </w:rPr>
      </w:pPr>
      <w:r>
        <w:rPr>
          <w:rFonts w:ascii="Calibri" w:hAnsi="Calibri"/>
        </w:rPr>
        <w:t>Receive the docking plans from the clients and accordingly send it to the concerned docks.</w:t>
      </w:r>
    </w:p>
    <w:p w:rsidR="00122CA7" w:rsidRDefault="00122CA7">
      <w:pPr>
        <w:numPr>
          <w:ilvl w:val="0"/>
          <w:numId w:val="4"/>
        </w:numPr>
        <w:tabs>
          <w:tab w:val="clear" w:pos="720"/>
        </w:tabs>
        <w:ind w:left="540"/>
        <w:jc w:val="both"/>
        <w:rPr>
          <w:rFonts w:ascii="Calibri" w:hAnsi="Calibri"/>
        </w:rPr>
      </w:pPr>
      <w:r>
        <w:rPr>
          <w:rFonts w:ascii="Calibri" w:hAnsi="Calibri"/>
        </w:rPr>
        <w:t>Monthly inspection of stationary stuffs for the department.</w:t>
      </w:r>
    </w:p>
    <w:p w:rsidR="00122CA7" w:rsidRDefault="00122CA7">
      <w:pPr>
        <w:numPr>
          <w:ilvl w:val="0"/>
          <w:numId w:val="4"/>
        </w:numPr>
        <w:tabs>
          <w:tab w:val="clear" w:pos="720"/>
        </w:tabs>
        <w:ind w:left="540"/>
        <w:jc w:val="both"/>
        <w:rPr>
          <w:rFonts w:ascii="Calibri" w:hAnsi="Calibri"/>
        </w:rPr>
      </w:pPr>
      <w:r>
        <w:rPr>
          <w:rFonts w:ascii="Calibri" w:hAnsi="Calibri"/>
        </w:rPr>
        <w:t>Maintains solid customer relationships by handling their questions and concerns with speed and professionalism..</w:t>
      </w:r>
    </w:p>
    <w:p w:rsidR="00122CA7" w:rsidRDefault="00122CA7">
      <w:pPr>
        <w:numPr>
          <w:ilvl w:val="0"/>
          <w:numId w:val="4"/>
        </w:numPr>
        <w:tabs>
          <w:tab w:val="clear" w:pos="720"/>
        </w:tabs>
        <w:ind w:left="540"/>
        <w:jc w:val="both"/>
        <w:rPr>
          <w:rFonts w:ascii="Calibri" w:hAnsi="Calibri"/>
        </w:rPr>
      </w:pPr>
      <w:r>
        <w:rPr>
          <w:rFonts w:ascii="Calibri" w:hAnsi="Calibri"/>
        </w:rPr>
        <w:t>Communicate and liaise verbally and in writing between customers/visitors enquirers and relevant staff, and interpret and respond clearly and effectively to spoken requests over the phone or in person, and to verbal or written instructions.</w:t>
      </w:r>
    </w:p>
    <w:p w:rsidR="00122CA7" w:rsidRDefault="00122CA7">
      <w:pPr>
        <w:numPr>
          <w:ilvl w:val="0"/>
          <w:numId w:val="4"/>
        </w:numPr>
        <w:tabs>
          <w:tab w:val="clear" w:pos="720"/>
        </w:tabs>
        <w:ind w:left="540"/>
        <w:jc w:val="both"/>
        <w:rPr>
          <w:rFonts w:ascii="Calibri" w:hAnsi="Calibri"/>
        </w:rPr>
      </w:pPr>
      <w:r>
        <w:rPr>
          <w:rFonts w:ascii="Calibri" w:hAnsi="Calibri"/>
        </w:rPr>
        <w:t>Updating the business partners regarding the Maqtoum Bridge Opening twice a week for the sailing of the v</w:t>
      </w:r>
      <w:r w:rsidR="004D5C01">
        <w:rPr>
          <w:rFonts w:ascii="Calibri" w:hAnsi="Calibri"/>
        </w:rPr>
        <w:t>essels both inward and outward.</w:t>
      </w:r>
    </w:p>
    <w:p w:rsidR="00122CA7" w:rsidRDefault="00122CA7">
      <w:pPr>
        <w:numPr>
          <w:ilvl w:val="0"/>
          <w:numId w:val="4"/>
        </w:numPr>
        <w:tabs>
          <w:tab w:val="clear" w:pos="720"/>
        </w:tabs>
        <w:ind w:left="540"/>
        <w:jc w:val="both"/>
        <w:rPr>
          <w:rFonts w:ascii="Calibri" w:hAnsi="Calibri"/>
        </w:rPr>
      </w:pPr>
      <w:r>
        <w:rPr>
          <w:rFonts w:ascii="Calibri" w:hAnsi="Calibri"/>
        </w:rPr>
        <w:t>Arranging the interviews, explain the candidates about job profile and company rules and regulations, official leaves etc.</w:t>
      </w:r>
    </w:p>
    <w:p w:rsidR="00122CA7" w:rsidRDefault="00122CA7">
      <w:pPr>
        <w:numPr>
          <w:ilvl w:val="0"/>
          <w:numId w:val="4"/>
        </w:numPr>
        <w:tabs>
          <w:tab w:val="clear" w:pos="720"/>
        </w:tabs>
        <w:ind w:left="540"/>
        <w:jc w:val="both"/>
        <w:rPr>
          <w:rFonts w:ascii="Calibri" w:hAnsi="Calibri"/>
        </w:rPr>
      </w:pPr>
      <w:r>
        <w:rPr>
          <w:rFonts w:ascii="Calibri" w:hAnsi="Calibri"/>
        </w:rPr>
        <w:t>Coordinate the flow of information both internally and externally.</w:t>
      </w:r>
    </w:p>
    <w:p w:rsidR="00122CA7" w:rsidRDefault="00122CA7">
      <w:pPr>
        <w:numPr>
          <w:ilvl w:val="0"/>
          <w:numId w:val="4"/>
        </w:numPr>
        <w:tabs>
          <w:tab w:val="clear" w:pos="720"/>
        </w:tabs>
        <w:ind w:left="540"/>
        <w:jc w:val="both"/>
        <w:rPr>
          <w:rFonts w:ascii="Calibri" w:hAnsi="Calibri"/>
        </w:rPr>
      </w:pPr>
      <w:r>
        <w:rPr>
          <w:rFonts w:ascii="Calibri" w:hAnsi="Calibri"/>
        </w:rPr>
        <w:t>Other duties as assigned.</w:t>
      </w:r>
    </w:p>
    <w:p w:rsidR="00122CA7" w:rsidRDefault="00122CA7">
      <w:pPr>
        <w:jc w:val="both"/>
        <w:rPr>
          <w:rFonts w:ascii="Calibri" w:hAnsi="Calibri"/>
        </w:rPr>
      </w:pPr>
    </w:p>
    <w:tbl>
      <w:tblPr>
        <w:tblpPr w:leftFromText="180" w:rightFromText="180" w:vertAnchor="text" w:horzAnchor="margin"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9485"/>
      </w:tblGrid>
      <w:tr w:rsidR="00122CA7">
        <w:trPr>
          <w:trHeight w:val="350"/>
        </w:trPr>
        <w:tc>
          <w:tcPr>
            <w:tcW w:w="9485" w:type="dxa"/>
            <w:shd w:val="clear" w:color="auto" w:fill="D9D9D9"/>
          </w:tcPr>
          <w:p w:rsidR="00122CA7" w:rsidRDefault="00122CA7">
            <w:pPr>
              <w:spacing w:line="360" w:lineRule="auto"/>
              <w:jc w:val="center"/>
              <w:rPr>
                <w:rFonts w:ascii="Calibri" w:hAnsi="Calibri"/>
                <w:b/>
              </w:rPr>
            </w:pPr>
            <w:r>
              <w:rPr>
                <w:rFonts w:ascii="Calibri" w:hAnsi="Calibri"/>
                <w:b/>
              </w:rPr>
              <w:lastRenderedPageBreak/>
              <w:t>Academic Profile</w:t>
            </w:r>
          </w:p>
        </w:tc>
      </w:tr>
    </w:tbl>
    <w:p w:rsidR="00686A72" w:rsidRDefault="00122CA7" w:rsidP="00686A72">
      <w:pPr>
        <w:numPr>
          <w:ilvl w:val="0"/>
          <w:numId w:val="14"/>
        </w:numPr>
        <w:ind w:left="540" w:hanging="450"/>
        <w:jc w:val="both"/>
        <w:rPr>
          <w:rFonts w:ascii="Calibri" w:hAnsi="Calibri"/>
        </w:rPr>
      </w:pPr>
      <w:r>
        <w:rPr>
          <w:rFonts w:ascii="Calibri" w:hAnsi="Calibri"/>
        </w:rPr>
        <w:t>Masters of Business Administration, specialized in Human Resource Management from the IIBM International Institute of Business Management (Distance Learning)- India, accredited by Kent Graduate Management College, U.K (2010).</w:t>
      </w:r>
    </w:p>
    <w:p w:rsidR="00686A72" w:rsidRDefault="00122CA7" w:rsidP="00686A72">
      <w:pPr>
        <w:numPr>
          <w:ilvl w:val="0"/>
          <w:numId w:val="14"/>
        </w:numPr>
        <w:ind w:left="540" w:hanging="450"/>
        <w:jc w:val="both"/>
        <w:rPr>
          <w:rFonts w:ascii="Calibri" w:hAnsi="Calibri"/>
        </w:rPr>
      </w:pPr>
      <w:r w:rsidRPr="00686A72">
        <w:rPr>
          <w:rFonts w:ascii="Calibri" w:hAnsi="Calibri"/>
        </w:rPr>
        <w:t>Bachelors of Arts (Advanced English, Economics and History-2008, India, A.P ).</w:t>
      </w:r>
    </w:p>
    <w:p w:rsidR="00686A72" w:rsidRDefault="00122CA7" w:rsidP="00686A72">
      <w:pPr>
        <w:numPr>
          <w:ilvl w:val="0"/>
          <w:numId w:val="14"/>
        </w:numPr>
        <w:ind w:left="540" w:hanging="450"/>
        <w:jc w:val="both"/>
        <w:rPr>
          <w:rFonts w:ascii="Calibri" w:hAnsi="Calibri"/>
        </w:rPr>
      </w:pPr>
      <w:r w:rsidRPr="00686A72">
        <w:rPr>
          <w:rFonts w:ascii="Calibri" w:hAnsi="Calibri"/>
        </w:rPr>
        <w:t>Intermediate Secondary Level (Biology, Physics and Chemistry-2005- India, A.P).</w:t>
      </w:r>
    </w:p>
    <w:p w:rsidR="00122CA7" w:rsidRPr="00686A72" w:rsidRDefault="00122CA7" w:rsidP="00686A72">
      <w:pPr>
        <w:numPr>
          <w:ilvl w:val="0"/>
          <w:numId w:val="14"/>
        </w:numPr>
        <w:ind w:left="540" w:hanging="450"/>
        <w:jc w:val="both"/>
        <w:rPr>
          <w:rFonts w:ascii="Calibri" w:hAnsi="Calibri"/>
        </w:rPr>
      </w:pPr>
      <w:r w:rsidRPr="00686A72">
        <w:rPr>
          <w:rFonts w:ascii="Calibri" w:hAnsi="Calibri"/>
        </w:rPr>
        <w:t>School Leaving Certificate (2003- India, A.P).</w:t>
      </w:r>
    </w:p>
    <w:tbl>
      <w:tblPr>
        <w:tblpPr w:leftFromText="180" w:rightFromText="180" w:vertAnchor="text" w:horzAnchor="margin"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9485"/>
      </w:tblGrid>
      <w:tr w:rsidR="00122CA7">
        <w:trPr>
          <w:trHeight w:val="350"/>
        </w:trPr>
        <w:tc>
          <w:tcPr>
            <w:tcW w:w="9485" w:type="dxa"/>
            <w:shd w:val="clear" w:color="auto" w:fill="D9D9D9"/>
          </w:tcPr>
          <w:p w:rsidR="00122CA7" w:rsidRDefault="00122CA7">
            <w:pPr>
              <w:spacing w:line="360" w:lineRule="auto"/>
              <w:jc w:val="center"/>
              <w:rPr>
                <w:rFonts w:ascii="Calibri" w:hAnsi="Calibri"/>
                <w:b/>
              </w:rPr>
            </w:pPr>
            <w:r>
              <w:rPr>
                <w:rFonts w:ascii="Calibri" w:hAnsi="Calibri"/>
                <w:b/>
              </w:rPr>
              <w:t>Professional Qualifications &amp; Training</w:t>
            </w:r>
          </w:p>
        </w:tc>
      </w:tr>
    </w:tbl>
    <w:p w:rsidR="00122CA7" w:rsidRDefault="00122CA7">
      <w:pPr>
        <w:jc w:val="both"/>
        <w:rPr>
          <w:rFonts w:ascii="Calibri" w:hAnsi="Calibri"/>
        </w:rPr>
      </w:pPr>
    </w:p>
    <w:p w:rsidR="00686A72" w:rsidRDefault="00122CA7" w:rsidP="00686A72">
      <w:pPr>
        <w:numPr>
          <w:ilvl w:val="0"/>
          <w:numId w:val="15"/>
        </w:numPr>
        <w:ind w:left="540" w:hanging="450"/>
        <w:jc w:val="both"/>
        <w:rPr>
          <w:rFonts w:ascii="Calibri" w:hAnsi="Calibri"/>
        </w:rPr>
      </w:pPr>
      <w:r>
        <w:rPr>
          <w:rFonts w:ascii="Calibri" w:hAnsi="Calibri"/>
        </w:rPr>
        <w:t>Certified as a Human Resource Management Professional (U.K Certification) from Career Institute, Dubai (2009).</w:t>
      </w:r>
    </w:p>
    <w:p w:rsidR="00122CA7" w:rsidRPr="00686A72" w:rsidRDefault="00122CA7" w:rsidP="00686A72">
      <w:pPr>
        <w:numPr>
          <w:ilvl w:val="0"/>
          <w:numId w:val="15"/>
        </w:numPr>
        <w:ind w:left="540" w:hanging="450"/>
        <w:jc w:val="both"/>
        <w:rPr>
          <w:rFonts w:ascii="Calibri" w:hAnsi="Calibri"/>
        </w:rPr>
      </w:pPr>
      <w:r w:rsidRPr="00686A72">
        <w:rPr>
          <w:rFonts w:ascii="Calibri" w:hAnsi="Calibri"/>
        </w:rPr>
        <w:t>Completed the certificate level for Executive Secretarial Skills from Nadia Training Institute, Dubai (2009).</w:t>
      </w:r>
    </w:p>
    <w:tbl>
      <w:tblPr>
        <w:tblpPr w:leftFromText="180" w:rightFromText="180" w:vertAnchor="text" w:horzAnchor="margin"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9485"/>
      </w:tblGrid>
      <w:tr w:rsidR="00122CA7">
        <w:trPr>
          <w:trHeight w:val="350"/>
        </w:trPr>
        <w:tc>
          <w:tcPr>
            <w:tcW w:w="9485" w:type="dxa"/>
            <w:shd w:val="clear" w:color="auto" w:fill="D9D9D9"/>
          </w:tcPr>
          <w:p w:rsidR="00122CA7" w:rsidRDefault="00122CA7">
            <w:pPr>
              <w:spacing w:line="360" w:lineRule="auto"/>
              <w:jc w:val="center"/>
              <w:rPr>
                <w:rFonts w:ascii="Calibri" w:hAnsi="Calibri"/>
                <w:b/>
              </w:rPr>
            </w:pPr>
            <w:r>
              <w:rPr>
                <w:rFonts w:ascii="Calibri" w:hAnsi="Calibri"/>
                <w:b/>
              </w:rPr>
              <w:t>Technical Skills</w:t>
            </w:r>
          </w:p>
        </w:tc>
      </w:tr>
    </w:tbl>
    <w:p w:rsidR="00686A72" w:rsidRDefault="00122CA7" w:rsidP="00686A72">
      <w:pPr>
        <w:numPr>
          <w:ilvl w:val="0"/>
          <w:numId w:val="16"/>
        </w:numPr>
        <w:ind w:left="540" w:hanging="450"/>
        <w:jc w:val="both"/>
        <w:rPr>
          <w:rFonts w:ascii="Calibri" w:hAnsi="Calibri"/>
        </w:rPr>
      </w:pPr>
      <w:r>
        <w:rPr>
          <w:rFonts w:ascii="Calibri" w:hAnsi="Calibri"/>
        </w:rPr>
        <w:t>Proficient in Microsoft Office Advanced Level (Word, Excel &amp; Power Point).</w:t>
      </w:r>
    </w:p>
    <w:p w:rsidR="00122CA7" w:rsidRPr="00686A72" w:rsidRDefault="00122CA7" w:rsidP="00686A72">
      <w:pPr>
        <w:numPr>
          <w:ilvl w:val="0"/>
          <w:numId w:val="16"/>
        </w:numPr>
        <w:ind w:left="540" w:hanging="450"/>
        <w:jc w:val="both"/>
        <w:rPr>
          <w:rFonts w:ascii="Calibri" w:hAnsi="Calibri"/>
        </w:rPr>
      </w:pPr>
      <w:r w:rsidRPr="00686A72">
        <w:rPr>
          <w:rFonts w:ascii="Calibri" w:hAnsi="Calibri"/>
        </w:rPr>
        <w:t>Microsoft Outlook 2003, 2007 &amp; 2010.</w:t>
      </w:r>
    </w:p>
    <w:tbl>
      <w:tblPr>
        <w:tblpPr w:leftFromText="180" w:rightFromText="180" w:vertAnchor="text" w:horzAnchor="margin"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9485"/>
      </w:tblGrid>
      <w:tr w:rsidR="00122CA7">
        <w:trPr>
          <w:trHeight w:val="350"/>
        </w:trPr>
        <w:tc>
          <w:tcPr>
            <w:tcW w:w="9485" w:type="dxa"/>
            <w:shd w:val="clear" w:color="auto" w:fill="D9D9D9"/>
          </w:tcPr>
          <w:p w:rsidR="00122CA7" w:rsidRDefault="00122CA7">
            <w:pPr>
              <w:spacing w:line="360" w:lineRule="auto"/>
              <w:jc w:val="center"/>
              <w:rPr>
                <w:rFonts w:ascii="Calibri" w:hAnsi="Calibri"/>
                <w:b/>
              </w:rPr>
            </w:pPr>
            <w:r>
              <w:rPr>
                <w:rFonts w:ascii="Calibri" w:hAnsi="Calibri"/>
                <w:b/>
              </w:rPr>
              <w:t>Language</w:t>
            </w:r>
          </w:p>
        </w:tc>
      </w:tr>
    </w:tbl>
    <w:p w:rsidR="00122CA7" w:rsidRDefault="00122CA7">
      <w:pPr>
        <w:jc w:val="both"/>
        <w:rPr>
          <w:rFonts w:ascii="Calibri" w:hAnsi="Calibri"/>
        </w:rPr>
      </w:pPr>
    </w:p>
    <w:p w:rsidR="00122CA7" w:rsidRDefault="00122CA7">
      <w:pPr>
        <w:jc w:val="both"/>
        <w:rPr>
          <w:rFonts w:ascii="Calibri" w:hAnsi="Calibri"/>
        </w:rPr>
      </w:pPr>
      <w:r>
        <w:rPr>
          <w:rFonts w:ascii="Calibri" w:hAnsi="Calibri"/>
          <w:b/>
          <w:bCs/>
        </w:rPr>
        <w:t>Spoken</w:t>
      </w:r>
      <w:r w:rsidR="00686A72">
        <w:rPr>
          <w:rFonts w:ascii="Calibri" w:hAnsi="Calibri"/>
          <w:b/>
          <w:bCs/>
        </w:rPr>
        <w:t xml:space="preserve">  </w:t>
      </w:r>
      <w:r>
        <w:rPr>
          <w:rFonts w:ascii="Calibri" w:hAnsi="Calibri"/>
        </w:rPr>
        <w:t xml:space="preserve">: </w:t>
      </w:r>
      <w:r w:rsidR="00686A72">
        <w:rPr>
          <w:rFonts w:ascii="Calibri" w:hAnsi="Calibri"/>
        </w:rPr>
        <w:t xml:space="preserve"> </w:t>
      </w:r>
      <w:r>
        <w:rPr>
          <w:rFonts w:ascii="Calibri" w:hAnsi="Calibri"/>
        </w:rPr>
        <w:t>Fluent in English, Arabic, Hindi and Telugu.</w:t>
      </w:r>
    </w:p>
    <w:p w:rsidR="00122CA7" w:rsidRDefault="00122CA7">
      <w:pPr>
        <w:jc w:val="both"/>
        <w:rPr>
          <w:rFonts w:ascii="Calibri" w:hAnsi="Calibri"/>
        </w:rPr>
      </w:pPr>
      <w:r>
        <w:rPr>
          <w:rFonts w:ascii="Calibri" w:hAnsi="Calibri"/>
          <w:b/>
          <w:bCs/>
        </w:rPr>
        <w:t>Written</w:t>
      </w:r>
      <w:r w:rsidR="00686A72">
        <w:rPr>
          <w:rFonts w:ascii="Calibri" w:hAnsi="Calibri"/>
          <w:b/>
          <w:bCs/>
        </w:rPr>
        <w:t xml:space="preserve"> </w:t>
      </w:r>
      <w:r>
        <w:rPr>
          <w:rFonts w:ascii="Calibri" w:hAnsi="Calibri"/>
        </w:rPr>
        <w:t xml:space="preserve">: </w:t>
      </w:r>
      <w:r w:rsidR="00686A72">
        <w:rPr>
          <w:rFonts w:ascii="Calibri" w:hAnsi="Calibri"/>
        </w:rPr>
        <w:t xml:space="preserve"> </w:t>
      </w:r>
      <w:r>
        <w:rPr>
          <w:rFonts w:ascii="Calibri" w:hAnsi="Calibri"/>
        </w:rPr>
        <w:t>English, Hindi and Telugu.</w:t>
      </w:r>
    </w:p>
    <w:tbl>
      <w:tblPr>
        <w:tblpPr w:leftFromText="180" w:rightFromText="180" w:vertAnchor="text" w:horzAnchor="margin"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9485"/>
      </w:tblGrid>
      <w:tr w:rsidR="00122CA7">
        <w:trPr>
          <w:trHeight w:val="350"/>
        </w:trPr>
        <w:tc>
          <w:tcPr>
            <w:tcW w:w="9485" w:type="dxa"/>
            <w:shd w:val="clear" w:color="auto" w:fill="D9D9D9"/>
          </w:tcPr>
          <w:p w:rsidR="00122CA7" w:rsidRDefault="00122CA7">
            <w:pPr>
              <w:jc w:val="center"/>
              <w:rPr>
                <w:rFonts w:ascii="Calibri" w:hAnsi="Calibri"/>
                <w:b/>
              </w:rPr>
            </w:pPr>
            <w:r>
              <w:rPr>
                <w:rFonts w:ascii="Calibri" w:hAnsi="Calibri"/>
                <w:b/>
              </w:rPr>
              <w:t>Key Strengths</w:t>
            </w:r>
          </w:p>
        </w:tc>
      </w:tr>
    </w:tbl>
    <w:p w:rsidR="00122CA7" w:rsidRDefault="00122CA7">
      <w:pPr>
        <w:jc w:val="both"/>
        <w:rPr>
          <w:rFonts w:ascii="Calibri" w:hAnsi="Calibri"/>
        </w:rPr>
      </w:pPr>
    </w:p>
    <w:p w:rsidR="00122CA7" w:rsidRDefault="00122CA7" w:rsidP="00686A72">
      <w:pPr>
        <w:numPr>
          <w:ilvl w:val="0"/>
          <w:numId w:val="17"/>
        </w:numPr>
        <w:ind w:left="540"/>
        <w:jc w:val="both"/>
        <w:rPr>
          <w:rFonts w:ascii="Calibri" w:hAnsi="Calibri"/>
        </w:rPr>
      </w:pPr>
      <w:r>
        <w:rPr>
          <w:rFonts w:ascii="Calibri" w:hAnsi="Calibri"/>
        </w:rPr>
        <w:t>High level of commitment for anything to be done.</w:t>
      </w:r>
    </w:p>
    <w:p w:rsidR="00686A72" w:rsidRDefault="00122CA7" w:rsidP="00686A72">
      <w:pPr>
        <w:numPr>
          <w:ilvl w:val="0"/>
          <w:numId w:val="17"/>
        </w:numPr>
        <w:ind w:left="540"/>
        <w:jc w:val="both"/>
        <w:rPr>
          <w:rFonts w:ascii="Calibri" w:hAnsi="Calibri"/>
        </w:rPr>
      </w:pPr>
      <w:r>
        <w:rPr>
          <w:rFonts w:ascii="Calibri" w:hAnsi="Calibri"/>
        </w:rPr>
        <w:t>Positive approach in dealing with people.</w:t>
      </w:r>
    </w:p>
    <w:p w:rsidR="00686A72" w:rsidRDefault="00122CA7" w:rsidP="00686A72">
      <w:pPr>
        <w:numPr>
          <w:ilvl w:val="0"/>
          <w:numId w:val="17"/>
        </w:numPr>
        <w:ind w:left="540"/>
        <w:jc w:val="both"/>
        <w:rPr>
          <w:rFonts w:ascii="Calibri" w:hAnsi="Calibri"/>
        </w:rPr>
      </w:pPr>
      <w:r w:rsidRPr="00686A72">
        <w:rPr>
          <w:rFonts w:ascii="Calibri" w:hAnsi="Calibri"/>
        </w:rPr>
        <w:t>Excellent Presentation, Communication and Interpersonal skills.</w:t>
      </w:r>
    </w:p>
    <w:p w:rsidR="00686A72" w:rsidRDefault="00122CA7" w:rsidP="00686A72">
      <w:pPr>
        <w:numPr>
          <w:ilvl w:val="0"/>
          <w:numId w:val="17"/>
        </w:numPr>
        <w:ind w:left="540"/>
        <w:jc w:val="both"/>
        <w:rPr>
          <w:rFonts w:ascii="Calibri" w:hAnsi="Calibri"/>
        </w:rPr>
      </w:pPr>
      <w:r w:rsidRPr="00686A72">
        <w:rPr>
          <w:rFonts w:ascii="Calibri" w:hAnsi="Calibri"/>
        </w:rPr>
        <w:t>Easy to communicate and get along with.</w:t>
      </w:r>
    </w:p>
    <w:p w:rsidR="00686A72" w:rsidRDefault="00122CA7" w:rsidP="00686A72">
      <w:pPr>
        <w:numPr>
          <w:ilvl w:val="0"/>
          <w:numId w:val="17"/>
        </w:numPr>
        <w:ind w:left="540"/>
        <w:jc w:val="both"/>
        <w:rPr>
          <w:rFonts w:ascii="Calibri" w:hAnsi="Calibri"/>
        </w:rPr>
      </w:pPr>
      <w:r w:rsidRPr="00686A72">
        <w:rPr>
          <w:rFonts w:ascii="Calibri" w:hAnsi="Calibri"/>
        </w:rPr>
        <w:t>Proficient negotiation skills.</w:t>
      </w:r>
    </w:p>
    <w:p w:rsidR="00686A72" w:rsidRDefault="00122CA7" w:rsidP="00686A72">
      <w:pPr>
        <w:numPr>
          <w:ilvl w:val="0"/>
          <w:numId w:val="17"/>
        </w:numPr>
        <w:ind w:left="540"/>
        <w:jc w:val="both"/>
        <w:rPr>
          <w:rFonts w:ascii="Calibri" w:hAnsi="Calibri"/>
        </w:rPr>
      </w:pPr>
      <w:r w:rsidRPr="00686A72">
        <w:rPr>
          <w:rFonts w:ascii="Calibri" w:hAnsi="Calibri"/>
        </w:rPr>
        <w:t>Dynamic and adds real values to business.</w:t>
      </w:r>
    </w:p>
    <w:p w:rsidR="00686A72" w:rsidRDefault="00122CA7" w:rsidP="00686A72">
      <w:pPr>
        <w:numPr>
          <w:ilvl w:val="0"/>
          <w:numId w:val="17"/>
        </w:numPr>
        <w:ind w:left="540"/>
        <w:jc w:val="both"/>
        <w:rPr>
          <w:rFonts w:ascii="Calibri" w:hAnsi="Calibri"/>
        </w:rPr>
      </w:pPr>
      <w:r w:rsidRPr="00686A72">
        <w:rPr>
          <w:rFonts w:ascii="Calibri" w:hAnsi="Calibri"/>
        </w:rPr>
        <w:t>Ability to work in a fast paced environment.</w:t>
      </w:r>
    </w:p>
    <w:p w:rsidR="00686A72" w:rsidRDefault="00122CA7" w:rsidP="00686A72">
      <w:pPr>
        <w:numPr>
          <w:ilvl w:val="0"/>
          <w:numId w:val="17"/>
        </w:numPr>
        <w:ind w:left="540"/>
        <w:jc w:val="both"/>
        <w:rPr>
          <w:rFonts w:ascii="Calibri" w:hAnsi="Calibri"/>
        </w:rPr>
      </w:pPr>
      <w:r w:rsidRPr="00686A72">
        <w:rPr>
          <w:rFonts w:ascii="Calibri" w:hAnsi="Calibri"/>
        </w:rPr>
        <w:t>Consistently carry out tasks in a highly organized manner.</w:t>
      </w:r>
    </w:p>
    <w:p w:rsidR="00122CA7" w:rsidRPr="00686A72" w:rsidRDefault="00122CA7" w:rsidP="00686A72">
      <w:pPr>
        <w:numPr>
          <w:ilvl w:val="0"/>
          <w:numId w:val="17"/>
        </w:numPr>
        <w:ind w:left="540"/>
        <w:jc w:val="both"/>
        <w:rPr>
          <w:rFonts w:ascii="Calibri" w:hAnsi="Calibri"/>
        </w:rPr>
      </w:pPr>
      <w:r w:rsidRPr="00686A72">
        <w:rPr>
          <w:rFonts w:ascii="Calibri" w:hAnsi="Calibri"/>
        </w:rPr>
        <w:t>Excellent English Typing Skills 50-60 WPM.</w:t>
      </w:r>
    </w:p>
    <w:tbl>
      <w:tblPr>
        <w:tblpPr w:leftFromText="180" w:rightFromText="180" w:vertAnchor="text" w:horzAnchor="margin"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9485"/>
      </w:tblGrid>
      <w:tr w:rsidR="00122CA7">
        <w:trPr>
          <w:trHeight w:val="350"/>
        </w:trPr>
        <w:tc>
          <w:tcPr>
            <w:tcW w:w="9485" w:type="dxa"/>
            <w:shd w:val="clear" w:color="auto" w:fill="D9D9D9"/>
          </w:tcPr>
          <w:p w:rsidR="00122CA7" w:rsidRDefault="00122CA7">
            <w:pPr>
              <w:jc w:val="center"/>
              <w:rPr>
                <w:rFonts w:ascii="Calibri" w:hAnsi="Calibri"/>
                <w:b/>
              </w:rPr>
            </w:pPr>
            <w:r>
              <w:rPr>
                <w:rFonts w:ascii="Calibri" w:hAnsi="Calibri"/>
                <w:b/>
              </w:rPr>
              <w:t>Salary Expectations</w:t>
            </w:r>
          </w:p>
        </w:tc>
      </w:tr>
    </w:tbl>
    <w:p w:rsidR="00122CA7" w:rsidRDefault="00122CA7">
      <w:pPr>
        <w:jc w:val="both"/>
        <w:rPr>
          <w:rFonts w:ascii="Calibri" w:hAnsi="Calibri"/>
        </w:rPr>
      </w:pPr>
    </w:p>
    <w:p w:rsidR="00122CA7" w:rsidRDefault="00122CA7">
      <w:pPr>
        <w:jc w:val="both"/>
        <w:rPr>
          <w:rFonts w:ascii="Calibri" w:hAnsi="Calibri"/>
        </w:rPr>
      </w:pPr>
      <w:r>
        <w:rPr>
          <w:rFonts w:ascii="Calibri" w:hAnsi="Calibri"/>
        </w:rPr>
        <w:t>Better Compensation Package.</w:t>
      </w:r>
    </w:p>
    <w:tbl>
      <w:tblPr>
        <w:tblpPr w:leftFromText="180" w:rightFromText="180" w:vertAnchor="text" w:horzAnchor="margin"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9485"/>
      </w:tblGrid>
      <w:tr w:rsidR="00122CA7">
        <w:trPr>
          <w:trHeight w:val="350"/>
        </w:trPr>
        <w:tc>
          <w:tcPr>
            <w:tcW w:w="9485" w:type="dxa"/>
            <w:shd w:val="clear" w:color="auto" w:fill="D9D9D9"/>
          </w:tcPr>
          <w:p w:rsidR="00122CA7" w:rsidRDefault="00122CA7">
            <w:pPr>
              <w:jc w:val="center"/>
              <w:rPr>
                <w:rFonts w:ascii="Calibri" w:hAnsi="Calibri"/>
                <w:b/>
              </w:rPr>
            </w:pPr>
            <w:r>
              <w:rPr>
                <w:rFonts w:ascii="Calibri" w:hAnsi="Calibri"/>
                <w:b/>
              </w:rPr>
              <w:t>Reference</w:t>
            </w:r>
          </w:p>
        </w:tc>
      </w:tr>
    </w:tbl>
    <w:p w:rsidR="00122CA7" w:rsidRDefault="00122CA7">
      <w:pPr>
        <w:jc w:val="both"/>
        <w:rPr>
          <w:rFonts w:ascii="Calibri" w:hAnsi="Calibri"/>
        </w:rPr>
      </w:pPr>
      <w:r>
        <w:rPr>
          <w:rFonts w:ascii="Calibri" w:hAnsi="Calibri"/>
        </w:rPr>
        <w:t>Provided on Request.</w:t>
      </w:r>
    </w:p>
    <w:sectPr w:rsidR="00122CA7">
      <w:footerReference w:type="even" r:id="rId10"/>
      <w:footerReference w:type="default" r:id="rId11"/>
      <w:pgSz w:w="12240" w:h="15840"/>
      <w:pgMar w:top="1080" w:right="1260" w:bottom="1080" w:left="162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EF3" w:rsidRDefault="00C42EF3">
      <w:r>
        <w:separator/>
      </w:r>
    </w:p>
  </w:endnote>
  <w:endnote w:type="continuationSeparator" w:id="0">
    <w:p w:rsidR="00C42EF3" w:rsidRDefault="00C4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CA7" w:rsidRDefault="00122C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2CA7" w:rsidRDefault="00122C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CA7" w:rsidRDefault="00122C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57A4">
      <w:rPr>
        <w:rStyle w:val="PageNumber"/>
        <w:noProof/>
      </w:rPr>
      <w:t>3</w:t>
    </w:r>
    <w:r>
      <w:rPr>
        <w:rStyle w:val="PageNumber"/>
      </w:rPr>
      <w:fldChar w:fldCharType="end"/>
    </w:r>
  </w:p>
  <w:p w:rsidR="00122CA7" w:rsidRDefault="00122CA7">
    <w:pPr>
      <w:rPr>
        <w:rFonts w:ascii="Garamond" w:hAnsi="Garamond"/>
        <w:sz w:val="22"/>
        <w:szCs w:val="22"/>
        <w:lang w:val="pt-BR"/>
      </w:rPr>
    </w:pPr>
    <w:r>
      <w:rPr>
        <w:rFonts w:ascii="Garamond" w:hAnsi="Garamond"/>
        <w:sz w:val="22"/>
        <w:szCs w:val="22"/>
        <w:lang w:val="pt-BR"/>
      </w:rPr>
      <w:t>Cu</w:t>
    </w:r>
    <w:r w:rsidR="00EE57A4">
      <w:rPr>
        <w:rFonts w:ascii="Garamond" w:hAnsi="Garamond"/>
        <w:sz w:val="22"/>
        <w:szCs w:val="22"/>
        <w:lang w:val="pt-BR"/>
      </w:rPr>
      <w:t>rriculum Vitae - Syeda</w:t>
    </w:r>
  </w:p>
  <w:p w:rsidR="00122CA7" w:rsidRDefault="00122CA7">
    <w:pPr>
      <w:pStyle w:val="Footer"/>
      <w:ind w:right="540"/>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EF3" w:rsidRDefault="00C42EF3">
      <w:r>
        <w:separator/>
      </w:r>
    </w:p>
  </w:footnote>
  <w:footnote w:type="continuationSeparator" w:id="0">
    <w:p w:rsidR="00C42EF3" w:rsidRDefault="00C42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AA15"/>
      </v:shape>
    </w:pict>
  </w:numPicBullet>
  <w:abstractNum w:abstractNumId="0">
    <w:nsid w:val="11187451"/>
    <w:multiLevelType w:val="hybridMultilevel"/>
    <w:tmpl w:val="386E61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51177"/>
    <w:multiLevelType w:val="multilevel"/>
    <w:tmpl w:val="511A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9F0EE0"/>
    <w:multiLevelType w:val="hybridMultilevel"/>
    <w:tmpl w:val="9F1C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DC6388"/>
    <w:multiLevelType w:val="hybridMultilevel"/>
    <w:tmpl w:val="6E2CED2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F440B2E"/>
    <w:multiLevelType w:val="hybridMultilevel"/>
    <w:tmpl w:val="AEC072B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B256A9"/>
    <w:multiLevelType w:val="multilevel"/>
    <w:tmpl w:val="D1F4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0A18EC"/>
    <w:multiLevelType w:val="hybridMultilevel"/>
    <w:tmpl w:val="200E0740"/>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4E0922"/>
    <w:multiLevelType w:val="hybridMultilevel"/>
    <w:tmpl w:val="22B62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915613"/>
    <w:multiLevelType w:val="hybridMultilevel"/>
    <w:tmpl w:val="C1B0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5D0660"/>
    <w:multiLevelType w:val="hybridMultilevel"/>
    <w:tmpl w:val="7AB2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8E5E9E"/>
    <w:multiLevelType w:val="hybridMultilevel"/>
    <w:tmpl w:val="1BACE57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5C7E0A25"/>
    <w:multiLevelType w:val="hybridMultilevel"/>
    <w:tmpl w:val="DA22DE9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6A5FC2"/>
    <w:multiLevelType w:val="hybridMultilevel"/>
    <w:tmpl w:val="DEC01C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35315EC"/>
    <w:multiLevelType w:val="hybridMultilevel"/>
    <w:tmpl w:val="2F82E3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C77C39"/>
    <w:multiLevelType w:val="hybridMultilevel"/>
    <w:tmpl w:val="CB96D7B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7D4442E"/>
    <w:multiLevelType w:val="hybridMultilevel"/>
    <w:tmpl w:val="B3EA9E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3"/>
  </w:num>
  <w:num w:numId="5">
    <w:abstractNumId w:val="12"/>
  </w:num>
  <w:num w:numId="6">
    <w:abstractNumId w:val="14"/>
  </w:num>
  <w:num w:numId="7">
    <w:abstractNumId w:val="6"/>
  </w:num>
  <w:num w:numId="8">
    <w:abstractNumId w:val="11"/>
  </w:num>
  <w:num w:numId="9">
    <w:abstractNumId w:val="4"/>
  </w:num>
  <w:num w:numId="10">
    <w:abstractNumId w:val="1"/>
  </w:num>
  <w:num w:numId="11">
    <w:abstractNumId w:val="5"/>
  </w:num>
  <w:num w:numId="12">
    <w:abstractNumId w:val="0"/>
  </w:num>
  <w:num w:numId="13">
    <w:abstractNumId w:val="15"/>
  </w:num>
  <w:num w:numId="14">
    <w:abstractNumId w:val="8"/>
  </w:num>
  <w:num w:numId="15">
    <w:abstractNumId w:val="2"/>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C01"/>
    <w:rsid w:val="000E32B9"/>
    <w:rsid w:val="00122CA7"/>
    <w:rsid w:val="002F5D36"/>
    <w:rsid w:val="00307150"/>
    <w:rsid w:val="003646DC"/>
    <w:rsid w:val="003926A0"/>
    <w:rsid w:val="004D5C01"/>
    <w:rsid w:val="00686A72"/>
    <w:rsid w:val="0098582D"/>
    <w:rsid w:val="00B05F41"/>
    <w:rsid w:val="00B26CC8"/>
    <w:rsid w:val="00C42EF3"/>
    <w:rsid w:val="00EE57A4"/>
    <w:rsid w:val="00FD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framePr w:hSpace="180" w:wrap="around" w:vAnchor="text" w:hAnchor="margin" w:y="196"/>
      <w:spacing w:line="360" w:lineRule="auto"/>
      <w:jc w:val="center"/>
      <w:outlineLvl w:val="0"/>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FollowedHyperlink">
    <w:name w:val="FollowedHyperlink"/>
    <w:semiHidden/>
    <w:rPr>
      <w:color w:val="800080"/>
      <w:u w:val="single"/>
    </w:rPr>
  </w:style>
  <w:style w:type="paragraph" w:styleId="Revision">
    <w:name w:val="Revision"/>
    <w:hidden/>
    <w:uiPriority w:val="99"/>
    <w:semiHidden/>
    <w:rsid w:val="00FD3132"/>
    <w:rPr>
      <w:sz w:val="24"/>
      <w:szCs w:val="24"/>
    </w:rPr>
  </w:style>
  <w:style w:type="paragraph" w:styleId="BalloonText">
    <w:name w:val="Balloon Text"/>
    <w:basedOn w:val="Normal"/>
    <w:link w:val="BalloonTextChar"/>
    <w:uiPriority w:val="99"/>
    <w:semiHidden/>
    <w:unhideWhenUsed/>
    <w:rsid w:val="00FD3132"/>
    <w:rPr>
      <w:rFonts w:ascii="Tahoma" w:hAnsi="Tahoma" w:cs="Tahoma"/>
      <w:sz w:val="16"/>
      <w:szCs w:val="16"/>
    </w:rPr>
  </w:style>
  <w:style w:type="character" w:customStyle="1" w:styleId="BalloonTextChar">
    <w:name w:val="Balloon Text Char"/>
    <w:link w:val="BalloonText"/>
    <w:uiPriority w:val="99"/>
    <w:semiHidden/>
    <w:rsid w:val="00FD31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42441">
      <w:bodyDiv w:val="1"/>
      <w:marLeft w:val="0"/>
      <w:marRight w:val="0"/>
      <w:marTop w:val="0"/>
      <w:marBottom w:val="0"/>
      <w:divBdr>
        <w:top w:val="none" w:sz="0" w:space="0" w:color="auto"/>
        <w:left w:val="none" w:sz="0" w:space="0" w:color="auto"/>
        <w:bottom w:val="none" w:sz="0" w:space="0" w:color="auto"/>
        <w:right w:val="none" w:sz="0" w:space="0" w:color="auto"/>
      </w:divBdr>
    </w:div>
    <w:div w:id="1200555154">
      <w:bodyDiv w:val="1"/>
      <w:marLeft w:val="0"/>
      <w:marRight w:val="0"/>
      <w:marTop w:val="0"/>
      <w:marBottom w:val="0"/>
      <w:divBdr>
        <w:top w:val="none" w:sz="0" w:space="0" w:color="auto"/>
        <w:left w:val="none" w:sz="0" w:space="0" w:color="auto"/>
        <w:bottom w:val="none" w:sz="0" w:space="0" w:color="auto"/>
        <w:right w:val="none" w:sz="0" w:space="0" w:color="auto"/>
      </w:divBdr>
    </w:div>
    <w:div w:id="159320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yeda.217580@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39D48-30BD-4B43-8292-B596B2A59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Dubai Drydocks</Company>
  <LinksUpToDate>false</LinksUpToDate>
  <CharactersWithSpaces>5423</CharactersWithSpaces>
  <SharedDoc>false</SharedDoc>
  <HLinks>
    <vt:vector size="6" baseType="variant">
      <vt:variant>
        <vt:i4>7536745</vt:i4>
      </vt:variant>
      <vt:variant>
        <vt:i4>0</vt:i4>
      </vt:variant>
      <vt:variant>
        <vt:i4>0</vt:i4>
      </vt:variant>
      <vt:variant>
        <vt:i4>5</vt:i4>
      </vt:variant>
      <vt:variant>
        <vt:lpwstr>mailto:syeda_khasim@ymail.com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kristine.savares</dc:creator>
  <cp:keywords/>
  <dc:description/>
  <cp:lastModifiedBy>348382427</cp:lastModifiedBy>
  <cp:revision>4</cp:revision>
  <cp:lastPrinted>2012-02-02T07:15:00Z</cp:lastPrinted>
  <dcterms:created xsi:type="dcterms:W3CDTF">2014-07-01T07:31:00Z</dcterms:created>
  <dcterms:modified xsi:type="dcterms:W3CDTF">2017-06-20T07:14:00Z</dcterms:modified>
</cp:coreProperties>
</file>