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FB" w:rsidRDefault="008570FB" w:rsidP="008570FB"/>
    <w:p w:rsidR="00D0590D" w:rsidRDefault="00D0590D" w:rsidP="00D0590D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bookmarkStart w:id="0" w:name="_GoBack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1312794</w:t>
      </w:r>
      <w:bookmarkEnd w:id="0"/>
    </w:p>
    <w:p w:rsidR="00D0590D" w:rsidRDefault="00D0590D" w:rsidP="00D0590D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0590D" w:rsidRDefault="00D0590D" w:rsidP="00D0590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0590D" w:rsidRPr="00597C12" w:rsidRDefault="00D0590D" w:rsidP="00D0590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D0590D" w:rsidRDefault="00D0590D" w:rsidP="00D0590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D0590D" w:rsidRDefault="00D0590D" w:rsidP="00D0590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570FB" w:rsidRDefault="008570FB" w:rsidP="008570FB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740"/>
      </w:tblGrid>
      <w:tr w:rsidR="008570FB" w:rsidTr="004D1E4B">
        <w:trPr>
          <w:trHeight w:val="69"/>
        </w:trPr>
        <w:tc>
          <w:tcPr>
            <w:tcW w:w="2340" w:type="dxa"/>
            <w:vMerge w:val="restart"/>
            <w:shd w:val="clear" w:color="auto" w:fill="DB97C8"/>
          </w:tcPr>
          <w:p w:rsidR="008570FB" w:rsidRDefault="008570FB" w:rsidP="004D1E4B">
            <w:pPr>
              <w:pStyle w:val="BodyText"/>
            </w:pPr>
          </w:p>
          <w:p w:rsidR="008570FB" w:rsidRDefault="008570FB" w:rsidP="004D1E4B">
            <w:pPr>
              <w:pStyle w:val="BodyText"/>
            </w:pPr>
            <w:r>
              <w:rPr>
                <w:b/>
                <w:noProof/>
                <w:color w:val="000000"/>
                <w:sz w:val="28"/>
                <w:szCs w:val="28"/>
                <w:lang w:val="en-IN" w:eastAsia="en-IN"/>
              </w:rPr>
              <w:drawing>
                <wp:inline distT="0" distB="0" distL="0" distR="0" wp14:anchorId="0B04E9C3" wp14:editId="5688973C">
                  <wp:extent cx="1092835" cy="1215390"/>
                  <wp:effectExtent l="0" t="0" r="0" b="3810"/>
                  <wp:docPr id="1" name="Picture 1" descr="D:\Datas\Biju\ZZZZ\IMG_4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s\Biju\ZZZZ\IMG_4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0FB" w:rsidRDefault="008570FB" w:rsidP="004D1E4B">
            <w:pPr>
              <w:pStyle w:val="BodyText"/>
              <w:jc w:val="right"/>
            </w:pPr>
          </w:p>
          <w:p w:rsidR="008570FB" w:rsidRDefault="00D0590D" w:rsidP="004D1E4B">
            <w:pPr>
              <w:pStyle w:val="ContactInfo"/>
            </w:pPr>
            <w:r>
              <w:t xml:space="preserve"> </w:t>
            </w:r>
          </w:p>
          <w:p w:rsidR="008570FB" w:rsidRPr="001A3979" w:rsidRDefault="008570FB" w:rsidP="004D1E4B">
            <w:pPr>
              <w:pStyle w:val="BodyText"/>
            </w:pPr>
          </w:p>
        </w:tc>
        <w:tc>
          <w:tcPr>
            <w:tcW w:w="7740" w:type="dxa"/>
            <w:shd w:val="clear" w:color="auto" w:fill="C2D69B"/>
          </w:tcPr>
          <w:p w:rsidR="008570FB" w:rsidRPr="006A24FA" w:rsidRDefault="008570FB" w:rsidP="004D1E4B">
            <w:pPr>
              <w:pStyle w:val="Heading1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6A24FA">
              <w:rPr>
                <w:rFonts w:ascii="Arial" w:hAnsi="Arial" w:cs="Arial"/>
                <w:b/>
                <w:color w:val="0000FF"/>
                <w:sz w:val="28"/>
                <w:szCs w:val="28"/>
              </w:rPr>
              <w:t>O</w:t>
            </w:r>
            <w:r w:rsidRPr="006A24FA">
              <w:rPr>
                <w:rFonts w:ascii="Arial" w:hAnsi="Arial" w:cs="Arial"/>
                <w:b/>
                <w:color w:val="0000FF"/>
                <w:sz w:val="28"/>
                <w:szCs w:val="28"/>
                <w:shd w:val="clear" w:color="auto" w:fill="C2D69B"/>
              </w:rPr>
              <w:t>bjective</w:t>
            </w:r>
          </w:p>
        </w:tc>
      </w:tr>
      <w:tr w:rsidR="008570FB" w:rsidTr="004D1E4B">
        <w:tc>
          <w:tcPr>
            <w:tcW w:w="2340" w:type="dxa"/>
            <w:vMerge/>
            <w:shd w:val="clear" w:color="auto" w:fill="DB97C8"/>
          </w:tcPr>
          <w:p w:rsidR="008570FB" w:rsidRDefault="008570FB" w:rsidP="004D1E4B"/>
        </w:tc>
        <w:tc>
          <w:tcPr>
            <w:tcW w:w="7740" w:type="dxa"/>
            <w:shd w:val="clear" w:color="auto" w:fill="auto"/>
          </w:tcPr>
          <w:p w:rsidR="008570FB" w:rsidRPr="006A24FA" w:rsidRDefault="008570FB" w:rsidP="004D1E4B">
            <w:pPr>
              <w:pStyle w:val="BodyText"/>
              <w:spacing w:line="360" w:lineRule="auto"/>
              <w:jc w:val="left"/>
              <w:rPr>
                <w:i/>
              </w:rPr>
            </w:pPr>
            <w:r w:rsidRPr="006A24FA">
              <w:rPr>
                <w:i/>
              </w:rPr>
              <w:t xml:space="preserve">Licensed pharmacist </w:t>
            </w:r>
            <w:r w:rsidRPr="006A24FA">
              <w:rPr>
                <w:b/>
                <w:i/>
                <w:color w:val="FF0000"/>
              </w:rPr>
              <w:t>(U.A.E. MOH &amp; DHA)</w:t>
            </w:r>
            <w:r w:rsidRPr="006A24FA">
              <w:rPr>
                <w:i/>
              </w:rPr>
              <w:t xml:space="preserve"> with Pharmacy degree and </w:t>
            </w:r>
            <w:r w:rsidRPr="006A24FA">
              <w:rPr>
                <w:b/>
                <w:i/>
                <w:color w:val="FF0000"/>
              </w:rPr>
              <w:t>seven years</w:t>
            </w:r>
            <w:r w:rsidRPr="006A24FA">
              <w:rPr>
                <w:i/>
              </w:rPr>
              <w:t xml:space="preserve"> of experience providing top-notch pharmacy services in a retail setting. Outstanding interpersonal skills with a track record of establishing positive relationships with customers, pharmaceutical representatives/manufacturers, medical professionals, healthcare organizations and insurance providers. </w:t>
            </w:r>
          </w:p>
          <w:p w:rsidR="008570FB" w:rsidRPr="006A24FA" w:rsidRDefault="008570FB" w:rsidP="004D1E4B">
            <w:pPr>
              <w:pStyle w:val="BodyText"/>
              <w:spacing w:before="0" w:after="0" w:line="360" w:lineRule="auto"/>
              <w:ind w:left="0"/>
              <w:jc w:val="left"/>
              <w:rPr>
                <w:i/>
              </w:rPr>
            </w:pPr>
            <w:r w:rsidRPr="006A24FA">
              <w:rPr>
                <w:i/>
              </w:rPr>
              <w:t xml:space="preserve">   Able to train and manage diverse teams to deliver peak performance. Dedicated to </w:t>
            </w:r>
          </w:p>
          <w:p w:rsidR="008570FB" w:rsidRPr="00CA5945" w:rsidRDefault="008570FB" w:rsidP="004D1E4B">
            <w:pPr>
              <w:pStyle w:val="BodyText"/>
              <w:spacing w:before="0" w:after="0" w:line="360" w:lineRule="auto"/>
              <w:ind w:left="0"/>
              <w:jc w:val="left"/>
            </w:pPr>
            <w:r w:rsidRPr="006A24FA">
              <w:rPr>
                <w:i/>
              </w:rPr>
              <w:t xml:space="preserve">   </w:t>
            </w:r>
            <w:proofErr w:type="gramStart"/>
            <w:r w:rsidRPr="006A24FA">
              <w:rPr>
                <w:i/>
              </w:rPr>
              <w:t>providing</w:t>
            </w:r>
            <w:proofErr w:type="gramEnd"/>
            <w:r w:rsidRPr="006A24FA">
              <w:rPr>
                <w:i/>
              </w:rPr>
              <w:t xml:space="preserve"> quality patient care and fast and accurate medication dispensing.</w:t>
            </w:r>
          </w:p>
        </w:tc>
      </w:tr>
      <w:tr w:rsidR="008570FB" w:rsidTr="004D1E4B">
        <w:tc>
          <w:tcPr>
            <w:tcW w:w="2340" w:type="dxa"/>
            <w:vMerge/>
            <w:shd w:val="clear" w:color="auto" w:fill="DB97C8"/>
          </w:tcPr>
          <w:p w:rsidR="008570FB" w:rsidRDefault="008570FB" w:rsidP="004D1E4B"/>
        </w:tc>
        <w:tc>
          <w:tcPr>
            <w:tcW w:w="7740" w:type="dxa"/>
            <w:shd w:val="clear" w:color="auto" w:fill="B8CCE4"/>
          </w:tcPr>
          <w:p w:rsidR="008570FB" w:rsidRPr="006A24FA" w:rsidRDefault="008570FB" w:rsidP="004D1E4B">
            <w:pPr>
              <w:pStyle w:val="Heading1"/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</w:rPr>
            </w:pPr>
            <w:r w:rsidRPr="006A24FA">
              <w:rPr>
                <w:rFonts w:ascii="Arial" w:hAnsi="Arial" w:cs="Arial"/>
                <w:b/>
                <w:i/>
                <w:color w:val="0000FF"/>
                <w:sz w:val="24"/>
                <w:szCs w:val="24"/>
                <w:u w:val="single"/>
              </w:rPr>
              <w:t>Work Experience</w:t>
            </w:r>
          </w:p>
        </w:tc>
      </w:tr>
      <w:tr w:rsidR="008570FB" w:rsidTr="004D1E4B">
        <w:trPr>
          <w:trHeight w:val="5079"/>
        </w:trPr>
        <w:tc>
          <w:tcPr>
            <w:tcW w:w="2340" w:type="dxa"/>
            <w:vMerge/>
            <w:shd w:val="clear" w:color="auto" w:fill="DB97C8"/>
          </w:tcPr>
          <w:p w:rsidR="008570FB" w:rsidRDefault="008570FB" w:rsidP="004D1E4B"/>
        </w:tc>
        <w:tc>
          <w:tcPr>
            <w:tcW w:w="7740" w:type="dxa"/>
            <w:tcBorders>
              <w:bottom w:val="single" w:sz="8" w:space="0" w:color="7030A0"/>
            </w:tcBorders>
            <w:shd w:val="clear" w:color="auto" w:fill="auto"/>
          </w:tcPr>
          <w:p w:rsidR="008570FB" w:rsidRPr="006A24FA" w:rsidRDefault="008570FB" w:rsidP="004D1E4B">
            <w:pPr>
              <w:pStyle w:val="Heading2"/>
              <w:rPr>
                <w:b/>
                <w:bCs/>
                <w:i/>
                <w:color w:val="00B0F0"/>
              </w:rPr>
            </w:pPr>
            <w:r w:rsidRPr="006A24FA">
              <w:rPr>
                <w:b/>
                <w:bCs/>
                <w:i/>
                <w:color w:val="00B0F0"/>
                <w:rtl/>
              </w:rPr>
              <w:t xml:space="preserve"> ٭٭ </w:t>
            </w:r>
            <w:r w:rsidRPr="006A24FA">
              <w:rPr>
                <w:b/>
                <w:bCs/>
                <w:i/>
                <w:color w:val="00B050"/>
              </w:rPr>
              <w:t xml:space="preserve">Pharmacist </w:t>
            </w:r>
            <w:proofErr w:type="spellStart"/>
            <w:r w:rsidRPr="006A24FA">
              <w:rPr>
                <w:b/>
                <w:bCs/>
                <w:i/>
                <w:color w:val="00B050"/>
              </w:rPr>
              <w:t>Incharge</w:t>
            </w:r>
            <w:proofErr w:type="spellEnd"/>
            <w:r w:rsidRPr="006A24FA">
              <w:rPr>
                <w:b/>
                <w:bCs/>
                <w:i/>
                <w:color w:val="00B050"/>
              </w:rPr>
              <w:t xml:space="preserve">, Dec/2008 </w:t>
            </w:r>
            <w:r w:rsidR="00C41636">
              <w:rPr>
                <w:b/>
                <w:bCs/>
                <w:i/>
                <w:color w:val="00B050"/>
              </w:rPr>
              <w:t>–</w:t>
            </w:r>
            <w:r w:rsidRPr="006A24FA">
              <w:rPr>
                <w:b/>
                <w:bCs/>
                <w:i/>
                <w:color w:val="00B050"/>
              </w:rPr>
              <w:t xml:space="preserve"> </w:t>
            </w:r>
            <w:r w:rsidR="00C41636">
              <w:rPr>
                <w:b/>
                <w:bCs/>
                <w:i/>
                <w:color w:val="00B050"/>
              </w:rPr>
              <w:t>Feb 2014</w:t>
            </w:r>
          </w:p>
          <w:p w:rsidR="008570FB" w:rsidRPr="006A24FA" w:rsidRDefault="008570FB" w:rsidP="004D1E4B">
            <w:pPr>
              <w:pStyle w:val="BodyText"/>
              <w:jc w:val="left"/>
              <w:rPr>
                <w:b/>
                <w:bCs/>
                <w:i/>
                <w:color w:val="2D34C3"/>
              </w:rPr>
            </w:pPr>
            <w:r w:rsidRPr="006A24FA">
              <w:rPr>
                <w:b/>
                <w:bCs/>
                <w:i/>
                <w:color w:val="00B0F0"/>
              </w:rPr>
              <w:t xml:space="preserve">          </w:t>
            </w:r>
            <w:proofErr w:type="spellStart"/>
            <w:r w:rsidRPr="006A24FA">
              <w:rPr>
                <w:b/>
                <w:bCs/>
                <w:i/>
                <w:color w:val="2D34C3"/>
              </w:rPr>
              <w:t>Yathrib</w:t>
            </w:r>
            <w:proofErr w:type="spellEnd"/>
            <w:r w:rsidRPr="006A24FA">
              <w:rPr>
                <w:b/>
                <w:bCs/>
                <w:i/>
                <w:color w:val="2D34C3"/>
              </w:rPr>
              <w:t xml:space="preserve"> Pharmacy, </w:t>
            </w:r>
            <w:proofErr w:type="spellStart"/>
            <w:r w:rsidRPr="006A24FA">
              <w:rPr>
                <w:b/>
                <w:bCs/>
                <w:i/>
                <w:color w:val="2D34C3"/>
              </w:rPr>
              <w:t>Deira</w:t>
            </w:r>
            <w:proofErr w:type="spellEnd"/>
            <w:proofErr w:type="gramStart"/>
            <w:r w:rsidRPr="006A24FA">
              <w:rPr>
                <w:b/>
                <w:bCs/>
                <w:i/>
                <w:color w:val="2D34C3"/>
              </w:rPr>
              <w:t>,  Dubai</w:t>
            </w:r>
            <w:proofErr w:type="gramEnd"/>
            <w:r w:rsidRPr="006A24FA">
              <w:rPr>
                <w:b/>
                <w:bCs/>
                <w:i/>
                <w:color w:val="2D34C3"/>
              </w:rPr>
              <w:t>.</w:t>
            </w:r>
          </w:p>
          <w:p w:rsidR="008570FB" w:rsidRPr="006A24FA" w:rsidRDefault="008570FB" w:rsidP="004D1E4B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i/>
              </w:rPr>
            </w:pPr>
          </w:p>
          <w:p w:rsidR="008570FB" w:rsidRPr="006A24FA" w:rsidRDefault="008570FB" w:rsidP="004D1E4B">
            <w:pPr>
              <w:pStyle w:val="BulletedList"/>
              <w:numPr>
                <w:ilvl w:val="0"/>
                <w:numId w:val="0"/>
              </w:numPr>
              <w:ind w:left="245" w:hanging="245"/>
              <w:jc w:val="left"/>
              <w:rPr>
                <w:b/>
                <w:i/>
                <w:color w:val="00B050"/>
              </w:rPr>
            </w:pPr>
            <w:r w:rsidRPr="006A24FA">
              <w:rPr>
                <w:b/>
                <w:i/>
                <w:color w:val="00B050"/>
              </w:rPr>
              <w:t xml:space="preserve">    </w:t>
            </w:r>
            <w:r w:rsidRPr="006A24FA">
              <w:rPr>
                <w:b/>
                <w:bCs/>
                <w:i/>
                <w:color w:val="00B0F0"/>
                <w:rtl/>
              </w:rPr>
              <w:t>٭٭</w:t>
            </w:r>
            <w:r w:rsidRPr="006A24FA">
              <w:rPr>
                <w:b/>
                <w:i/>
                <w:color w:val="00B050"/>
              </w:rPr>
              <w:t>Pharmacist, Apr /2005  - Sep 2007</w:t>
            </w:r>
          </w:p>
          <w:p w:rsidR="008570FB" w:rsidRPr="006A24FA" w:rsidRDefault="008570FB" w:rsidP="004D1E4B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b/>
                <w:i/>
                <w:color w:val="FFC000"/>
              </w:rPr>
            </w:pPr>
            <w:r w:rsidRPr="006A24FA">
              <w:rPr>
                <w:b/>
                <w:i/>
                <w:color w:val="2D34C3"/>
              </w:rPr>
              <w:t xml:space="preserve">        Jaya Medical store, </w:t>
            </w:r>
            <w:proofErr w:type="spellStart"/>
            <w:r w:rsidRPr="006A24FA">
              <w:rPr>
                <w:b/>
                <w:i/>
                <w:color w:val="2D34C3"/>
              </w:rPr>
              <w:t>Portblair</w:t>
            </w:r>
            <w:proofErr w:type="spellEnd"/>
            <w:r w:rsidRPr="006A24FA">
              <w:rPr>
                <w:b/>
                <w:i/>
                <w:color w:val="2D34C3"/>
              </w:rPr>
              <w:t xml:space="preserve">, </w:t>
            </w:r>
            <w:proofErr w:type="spellStart"/>
            <w:r w:rsidRPr="006A24FA">
              <w:rPr>
                <w:b/>
                <w:i/>
                <w:color w:val="2D34C3"/>
              </w:rPr>
              <w:t>Andamans</w:t>
            </w:r>
            <w:proofErr w:type="spellEnd"/>
            <w:r w:rsidRPr="006A24FA">
              <w:rPr>
                <w:b/>
                <w:i/>
                <w:color w:val="2D34C3"/>
              </w:rPr>
              <w:t>, India</w:t>
            </w:r>
            <w:r w:rsidRPr="006A24FA">
              <w:rPr>
                <w:b/>
                <w:i/>
                <w:color w:val="FFC000"/>
              </w:rPr>
              <w:t xml:space="preserve">. </w:t>
            </w:r>
          </w:p>
          <w:p w:rsidR="008570FB" w:rsidRPr="006A24FA" w:rsidRDefault="008570FB" w:rsidP="004D1E4B">
            <w:pPr>
              <w:pStyle w:val="BodyText"/>
              <w:jc w:val="left"/>
              <w:rPr>
                <w:b/>
                <w:bCs/>
                <w:i/>
              </w:rPr>
            </w:pPr>
          </w:p>
          <w:p w:rsidR="008570FB" w:rsidRPr="006A24FA" w:rsidRDefault="008570FB" w:rsidP="004D1E4B">
            <w:pPr>
              <w:pStyle w:val="BodyText"/>
              <w:spacing w:line="360" w:lineRule="auto"/>
              <w:jc w:val="left"/>
              <w:rPr>
                <w:i/>
              </w:rPr>
            </w:pPr>
            <w:r w:rsidRPr="006A24FA">
              <w:rPr>
                <w:i/>
              </w:rPr>
              <w:t xml:space="preserve">Consult with physicians and patients with regard to medication dosage, drug interactions, medical equipment, disease management and potential side effects of prescription and OTC medications. </w:t>
            </w:r>
          </w:p>
          <w:p w:rsidR="008570FB" w:rsidRPr="006A24FA" w:rsidRDefault="008570FB" w:rsidP="004D1E4B">
            <w:pPr>
              <w:pStyle w:val="BulletedList"/>
              <w:numPr>
                <w:ilvl w:val="0"/>
                <w:numId w:val="0"/>
              </w:numPr>
              <w:spacing w:line="360" w:lineRule="auto"/>
              <w:ind w:left="187"/>
              <w:jc w:val="left"/>
              <w:rPr>
                <w:i/>
              </w:rPr>
            </w:pPr>
            <w:r w:rsidRPr="006A24FA">
              <w:rPr>
                <w:i/>
              </w:rPr>
              <w:t xml:space="preserve">Dispense and compound prescriptions, and maintain accurate patient records, dosing information and directions for use. Interact with insurance providers concerning billing/reimbursement issues. </w:t>
            </w:r>
          </w:p>
          <w:p w:rsidR="008570FB" w:rsidRPr="006A24FA" w:rsidRDefault="008570FB" w:rsidP="004D1E4B">
            <w:pPr>
              <w:spacing w:line="270" w:lineRule="atLeast"/>
              <w:rPr>
                <w:i/>
                <w:spacing w:val="-5"/>
              </w:rPr>
            </w:pPr>
            <w:r w:rsidRPr="006A24FA">
              <w:rPr>
                <w:rFonts w:ascii="Verdana" w:hAnsi="Verdana" w:cs="Times New Roman"/>
                <w:i/>
                <w:color w:val="08044A"/>
                <w:sz w:val="18"/>
                <w:szCs w:val="18"/>
              </w:rPr>
              <w:t xml:space="preserve">   </w:t>
            </w:r>
            <w:r w:rsidRPr="006A24FA">
              <w:rPr>
                <w:i/>
                <w:spacing w:val="-5"/>
              </w:rPr>
              <w:t xml:space="preserve">Responsible for the day to day running of the Pharmacy. Providing a  professional  </w:t>
            </w:r>
          </w:p>
          <w:p w:rsidR="008570FB" w:rsidRPr="006A24FA" w:rsidRDefault="008570FB" w:rsidP="004D1E4B">
            <w:pPr>
              <w:spacing w:line="270" w:lineRule="atLeast"/>
              <w:rPr>
                <w:i/>
                <w:spacing w:val="-5"/>
              </w:rPr>
            </w:pPr>
            <w:r w:rsidRPr="006A24FA">
              <w:rPr>
                <w:i/>
                <w:spacing w:val="-5"/>
              </w:rPr>
              <w:t xml:space="preserve">    sympathetic and supportive service to patients and identifying the right healthcare </w:t>
            </w:r>
          </w:p>
          <w:p w:rsidR="008570FB" w:rsidRPr="00CA5945" w:rsidRDefault="008570FB" w:rsidP="004D1E4B">
            <w:pPr>
              <w:spacing w:line="270" w:lineRule="atLeast"/>
            </w:pPr>
            <w:r w:rsidRPr="006A24FA">
              <w:rPr>
                <w:i/>
                <w:spacing w:val="-5"/>
              </w:rPr>
              <w:t xml:space="preserve">    </w:t>
            </w:r>
            <w:proofErr w:type="gramStart"/>
            <w:r w:rsidRPr="006A24FA">
              <w:rPr>
                <w:i/>
                <w:spacing w:val="-5"/>
              </w:rPr>
              <w:t>solution</w:t>
            </w:r>
            <w:proofErr w:type="gramEnd"/>
            <w:r w:rsidRPr="006A24FA">
              <w:rPr>
                <w:i/>
                <w:spacing w:val="-5"/>
              </w:rPr>
              <w:t xml:space="preserve"> to meet their needs.</w:t>
            </w:r>
          </w:p>
        </w:tc>
      </w:tr>
      <w:tr w:rsidR="008570FB" w:rsidTr="004D1E4B">
        <w:trPr>
          <w:trHeight w:val="3024"/>
        </w:trPr>
        <w:tc>
          <w:tcPr>
            <w:tcW w:w="2340" w:type="dxa"/>
            <w:vMerge/>
            <w:shd w:val="clear" w:color="auto" w:fill="DB97C8"/>
          </w:tcPr>
          <w:p w:rsidR="008570FB" w:rsidRDefault="008570FB" w:rsidP="004D1E4B"/>
        </w:tc>
        <w:tc>
          <w:tcPr>
            <w:tcW w:w="7740" w:type="dxa"/>
            <w:tcBorders>
              <w:top w:val="single" w:sz="8" w:space="0" w:color="7030A0"/>
            </w:tcBorders>
            <w:shd w:val="clear" w:color="auto" w:fill="auto"/>
          </w:tcPr>
          <w:p w:rsidR="008570FB" w:rsidRPr="006A24FA" w:rsidRDefault="008570FB" w:rsidP="004D1E4B">
            <w:pPr>
              <w:shd w:val="clear" w:color="auto" w:fill="CCC0D9"/>
              <w:spacing w:before="100" w:beforeAutospacing="1" w:after="100" w:afterAutospacing="1" w:line="270" w:lineRule="atLeast"/>
              <w:rPr>
                <w:rFonts w:ascii="Verdana" w:hAnsi="Verdana" w:cs="Times New Roman"/>
                <w:b/>
                <w:color w:val="0000FF"/>
                <w:sz w:val="28"/>
                <w:szCs w:val="28"/>
              </w:rPr>
            </w:pPr>
            <w:r w:rsidRPr="006A24FA">
              <w:rPr>
                <w:rFonts w:ascii="Verdana" w:hAnsi="Verdana" w:cs="Times New Roman"/>
                <w:b/>
                <w:color w:val="0000FF"/>
                <w:sz w:val="28"/>
                <w:szCs w:val="28"/>
              </w:rPr>
              <w:t>Duties: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Accurately dispensing drugs to patients according to a doctor’s prescription.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Checking prescriptions for errors &amp; making sure they are appropriate for patients.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Measuring, packaging, labeling and recording medications issued to patients.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Instructing patients on how to use medications, possible side effects and storage.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Contacting and working closely with other healthcare professionals.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lastRenderedPageBreak/>
              <w:t xml:space="preserve">Answering questions from patients and staff about medicines.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Ensuring the accuracy of all prescriptions, products and services supplied.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Helping to develop the pharmacy's electronic discharge system.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Managing and resolving complaints.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Talking to regular patients to see how their treatment is going.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Able to trains and supervise Pharmacy Assistants.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Communicating with customers sympathetically and supportively.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Giving private consultations when required. </w:t>
            </w:r>
          </w:p>
          <w:p w:rsidR="008570FB" w:rsidRPr="006A24FA" w:rsidRDefault="008570FB" w:rsidP="008570FB">
            <w:pPr>
              <w:numPr>
                <w:ilvl w:val="0"/>
                <w:numId w:val="2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Maintaining pharmaceutical stock, creating inventories and ordering more drugs. </w:t>
            </w:r>
          </w:p>
          <w:p w:rsidR="008570FB" w:rsidRPr="006A24FA" w:rsidRDefault="008570FB" w:rsidP="004D1E4B">
            <w:pPr>
              <w:shd w:val="clear" w:color="auto" w:fill="D99594"/>
              <w:spacing w:before="100" w:beforeAutospacing="1" w:after="100" w:afterAutospacing="1" w:line="270" w:lineRule="atLeast"/>
              <w:rPr>
                <w:rFonts w:ascii="Verdana" w:hAnsi="Verdana" w:cs="Times New Roman"/>
                <w:color w:val="08044A"/>
                <w:sz w:val="24"/>
                <w:szCs w:val="24"/>
              </w:rPr>
            </w:pPr>
            <w:r w:rsidRPr="006A24FA">
              <w:rPr>
                <w:rFonts w:ascii="Verdana" w:hAnsi="Verdana" w:cs="Times New Roman"/>
                <w:b/>
                <w:bCs/>
                <w:color w:val="0000FF"/>
                <w:sz w:val="24"/>
                <w:szCs w:val="24"/>
              </w:rPr>
              <w:t>Key Skills and Competencies</w:t>
            </w:r>
          </w:p>
          <w:p w:rsidR="008570FB" w:rsidRPr="006A24FA" w:rsidRDefault="008570FB" w:rsidP="008570FB">
            <w:pPr>
              <w:numPr>
                <w:ilvl w:val="0"/>
                <w:numId w:val="3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Keeping up to date with developments in the pharmaceutical industry. </w:t>
            </w:r>
          </w:p>
          <w:p w:rsidR="008570FB" w:rsidRPr="006A24FA" w:rsidRDefault="008570FB" w:rsidP="008570FB">
            <w:pPr>
              <w:numPr>
                <w:ilvl w:val="0"/>
                <w:numId w:val="3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Experience of providing medicines management support to GP practices. </w:t>
            </w:r>
          </w:p>
          <w:p w:rsidR="008570FB" w:rsidRPr="006A24FA" w:rsidRDefault="008570FB" w:rsidP="008570FB">
            <w:pPr>
              <w:numPr>
                <w:ilvl w:val="0"/>
                <w:numId w:val="3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Experience of participating in clinical pharmaceutical research. </w:t>
            </w:r>
          </w:p>
          <w:p w:rsidR="008570FB" w:rsidRPr="006A24FA" w:rsidRDefault="008570FB" w:rsidP="008570FB">
            <w:pPr>
              <w:numPr>
                <w:ilvl w:val="0"/>
                <w:numId w:val="3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Able to provide quality face to face customer interaction. </w:t>
            </w:r>
          </w:p>
          <w:p w:rsidR="008570FB" w:rsidRPr="006A24FA" w:rsidRDefault="008570FB" w:rsidP="008570FB">
            <w:pPr>
              <w:numPr>
                <w:ilvl w:val="0"/>
                <w:numId w:val="3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Can work late evenings and weekends consistent with pharmacy opening hours. </w:t>
            </w:r>
          </w:p>
          <w:p w:rsidR="008570FB" w:rsidRDefault="008570FB" w:rsidP="008570FB">
            <w:pPr>
              <w:numPr>
                <w:ilvl w:val="0"/>
                <w:numId w:val="3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 thorough understanding of various drugs and how they react in humans and with each other. </w:t>
            </w:r>
          </w:p>
          <w:p w:rsidR="00FC0F1F" w:rsidRPr="006A24FA" w:rsidRDefault="00FC0F1F" w:rsidP="008570FB">
            <w:pPr>
              <w:numPr>
                <w:ilvl w:val="0"/>
                <w:numId w:val="3"/>
              </w:numPr>
              <w:spacing w:before="100" w:beforeAutospacing="1" w:after="80" w:line="270" w:lineRule="atLeast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Insurance processing</w:t>
            </w:r>
          </w:p>
          <w:p w:rsidR="008570FB" w:rsidRPr="006A24FA" w:rsidRDefault="008570FB" w:rsidP="004D1E4B">
            <w:pPr>
              <w:shd w:val="clear" w:color="auto" w:fill="92CDDC"/>
              <w:spacing w:before="100" w:beforeAutospacing="1" w:after="100" w:afterAutospacing="1" w:line="270" w:lineRule="atLeast"/>
              <w:rPr>
                <w:rFonts w:ascii="Verdana" w:hAnsi="Verdana" w:cs="Times New Roman"/>
                <w:color w:val="08044A"/>
                <w:sz w:val="24"/>
                <w:szCs w:val="24"/>
              </w:rPr>
            </w:pPr>
            <w:r w:rsidRPr="006A24FA">
              <w:rPr>
                <w:rFonts w:ascii="Verdana" w:hAnsi="Verdana" w:cs="Times New Roman"/>
                <w:b/>
                <w:bCs/>
                <w:color w:val="0000FF"/>
                <w:sz w:val="24"/>
                <w:szCs w:val="24"/>
              </w:rPr>
              <w:t>Academic Qualifications</w:t>
            </w:r>
          </w:p>
          <w:p w:rsidR="008570FB" w:rsidRPr="006A24FA" w:rsidRDefault="008570FB" w:rsidP="004D1E4B">
            <w:pPr>
              <w:pStyle w:val="BulletedList"/>
              <w:numPr>
                <w:ilvl w:val="0"/>
                <w:numId w:val="0"/>
              </w:numPr>
              <w:spacing w:before="0"/>
              <w:ind w:left="432"/>
              <w:jc w:val="left"/>
              <w:rPr>
                <w:b/>
                <w:i/>
              </w:rPr>
            </w:pPr>
            <w:r w:rsidRPr="006A24FA">
              <w:rPr>
                <w:b/>
                <w:i/>
              </w:rPr>
              <w:t xml:space="preserve">B pharm </w:t>
            </w:r>
            <w:proofErr w:type="gramStart"/>
            <w:r w:rsidRPr="006A24FA">
              <w:rPr>
                <w:b/>
                <w:i/>
              </w:rPr>
              <w:t>degree  -</w:t>
            </w:r>
            <w:proofErr w:type="gramEnd"/>
            <w:r w:rsidRPr="006A24FA">
              <w:rPr>
                <w:b/>
                <w:i/>
              </w:rPr>
              <w:t xml:space="preserve"> Dr. M.G.R. Medical University, Tamil </w:t>
            </w:r>
            <w:proofErr w:type="spellStart"/>
            <w:r w:rsidRPr="006A24FA">
              <w:rPr>
                <w:b/>
                <w:i/>
              </w:rPr>
              <w:t>nadu</w:t>
            </w:r>
            <w:proofErr w:type="spellEnd"/>
            <w:r w:rsidRPr="006A24FA">
              <w:rPr>
                <w:b/>
                <w:i/>
              </w:rPr>
              <w:t xml:space="preserve"> , India.</w:t>
            </w:r>
          </w:p>
          <w:p w:rsidR="008570FB" w:rsidRPr="006A24FA" w:rsidRDefault="008570FB" w:rsidP="004D1E4B">
            <w:pPr>
              <w:spacing w:after="100" w:afterAutospacing="1" w:line="270" w:lineRule="atLeast"/>
              <w:rPr>
                <w:b/>
                <w:i/>
              </w:rPr>
            </w:pPr>
            <w:r w:rsidRPr="006A24FA">
              <w:rPr>
                <w:b/>
                <w:i/>
              </w:rPr>
              <w:t xml:space="preserve">        + 2                       - C.B.S.E. </w:t>
            </w:r>
          </w:p>
          <w:p w:rsidR="008570FB" w:rsidRPr="006A24FA" w:rsidRDefault="008570FB" w:rsidP="004D1E4B">
            <w:pPr>
              <w:shd w:val="clear" w:color="auto" w:fill="FABF8F"/>
              <w:spacing w:before="100" w:beforeAutospacing="1" w:after="100" w:afterAutospacing="1" w:line="270" w:lineRule="atLeast"/>
              <w:rPr>
                <w:rFonts w:ascii="Arial Black" w:hAnsi="Arial Black" w:cs="Arial Black"/>
                <w:b/>
                <w:color w:val="0000FF"/>
                <w:sz w:val="24"/>
                <w:szCs w:val="24"/>
              </w:rPr>
            </w:pPr>
            <w:r w:rsidRPr="006A24FA">
              <w:rPr>
                <w:rFonts w:ascii="Verdana" w:hAnsi="Verdana" w:cs="Times New Roman"/>
                <w:b/>
                <w:color w:val="0000FF"/>
                <w:sz w:val="24"/>
                <w:szCs w:val="24"/>
              </w:rPr>
              <w:t>Computer skills</w:t>
            </w:r>
          </w:p>
          <w:p w:rsidR="008570FB" w:rsidRPr="006A24FA" w:rsidRDefault="008570FB" w:rsidP="004D1E4B">
            <w:pPr>
              <w:pStyle w:val="BodyText"/>
              <w:jc w:val="left"/>
              <w:rPr>
                <w:b/>
                <w:i/>
              </w:rPr>
            </w:pPr>
            <w:r>
              <w:t xml:space="preserve">    </w:t>
            </w:r>
            <w:r w:rsidRPr="006A24FA">
              <w:rPr>
                <w:b/>
                <w:i/>
              </w:rPr>
              <w:t xml:space="preserve">Knowledge in MS word and </w:t>
            </w:r>
            <w:proofErr w:type="spellStart"/>
            <w:r w:rsidRPr="006A24FA">
              <w:rPr>
                <w:b/>
                <w:i/>
              </w:rPr>
              <w:t>Excell</w:t>
            </w:r>
            <w:proofErr w:type="spellEnd"/>
          </w:p>
          <w:p w:rsidR="008570FB" w:rsidRPr="006A24FA" w:rsidRDefault="008570FB" w:rsidP="004D1E4B">
            <w:pPr>
              <w:shd w:val="clear" w:color="auto" w:fill="948A54"/>
              <w:spacing w:before="100" w:beforeAutospacing="1" w:after="100" w:afterAutospacing="1" w:line="270" w:lineRule="atLeast"/>
              <w:rPr>
                <w:rFonts w:ascii="Verdana" w:hAnsi="Verdana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color w:val="0000FF"/>
                <w:sz w:val="24"/>
                <w:szCs w:val="24"/>
              </w:rPr>
              <w:t>Personal profile</w:t>
            </w:r>
          </w:p>
          <w:p w:rsidR="008570FB" w:rsidRPr="00D85F85" w:rsidRDefault="008570FB" w:rsidP="004D1E4B">
            <w:pPr>
              <w:jc w:val="both"/>
              <w:rPr>
                <w:i/>
                <w:sz w:val="22"/>
                <w:szCs w:val="22"/>
              </w:rPr>
            </w:pPr>
            <w:r w:rsidRPr="00F86FD3">
              <w:rPr>
                <w:i/>
                <w:spacing w:val="-5"/>
                <w:sz w:val="22"/>
                <w:szCs w:val="22"/>
              </w:rPr>
              <w:t>Date</w:t>
            </w:r>
            <w:r w:rsidRPr="00D85F85">
              <w:rPr>
                <w:i/>
                <w:sz w:val="22"/>
                <w:szCs w:val="22"/>
              </w:rPr>
              <w:t xml:space="preserve"> of Birth </w:t>
            </w:r>
            <w:r w:rsidRPr="00D85F85">
              <w:rPr>
                <w:i/>
                <w:sz w:val="22"/>
                <w:szCs w:val="22"/>
              </w:rPr>
              <w:tab/>
            </w:r>
            <w:r w:rsidRPr="00D85F85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     </w:t>
            </w:r>
            <w:r w:rsidRPr="00D85F85">
              <w:rPr>
                <w:i/>
                <w:sz w:val="22"/>
                <w:szCs w:val="22"/>
              </w:rPr>
              <w:t xml:space="preserve">: </w:t>
            </w:r>
            <w:r w:rsidRPr="00D85F85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April</w:t>
            </w:r>
            <w:r w:rsidRPr="00D85F85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09</w:t>
            </w:r>
            <w:r w:rsidRPr="00D85F85">
              <w:rPr>
                <w:i/>
                <w:sz w:val="22"/>
                <w:szCs w:val="22"/>
              </w:rPr>
              <w:t>, 19</w:t>
            </w:r>
            <w:r>
              <w:rPr>
                <w:i/>
                <w:sz w:val="22"/>
                <w:szCs w:val="22"/>
              </w:rPr>
              <w:t>80</w:t>
            </w:r>
          </w:p>
          <w:p w:rsidR="008570FB" w:rsidRPr="00D85F85" w:rsidRDefault="008570FB" w:rsidP="004D1E4B">
            <w:pPr>
              <w:pStyle w:val="Heading2"/>
              <w:spacing w:line="240" w:lineRule="auto"/>
              <w:ind w:left="0"/>
              <w:rPr>
                <w:iCs/>
              </w:rPr>
            </w:pPr>
            <w:r w:rsidRPr="00D85F85">
              <w:t xml:space="preserve">Age </w:t>
            </w:r>
            <w:r w:rsidRPr="00D85F85">
              <w:tab/>
            </w:r>
            <w:r>
              <w:t xml:space="preserve">            </w:t>
            </w:r>
            <w:r w:rsidRPr="00E6779C">
              <w:t>:</w:t>
            </w:r>
            <w:r>
              <w:t xml:space="preserve">          </w:t>
            </w:r>
            <w:r w:rsidRPr="00D85F85">
              <w:rPr>
                <w:i/>
              </w:rPr>
              <w:t>3</w:t>
            </w:r>
            <w:r w:rsidR="00C41636">
              <w:rPr>
                <w:i/>
              </w:rPr>
              <w:t>4</w:t>
            </w:r>
            <w:r w:rsidRPr="00D85F85">
              <w:rPr>
                <w:i/>
              </w:rPr>
              <w:t xml:space="preserve"> years</w:t>
            </w:r>
            <w:r w:rsidRPr="00D85F85">
              <w:tab/>
            </w:r>
            <w:r w:rsidRPr="00D85F85">
              <w:tab/>
              <w:t xml:space="preserve">: </w:t>
            </w:r>
          </w:p>
          <w:p w:rsidR="008570FB" w:rsidRPr="00D85F85" w:rsidRDefault="008570FB" w:rsidP="004D1E4B">
            <w:pPr>
              <w:jc w:val="both"/>
              <w:rPr>
                <w:i/>
                <w:sz w:val="22"/>
                <w:szCs w:val="22"/>
              </w:rPr>
            </w:pPr>
            <w:r w:rsidRPr="00D85F85">
              <w:rPr>
                <w:i/>
                <w:sz w:val="22"/>
                <w:szCs w:val="22"/>
              </w:rPr>
              <w:t xml:space="preserve">Civil Status </w:t>
            </w:r>
            <w:r w:rsidRPr="00D85F85">
              <w:rPr>
                <w:i/>
                <w:sz w:val="22"/>
                <w:szCs w:val="22"/>
              </w:rPr>
              <w:tab/>
            </w:r>
            <w:r w:rsidRPr="00D85F85">
              <w:rPr>
                <w:i/>
                <w:sz w:val="22"/>
                <w:szCs w:val="22"/>
              </w:rPr>
              <w:tab/>
            </w:r>
            <w:r w:rsidRPr="00D85F85">
              <w:rPr>
                <w:i/>
                <w:sz w:val="22"/>
                <w:szCs w:val="22"/>
              </w:rPr>
              <w:tab/>
              <w:t xml:space="preserve">: </w:t>
            </w:r>
            <w:r w:rsidRPr="00D85F85">
              <w:rPr>
                <w:i/>
                <w:sz w:val="22"/>
                <w:szCs w:val="22"/>
              </w:rPr>
              <w:tab/>
              <w:t>Married</w:t>
            </w:r>
          </w:p>
          <w:p w:rsidR="008570FB" w:rsidRPr="00D85F85" w:rsidRDefault="008570FB" w:rsidP="004D1E4B">
            <w:pPr>
              <w:jc w:val="both"/>
              <w:rPr>
                <w:i/>
                <w:sz w:val="22"/>
                <w:szCs w:val="22"/>
              </w:rPr>
            </w:pPr>
            <w:r w:rsidRPr="00D85F85">
              <w:rPr>
                <w:i/>
                <w:sz w:val="22"/>
                <w:szCs w:val="22"/>
              </w:rPr>
              <w:t xml:space="preserve">Nationality </w:t>
            </w:r>
            <w:r w:rsidRPr="00D85F85">
              <w:rPr>
                <w:i/>
                <w:sz w:val="22"/>
                <w:szCs w:val="22"/>
              </w:rPr>
              <w:tab/>
            </w:r>
            <w:r w:rsidRPr="00D85F85">
              <w:rPr>
                <w:i/>
                <w:sz w:val="22"/>
                <w:szCs w:val="22"/>
              </w:rPr>
              <w:tab/>
            </w:r>
            <w:r w:rsidRPr="00D85F85">
              <w:rPr>
                <w:i/>
                <w:sz w:val="22"/>
                <w:szCs w:val="22"/>
              </w:rPr>
              <w:tab/>
              <w:t xml:space="preserve">: </w:t>
            </w:r>
            <w:r w:rsidRPr="00D85F85">
              <w:rPr>
                <w:i/>
                <w:sz w:val="22"/>
                <w:szCs w:val="22"/>
              </w:rPr>
              <w:tab/>
              <w:t>Indian</w:t>
            </w:r>
          </w:p>
          <w:p w:rsidR="008570FB" w:rsidRPr="00D85F85" w:rsidRDefault="008570FB" w:rsidP="004D1E4B">
            <w:pPr>
              <w:jc w:val="both"/>
              <w:rPr>
                <w:i/>
                <w:sz w:val="22"/>
                <w:szCs w:val="22"/>
              </w:rPr>
            </w:pPr>
            <w:r w:rsidRPr="00D85F85">
              <w:rPr>
                <w:i/>
                <w:sz w:val="22"/>
                <w:szCs w:val="22"/>
              </w:rPr>
              <w:t>Languages known</w:t>
            </w:r>
            <w:r w:rsidRPr="00D85F85">
              <w:rPr>
                <w:i/>
                <w:sz w:val="22"/>
                <w:szCs w:val="22"/>
              </w:rPr>
              <w:tab/>
            </w:r>
            <w:r w:rsidRPr="00D85F85">
              <w:rPr>
                <w:i/>
                <w:sz w:val="22"/>
                <w:szCs w:val="22"/>
              </w:rPr>
              <w:tab/>
              <w:t>:</w:t>
            </w:r>
            <w:r w:rsidRPr="00D85F85">
              <w:rPr>
                <w:i/>
                <w:sz w:val="22"/>
                <w:szCs w:val="22"/>
              </w:rPr>
              <w:tab/>
            </w:r>
            <w:proofErr w:type="spellStart"/>
            <w:r w:rsidRPr="00D85F85">
              <w:rPr>
                <w:i/>
                <w:sz w:val="22"/>
                <w:szCs w:val="22"/>
              </w:rPr>
              <w:t>English,Hindi,</w:t>
            </w:r>
            <w:r>
              <w:rPr>
                <w:i/>
                <w:sz w:val="22"/>
                <w:szCs w:val="22"/>
              </w:rPr>
              <w:t>Arabic,</w:t>
            </w:r>
            <w:r w:rsidRPr="00D85F85">
              <w:rPr>
                <w:i/>
                <w:sz w:val="22"/>
                <w:szCs w:val="22"/>
              </w:rPr>
              <w:t>Malayalam</w:t>
            </w:r>
            <w:proofErr w:type="spellEnd"/>
            <w:r w:rsidRPr="00D85F85">
              <w:rPr>
                <w:i/>
                <w:sz w:val="22"/>
                <w:szCs w:val="22"/>
              </w:rPr>
              <w:t>,&amp; Tamil</w:t>
            </w:r>
          </w:p>
          <w:p w:rsidR="008570FB" w:rsidRPr="00D85F85" w:rsidRDefault="008570FB" w:rsidP="004D1E4B">
            <w:pPr>
              <w:rPr>
                <w:i/>
                <w:iCs/>
                <w:sz w:val="22"/>
                <w:szCs w:val="22"/>
              </w:rPr>
            </w:pPr>
            <w:r w:rsidRPr="00D85F85">
              <w:rPr>
                <w:i/>
                <w:iCs/>
                <w:sz w:val="22"/>
                <w:szCs w:val="22"/>
              </w:rPr>
              <w:t>Visa Status</w:t>
            </w:r>
            <w:r w:rsidRPr="00D85F85">
              <w:rPr>
                <w:i/>
                <w:iCs/>
                <w:sz w:val="22"/>
                <w:szCs w:val="22"/>
              </w:rPr>
              <w:tab/>
            </w:r>
            <w:r w:rsidRPr="00D85F85">
              <w:rPr>
                <w:i/>
                <w:iCs/>
                <w:sz w:val="22"/>
                <w:szCs w:val="22"/>
              </w:rPr>
              <w:tab/>
            </w:r>
            <w:r w:rsidRPr="00D85F85">
              <w:rPr>
                <w:i/>
                <w:iCs/>
                <w:sz w:val="22"/>
                <w:szCs w:val="22"/>
              </w:rPr>
              <w:tab/>
              <w:t>:</w:t>
            </w:r>
            <w:r w:rsidRPr="00D85F85"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Husband sponsorship</w:t>
            </w:r>
            <w:r w:rsidRPr="00D85F85">
              <w:rPr>
                <w:i/>
                <w:iCs/>
                <w:sz w:val="22"/>
                <w:szCs w:val="22"/>
              </w:rPr>
              <w:t xml:space="preserve"> </w:t>
            </w:r>
          </w:p>
          <w:p w:rsidR="008570FB" w:rsidRPr="006A24FA" w:rsidRDefault="008570FB" w:rsidP="008570FB">
            <w:pPr>
              <w:spacing w:before="100" w:beforeAutospacing="1" w:after="100" w:afterAutospacing="1" w:line="270" w:lineRule="atLeast"/>
              <w:rPr>
                <w:rFonts w:ascii="Verdana" w:hAnsi="Verdana" w:cs="Times New Roman"/>
                <w:i/>
                <w:color w:val="08044A"/>
                <w:sz w:val="18"/>
                <w:szCs w:val="18"/>
              </w:rPr>
            </w:pPr>
            <w:r w:rsidRPr="006A24FA">
              <w:rPr>
                <w:rFonts w:ascii="Verdana" w:hAnsi="Verdana" w:cs="Times New Roman"/>
                <w:b/>
                <w:bCs/>
                <w:color w:val="0000FF"/>
                <w:sz w:val="24"/>
                <w:szCs w:val="24"/>
                <w:shd w:val="clear" w:color="auto" w:fill="DB97C8"/>
              </w:rPr>
              <w:t>References</w:t>
            </w:r>
            <w:r w:rsidRPr="006A24FA">
              <w:rPr>
                <w:rFonts w:ascii="Verdana" w:hAnsi="Verdana" w:cs="Times New Roman"/>
                <w:color w:val="08044A"/>
                <w:sz w:val="18"/>
                <w:szCs w:val="18"/>
                <w:shd w:val="clear" w:color="auto" w:fill="D9D9D9"/>
              </w:rPr>
              <w:br/>
            </w:r>
            <w:r w:rsidRPr="006A24FA">
              <w:rPr>
                <w:rFonts w:ascii="Verdana" w:hAnsi="Verdana" w:cs="Times New Roman"/>
                <w:i/>
                <w:color w:val="08044A"/>
                <w:sz w:val="18"/>
                <w:szCs w:val="18"/>
              </w:rPr>
              <w:br/>
            </w:r>
            <w:r w:rsidRPr="006A24FA">
              <w:rPr>
                <w:rFonts w:ascii="Verdana" w:hAnsi="Verdana" w:cs="Times New Roman"/>
                <w:b/>
                <w:i/>
                <w:color w:val="08044A"/>
                <w:sz w:val="18"/>
                <w:szCs w:val="18"/>
              </w:rPr>
              <w:t xml:space="preserve"> Available on request</w:t>
            </w:r>
            <w:r w:rsidRPr="006A24FA">
              <w:rPr>
                <w:rFonts w:ascii="Verdana" w:hAnsi="Verdana" w:cs="Times New Roman"/>
                <w:i/>
                <w:color w:val="08044A"/>
                <w:sz w:val="18"/>
                <w:szCs w:val="18"/>
              </w:rPr>
              <w:t>.</w:t>
            </w:r>
          </w:p>
          <w:p w:rsidR="008570FB" w:rsidRDefault="008570FB" w:rsidP="004D1E4B">
            <w:pPr>
              <w:pStyle w:val="BulletedList"/>
              <w:numPr>
                <w:ilvl w:val="0"/>
                <w:numId w:val="0"/>
              </w:numPr>
              <w:ind w:left="187"/>
              <w:jc w:val="left"/>
            </w:pPr>
          </w:p>
          <w:p w:rsidR="008570FB" w:rsidRDefault="008570FB" w:rsidP="004D1E4B">
            <w:pPr>
              <w:pStyle w:val="BulletedList"/>
              <w:numPr>
                <w:ilvl w:val="0"/>
                <w:numId w:val="0"/>
              </w:numPr>
              <w:ind w:left="187"/>
              <w:jc w:val="left"/>
            </w:pPr>
          </w:p>
          <w:p w:rsidR="008570FB" w:rsidRPr="006A24FA" w:rsidRDefault="008570FB" w:rsidP="004D1E4B">
            <w:pPr>
              <w:pStyle w:val="BulletedList"/>
              <w:numPr>
                <w:ilvl w:val="0"/>
                <w:numId w:val="0"/>
              </w:numPr>
              <w:ind w:left="187"/>
              <w:jc w:val="left"/>
              <w:rPr>
                <w:b/>
                <w:bCs/>
                <w:i/>
                <w:color w:val="00B0F0"/>
                <w:rtl/>
              </w:rPr>
            </w:pPr>
          </w:p>
        </w:tc>
      </w:tr>
    </w:tbl>
    <w:p w:rsidR="00CA0A4C" w:rsidRDefault="00CA0A4C"/>
    <w:sectPr w:rsidR="00CA0A4C" w:rsidSect="00857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0A0"/>
    <w:multiLevelType w:val="multilevel"/>
    <w:tmpl w:val="A82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A153D"/>
    <w:multiLevelType w:val="multilevel"/>
    <w:tmpl w:val="D776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96"/>
    <w:rsid w:val="000852D4"/>
    <w:rsid w:val="001007C7"/>
    <w:rsid w:val="005A6796"/>
    <w:rsid w:val="008570FB"/>
    <w:rsid w:val="00C41636"/>
    <w:rsid w:val="00CA0A4C"/>
    <w:rsid w:val="00D0590D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8570FB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link w:val="Heading2Char"/>
    <w:qFormat/>
    <w:rsid w:val="008570FB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0FB"/>
    <w:rPr>
      <w:rFonts w:ascii="Arial Black" w:eastAsia="Times New Roman" w:hAnsi="Arial Black" w:cs="Arial Black"/>
    </w:rPr>
  </w:style>
  <w:style w:type="character" w:customStyle="1" w:styleId="Heading2Char">
    <w:name w:val="Heading 2 Char"/>
    <w:basedOn w:val="DefaultParagraphFont"/>
    <w:link w:val="Heading2"/>
    <w:rsid w:val="008570FB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570FB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570FB"/>
    <w:rPr>
      <w:rFonts w:ascii="Arial" w:eastAsia="Times New Roman" w:hAnsi="Arial" w:cs="Arial"/>
      <w:spacing w:val="-5"/>
      <w:sz w:val="20"/>
      <w:szCs w:val="20"/>
    </w:rPr>
  </w:style>
  <w:style w:type="paragraph" w:customStyle="1" w:styleId="BulletedList">
    <w:name w:val="Bulleted List"/>
    <w:basedOn w:val="BodyText"/>
    <w:rsid w:val="008570FB"/>
    <w:pPr>
      <w:numPr>
        <w:numId w:val="1"/>
      </w:numPr>
    </w:pPr>
  </w:style>
  <w:style w:type="paragraph" w:customStyle="1" w:styleId="ContactInfo">
    <w:name w:val="Contact Info"/>
    <w:basedOn w:val="Normal"/>
    <w:next w:val="BodyText"/>
    <w:rsid w:val="008570FB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8570FB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link w:val="YourName"/>
    <w:locked/>
    <w:rsid w:val="008570FB"/>
    <w:rPr>
      <w:rFonts w:ascii="Arial Black" w:eastAsia="Times New Roman" w:hAnsi="Arial Black" w:cs="Arial Black"/>
      <w:sz w:val="28"/>
      <w:szCs w:val="28"/>
    </w:rPr>
  </w:style>
  <w:style w:type="character" w:styleId="Hyperlink">
    <w:name w:val="Hyperlink"/>
    <w:rsid w:val="00857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8570FB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link w:val="Heading2Char"/>
    <w:qFormat/>
    <w:rsid w:val="008570FB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0FB"/>
    <w:rPr>
      <w:rFonts w:ascii="Arial Black" w:eastAsia="Times New Roman" w:hAnsi="Arial Black" w:cs="Arial Black"/>
    </w:rPr>
  </w:style>
  <w:style w:type="character" w:customStyle="1" w:styleId="Heading2Char">
    <w:name w:val="Heading 2 Char"/>
    <w:basedOn w:val="DefaultParagraphFont"/>
    <w:link w:val="Heading2"/>
    <w:rsid w:val="008570FB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570FB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8570FB"/>
    <w:rPr>
      <w:rFonts w:ascii="Arial" w:eastAsia="Times New Roman" w:hAnsi="Arial" w:cs="Arial"/>
      <w:spacing w:val="-5"/>
      <w:sz w:val="20"/>
      <w:szCs w:val="20"/>
    </w:rPr>
  </w:style>
  <w:style w:type="paragraph" w:customStyle="1" w:styleId="BulletedList">
    <w:name w:val="Bulleted List"/>
    <w:basedOn w:val="BodyText"/>
    <w:rsid w:val="008570FB"/>
    <w:pPr>
      <w:numPr>
        <w:numId w:val="1"/>
      </w:numPr>
    </w:pPr>
  </w:style>
  <w:style w:type="paragraph" w:customStyle="1" w:styleId="ContactInfo">
    <w:name w:val="Contact Info"/>
    <w:basedOn w:val="Normal"/>
    <w:next w:val="BodyText"/>
    <w:rsid w:val="008570FB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8570FB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link w:val="YourName"/>
    <w:locked/>
    <w:rsid w:val="008570FB"/>
    <w:rPr>
      <w:rFonts w:ascii="Arial Black" w:eastAsia="Times New Roman" w:hAnsi="Arial Black" w:cs="Arial Black"/>
      <w:sz w:val="28"/>
      <w:szCs w:val="28"/>
    </w:rPr>
  </w:style>
  <w:style w:type="character" w:styleId="Hyperlink">
    <w:name w:val="Hyperlink"/>
    <w:rsid w:val="00857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Pc4</cp:lastModifiedBy>
  <cp:revision>3</cp:revision>
  <dcterms:created xsi:type="dcterms:W3CDTF">2015-06-23T06:23:00Z</dcterms:created>
  <dcterms:modified xsi:type="dcterms:W3CDTF">2015-06-23T06:25:00Z</dcterms:modified>
</cp:coreProperties>
</file>