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B2" w:rsidRDefault="00E526B2" w:rsidP="00E526B2">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E526B2">
        <w:t xml:space="preserve"> </w:t>
      </w:r>
      <w:r w:rsidRPr="00E526B2">
        <w:rPr>
          <w:rFonts w:ascii="Tahoma" w:hAnsi="Tahoma" w:cs="Tahoma"/>
          <w:b/>
          <w:bCs/>
          <w:color w:val="000000"/>
          <w:sz w:val="18"/>
          <w:szCs w:val="18"/>
          <w:lang w:val="en-IN" w:eastAsia="en-IN"/>
        </w:rPr>
        <w:t>1314270</w:t>
      </w:r>
      <w:bookmarkStart w:id="0" w:name="_GoBack"/>
      <w:bookmarkEnd w:id="0"/>
    </w:p>
    <w:p w:rsidR="00E526B2" w:rsidRDefault="00E526B2" w:rsidP="00E526B2">
      <w:pPr>
        <w:autoSpaceDE w:val="0"/>
        <w:autoSpaceDN w:val="0"/>
        <w:adjustRightInd w:val="0"/>
        <w:rPr>
          <w:rFonts w:ascii="Tahoma" w:hAnsi="Tahoma" w:cs="Tahoma"/>
          <w:b/>
          <w:bCs/>
          <w:color w:val="000000"/>
          <w:sz w:val="18"/>
          <w:szCs w:val="18"/>
          <w:lang w:val="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E526B2" w:rsidRDefault="00E526B2" w:rsidP="00E526B2">
      <w:pPr>
        <w:autoSpaceDE w:val="0"/>
        <w:autoSpaceDN w:val="0"/>
        <w:adjustRightInd w:val="0"/>
        <w:ind w:left="1080"/>
        <w:rPr>
          <w:rFonts w:ascii="Tahoma" w:hAnsi="Tahoma" w:cs="Tahoma"/>
          <w:bCs/>
          <w:color w:val="000000"/>
          <w:sz w:val="18"/>
          <w:szCs w:val="18"/>
        </w:rPr>
      </w:pPr>
    </w:p>
    <w:p w:rsidR="00E526B2" w:rsidRDefault="00E526B2" w:rsidP="00E526B2">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E526B2" w:rsidRDefault="00E526B2" w:rsidP="00E526B2">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E526B2" w:rsidRDefault="00E526B2" w:rsidP="00E526B2">
      <w:hyperlink r:id="rId8" w:history="1">
        <w:r>
          <w:rPr>
            <w:rStyle w:val="Hyperlink"/>
            <w:rFonts w:ascii="Tahoma" w:hAnsi="Tahoma" w:cs="Tahoma"/>
            <w:bCs/>
            <w:sz w:val="18"/>
            <w:szCs w:val="18"/>
          </w:rPr>
          <w:t>http://www.gulfjobseeker.com/feedback/submit_fb.php</w:t>
        </w:r>
      </w:hyperlink>
    </w:p>
    <w:p w:rsidR="00E526B2" w:rsidRDefault="00E526B2"/>
    <w:tbl>
      <w:tblPr>
        <w:tblW w:w="0" w:type="auto"/>
        <w:tblBorders>
          <w:bottom w:val="single" w:sz="12" w:space="0" w:color="000000"/>
        </w:tblBorders>
        <w:tblLook w:val="01E0" w:firstRow="1" w:lastRow="1" w:firstColumn="1" w:lastColumn="1" w:noHBand="0" w:noVBand="0"/>
      </w:tblPr>
      <w:tblGrid>
        <w:gridCol w:w="10458"/>
      </w:tblGrid>
      <w:tr w:rsidR="001671F7" w:rsidRPr="00BA0878" w:rsidTr="00A525BE">
        <w:tc>
          <w:tcPr>
            <w:tcW w:w="10458" w:type="dxa"/>
            <w:shd w:val="clear" w:color="auto" w:fill="auto"/>
          </w:tcPr>
          <w:p w:rsidR="001671F7" w:rsidRPr="00BA0878" w:rsidRDefault="00F06BE5" w:rsidP="005F674D">
            <w:pPr>
              <w:rPr>
                <w:rFonts w:ascii="Candara" w:hAnsi="Candara"/>
                <w:b/>
                <w:bCs/>
                <w:smallCaps/>
                <w:sz w:val="22"/>
                <w:szCs w:val="22"/>
              </w:rPr>
            </w:pPr>
            <w:r>
              <w:rPr>
                <w:rFonts w:ascii="Candara" w:hAnsi="Candara"/>
                <w:b/>
                <w:bCs/>
                <w:smallCaps/>
                <w:sz w:val="22"/>
                <w:szCs w:val="22"/>
              </w:rPr>
              <w:t>summary</w:t>
            </w:r>
          </w:p>
        </w:tc>
      </w:tr>
    </w:tbl>
    <w:p w:rsidR="00F06BE5" w:rsidRDefault="00F06BE5" w:rsidP="00F63DD7">
      <w:pPr>
        <w:tabs>
          <w:tab w:val="num" w:pos="540"/>
          <w:tab w:val="left" w:pos="630"/>
        </w:tabs>
        <w:rPr>
          <w:rFonts w:ascii="Candara" w:hAnsi="Candara" w:cs="Arial"/>
          <w:sz w:val="20"/>
          <w:szCs w:val="20"/>
        </w:rPr>
      </w:pPr>
      <w:r w:rsidRPr="00F06BE5">
        <w:rPr>
          <w:rFonts w:ascii="Candara" w:hAnsi="Candara" w:cs="Arial"/>
          <w:sz w:val="20"/>
          <w:szCs w:val="20"/>
        </w:rPr>
        <w:t>An accomplished Engineering &amp; Business Development Professional with 9+ years of exceptional expertise in providing technical assistance, troubleshooting services and impact oriented engineering solutions to leading companies in the Oil/Gas, Construction and Civil Engineering Sectors with allied proficiency in Business Development, Marketing Management, Business Planning &amp; Analysis and Project Management.</w:t>
      </w:r>
    </w:p>
    <w:p w:rsidR="00F06BE5" w:rsidRPr="00F06BE5" w:rsidRDefault="00F06BE5" w:rsidP="00F63DD7">
      <w:pPr>
        <w:tabs>
          <w:tab w:val="num" w:pos="540"/>
          <w:tab w:val="left" w:pos="630"/>
        </w:tabs>
        <w:rPr>
          <w:rFonts w:ascii="Candara" w:hAnsi="Candara" w:cs="Arial"/>
          <w:sz w:val="12"/>
          <w:szCs w:val="12"/>
        </w:rPr>
      </w:pPr>
    </w:p>
    <w:tbl>
      <w:tblPr>
        <w:tblW w:w="0" w:type="auto"/>
        <w:tblBorders>
          <w:bottom w:val="single" w:sz="12" w:space="0" w:color="000000"/>
        </w:tblBorders>
        <w:tblLook w:val="01E0" w:firstRow="1" w:lastRow="1" w:firstColumn="1" w:lastColumn="1" w:noHBand="0" w:noVBand="0"/>
      </w:tblPr>
      <w:tblGrid>
        <w:gridCol w:w="10458"/>
      </w:tblGrid>
      <w:tr w:rsidR="00F06BE5" w:rsidRPr="00BA0878" w:rsidTr="002D03B5">
        <w:tc>
          <w:tcPr>
            <w:tcW w:w="10458" w:type="dxa"/>
            <w:shd w:val="clear" w:color="auto" w:fill="auto"/>
          </w:tcPr>
          <w:p w:rsidR="00F06BE5" w:rsidRPr="00BA0878" w:rsidRDefault="00F06BE5" w:rsidP="002D03B5">
            <w:pPr>
              <w:rPr>
                <w:rFonts w:ascii="Candara" w:hAnsi="Candara"/>
                <w:b/>
                <w:bCs/>
                <w:smallCaps/>
                <w:sz w:val="22"/>
                <w:szCs w:val="22"/>
              </w:rPr>
            </w:pPr>
            <w:r w:rsidRPr="00BA0878">
              <w:rPr>
                <w:rFonts w:ascii="Candara" w:hAnsi="Candara"/>
                <w:b/>
                <w:bCs/>
                <w:smallCaps/>
                <w:sz w:val="22"/>
                <w:szCs w:val="22"/>
              </w:rPr>
              <w:t>Objective</w:t>
            </w:r>
          </w:p>
        </w:tc>
      </w:tr>
    </w:tbl>
    <w:p w:rsidR="0090255A" w:rsidRPr="00AF5B40" w:rsidRDefault="00F06BE5" w:rsidP="00F63DD7">
      <w:pPr>
        <w:tabs>
          <w:tab w:val="num" w:pos="540"/>
          <w:tab w:val="left" w:pos="630"/>
        </w:tabs>
        <w:rPr>
          <w:rFonts w:ascii="Candara" w:hAnsi="Candara" w:cs="Arial"/>
          <w:sz w:val="12"/>
          <w:szCs w:val="12"/>
        </w:rPr>
      </w:pPr>
      <w:r w:rsidRPr="00F06BE5">
        <w:rPr>
          <w:rFonts w:ascii="Candara" w:hAnsi="Candara" w:cs="Arial"/>
          <w:sz w:val="20"/>
          <w:szCs w:val="20"/>
        </w:rPr>
        <w:t>Seeking a Management level position at an established organization to contribute accrued skills towards securing peak performing teams, enhanced strategic planning and continuous improvement, while maintaining firm focus on assured bottom line gains and fulfillment of objectives.</w:t>
      </w:r>
      <w:r w:rsidR="00F63DD7" w:rsidRPr="00AF5B40">
        <w:rPr>
          <w:rFonts w:ascii="Candara" w:hAnsi="Candara" w:cs="Arial"/>
          <w:sz w:val="20"/>
          <w:szCs w:val="20"/>
        </w:rPr>
        <w:br/>
      </w:r>
    </w:p>
    <w:tbl>
      <w:tblPr>
        <w:tblW w:w="0" w:type="auto"/>
        <w:tblBorders>
          <w:bottom w:val="single" w:sz="12" w:space="0" w:color="000000"/>
        </w:tblBorders>
        <w:tblLook w:val="01E0" w:firstRow="1" w:lastRow="1" w:firstColumn="1" w:lastColumn="1" w:noHBand="0" w:noVBand="0"/>
      </w:tblPr>
      <w:tblGrid>
        <w:gridCol w:w="10458"/>
      </w:tblGrid>
      <w:tr w:rsidR="008105D8" w:rsidRPr="00BA0878" w:rsidTr="00A525BE">
        <w:tc>
          <w:tcPr>
            <w:tcW w:w="10458" w:type="dxa"/>
            <w:shd w:val="clear" w:color="auto" w:fill="auto"/>
          </w:tcPr>
          <w:p w:rsidR="008105D8" w:rsidRPr="00BA0878" w:rsidRDefault="008105D8" w:rsidP="00957B80">
            <w:pPr>
              <w:rPr>
                <w:rFonts w:ascii="Candara" w:hAnsi="Candara"/>
                <w:b/>
                <w:bCs/>
                <w:smallCaps/>
                <w:sz w:val="22"/>
                <w:szCs w:val="22"/>
              </w:rPr>
            </w:pPr>
            <w:r w:rsidRPr="00BA0878">
              <w:rPr>
                <w:rFonts w:ascii="Candara" w:hAnsi="Candara"/>
                <w:b/>
                <w:bCs/>
                <w:smallCaps/>
                <w:sz w:val="22"/>
                <w:szCs w:val="22"/>
              </w:rPr>
              <w:t>Key Skills</w:t>
            </w:r>
          </w:p>
        </w:tc>
      </w:tr>
    </w:tbl>
    <w:p w:rsidR="00F06BE5" w:rsidRPr="00F06BE5" w:rsidRDefault="00F06BE5" w:rsidP="00F06BE5">
      <w:pPr>
        <w:pStyle w:val="Heading1"/>
        <w:numPr>
          <w:ilvl w:val="0"/>
          <w:numId w:val="1"/>
        </w:numPr>
        <w:ind w:left="450" w:right="-360"/>
        <w:jc w:val="both"/>
        <w:rPr>
          <w:rFonts w:ascii="Candara" w:hAnsi="Candara" w:cs="Arial"/>
          <w:b w:val="0"/>
          <w:bCs w:val="0"/>
          <w:sz w:val="20"/>
          <w:szCs w:val="20"/>
        </w:rPr>
      </w:pPr>
      <w:r w:rsidRPr="00F06BE5">
        <w:rPr>
          <w:rFonts w:ascii="Candara" w:hAnsi="Candara" w:cs="Arial"/>
          <w:b w:val="0"/>
          <w:bCs w:val="0"/>
          <w:sz w:val="20"/>
          <w:szCs w:val="20"/>
        </w:rPr>
        <w:t xml:space="preserve">Business Planning; Budgeting; Scheduling; Disturbance Handling </w:t>
      </w:r>
    </w:p>
    <w:p w:rsidR="00F06BE5" w:rsidRPr="00F06BE5" w:rsidRDefault="00F06BE5" w:rsidP="00F06BE5">
      <w:pPr>
        <w:pStyle w:val="Heading1"/>
        <w:numPr>
          <w:ilvl w:val="0"/>
          <w:numId w:val="1"/>
        </w:numPr>
        <w:ind w:left="450" w:right="-360"/>
        <w:jc w:val="both"/>
        <w:rPr>
          <w:rFonts w:ascii="Candara" w:hAnsi="Candara" w:cs="Arial"/>
          <w:b w:val="0"/>
          <w:bCs w:val="0"/>
          <w:sz w:val="20"/>
          <w:szCs w:val="20"/>
        </w:rPr>
      </w:pPr>
      <w:r w:rsidRPr="00F06BE5">
        <w:rPr>
          <w:rFonts w:ascii="Candara" w:hAnsi="Candara" w:cs="Arial"/>
          <w:b w:val="0"/>
          <w:bCs w:val="0"/>
          <w:sz w:val="20"/>
          <w:szCs w:val="20"/>
        </w:rPr>
        <w:t xml:space="preserve">Marketing Management; Business Development; Competitor Intelligence; Process Improvement </w:t>
      </w:r>
    </w:p>
    <w:p w:rsidR="00F06BE5" w:rsidRPr="00F06BE5" w:rsidRDefault="00F06BE5" w:rsidP="00F06BE5">
      <w:pPr>
        <w:pStyle w:val="Heading1"/>
        <w:numPr>
          <w:ilvl w:val="0"/>
          <w:numId w:val="1"/>
        </w:numPr>
        <w:ind w:left="450" w:right="-360"/>
        <w:jc w:val="both"/>
        <w:rPr>
          <w:rFonts w:ascii="Candara" w:hAnsi="Candara" w:cs="Arial"/>
          <w:b w:val="0"/>
          <w:bCs w:val="0"/>
          <w:sz w:val="20"/>
          <w:szCs w:val="20"/>
        </w:rPr>
      </w:pPr>
      <w:r w:rsidRPr="00F06BE5">
        <w:rPr>
          <w:rFonts w:ascii="Candara" w:hAnsi="Candara" w:cs="Arial"/>
          <w:b w:val="0"/>
          <w:bCs w:val="0"/>
          <w:sz w:val="20"/>
          <w:szCs w:val="20"/>
        </w:rPr>
        <w:t xml:space="preserve">Inventory Management; Stock Control; Operational Efficiency; EOQ </w:t>
      </w:r>
    </w:p>
    <w:p w:rsidR="00F06BE5" w:rsidRPr="00F06BE5" w:rsidRDefault="00F06BE5" w:rsidP="00F06BE5">
      <w:pPr>
        <w:pStyle w:val="Heading1"/>
        <w:numPr>
          <w:ilvl w:val="0"/>
          <w:numId w:val="1"/>
        </w:numPr>
        <w:ind w:left="450" w:right="-360"/>
        <w:jc w:val="both"/>
        <w:rPr>
          <w:rFonts w:ascii="Candara" w:hAnsi="Candara" w:cs="Arial"/>
          <w:b w:val="0"/>
          <w:bCs w:val="0"/>
          <w:sz w:val="20"/>
          <w:szCs w:val="20"/>
        </w:rPr>
      </w:pPr>
      <w:r w:rsidRPr="00F06BE5">
        <w:rPr>
          <w:rFonts w:ascii="Candara" w:hAnsi="Candara" w:cs="Arial"/>
          <w:b w:val="0"/>
          <w:bCs w:val="0"/>
          <w:sz w:val="20"/>
          <w:szCs w:val="20"/>
        </w:rPr>
        <w:t xml:space="preserve">Project Management; Resource Allocation; Scheduling; Budgeting; Reporting </w:t>
      </w:r>
    </w:p>
    <w:p w:rsidR="00F06BE5" w:rsidRPr="00F06BE5" w:rsidRDefault="00F06BE5" w:rsidP="00F06BE5">
      <w:pPr>
        <w:pStyle w:val="Heading1"/>
        <w:numPr>
          <w:ilvl w:val="0"/>
          <w:numId w:val="1"/>
        </w:numPr>
        <w:ind w:left="450" w:right="-360"/>
        <w:jc w:val="both"/>
        <w:rPr>
          <w:rFonts w:ascii="Candara" w:hAnsi="Candara" w:cs="Arial"/>
          <w:b w:val="0"/>
          <w:bCs w:val="0"/>
          <w:sz w:val="20"/>
          <w:szCs w:val="20"/>
        </w:rPr>
      </w:pPr>
      <w:r w:rsidRPr="00F06BE5">
        <w:rPr>
          <w:rFonts w:ascii="Candara" w:hAnsi="Candara" w:cs="Arial"/>
          <w:b w:val="0"/>
          <w:bCs w:val="0"/>
          <w:sz w:val="20"/>
          <w:szCs w:val="20"/>
        </w:rPr>
        <w:t xml:space="preserve">Analytical; Problem Solving; Decision Making; Team Building; Time Management </w:t>
      </w:r>
    </w:p>
    <w:p w:rsidR="007D4A3E" w:rsidRPr="007D4A3E" w:rsidRDefault="00F06BE5" w:rsidP="00F06BE5">
      <w:pPr>
        <w:pStyle w:val="Heading1"/>
        <w:numPr>
          <w:ilvl w:val="0"/>
          <w:numId w:val="1"/>
        </w:numPr>
        <w:ind w:left="450" w:right="-360"/>
        <w:jc w:val="both"/>
        <w:rPr>
          <w:rFonts w:ascii="Candara" w:hAnsi="Candara" w:cs="Arial"/>
          <w:b w:val="0"/>
          <w:bCs w:val="0"/>
          <w:sz w:val="20"/>
          <w:szCs w:val="20"/>
        </w:rPr>
      </w:pPr>
      <w:r w:rsidRPr="00F06BE5">
        <w:rPr>
          <w:rFonts w:ascii="Candara" w:hAnsi="Candara" w:cs="Arial"/>
          <w:b w:val="0"/>
          <w:bCs w:val="0"/>
          <w:sz w:val="20"/>
          <w:szCs w:val="20"/>
        </w:rPr>
        <w:t xml:space="preserve">PRIMAVERA; MS Word; MS Excel; MS </w:t>
      </w:r>
      <w:r w:rsidR="009104E0" w:rsidRPr="00F06BE5">
        <w:rPr>
          <w:rFonts w:ascii="Candara" w:hAnsi="Candara" w:cs="Arial"/>
          <w:b w:val="0"/>
          <w:bCs w:val="0"/>
          <w:sz w:val="20"/>
          <w:szCs w:val="20"/>
        </w:rPr>
        <w:t>PowerPoint</w:t>
      </w:r>
      <w:r w:rsidR="007D4A3E" w:rsidRPr="007D4A3E">
        <w:rPr>
          <w:rFonts w:ascii="Candara" w:hAnsi="Candara" w:cs="Arial"/>
          <w:b w:val="0"/>
          <w:bCs w:val="0"/>
          <w:sz w:val="20"/>
          <w:szCs w:val="20"/>
        </w:rPr>
        <w:t xml:space="preserve"> </w:t>
      </w:r>
    </w:p>
    <w:p w:rsidR="004726AC" w:rsidRPr="004726AC" w:rsidRDefault="004726AC" w:rsidP="004726AC">
      <w:pPr>
        <w:rPr>
          <w:sz w:val="12"/>
          <w:szCs w:val="12"/>
          <w:lang w:val="en-US"/>
        </w:rPr>
      </w:pPr>
    </w:p>
    <w:tbl>
      <w:tblPr>
        <w:tblW w:w="0" w:type="auto"/>
        <w:tblBorders>
          <w:bottom w:val="single" w:sz="12" w:space="0" w:color="000000"/>
        </w:tblBorders>
        <w:tblLook w:val="01E0" w:firstRow="1" w:lastRow="1" w:firstColumn="1" w:lastColumn="1" w:noHBand="0" w:noVBand="0"/>
      </w:tblPr>
      <w:tblGrid>
        <w:gridCol w:w="10458"/>
      </w:tblGrid>
      <w:tr w:rsidR="00907582" w:rsidRPr="00BA0878" w:rsidTr="00A525BE">
        <w:tc>
          <w:tcPr>
            <w:tcW w:w="10458" w:type="dxa"/>
            <w:shd w:val="clear" w:color="auto" w:fill="auto"/>
          </w:tcPr>
          <w:p w:rsidR="00907582" w:rsidRPr="00BA0878" w:rsidRDefault="00907582" w:rsidP="0062248C">
            <w:pPr>
              <w:rPr>
                <w:rFonts w:ascii="Candara" w:hAnsi="Candara"/>
                <w:b/>
                <w:bCs/>
                <w:smallCaps/>
                <w:sz w:val="22"/>
                <w:szCs w:val="22"/>
              </w:rPr>
            </w:pPr>
            <w:r w:rsidRPr="00BA0878">
              <w:rPr>
                <w:rFonts w:ascii="Candara" w:hAnsi="Candara"/>
                <w:b/>
                <w:bCs/>
                <w:smallCaps/>
                <w:sz w:val="22"/>
                <w:szCs w:val="22"/>
              </w:rPr>
              <w:t>Professional Experience</w:t>
            </w:r>
          </w:p>
        </w:tc>
      </w:tr>
    </w:tbl>
    <w:p w:rsidR="007F04DA" w:rsidRDefault="00F06BE5" w:rsidP="00C96548">
      <w:pPr>
        <w:rPr>
          <w:rFonts w:ascii="Candara" w:hAnsi="Candara"/>
          <w:b/>
          <w:bCs/>
          <w:sz w:val="22"/>
          <w:szCs w:val="22"/>
          <w:lang w:val="en-US"/>
        </w:rPr>
      </w:pPr>
      <w:r w:rsidRPr="00F06BE5">
        <w:rPr>
          <w:rFonts w:ascii="Candara" w:hAnsi="Candara"/>
          <w:b/>
          <w:bCs/>
          <w:sz w:val="22"/>
          <w:szCs w:val="22"/>
          <w:lang w:val="en-US"/>
        </w:rPr>
        <w:t>BRADY Middle East</w:t>
      </w:r>
      <w:r>
        <w:rPr>
          <w:rFonts w:ascii="Candara" w:hAnsi="Candara"/>
          <w:b/>
          <w:bCs/>
          <w:sz w:val="22"/>
          <w:szCs w:val="22"/>
          <w:lang w:val="en-US"/>
        </w:rPr>
        <w:t>,</w:t>
      </w:r>
      <w:r w:rsidR="009104E0">
        <w:rPr>
          <w:rFonts w:ascii="Candara" w:hAnsi="Candara"/>
          <w:b/>
          <w:bCs/>
          <w:sz w:val="22"/>
          <w:szCs w:val="22"/>
          <w:lang w:val="en-US"/>
        </w:rPr>
        <w:t xml:space="preserve"> JAFZA,</w:t>
      </w:r>
      <w:r w:rsidRPr="00F06BE5">
        <w:rPr>
          <w:rFonts w:ascii="Candara" w:hAnsi="Candara"/>
          <w:b/>
          <w:bCs/>
          <w:sz w:val="22"/>
          <w:szCs w:val="22"/>
          <w:lang w:val="en-US"/>
        </w:rPr>
        <w:t xml:space="preserve"> Dubai, United Arab Emirates</w:t>
      </w:r>
      <w:r w:rsidR="00CE4E0E">
        <w:rPr>
          <w:rFonts w:ascii="Candara" w:hAnsi="Candara"/>
          <w:b/>
          <w:bCs/>
          <w:sz w:val="22"/>
          <w:szCs w:val="22"/>
          <w:lang w:val="en-US"/>
        </w:rPr>
        <w:tab/>
      </w:r>
      <w:r>
        <w:rPr>
          <w:rFonts w:ascii="Candara" w:hAnsi="Candara"/>
          <w:b/>
          <w:bCs/>
          <w:sz w:val="22"/>
          <w:szCs w:val="22"/>
          <w:lang w:val="en-US"/>
        </w:rPr>
        <w:tab/>
      </w:r>
      <w:r w:rsidR="007253A1">
        <w:rPr>
          <w:rFonts w:ascii="Candara" w:hAnsi="Candara"/>
          <w:b/>
          <w:bCs/>
          <w:sz w:val="22"/>
          <w:szCs w:val="22"/>
          <w:lang w:val="en-US"/>
        </w:rPr>
        <w:tab/>
      </w:r>
      <w:r w:rsidR="007253A1">
        <w:rPr>
          <w:rFonts w:ascii="Candara" w:hAnsi="Candara"/>
          <w:b/>
          <w:bCs/>
          <w:sz w:val="22"/>
          <w:szCs w:val="22"/>
          <w:lang w:val="en-US"/>
        </w:rPr>
        <w:tab/>
      </w:r>
      <w:r>
        <w:rPr>
          <w:rFonts w:ascii="Candara" w:hAnsi="Candara"/>
          <w:b/>
          <w:bCs/>
          <w:sz w:val="22"/>
          <w:szCs w:val="22"/>
          <w:lang w:val="en-US"/>
        </w:rPr>
        <w:t xml:space="preserve">Nov 2012- </w:t>
      </w:r>
      <w:r w:rsidR="00C96548">
        <w:rPr>
          <w:rFonts w:ascii="Candara" w:hAnsi="Candara"/>
          <w:b/>
          <w:bCs/>
          <w:sz w:val="22"/>
          <w:szCs w:val="22"/>
          <w:lang w:val="en-US"/>
        </w:rPr>
        <w:t>July 2014</w:t>
      </w:r>
      <w:r w:rsidR="006C38D1" w:rsidRPr="006C38D1">
        <w:rPr>
          <w:rFonts w:ascii="Candara" w:hAnsi="Candara"/>
          <w:b/>
          <w:bCs/>
          <w:sz w:val="22"/>
          <w:szCs w:val="22"/>
          <w:lang w:val="en-US"/>
        </w:rPr>
        <w:t xml:space="preserve"> </w:t>
      </w:r>
    </w:p>
    <w:p w:rsidR="00267078" w:rsidRDefault="00267078" w:rsidP="00F06BE5">
      <w:pPr>
        <w:rPr>
          <w:rFonts w:ascii="Candara" w:hAnsi="Candara"/>
          <w:b/>
          <w:bCs/>
          <w:sz w:val="22"/>
          <w:szCs w:val="22"/>
          <w:lang w:val="en-US"/>
        </w:rPr>
      </w:pPr>
      <w:r w:rsidRPr="00F06BE5">
        <w:rPr>
          <w:rFonts w:ascii="Candara" w:hAnsi="Candara"/>
          <w:b/>
          <w:bCs/>
          <w:sz w:val="22"/>
          <w:szCs w:val="22"/>
          <w:lang w:val="en-US"/>
        </w:rPr>
        <w:t>Business Development Manager</w:t>
      </w:r>
    </w:p>
    <w:p w:rsidR="007D4A3E" w:rsidRPr="007D4A3E" w:rsidRDefault="007D4A3E" w:rsidP="007D4A3E">
      <w:pPr>
        <w:ind w:left="450" w:right="180"/>
        <w:rPr>
          <w:rFonts w:ascii="Candara" w:hAnsi="Candara" w:cs="Arial"/>
          <w:sz w:val="12"/>
          <w:szCs w:val="12"/>
        </w:rPr>
      </w:pPr>
    </w:p>
    <w:p w:rsidR="00C9193C" w:rsidRDefault="00C96548" w:rsidP="00F63DD7">
      <w:pPr>
        <w:rPr>
          <w:rFonts w:ascii="Candara" w:hAnsi="Candara" w:cs="Arial"/>
          <w:i/>
          <w:iCs/>
          <w:sz w:val="20"/>
          <w:szCs w:val="20"/>
        </w:rPr>
      </w:pPr>
      <w:r w:rsidRPr="00C96548">
        <w:rPr>
          <w:rFonts w:ascii="Candara" w:hAnsi="Candara" w:cs="Arial"/>
          <w:i/>
          <w:iCs/>
          <w:sz w:val="20"/>
          <w:szCs w:val="20"/>
        </w:rPr>
        <w:t>Specialized in the sales of MEP Identification Systems</w:t>
      </w:r>
      <w:r>
        <w:rPr>
          <w:rFonts w:ascii="Candara" w:hAnsi="Candara" w:cs="Arial"/>
          <w:i/>
          <w:iCs/>
          <w:sz w:val="20"/>
          <w:szCs w:val="20"/>
        </w:rPr>
        <w:t xml:space="preserve"> for KSA and Qatar as will</w:t>
      </w:r>
      <w:r w:rsidRPr="00C96548">
        <w:rPr>
          <w:rFonts w:ascii="Candara" w:hAnsi="Candara" w:cs="Arial"/>
          <w:i/>
          <w:iCs/>
          <w:sz w:val="20"/>
          <w:szCs w:val="20"/>
        </w:rPr>
        <w:t>, Cable and Wire Identification Systems, Health and Safety Management Systems, Marine Services Signage and Valves &amp; Lock Switches Systems; key clientele included international distributors i.e. SESCO, AKH, NAIZAK,</w:t>
      </w:r>
      <w:r w:rsidR="009104E0">
        <w:rPr>
          <w:rFonts w:ascii="Candara" w:hAnsi="Candara" w:cs="Arial"/>
          <w:i/>
          <w:iCs/>
          <w:sz w:val="20"/>
          <w:szCs w:val="20"/>
        </w:rPr>
        <w:t>REDA fire,</w:t>
      </w:r>
      <w:r w:rsidRPr="00C96548">
        <w:rPr>
          <w:rFonts w:ascii="Candara" w:hAnsi="Candara" w:cs="Arial"/>
          <w:i/>
          <w:iCs/>
          <w:sz w:val="20"/>
          <w:szCs w:val="20"/>
        </w:rPr>
        <w:t xml:space="preserve"> Al </w:t>
      </w:r>
      <w:proofErr w:type="spellStart"/>
      <w:r w:rsidRPr="00C96548">
        <w:rPr>
          <w:rFonts w:ascii="Candara" w:hAnsi="Candara" w:cs="Arial"/>
          <w:i/>
          <w:iCs/>
          <w:sz w:val="20"/>
          <w:szCs w:val="20"/>
        </w:rPr>
        <w:t>Aujan</w:t>
      </w:r>
      <w:proofErr w:type="spellEnd"/>
      <w:r w:rsidRPr="00C96548">
        <w:rPr>
          <w:rFonts w:ascii="Candara" w:hAnsi="Candara" w:cs="Arial"/>
          <w:i/>
          <w:iCs/>
          <w:sz w:val="20"/>
          <w:szCs w:val="20"/>
        </w:rPr>
        <w:t xml:space="preserve"> &amp; Electric house</w:t>
      </w:r>
      <w:r>
        <w:rPr>
          <w:rFonts w:ascii="Candara" w:hAnsi="Candara" w:cs="Arial"/>
          <w:i/>
          <w:iCs/>
          <w:sz w:val="20"/>
          <w:szCs w:val="20"/>
        </w:rPr>
        <w:t>.</w:t>
      </w:r>
    </w:p>
    <w:p w:rsidR="00C96548" w:rsidRPr="003C5233" w:rsidRDefault="00C96548" w:rsidP="00F63DD7">
      <w:pPr>
        <w:rPr>
          <w:rFonts w:ascii="Candara" w:hAnsi="Candara" w:cs="Arial"/>
          <w:i/>
          <w:sz w:val="12"/>
          <w:szCs w:val="20"/>
        </w:rPr>
      </w:pPr>
    </w:p>
    <w:p w:rsidR="007F04DA" w:rsidRPr="00CC0E18" w:rsidRDefault="006235A2" w:rsidP="007F04DA">
      <w:pPr>
        <w:rPr>
          <w:rFonts w:ascii="Candara" w:hAnsi="Candara"/>
          <w:b/>
          <w:bCs/>
          <w:sz w:val="20"/>
          <w:szCs w:val="20"/>
          <w:lang w:val="en-US"/>
        </w:rPr>
      </w:pPr>
      <w:r>
        <w:rPr>
          <w:rFonts w:ascii="Candara" w:hAnsi="Candara"/>
          <w:b/>
          <w:bCs/>
          <w:sz w:val="20"/>
          <w:szCs w:val="20"/>
          <w:lang w:val="en-US"/>
        </w:rPr>
        <w:t>Key Responsibilitie</w:t>
      </w:r>
      <w:r w:rsidR="006C38D1" w:rsidRPr="00CC0E18">
        <w:rPr>
          <w:rFonts w:ascii="Candara" w:hAnsi="Candara"/>
          <w:b/>
          <w:bCs/>
          <w:sz w:val="20"/>
          <w:szCs w:val="20"/>
          <w:lang w:val="en-US"/>
        </w:rPr>
        <w:t>s:</w:t>
      </w:r>
    </w:p>
    <w:p w:rsidR="00F06BE5" w:rsidRPr="00F06BE5" w:rsidRDefault="00F06BE5" w:rsidP="00F06BE5">
      <w:pPr>
        <w:numPr>
          <w:ilvl w:val="0"/>
          <w:numId w:val="2"/>
        </w:numPr>
        <w:ind w:right="180"/>
        <w:rPr>
          <w:rFonts w:ascii="Candara" w:hAnsi="Candara" w:cs="Arial"/>
          <w:sz w:val="20"/>
          <w:szCs w:val="20"/>
        </w:rPr>
      </w:pPr>
      <w:r w:rsidRPr="00F06BE5">
        <w:rPr>
          <w:rFonts w:ascii="Candara" w:hAnsi="Candara" w:cs="Arial"/>
          <w:sz w:val="20"/>
          <w:szCs w:val="20"/>
        </w:rPr>
        <w:t xml:space="preserve">Managing key aspects of business development for assured realization of "smart" goals set by the Regional Manager. </w:t>
      </w:r>
    </w:p>
    <w:p w:rsidR="00F06BE5" w:rsidRPr="00F06BE5" w:rsidRDefault="00F06BE5" w:rsidP="00F06BE5">
      <w:pPr>
        <w:numPr>
          <w:ilvl w:val="0"/>
          <w:numId w:val="2"/>
        </w:numPr>
        <w:ind w:right="180"/>
        <w:rPr>
          <w:rFonts w:ascii="Candara" w:hAnsi="Candara" w:cs="Arial"/>
          <w:sz w:val="20"/>
          <w:szCs w:val="20"/>
        </w:rPr>
      </w:pPr>
      <w:r w:rsidRPr="00F06BE5">
        <w:rPr>
          <w:rFonts w:ascii="Candara" w:hAnsi="Candara" w:cs="Arial"/>
          <w:sz w:val="20"/>
          <w:szCs w:val="20"/>
        </w:rPr>
        <w:t xml:space="preserve">Collaborating with the company consultants in communications linked with technical reviews and specifications with the distributors whilst assuring that existing and new distributors are provided </w:t>
      </w:r>
      <w:r w:rsidR="00127919" w:rsidRPr="00F06BE5">
        <w:rPr>
          <w:rFonts w:ascii="Candara" w:hAnsi="Candara" w:cs="Arial"/>
          <w:sz w:val="20"/>
          <w:szCs w:val="20"/>
        </w:rPr>
        <w:t>privileges</w:t>
      </w:r>
      <w:r w:rsidRPr="00F06BE5">
        <w:rPr>
          <w:rFonts w:ascii="Candara" w:hAnsi="Candara" w:cs="Arial"/>
          <w:sz w:val="20"/>
          <w:szCs w:val="20"/>
        </w:rPr>
        <w:t xml:space="preserve"> as per Brady's EMEA Strategy to ensure long term working relations. </w:t>
      </w:r>
    </w:p>
    <w:p w:rsidR="00F06BE5" w:rsidRPr="00F06BE5" w:rsidRDefault="00F06BE5" w:rsidP="00F06BE5">
      <w:pPr>
        <w:numPr>
          <w:ilvl w:val="0"/>
          <w:numId w:val="2"/>
        </w:numPr>
        <w:ind w:right="180"/>
        <w:rPr>
          <w:rFonts w:ascii="Candara" w:hAnsi="Candara" w:cs="Arial"/>
          <w:sz w:val="20"/>
          <w:szCs w:val="20"/>
        </w:rPr>
      </w:pPr>
      <w:r w:rsidRPr="00F06BE5">
        <w:rPr>
          <w:rFonts w:ascii="Candara" w:hAnsi="Candara" w:cs="Arial"/>
          <w:sz w:val="20"/>
          <w:szCs w:val="20"/>
        </w:rPr>
        <w:t xml:space="preserve">Maintaining cordial relations with all key accounts, providing best in class customer services and resolving their queries linked with sales, marketing and pricing to drive business growth and profitability. </w:t>
      </w:r>
    </w:p>
    <w:p w:rsidR="00F06BE5" w:rsidRPr="00F06BE5" w:rsidRDefault="00F06BE5" w:rsidP="00F06BE5">
      <w:pPr>
        <w:numPr>
          <w:ilvl w:val="0"/>
          <w:numId w:val="2"/>
        </w:numPr>
        <w:ind w:right="180"/>
        <w:rPr>
          <w:rFonts w:ascii="Candara" w:hAnsi="Candara" w:cs="Arial"/>
          <w:sz w:val="20"/>
          <w:szCs w:val="20"/>
        </w:rPr>
      </w:pPr>
      <w:r w:rsidRPr="00F06BE5">
        <w:rPr>
          <w:rFonts w:ascii="Candara" w:hAnsi="Candara" w:cs="Arial"/>
          <w:sz w:val="20"/>
          <w:szCs w:val="20"/>
        </w:rPr>
        <w:t xml:space="preserve">Leveraging market and competitor intelligence tools to identify and capitalize on opportunities for expanding dealership; sharing details of new product launches with the management teams of dealers and locking in financially lucrative deals for the company. </w:t>
      </w:r>
    </w:p>
    <w:p w:rsidR="00F06BE5" w:rsidRPr="00F06BE5" w:rsidRDefault="00F06BE5" w:rsidP="00F06BE5">
      <w:pPr>
        <w:numPr>
          <w:ilvl w:val="0"/>
          <w:numId w:val="2"/>
        </w:numPr>
        <w:ind w:right="180"/>
        <w:rPr>
          <w:rFonts w:ascii="Candara" w:hAnsi="Candara" w:cs="Arial"/>
          <w:sz w:val="20"/>
          <w:szCs w:val="20"/>
        </w:rPr>
      </w:pPr>
      <w:r w:rsidRPr="00F06BE5">
        <w:rPr>
          <w:rFonts w:ascii="Candara" w:hAnsi="Candara" w:cs="Arial"/>
          <w:sz w:val="20"/>
          <w:szCs w:val="20"/>
        </w:rPr>
        <w:t xml:space="preserve">Supervising end-to-end processes associated with new product launches, communications and business development initiatives across all levels; collaborating with the distributors to make sales calls to potential customers offering most relevant products to meet their requirements and to deliver of </w:t>
      </w:r>
      <w:r w:rsidR="00127919" w:rsidRPr="00F06BE5">
        <w:rPr>
          <w:rFonts w:ascii="Candara" w:hAnsi="Candara" w:cs="Arial"/>
          <w:sz w:val="20"/>
          <w:szCs w:val="20"/>
        </w:rPr>
        <w:t>financial</w:t>
      </w:r>
      <w:r w:rsidRPr="00F06BE5">
        <w:rPr>
          <w:rFonts w:ascii="Candara" w:hAnsi="Candara" w:cs="Arial"/>
          <w:sz w:val="20"/>
          <w:szCs w:val="20"/>
        </w:rPr>
        <w:t xml:space="preserve">/operational KPIs. </w:t>
      </w:r>
    </w:p>
    <w:p w:rsidR="007D4A3E" w:rsidRPr="007D4A3E" w:rsidRDefault="00F06BE5" w:rsidP="00F06BE5">
      <w:pPr>
        <w:numPr>
          <w:ilvl w:val="0"/>
          <w:numId w:val="2"/>
        </w:numPr>
        <w:ind w:right="180"/>
        <w:rPr>
          <w:rFonts w:ascii="Candara" w:hAnsi="Candara" w:cs="Arial"/>
          <w:sz w:val="20"/>
          <w:szCs w:val="20"/>
        </w:rPr>
      </w:pPr>
      <w:r w:rsidRPr="00F06BE5">
        <w:rPr>
          <w:rFonts w:ascii="Candara" w:hAnsi="Candara" w:cs="Arial"/>
          <w:sz w:val="20"/>
          <w:szCs w:val="20"/>
        </w:rPr>
        <w:t xml:space="preserve">Conducting impact oriented workshops to share new product details with distributors and dealers; mentoring and training new staff to assist them in enhancing the ratio of closed deals to sales calls. </w:t>
      </w:r>
      <w:r w:rsidR="007D4A3E" w:rsidRPr="007D4A3E">
        <w:rPr>
          <w:rFonts w:ascii="Candara" w:hAnsi="Candara" w:cs="Arial"/>
          <w:sz w:val="20"/>
          <w:szCs w:val="20"/>
        </w:rPr>
        <w:t xml:space="preserve"> </w:t>
      </w:r>
    </w:p>
    <w:p w:rsidR="007D4A3E" w:rsidRPr="007D4A3E" w:rsidRDefault="007D4A3E" w:rsidP="007D4A3E">
      <w:pPr>
        <w:ind w:left="450" w:right="180"/>
        <w:rPr>
          <w:rFonts w:ascii="Candara" w:hAnsi="Candara" w:cs="Arial"/>
          <w:sz w:val="12"/>
          <w:szCs w:val="12"/>
        </w:rPr>
      </w:pPr>
    </w:p>
    <w:p w:rsidR="00C81166" w:rsidRDefault="00F06BE5" w:rsidP="0084610F">
      <w:pPr>
        <w:rPr>
          <w:rFonts w:ascii="Candara" w:hAnsi="Candara"/>
          <w:b/>
          <w:bCs/>
          <w:sz w:val="22"/>
          <w:szCs w:val="22"/>
          <w:lang w:val="en-US"/>
        </w:rPr>
      </w:pPr>
      <w:r w:rsidRPr="00F06BE5">
        <w:rPr>
          <w:rFonts w:ascii="Candara" w:hAnsi="Candara"/>
          <w:b/>
          <w:bCs/>
          <w:sz w:val="22"/>
          <w:szCs w:val="22"/>
          <w:lang w:val="en-US"/>
        </w:rPr>
        <w:t>Emirates Industrial Gases Company</w:t>
      </w:r>
      <w:r>
        <w:rPr>
          <w:rFonts w:ascii="Candara" w:hAnsi="Candara"/>
          <w:b/>
          <w:bCs/>
          <w:sz w:val="22"/>
          <w:szCs w:val="22"/>
          <w:lang w:val="en-US"/>
        </w:rPr>
        <w:t>,</w:t>
      </w:r>
      <w:r w:rsidRPr="00F06BE5">
        <w:rPr>
          <w:rFonts w:ascii="Candara" w:hAnsi="Candara"/>
          <w:b/>
          <w:bCs/>
          <w:sz w:val="22"/>
          <w:szCs w:val="22"/>
          <w:lang w:val="en-US"/>
        </w:rPr>
        <w:t xml:space="preserve"> Abu Dhabi, United Arab Emirates</w:t>
      </w:r>
      <w:r w:rsidR="0084610F">
        <w:rPr>
          <w:rFonts w:ascii="Candara" w:hAnsi="Candara"/>
          <w:b/>
          <w:bCs/>
          <w:sz w:val="22"/>
          <w:szCs w:val="22"/>
          <w:lang w:val="en-US"/>
        </w:rPr>
        <w:tab/>
      </w:r>
      <w:r>
        <w:rPr>
          <w:rFonts w:ascii="Candara" w:hAnsi="Candara"/>
          <w:b/>
          <w:bCs/>
          <w:sz w:val="22"/>
          <w:szCs w:val="22"/>
          <w:lang w:val="en-US"/>
        </w:rPr>
        <w:t>Apr 2009- Oct 2012</w:t>
      </w:r>
    </w:p>
    <w:p w:rsidR="0084610F" w:rsidRDefault="0084610F" w:rsidP="0084610F">
      <w:pPr>
        <w:rPr>
          <w:rFonts w:ascii="Candara" w:hAnsi="Candara"/>
          <w:b/>
          <w:bCs/>
          <w:sz w:val="22"/>
          <w:szCs w:val="22"/>
          <w:lang w:val="en-US"/>
        </w:rPr>
      </w:pPr>
      <w:r w:rsidRPr="00F06BE5">
        <w:rPr>
          <w:rFonts w:ascii="Candara" w:hAnsi="Candara"/>
          <w:b/>
          <w:bCs/>
          <w:sz w:val="22"/>
          <w:szCs w:val="22"/>
          <w:lang w:val="en-US"/>
        </w:rPr>
        <w:t>Key Account Manager</w:t>
      </w:r>
    </w:p>
    <w:p w:rsidR="008140DA" w:rsidRPr="008140DA" w:rsidRDefault="008140DA" w:rsidP="008140DA">
      <w:pPr>
        <w:rPr>
          <w:rFonts w:ascii="Candara" w:hAnsi="Candara"/>
          <w:b/>
          <w:bCs/>
          <w:sz w:val="12"/>
          <w:szCs w:val="12"/>
          <w:lang w:val="en-US"/>
        </w:rPr>
      </w:pPr>
    </w:p>
    <w:p w:rsidR="00C96548" w:rsidRDefault="00C96548" w:rsidP="00F06BE5">
      <w:pPr>
        <w:ind w:right="180"/>
        <w:rPr>
          <w:rFonts w:ascii="Candara" w:hAnsi="Candara" w:cs="Arial"/>
          <w:bCs/>
          <w:i/>
          <w:sz w:val="20"/>
          <w:szCs w:val="20"/>
        </w:rPr>
      </w:pPr>
      <w:r w:rsidRPr="00C96548">
        <w:rPr>
          <w:rFonts w:ascii="Candara" w:hAnsi="Candara" w:cs="Arial"/>
          <w:bCs/>
          <w:i/>
          <w:sz w:val="20"/>
          <w:szCs w:val="20"/>
        </w:rPr>
        <w:t xml:space="preserve">Specialized in the sales of Industrial Gases, </w:t>
      </w:r>
      <w:r w:rsidR="00127919">
        <w:rPr>
          <w:rFonts w:ascii="Candara" w:hAnsi="Candara" w:cs="Arial"/>
          <w:bCs/>
          <w:i/>
          <w:sz w:val="20"/>
          <w:szCs w:val="20"/>
        </w:rPr>
        <w:t xml:space="preserve">IWME- Industrial </w:t>
      </w:r>
      <w:r w:rsidRPr="00C96548">
        <w:rPr>
          <w:rFonts w:ascii="Candara" w:hAnsi="Candara" w:cs="Arial"/>
          <w:bCs/>
          <w:i/>
          <w:sz w:val="20"/>
          <w:szCs w:val="20"/>
        </w:rPr>
        <w:t>Welding Equipm</w:t>
      </w:r>
      <w:r w:rsidR="00127919">
        <w:rPr>
          <w:rFonts w:ascii="Candara" w:hAnsi="Candara" w:cs="Arial"/>
          <w:bCs/>
          <w:i/>
          <w:sz w:val="20"/>
          <w:szCs w:val="20"/>
        </w:rPr>
        <w:t xml:space="preserve">ent’s &amp; Applications ( Gas and </w:t>
      </w:r>
      <w:r w:rsidRPr="00C96548">
        <w:rPr>
          <w:rFonts w:ascii="Candara" w:hAnsi="Candara" w:cs="Arial"/>
          <w:bCs/>
          <w:i/>
          <w:sz w:val="20"/>
          <w:szCs w:val="20"/>
        </w:rPr>
        <w:t>Electrical Welding Mach</w:t>
      </w:r>
      <w:r w:rsidR="00763396">
        <w:rPr>
          <w:rFonts w:ascii="Candara" w:hAnsi="Candara" w:cs="Arial"/>
          <w:bCs/>
          <w:i/>
          <w:sz w:val="20"/>
          <w:szCs w:val="20"/>
        </w:rPr>
        <w:t xml:space="preserve">ines, </w:t>
      </w:r>
      <w:proofErr w:type="spellStart"/>
      <w:r w:rsidR="00763396">
        <w:rPr>
          <w:rFonts w:ascii="Candara" w:hAnsi="Candara" w:cs="Arial"/>
          <w:bCs/>
          <w:i/>
          <w:sz w:val="20"/>
          <w:szCs w:val="20"/>
        </w:rPr>
        <w:t>GeeWeld</w:t>
      </w:r>
      <w:proofErr w:type="spellEnd"/>
      <w:r w:rsidR="00763396">
        <w:rPr>
          <w:rFonts w:ascii="Candara" w:hAnsi="Candara" w:cs="Arial"/>
          <w:bCs/>
          <w:i/>
          <w:sz w:val="20"/>
          <w:szCs w:val="20"/>
        </w:rPr>
        <w:t xml:space="preserve"> electrodes, LORCH &amp; MILLER</w:t>
      </w:r>
      <w:r w:rsidRPr="00C96548">
        <w:rPr>
          <w:rFonts w:ascii="Candara" w:hAnsi="Candara" w:cs="Arial"/>
          <w:bCs/>
          <w:i/>
          <w:sz w:val="20"/>
          <w:szCs w:val="20"/>
        </w:rPr>
        <w:t xml:space="preserve"> machines and torchers, PPE welding equipment and GAS Cylinders; key clientele included ADNOC, Dubai Petroleum, ADMA, ZADCO, TAKREER, ADCO, Dubai Petroleum, Weatherford, Halliburton Schlumberger, GHQ Armed Forces/Bases, HQ - Abu Dhabi Police UAE, National Firefighting Department, </w:t>
      </w:r>
      <w:proofErr w:type="spellStart"/>
      <w:r w:rsidRPr="00C96548">
        <w:rPr>
          <w:rFonts w:ascii="Candara" w:hAnsi="Candara" w:cs="Arial"/>
          <w:bCs/>
          <w:i/>
          <w:sz w:val="20"/>
          <w:szCs w:val="20"/>
        </w:rPr>
        <w:t>Zayed</w:t>
      </w:r>
      <w:proofErr w:type="spellEnd"/>
      <w:r w:rsidRPr="00C96548">
        <w:rPr>
          <w:rFonts w:ascii="Candara" w:hAnsi="Candara" w:cs="Arial"/>
          <w:bCs/>
          <w:i/>
          <w:sz w:val="20"/>
          <w:szCs w:val="20"/>
        </w:rPr>
        <w:t xml:space="preserve"> Military Hospital, NMC, Noor Hospital, Emirates Steel, Al-</w:t>
      </w:r>
      <w:proofErr w:type="spellStart"/>
      <w:r w:rsidRPr="00C96548">
        <w:rPr>
          <w:rFonts w:ascii="Candara" w:hAnsi="Candara" w:cs="Arial"/>
          <w:bCs/>
          <w:i/>
          <w:sz w:val="20"/>
          <w:szCs w:val="20"/>
        </w:rPr>
        <w:t>Jaber</w:t>
      </w:r>
      <w:proofErr w:type="spellEnd"/>
      <w:r w:rsidRPr="00C96548">
        <w:rPr>
          <w:rFonts w:ascii="Candara" w:hAnsi="Candara" w:cs="Arial"/>
          <w:bCs/>
          <w:i/>
          <w:sz w:val="20"/>
          <w:szCs w:val="20"/>
        </w:rPr>
        <w:t xml:space="preserve">, Abu Dhabi Ship Repairs, Dubai Dry Docks, DUBAL, EMAL HLG, Murray &amp; Roberts, DODSAL, DESCON, DRAKE &amp; Scull, Al - </w:t>
      </w:r>
      <w:proofErr w:type="spellStart"/>
      <w:r w:rsidRPr="00C96548">
        <w:rPr>
          <w:rFonts w:ascii="Candara" w:hAnsi="Candara" w:cs="Arial"/>
          <w:bCs/>
          <w:i/>
          <w:sz w:val="20"/>
          <w:szCs w:val="20"/>
        </w:rPr>
        <w:t>Jaber</w:t>
      </w:r>
      <w:proofErr w:type="spellEnd"/>
      <w:r w:rsidRPr="00C96548">
        <w:rPr>
          <w:rFonts w:ascii="Candara" w:hAnsi="Candara" w:cs="Arial"/>
          <w:bCs/>
          <w:i/>
          <w:sz w:val="20"/>
          <w:szCs w:val="20"/>
        </w:rPr>
        <w:t xml:space="preserve">, Caterpillar, </w:t>
      </w:r>
      <w:proofErr w:type="spellStart"/>
      <w:r w:rsidRPr="00C96548">
        <w:rPr>
          <w:rFonts w:ascii="Candara" w:hAnsi="Candara" w:cs="Arial"/>
          <w:bCs/>
          <w:i/>
          <w:sz w:val="20"/>
          <w:szCs w:val="20"/>
        </w:rPr>
        <w:t>Dutco</w:t>
      </w:r>
      <w:proofErr w:type="spellEnd"/>
      <w:r w:rsidRPr="00C96548">
        <w:rPr>
          <w:rFonts w:ascii="Candara" w:hAnsi="Candara" w:cs="Arial"/>
          <w:bCs/>
          <w:i/>
          <w:sz w:val="20"/>
          <w:szCs w:val="20"/>
        </w:rPr>
        <w:t xml:space="preserve"> and </w:t>
      </w:r>
      <w:proofErr w:type="spellStart"/>
      <w:r w:rsidRPr="00C96548">
        <w:rPr>
          <w:rFonts w:ascii="Candara" w:hAnsi="Candara" w:cs="Arial"/>
          <w:bCs/>
          <w:i/>
          <w:sz w:val="20"/>
          <w:szCs w:val="20"/>
        </w:rPr>
        <w:t>Belfer</w:t>
      </w:r>
      <w:proofErr w:type="spellEnd"/>
      <w:r w:rsidRPr="00C96548">
        <w:rPr>
          <w:rFonts w:ascii="Candara" w:hAnsi="Candara" w:cs="Arial"/>
          <w:bCs/>
          <w:i/>
          <w:sz w:val="20"/>
          <w:szCs w:val="20"/>
        </w:rPr>
        <w:t xml:space="preserve"> Betty</w:t>
      </w:r>
      <w:r>
        <w:rPr>
          <w:rFonts w:ascii="Candara" w:hAnsi="Candara" w:cs="Arial"/>
          <w:bCs/>
          <w:i/>
          <w:sz w:val="20"/>
          <w:szCs w:val="20"/>
        </w:rPr>
        <w:t>.</w:t>
      </w:r>
    </w:p>
    <w:p w:rsidR="0034260C" w:rsidRPr="00C96548" w:rsidRDefault="00C96548" w:rsidP="00C96548">
      <w:pPr>
        <w:ind w:right="180"/>
        <w:rPr>
          <w:rFonts w:ascii="Candara" w:hAnsi="Candara" w:cs="Arial"/>
          <w:i/>
          <w:sz w:val="12"/>
          <w:szCs w:val="12"/>
        </w:rPr>
      </w:pPr>
      <w:r w:rsidRPr="00C96548">
        <w:rPr>
          <w:rFonts w:ascii="Candara" w:hAnsi="Candara" w:cs="Arial"/>
          <w:bCs/>
          <w:i/>
          <w:sz w:val="20"/>
          <w:szCs w:val="20"/>
        </w:rPr>
        <w:t xml:space="preserve">  </w:t>
      </w:r>
      <w:r w:rsidR="006C38D1" w:rsidRPr="00CC0E18">
        <w:rPr>
          <w:rFonts w:ascii="Candara" w:hAnsi="Candara"/>
          <w:b/>
          <w:bCs/>
          <w:sz w:val="20"/>
          <w:szCs w:val="20"/>
          <w:lang w:val="en-US"/>
        </w:rPr>
        <w:t>Key Responsibilities:</w:t>
      </w:r>
      <w:r w:rsidR="0034260C">
        <w:rPr>
          <w:rFonts w:ascii="Candara" w:hAnsi="Candara" w:cs="Arial"/>
          <w:sz w:val="20"/>
          <w:szCs w:val="20"/>
        </w:rPr>
        <w:t xml:space="preserve"> </w:t>
      </w:r>
    </w:p>
    <w:p w:rsidR="00F06BE5" w:rsidRPr="00F06BE5" w:rsidRDefault="00F06BE5" w:rsidP="00F06BE5">
      <w:pPr>
        <w:numPr>
          <w:ilvl w:val="0"/>
          <w:numId w:val="2"/>
        </w:numPr>
        <w:ind w:right="180"/>
        <w:rPr>
          <w:rFonts w:ascii="Candara" w:hAnsi="Candara" w:cs="Arial"/>
          <w:sz w:val="20"/>
          <w:szCs w:val="20"/>
        </w:rPr>
      </w:pPr>
      <w:r w:rsidRPr="00F06BE5">
        <w:rPr>
          <w:rFonts w:ascii="Candara" w:hAnsi="Candara" w:cs="Arial"/>
          <w:sz w:val="20"/>
          <w:szCs w:val="20"/>
        </w:rPr>
        <w:lastRenderedPageBreak/>
        <w:t xml:space="preserve">Oversaw construction of foundations on clients’ sites for vertical tanks installations using the contracting division; and reviewed all government certificates and permissions to ensure excellence in compliance framework. </w:t>
      </w:r>
    </w:p>
    <w:p w:rsidR="00F06BE5" w:rsidRPr="00F06BE5" w:rsidRDefault="00F06BE5" w:rsidP="00F06BE5">
      <w:pPr>
        <w:numPr>
          <w:ilvl w:val="0"/>
          <w:numId w:val="2"/>
        </w:numPr>
        <w:ind w:right="180"/>
        <w:rPr>
          <w:rFonts w:ascii="Candara" w:hAnsi="Candara" w:cs="Arial"/>
          <w:sz w:val="20"/>
          <w:szCs w:val="20"/>
        </w:rPr>
      </w:pPr>
      <w:r w:rsidRPr="00F06BE5">
        <w:rPr>
          <w:rFonts w:ascii="Candara" w:hAnsi="Candara" w:cs="Arial"/>
          <w:sz w:val="20"/>
          <w:szCs w:val="20"/>
        </w:rPr>
        <w:t xml:space="preserve">Critically analysed market, customer and competitor intelligence reports to adjust the marketing strategy and positioning of the company's brands to reach out to a larger audience and enhance the conversion rate. </w:t>
      </w:r>
    </w:p>
    <w:p w:rsidR="00F06BE5" w:rsidRPr="00F06BE5" w:rsidRDefault="00F06BE5" w:rsidP="00F06BE5">
      <w:pPr>
        <w:numPr>
          <w:ilvl w:val="0"/>
          <w:numId w:val="2"/>
        </w:numPr>
        <w:ind w:right="180"/>
        <w:rPr>
          <w:rFonts w:ascii="Candara" w:hAnsi="Candara" w:cs="Arial"/>
          <w:sz w:val="20"/>
          <w:szCs w:val="20"/>
        </w:rPr>
      </w:pPr>
      <w:r w:rsidRPr="00F06BE5">
        <w:rPr>
          <w:rFonts w:ascii="Candara" w:hAnsi="Candara" w:cs="Arial"/>
          <w:sz w:val="20"/>
          <w:szCs w:val="20"/>
        </w:rPr>
        <w:t xml:space="preserve">Evaluated requirements of prospects, delivered product presentations, negotiated prices and terms of service and closed lucrative deals. </w:t>
      </w:r>
    </w:p>
    <w:p w:rsidR="007D4A3E" w:rsidRPr="007D4A3E" w:rsidRDefault="00F06BE5" w:rsidP="00F06BE5">
      <w:pPr>
        <w:numPr>
          <w:ilvl w:val="0"/>
          <w:numId w:val="2"/>
        </w:numPr>
        <w:ind w:right="180"/>
        <w:rPr>
          <w:rFonts w:ascii="Candara" w:hAnsi="Candara" w:cs="Arial"/>
          <w:sz w:val="20"/>
          <w:szCs w:val="20"/>
        </w:rPr>
      </w:pPr>
      <w:r w:rsidRPr="00F06BE5">
        <w:rPr>
          <w:rFonts w:ascii="Candara" w:hAnsi="Candara" w:cs="Arial"/>
          <w:sz w:val="20"/>
          <w:szCs w:val="20"/>
        </w:rPr>
        <w:t xml:space="preserve">Maintained strategic relationships with existing clients to drive business development and growth. </w:t>
      </w:r>
      <w:r w:rsidR="007D4A3E" w:rsidRPr="007D4A3E">
        <w:rPr>
          <w:rFonts w:ascii="Candara" w:hAnsi="Candara" w:cs="Arial"/>
          <w:sz w:val="20"/>
          <w:szCs w:val="20"/>
        </w:rPr>
        <w:t xml:space="preserve"> </w:t>
      </w:r>
    </w:p>
    <w:p w:rsidR="00AF5B40" w:rsidRPr="00AF5B40" w:rsidRDefault="00AF5B40" w:rsidP="00AF5B40">
      <w:pPr>
        <w:ind w:left="450" w:right="180"/>
        <w:rPr>
          <w:rFonts w:ascii="Candara" w:hAnsi="Candara" w:cs="Arial"/>
          <w:sz w:val="12"/>
          <w:szCs w:val="12"/>
        </w:rPr>
      </w:pPr>
    </w:p>
    <w:p w:rsidR="00F63DD7" w:rsidRDefault="00F06BE5" w:rsidP="00F06BE5">
      <w:pPr>
        <w:rPr>
          <w:rFonts w:ascii="Candara" w:hAnsi="Candara"/>
          <w:b/>
          <w:bCs/>
          <w:sz w:val="22"/>
          <w:szCs w:val="22"/>
          <w:lang w:val="en-US"/>
        </w:rPr>
      </w:pPr>
      <w:r w:rsidRPr="00F06BE5">
        <w:rPr>
          <w:rFonts w:ascii="Candara" w:hAnsi="Candara"/>
          <w:b/>
          <w:bCs/>
          <w:sz w:val="22"/>
          <w:szCs w:val="22"/>
          <w:lang w:val="en-US"/>
        </w:rPr>
        <w:t>SIGMA Enterprises</w:t>
      </w:r>
      <w:r>
        <w:rPr>
          <w:rFonts w:ascii="Candara" w:hAnsi="Candara"/>
          <w:b/>
          <w:bCs/>
          <w:sz w:val="22"/>
          <w:szCs w:val="22"/>
          <w:lang w:val="en-US"/>
        </w:rPr>
        <w:t>,</w:t>
      </w:r>
      <w:r w:rsidRPr="00F06BE5">
        <w:rPr>
          <w:rFonts w:ascii="Candara" w:hAnsi="Candara"/>
          <w:b/>
          <w:bCs/>
          <w:sz w:val="22"/>
          <w:szCs w:val="22"/>
          <w:lang w:val="en-US"/>
        </w:rPr>
        <w:t xml:space="preserve"> Abu Dhabi, United Arab Emirates</w:t>
      </w:r>
      <w:r>
        <w:rPr>
          <w:rFonts w:ascii="Candara" w:hAnsi="Candara"/>
          <w:b/>
          <w:bCs/>
          <w:sz w:val="22"/>
          <w:szCs w:val="22"/>
          <w:lang w:val="en-US"/>
        </w:rPr>
        <w:tab/>
      </w:r>
      <w:r>
        <w:rPr>
          <w:rFonts w:ascii="Candara" w:hAnsi="Candara"/>
          <w:b/>
          <w:bCs/>
          <w:sz w:val="22"/>
          <w:szCs w:val="22"/>
          <w:lang w:val="en-US"/>
        </w:rPr>
        <w:tab/>
        <w:t xml:space="preserve"> </w:t>
      </w:r>
      <w:r w:rsidR="009729D2">
        <w:rPr>
          <w:rFonts w:ascii="Candara" w:hAnsi="Candara"/>
          <w:b/>
          <w:bCs/>
          <w:sz w:val="22"/>
          <w:szCs w:val="22"/>
          <w:lang w:val="en-US"/>
        </w:rPr>
        <w:tab/>
      </w:r>
      <w:r w:rsidR="009729D2">
        <w:rPr>
          <w:rFonts w:ascii="Candara" w:hAnsi="Candara"/>
          <w:b/>
          <w:bCs/>
          <w:sz w:val="22"/>
          <w:szCs w:val="22"/>
          <w:lang w:val="en-US"/>
        </w:rPr>
        <w:tab/>
      </w:r>
      <w:r>
        <w:rPr>
          <w:rFonts w:ascii="Candara" w:hAnsi="Candara"/>
          <w:b/>
          <w:bCs/>
          <w:sz w:val="22"/>
          <w:szCs w:val="22"/>
          <w:lang w:val="en-US"/>
        </w:rPr>
        <w:t>Aug 2006</w:t>
      </w:r>
      <w:r w:rsidR="00F63DD7">
        <w:rPr>
          <w:rFonts w:ascii="Candara" w:hAnsi="Candara"/>
          <w:b/>
          <w:bCs/>
          <w:sz w:val="22"/>
          <w:szCs w:val="22"/>
          <w:lang w:val="en-US"/>
        </w:rPr>
        <w:t xml:space="preserve">- </w:t>
      </w:r>
      <w:r>
        <w:rPr>
          <w:rFonts w:ascii="Candara" w:hAnsi="Candara"/>
          <w:b/>
          <w:bCs/>
          <w:sz w:val="22"/>
          <w:szCs w:val="22"/>
          <w:lang w:val="en-US"/>
        </w:rPr>
        <w:t>Jan</w:t>
      </w:r>
      <w:r w:rsidR="008140DA">
        <w:rPr>
          <w:rFonts w:ascii="Candara" w:hAnsi="Candara"/>
          <w:b/>
          <w:bCs/>
          <w:sz w:val="22"/>
          <w:szCs w:val="22"/>
          <w:lang w:val="en-US"/>
        </w:rPr>
        <w:t xml:space="preserve"> </w:t>
      </w:r>
      <w:r w:rsidR="007D4A3E">
        <w:rPr>
          <w:rFonts w:ascii="Candara" w:hAnsi="Candara"/>
          <w:b/>
          <w:bCs/>
          <w:sz w:val="22"/>
          <w:szCs w:val="22"/>
          <w:lang w:val="en-US"/>
        </w:rPr>
        <w:t>2009</w:t>
      </w:r>
    </w:p>
    <w:p w:rsidR="00650F21" w:rsidRDefault="00650F21" w:rsidP="00C96548">
      <w:pPr>
        <w:rPr>
          <w:rFonts w:ascii="Candara" w:hAnsi="Candara"/>
          <w:b/>
          <w:bCs/>
          <w:sz w:val="22"/>
          <w:szCs w:val="22"/>
          <w:lang w:val="en-US"/>
        </w:rPr>
      </w:pPr>
      <w:r w:rsidRPr="00F06BE5">
        <w:rPr>
          <w:rFonts w:ascii="Candara" w:hAnsi="Candara"/>
          <w:b/>
          <w:bCs/>
          <w:sz w:val="22"/>
          <w:szCs w:val="22"/>
          <w:lang w:val="en-US"/>
        </w:rPr>
        <w:t xml:space="preserve">Products </w:t>
      </w:r>
      <w:r w:rsidR="00C96548">
        <w:rPr>
          <w:rFonts w:ascii="Candara" w:hAnsi="Candara"/>
          <w:b/>
          <w:bCs/>
          <w:sz w:val="22"/>
          <w:szCs w:val="22"/>
          <w:lang w:val="en-US"/>
        </w:rPr>
        <w:t>Manager</w:t>
      </w:r>
    </w:p>
    <w:p w:rsidR="00F06BE5" w:rsidRPr="00F06BE5" w:rsidRDefault="00F06BE5" w:rsidP="00F06BE5">
      <w:pPr>
        <w:rPr>
          <w:rFonts w:ascii="Candara" w:hAnsi="Candara"/>
          <w:b/>
          <w:bCs/>
          <w:sz w:val="12"/>
          <w:szCs w:val="12"/>
          <w:lang w:val="en-US"/>
        </w:rPr>
      </w:pPr>
    </w:p>
    <w:p w:rsidR="00F06BE5" w:rsidRPr="00F06BE5" w:rsidRDefault="00F06BE5" w:rsidP="00F06BE5">
      <w:pPr>
        <w:rPr>
          <w:rFonts w:ascii="Candara" w:hAnsi="Candara"/>
          <w:bCs/>
          <w:i/>
          <w:sz w:val="20"/>
          <w:szCs w:val="20"/>
          <w:lang w:val="en-US"/>
        </w:rPr>
      </w:pPr>
      <w:r w:rsidRPr="00F06BE5">
        <w:rPr>
          <w:rFonts w:ascii="Candara" w:hAnsi="Candara"/>
          <w:bCs/>
          <w:i/>
          <w:sz w:val="20"/>
          <w:szCs w:val="20"/>
          <w:lang w:val="en-US"/>
        </w:rPr>
        <w:t xml:space="preserve">Specialized in the sales of </w:t>
      </w:r>
      <w:r w:rsidR="00C96548">
        <w:rPr>
          <w:rFonts w:ascii="Candara" w:hAnsi="Candara"/>
          <w:bCs/>
          <w:i/>
          <w:sz w:val="20"/>
          <w:szCs w:val="20"/>
          <w:lang w:val="en-US"/>
        </w:rPr>
        <w:t xml:space="preserve">BELLE </w:t>
      </w:r>
      <w:r w:rsidRPr="00F06BE5">
        <w:rPr>
          <w:rFonts w:ascii="Candara" w:hAnsi="Candara"/>
          <w:bCs/>
          <w:i/>
          <w:sz w:val="20"/>
          <w:szCs w:val="20"/>
          <w:lang w:val="en-US"/>
        </w:rPr>
        <w:t xml:space="preserve">Concrete Site Ready Mixers, Pokers, Floor </w:t>
      </w:r>
      <w:proofErr w:type="spellStart"/>
      <w:r w:rsidRPr="00F06BE5">
        <w:rPr>
          <w:rFonts w:ascii="Candara" w:hAnsi="Candara"/>
          <w:bCs/>
          <w:i/>
          <w:sz w:val="20"/>
          <w:szCs w:val="20"/>
          <w:lang w:val="en-US"/>
        </w:rPr>
        <w:t>Screeders</w:t>
      </w:r>
      <w:proofErr w:type="spellEnd"/>
      <w:r w:rsidRPr="00F06BE5">
        <w:rPr>
          <w:rFonts w:ascii="Candara" w:hAnsi="Candara"/>
          <w:bCs/>
          <w:i/>
          <w:sz w:val="20"/>
          <w:szCs w:val="20"/>
          <w:lang w:val="en-US"/>
        </w:rPr>
        <w:t xml:space="preserve">, Vibrators, BARFORD Road Trucks for mining applications, excavation works and mini excavators for narrow areas, TOWERLIGHTS as air compressors for lighting at project sites and CAMERON for Oil/Gas Rigs Valves, Nuts/Bolts and Steel Flooring Assembly/Switches/Gate Openers; key clientele included ADNOC, ZADCO, BOROUGE, TAKREER, ADMA-OPCO, ADCO, Weatherford, Halliburton, Schlumberger, Al-Masood, Ali &amp; Sons, DODSAL, DESCON, HLG, </w:t>
      </w:r>
      <w:proofErr w:type="spellStart"/>
      <w:r w:rsidRPr="00F06BE5">
        <w:rPr>
          <w:rFonts w:ascii="Candara" w:hAnsi="Candara"/>
          <w:bCs/>
          <w:i/>
          <w:sz w:val="20"/>
          <w:szCs w:val="20"/>
          <w:lang w:val="en-US"/>
        </w:rPr>
        <w:t>Dutco</w:t>
      </w:r>
      <w:proofErr w:type="spellEnd"/>
      <w:r w:rsidRPr="00F06BE5">
        <w:rPr>
          <w:rFonts w:ascii="Candara" w:hAnsi="Candara"/>
          <w:bCs/>
          <w:i/>
          <w:sz w:val="20"/>
          <w:szCs w:val="20"/>
          <w:lang w:val="en-US"/>
        </w:rPr>
        <w:t xml:space="preserve"> </w:t>
      </w:r>
      <w:proofErr w:type="spellStart"/>
      <w:r w:rsidRPr="00F06BE5">
        <w:rPr>
          <w:rFonts w:ascii="Candara" w:hAnsi="Candara"/>
          <w:bCs/>
          <w:i/>
          <w:sz w:val="20"/>
          <w:szCs w:val="20"/>
          <w:lang w:val="en-US"/>
        </w:rPr>
        <w:t>Belfer</w:t>
      </w:r>
      <w:proofErr w:type="spellEnd"/>
      <w:r w:rsidRPr="00F06BE5">
        <w:rPr>
          <w:rFonts w:ascii="Candara" w:hAnsi="Candara"/>
          <w:bCs/>
          <w:i/>
          <w:sz w:val="20"/>
          <w:szCs w:val="20"/>
          <w:lang w:val="en-US"/>
        </w:rPr>
        <w:t xml:space="preserve"> Betty, ACC, CCC, AL-</w:t>
      </w:r>
      <w:proofErr w:type="spellStart"/>
      <w:r w:rsidRPr="00F06BE5">
        <w:rPr>
          <w:rFonts w:ascii="Candara" w:hAnsi="Candara"/>
          <w:bCs/>
          <w:i/>
          <w:sz w:val="20"/>
          <w:szCs w:val="20"/>
          <w:lang w:val="en-US"/>
        </w:rPr>
        <w:t>Jaber</w:t>
      </w:r>
      <w:proofErr w:type="spellEnd"/>
      <w:r w:rsidRPr="00F06BE5">
        <w:rPr>
          <w:rFonts w:ascii="Candara" w:hAnsi="Candara"/>
          <w:bCs/>
          <w:i/>
          <w:sz w:val="20"/>
          <w:szCs w:val="20"/>
          <w:lang w:val="en-US"/>
        </w:rPr>
        <w:t xml:space="preserve"> </w:t>
      </w:r>
      <w:proofErr w:type="spellStart"/>
      <w:r w:rsidRPr="00F06BE5">
        <w:rPr>
          <w:rFonts w:ascii="Candara" w:hAnsi="Candara"/>
          <w:bCs/>
          <w:i/>
          <w:sz w:val="20"/>
          <w:szCs w:val="20"/>
          <w:lang w:val="en-US"/>
        </w:rPr>
        <w:t>Est</w:t>
      </w:r>
      <w:proofErr w:type="spellEnd"/>
      <w:r w:rsidRPr="00F06BE5">
        <w:rPr>
          <w:rFonts w:ascii="Candara" w:hAnsi="Candara"/>
          <w:bCs/>
          <w:i/>
          <w:sz w:val="20"/>
          <w:szCs w:val="20"/>
          <w:lang w:val="en-US"/>
        </w:rPr>
        <w:t xml:space="preserve"> &amp; Energy, Murray &amp; Roberts and Al-DAR Organization</w:t>
      </w:r>
    </w:p>
    <w:p w:rsidR="00CF2568" w:rsidRPr="003C5233" w:rsidRDefault="00CF2568" w:rsidP="00CF2568">
      <w:pPr>
        <w:rPr>
          <w:rFonts w:ascii="Candara" w:hAnsi="Candara" w:cs="Arial"/>
          <w:sz w:val="12"/>
          <w:szCs w:val="18"/>
        </w:rPr>
      </w:pPr>
    </w:p>
    <w:p w:rsidR="00CF2568" w:rsidRPr="00CC0E18" w:rsidRDefault="009D633F" w:rsidP="00CF2568">
      <w:pPr>
        <w:rPr>
          <w:rFonts w:ascii="Candara" w:hAnsi="Candara"/>
          <w:b/>
          <w:bCs/>
          <w:sz w:val="20"/>
          <w:szCs w:val="20"/>
          <w:lang w:val="en-US"/>
        </w:rPr>
      </w:pPr>
      <w:r>
        <w:rPr>
          <w:rFonts w:ascii="Candara" w:hAnsi="Candara"/>
          <w:b/>
          <w:bCs/>
          <w:sz w:val="20"/>
          <w:szCs w:val="20"/>
          <w:lang w:val="en-US"/>
        </w:rPr>
        <w:t>Key Responsibilities</w:t>
      </w:r>
      <w:r w:rsidR="00CF2568" w:rsidRPr="00CC0E18">
        <w:rPr>
          <w:rFonts w:ascii="Candara" w:hAnsi="Candara"/>
          <w:b/>
          <w:bCs/>
          <w:sz w:val="20"/>
          <w:szCs w:val="20"/>
          <w:lang w:val="en-US"/>
        </w:rPr>
        <w:t>:</w:t>
      </w:r>
    </w:p>
    <w:p w:rsidR="00F06BE5" w:rsidRPr="00F06BE5" w:rsidRDefault="00F06BE5" w:rsidP="00F06BE5">
      <w:pPr>
        <w:numPr>
          <w:ilvl w:val="0"/>
          <w:numId w:val="2"/>
        </w:numPr>
        <w:ind w:right="180"/>
        <w:rPr>
          <w:rFonts w:ascii="Candara" w:hAnsi="Candara" w:cs="Arial"/>
          <w:sz w:val="20"/>
          <w:szCs w:val="20"/>
        </w:rPr>
      </w:pPr>
      <w:r w:rsidRPr="00F06BE5">
        <w:rPr>
          <w:rFonts w:ascii="Candara" w:hAnsi="Candara" w:cs="Arial"/>
          <w:sz w:val="20"/>
          <w:szCs w:val="20"/>
        </w:rPr>
        <w:t>Controlled and monitored site requirements, pert</w:t>
      </w:r>
      <w:r w:rsidR="00127919">
        <w:rPr>
          <w:rFonts w:ascii="Candara" w:hAnsi="Candara" w:cs="Arial"/>
          <w:sz w:val="20"/>
          <w:szCs w:val="20"/>
        </w:rPr>
        <w:t>aining to equipment, machinery,</w:t>
      </w:r>
      <w:r w:rsidR="00127919" w:rsidRPr="00F06BE5">
        <w:rPr>
          <w:rFonts w:ascii="Candara" w:hAnsi="Candara" w:cs="Arial"/>
          <w:sz w:val="20"/>
          <w:szCs w:val="20"/>
        </w:rPr>
        <w:t xml:space="preserve"> </w:t>
      </w:r>
      <w:proofErr w:type="gramStart"/>
      <w:r w:rsidR="00127919" w:rsidRPr="00F06BE5">
        <w:rPr>
          <w:rFonts w:ascii="Candara" w:hAnsi="Candara" w:cs="Arial"/>
          <w:sz w:val="20"/>
          <w:szCs w:val="20"/>
        </w:rPr>
        <w:t>labor</w:t>
      </w:r>
      <w:proofErr w:type="gramEnd"/>
      <w:r w:rsidRPr="00F06BE5">
        <w:rPr>
          <w:rFonts w:ascii="Candara" w:hAnsi="Candara" w:cs="Arial"/>
          <w:sz w:val="20"/>
          <w:szCs w:val="20"/>
        </w:rPr>
        <w:t xml:space="preserve"> and working schedule to ensure seamless flow of operations. </w:t>
      </w:r>
    </w:p>
    <w:p w:rsidR="00F06BE5" w:rsidRPr="00F06BE5" w:rsidRDefault="00F06BE5" w:rsidP="00F06BE5">
      <w:pPr>
        <w:numPr>
          <w:ilvl w:val="0"/>
          <w:numId w:val="2"/>
        </w:numPr>
        <w:ind w:right="180"/>
        <w:rPr>
          <w:rFonts w:ascii="Candara" w:hAnsi="Candara" w:cs="Arial"/>
          <w:sz w:val="20"/>
          <w:szCs w:val="20"/>
        </w:rPr>
      </w:pPr>
      <w:r w:rsidRPr="00F06BE5">
        <w:rPr>
          <w:rFonts w:ascii="Candara" w:hAnsi="Candara" w:cs="Arial"/>
          <w:sz w:val="20"/>
          <w:szCs w:val="20"/>
        </w:rPr>
        <w:t xml:space="preserve">Provided technical and design services to consultants to ensure high quality service provision. </w:t>
      </w:r>
    </w:p>
    <w:p w:rsidR="00F06BE5" w:rsidRPr="00F06BE5" w:rsidRDefault="00F06BE5" w:rsidP="00F06BE5">
      <w:pPr>
        <w:numPr>
          <w:ilvl w:val="0"/>
          <w:numId w:val="2"/>
        </w:numPr>
        <w:ind w:right="180"/>
        <w:rPr>
          <w:rFonts w:ascii="Candara" w:hAnsi="Candara" w:cs="Arial"/>
          <w:sz w:val="20"/>
          <w:szCs w:val="20"/>
        </w:rPr>
      </w:pPr>
      <w:r w:rsidRPr="00F06BE5">
        <w:rPr>
          <w:rFonts w:ascii="Candara" w:hAnsi="Candara" w:cs="Arial"/>
          <w:sz w:val="20"/>
          <w:szCs w:val="20"/>
        </w:rPr>
        <w:t xml:space="preserve">Linked up with consultants to effectively bridge gaps between organizational and technology needs and fuel organizational growth and profitability. </w:t>
      </w:r>
    </w:p>
    <w:p w:rsidR="00F06BE5" w:rsidRPr="00F06BE5" w:rsidRDefault="00F06BE5" w:rsidP="00F06BE5">
      <w:pPr>
        <w:numPr>
          <w:ilvl w:val="0"/>
          <w:numId w:val="2"/>
        </w:numPr>
        <w:ind w:right="180"/>
        <w:rPr>
          <w:rFonts w:ascii="Candara" w:hAnsi="Candara" w:cs="Arial"/>
          <w:sz w:val="20"/>
          <w:szCs w:val="20"/>
        </w:rPr>
      </w:pPr>
      <w:r w:rsidRPr="00F06BE5">
        <w:rPr>
          <w:rFonts w:ascii="Candara" w:hAnsi="Candara" w:cs="Arial"/>
          <w:sz w:val="20"/>
          <w:szCs w:val="20"/>
        </w:rPr>
        <w:t xml:space="preserve">Aligned services and logistical processes to meet operational efficiency standards. </w:t>
      </w:r>
    </w:p>
    <w:p w:rsidR="00F06BE5" w:rsidRPr="00F06BE5" w:rsidRDefault="00F06BE5" w:rsidP="00F06BE5">
      <w:pPr>
        <w:numPr>
          <w:ilvl w:val="0"/>
          <w:numId w:val="2"/>
        </w:numPr>
        <w:ind w:right="180"/>
        <w:rPr>
          <w:rFonts w:ascii="Candara" w:hAnsi="Candara" w:cs="Arial"/>
          <w:sz w:val="20"/>
          <w:szCs w:val="20"/>
        </w:rPr>
      </w:pPr>
      <w:r w:rsidRPr="00F06BE5">
        <w:rPr>
          <w:rFonts w:ascii="Candara" w:hAnsi="Candara" w:cs="Arial"/>
          <w:sz w:val="20"/>
          <w:szCs w:val="20"/>
        </w:rPr>
        <w:t xml:space="preserve">Assisted the contractor in choosing equipment for job completion by taking into consideration the consultants’ specifications and schedule by using Primavera Scheduling to achieve exceptional proficiency in the provision. </w:t>
      </w:r>
    </w:p>
    <w:p w:rsidR="00F06BE5" w:rsidRPr="00F06BE5" w:rsidRDefault="00F06BE5" w:rsidP="00F06BE5">
      <w:pPr>
        <w:numPr>
          <w:ilvl w:val="0"/>
          <w:numId w:val="2"/>
        </w:numPr>
        <w:ind w:right="180"/>
        <w:rPr>
          <w:rFonts w:ascii="Candara" w:hAnsi="Candara" w:cs="Arial"/>
          <w:sz w:val="20"/>
          <w:szCs w:val="20"/>
        </w:rPr>
      </w:pPr>
      <w:r w:rsidRPr="00F06BE5">
        <w:rPr>
          <w:rFonts w:ascii="Candara" w:hAnsi="Candara" w:cs="Arial"/>
          <w:sz w:val="20"/>
          <w:szCs w:val="20"/>
        </w:rPr>
        <w:t xml:space="preserve">Oversaw progress of the project and shared updates with the higher management to meet quality, budget and time targets. </w:t>
      </w:r>
    </w:p>
    <w:p w:rsidR="00F06BE5" w:rsidRPr="00F06BE5" w:rsidRDefault="00F06BE5" w:rsidP="00F06BE5">
      <w:pPr>
        <w:numPr>
          <w:ilvl w:val="0"/>
          <w:numId w:val="2"/>
        </w:numPr>
        <w:ind w:right="180"/>
        <w:rPr>
          <w:rFonts w:ascii="Candara" w:hAnsi="Candara" w:cs="Arial"/>
          <w:sz w:val="20"/>
          <w:szCs w:val="20"/>
        </w:rPr>
      </w:pPr>
      <w:r w:rsidRPr="00F06BE5">
        <w:rPr>
          <w:rFonts w:ascii="Candara" w:hAnsi="Candara" w:cs="Arial"/>
          <w:sz w:val="20"/>
          <w:szCs w:val="20"/>
        </w:rPr>
        <w:t xml:space="preserve">Leveraged product lead-times and methods of installments to ensure swift business growth and enhancement of organizational capabilities. </w:t>
      </w:r>
    </w:p>
    <w:p w:rsidR="00F06BE5" w:rsidRPr="00F06BE5" w:rsidRDefault="00F06BE5" w:rsidP="00F06BE5">
      <w:pPr>
        <w:numPr>
          <w:ilvl w:val="0"/>
          <w:numId w:val="2"/>
        </w:numPr>
        <w:ind w:right="180"/>
        <w:rPr>
          <w:rFonts w:ascii="Candara" w:hAnsi="Candara" w:cs="Arial"/>
          <w:sz w:val="20"/>
          <w:szCs w:val="20"/>
        </w:rPr>
      </w:pPr>
      <w:r w:rsidRPr="00F06BE5">
        <w:rPr>
          <w:rFonts w:ascii="Candara" w:hAnsi="Candara" w:cs="Arial"/>
          <w:sz w:val="20"/>
          <w:szCs w:val="20"/>
        </w:rPr>
        <w:t xml:space="preserve">Provided effective area coverage in relation to concrete pouring jobs at various sites to secure new partnerships, revenue streams, and nurture effective relationships with peers, executive and customers alike.  </w:t>
      </w:r>
    </w:p>
    <w:p w:rsidR="00F06BE5" w:rsidRPr="00F06BE5" w:rsidRDefault="00F06BE5" w:rsidP="00F06BE5">
      <w:pPr>
        <w:numPr>
          <w:ilvl w:val="0"/>
          <w:numId w:val="2"/>
        </w:numPr>
        <w:ind w:right="180"/>
        <w:rPr>
          <w:rFonts w:ascii="Candara" w:hAnsi="Candara" w:cs="Arial"/>
          <w:sz w:val="20"/>
          <w:szCs w:val="20"/>
        </w:rPr>
      </w:pPr>
      <w:r w:rsidRPr="00F06BE5">
        <w:rPr>
          <w:rFonts w:ascii="Candara" w:hAnsi="Candara" w:cs="Arial"/>
          <w:sz w:val="20"/>
          <w:szCs w:val="20"/>
        </w:rPr>
        <w:t xml:space="preserve">Actively engaged with the senior management and responded to their requests in a timely manner for performance optimization. </w:t>
      </w:r>
    </w:p>
    <w:p w:rsidR="007D4A3E" w:rsidRDefault="00F06BE5" w:rsidP="00F06BE5">
      <w:pPr>
        <w:numPr>
          <w:ilvl w:val="0"/>
          <w:numId w:val="2"/>
        </w:numPr>
        <w:ind w:right="180"/>
        <w:rPr>
          <w:rFonts w:ascii="Candara" w:hAnsi="Candara" w:cs="Arial"/>
          <w:sz w:val="20"/>
          <w:szCs w:val="20"/>
        </w:rPr>
      </w:pPr>
      <w:r w:rsidRPr="00F06BE5">
        <w:rPr>
          <w:rFonts w:ascii="Candara" w:hAnsi="Candara" w:cs="Arial"/>
          <w:sz w:val="20"/>
          <w:szCs w:val="20"/>
        </w:rPr>
        <w:t>Coordinated with the supply base in relation to product problems and customer support issues to foster a collaborative work environment.</w:t>
      </w:r>
      <w:r w:rsidR="007D4A3E" w:rsidRPr="007D4A3E">
        <w:rPr>
          <w:rFonts w:ascii="Candara" w:hAnsi="Candara" w:cs="Arial"/>
          <w:sz w:val="20"/>
          <w:szCs w:val="20"/>
        </w:rPr>
        <w:t xml:space="preserve"> </w:t>
      </w:r>
    </w:p>
    <w:p w:rsidR="001B2DE2" w:rsidRDefault="001B2DE2" w:rsidP="001B2DE2">
      <w:pPr>
        <w:ind w:left="450" w:right="180"/>
        <w:rPr>
          <w:rFonts w:ascii="Candara" w:hAnsi="Candara" w:cs="Arial"/>
          <w:sz w:val="12"/>
          <w:szCs w:val="12"/>
        </w:rPr>
      </w:pPr>
    </w:p>
    <w:p w:rsidR="00122CFD" w:rsidRPr="001B2DE2" w:rsidRDefault="00122CFD" w:rsidP="001B2DE2">
      <w:pPr>
        <w:ind w:left="450" w:right="180"/>
        <w:rPr>
          <w:rFonts w:ascii="Candara" w:hAnsi="Candara" w:cs="Arial"/>
          <w:sz w:val="12"/>
          <w:szCs w:val="12"/>
        </w:rPr>
      </w:pPr>
    </w:p>
    <w:p w:rsidR="001B2DE2" w:rsidRDefault="001B2DE2" w:rsidP="001B2DE2">
      <w:pPr>
        <w:rPr>
          <w:rFonts w:ascii="Candara" w:hAnsi="Candara"/>
          <w:b/>
          <w:bCs/>
          <w:sz w:val="22"/>
          <w:szCs w:val="22"/>
          <w:lang w:val="en-US"/>
        </w:rPr>
      </w:pPr>
      <w:r w:rsidRPr="001B2DE2">
        <w:rPr>
          <w:rFonts w:ascii="Candara" w:hAnsi="Candara"/>
          <w:b/>
          <w:bCs/>
          <w:sz w:val="22"/>
          <w:szCs w:val="22"/>
          <w:lang w:val="en-US"/>
        </w:rPr>
        <w:t>HILTI Corporation</w:t>
      </w:r>
      <w:r>
        <w:rPr>
          <w:rFonts w:ascii="Candara" w:hAnsi="Candara"/>
          <w:b/>
          <w:bCs/>
          <w:sz w:val="22"/>
          <w:szCs w:val="22"/>
          <w:lang w:val="en-US"/>
        </w:rPr>
        <w:t>,</w:t>
      </w:r>
      <w:r w:rsidRPr="001B2DE2">
        <w:rPr>
          <w:rFonts w:ascii="Candara" w:hAnsi="Candara"/>
          <w:b/>
          <w:bCs/>
          <w:sz w:val="22"/>
          <w:szCs w:val="22"/>
          <w:lang w:val="en-US"/>
        </w:rPr>
        <w:t xml:space="preserve"> Eastern Province, Saudi Arabia</w:t>
      </w:r>
      <w:r>
        <w:rPr>
          <w:rFonts w:ascii="Candara" w:hAnsi="Candara"/>
          <w:b/>
          <w:bCs/>
          <w:sz w:val="22"/>
          <w:szCs w:val="22"/>
          <w:lang w:val="en-US"/>
        </w:rPr>
        <w:tab/>
      </w:r>
      <w:r>
        <w:rPr>
          <w:rFonts w:ascii="Candara" w:hAnsi="Candara"/>
          <w:b/>
          <w:bCs/>
          <w:sz w:val="22"/>
          <w:szCs w:val="22"/>
          <w:lang w:val="en-US"/>
        </w:rPr>
        <w:tab/>
        <w:t xml:space="preserve"> </w:t>
      </w:r>
      <w:r w:rsidR="009729D2">
        <w:rPr>
          <w:rFonts w:ascii="Candara" w:hAnsi="Candara"/>
          <w:b/>
          <w:bCs/>
          <w:sz w:val="22"/>
          <w:szCs w:val="22"/>
          <w:lang w:val="en-US"/>
        </w:rPr>
        <w:tab/>
      </w:r>
      <w:r w:rsidR="009729D2">
        <w:rPr>
          <w:rFonts w:ascii="Candara" w:hAnsi="Candara"/>
          <w:b/>
          <w:bCs/>
          <w:sz w:val="22"/>
          <w:szCs w:val="22"/>
          <w:lang w:val="en-US"/>
        </w:rPr>
        <w:tab/>
      </w:r>
      <w:r>
        <w:rPr>
          <w:rFonts w:ascii="Candara" w:hAnsi="Candara"/>
          <w:b/>
          <w:bCs/>
          <w:sz w:val="22"/>
          <w:szCs w:val="22"/>
          <w:lang w:val="en-US"/>
        </w:rPr>
        <w:t>Feb 2005- Jun 2006</w:t>
      </w:r>
    </w:p>
    <w:p w:rsidR="002A37A0" w:rsidRDefault="002A37A0" w:rsidP="001B2DE2">
      <w:pPr>
        <w:rPr>
          <w:rFonts w:ascii="Candara" w:hAnsi="Candara"/>
          <w:b/>
          <w:bCs/>
          <w:sz w:val="22"/>
          <w:szCs w:val="22"/>
          <w:lang w:val="en-US"/>
        </w:rPr>
      </w:pPr>
      <w:r w:rsidRPr="001B2DE2">
        <w:rPr>
          <w:rFonts w:ascii="Candara" w:hAnsi="Candara"/>
          <w:b/>
          <w:bCs/>
          <w:sz w:val="22"/>
          <w:szCs w:val="22"/>
          <w:lang w:val="en-US"/>
        </w:rPr>
        <w:t>Specification Engineer</w:t>
      </w:r>
    </w:p>
    <w:p w:rsidR="001B2DE2" w:rsidRPr="00F06BE5" w:rsidRDefault="001B2DE2" w:rsidP="001B2DE2">
      <w:pPr>
        <w:rPr>
          <w:rFonts w:ascii="Candara" w:hAnsi="Candara"/>
          <w:b/>
          <w:bCs/>
          <w:sz w:val="12"/>
          <w:szCs w:val="12"/>
          <w:lang w:val="en-US"/>
        </w:rPr>
      </w:pPr>
    </w:p>
    <w:p w:rsidR="001B2DE2" w:rsidRDefault="001B2DE2" w:rsidP="001B2DE2">
      <w:pPr>
        <w:rPr>
          <w:rFonts w:ascii="Candara" w:hAnsi="Candara"/>
          <w:bCs/>
          <w:i/>
          <w:sz w:val="20"/>
          <w:szCs w:val="20"/>
          <w:lang w:val="en-US"/>
        </w:rPr>
      </w:pPr>
      <w:r w:rsidRPr="001B2DE2">
        <w:rPr>
          <w:rFonts w:ascii="Candara" w:hAnsi="Candara"/>
          <w:bCs/>
          <w:i/>
          <w:sz w:val="20"/>
          <w:szCs w:val="20"/>
          <w:lang w:val="en-US"/>
        </w:rPr>
        <w:t>Specialized in the sales of Wall-Saw cutting blades and systems for concrete cutting and splitting, Coring machines for making holes in concrete walls and floors for pipes and HVAC application, Foams for isolations around high voltage cable trays, Isolation foams and sealants for fire preventing and BOMO tools for normal construction site; key clientele included Saudi ARAMCO, Halliburton, Weatherford, Construction Contractors, Electrical Service Companies and Saudi National Civil Defense</w:t>
      </w:r>
    </w:p>
    <w:p w:rsidR="001B2DE2" w:rsidRPr="003C5233" w:rsidRDefault="001B2DE2" w:rsidP="001B2DE2">
      <w:pPr>
        <w:rPr>
          <w:rFonts w:ascii="Candara" w:hAnsi="Candara" w:cs="Arial"/>
          <w:sz w:val="12"/>
          <w:szCs w:val="18"/>
        </w:rPr>
      </w:pPr>
    </w:p>
    <w:p w:rsidR="001B2DE2" w:rsidRPr="00CC0E18" w:rsidRDefault="001B2DE2" w:rsidP="001B2DE2">
      <w:pPr>
        <w:rPr>
          <w:rFonts w:ascii="Candara" w:hAnsi="Candara"/>
          <w:b/>
          <w:bCs/>
          <w:sz w:val="20"/>
          <w:szCs w:val="20"/>
          <w:lang w:val="en-US"/>
        </w:rPr>
      </w:pPr>
      <w:r>
        <w:rPr>
          <w:rFonts w:ascii="Candara" w:hAnsi="Candara"/>
          <w:b/>
          <w:bCs/>
          <w:sz w:val="20"/>
          <w:szCs w:val="20"/>
          <w:lang w:val="en-US"/>
        </w:rPr>
        <w:t>Designation Chronology</w:t>
      </w:r>
      <w:r w:rsidRPr="00CC0E18">
        <w:rPr>
          <w:rFonts w:ascii="Candara" w:hAnsi="Candara"/>
          <w:b/>
          <w:bCs/>
          <w:sz w:val="20"/>
          <w:szCs w:val="20"/>
          <w:lang w:val="en-US"/>
        </w:rPr>
        <w:t>:</w:t>
      </w:r>
    </w:p>
    <w:p w:rsidR="001B2DE2" w:rsidRPr="001B2DE2" w:rsidRDefault="001B2DE2" w:rsidP="001B2DE2">
      <w:pPr>
        <w:numPr>
          <w:ilvl w:val="0"/>
          <w:numId w:val="2"/>
        </w:numPr>
        <w:ind w:right="180"/>
        <w:rPr>
          <w:rFonts w:ascii="Candara" w:hAnsi="Candara" w:cs="Arial"/>
          <w:sz w:val="20"/>
          <w:szCs w:val="20"/>
        </w:rPr>
      </w:pPr>
      <w:r w:rsidRPr="001B2DE2">
        <w:rPr>
          <w:rFonts w:ascii="Candara" w:hAnsi="Candara" w:cs="Arial"/>
          <w:sz w:val="20"/>
          <w:szCs w:val="20"/>
        </w:rPr>
        <w:t xml:space="preserve">Feb 2005-June 2006: Specification Engineer </w:t>
      </w:r>
    </w:p>
    <w:p w:rsidR="001B2DE2" w:rsidRPr="00F06BE5" w:rsidRDefault="001B2DE2" w:rsidP="001B2DE2">
      <w:pPr>
        <w:numPr>
          <w:ilvl w:val="0"/>
          <w:numId w:val="2"/>
        </w:numPr>
        <w:ind w:right="180"/>
        <w:rPr>
          <w:rFonts w:ascii="Candara" w:hAnsi="Candara" w:cs="Arial"/>
          <w:sz w:val="20"/>
          <w:szCs w:val="20"/>
        </w:rPr>
      </w:pPr>
      <w:r w:rsidRPr="001B2DE2">
        <w:rPr>
          <w:rFonts w:ascii="Candara" w:hAnsi="Candara" w:cs="Arial"/>
          <w:sz w:val="20"/>
          <w:szCs w:val="20"/>
        </w:rPr>
        <w:t>Feb 2004-June 2005: Planning Engineer</w:t>
      </w:r>
      <w:r w:rsidRPr="00F06BE5">
        <w:rPr>
          <w:rFonts w:ascii="Candara" w:hAnsi="Candara" w:cs="Arial"/>
          <w:sz w:val="20"/>
          <w:szCs w:val="20"/>
        </w:rPr>
        <w:t xml:space="preserve"> </w:t>
      </w:r>
    </w:p>
    <w:p w:rsidR="001B2DE2" w:rsidRPr="001B2DE2" w:rsidRDefault="001B2DE2" w:rsidP="001B2DE2">
      <w:pPr>
        <w:ind w:left="450" w:right="180"/>
        <w:rPr>
          <w:rFonts w:ascii="Candara" w:hAnsi="Candara" w:cs="Arial"/>
          <w:sz w:val="12"/>
          <w:szCs w:val="12"/>
        </w:rPr>
      </w:pPr>
    </w:p>
    <w:p w:rsidR="001B2DE2" w:rsidRPr="00CC0E18" w:rsidRDefault="001B2DE2" w:rsidP="001B2DE2">
      <w:pPr>
        <w:rPr>
          <w:rFonts w:ascii="Candara" w:hAnsi="Candara"/>
          <w:b/>
          <w:bCs/>
          <w:sz w:val="20"/>
          <w:szCs w:val="20"/>
          <w:lang w:val="en-US"/>
        </w:rPr>
      </w:pPr>
      <w:r>
        <w:rPr>
          <w:rFonts w:ascii="Candara" w:hAnsi="Candara"/>
          <w:b/>
          <w:bCs/>
          <w:sz w:val="20"/>
          <w:szCs w:val="20"/>
          <w:lang w:val="en-US"/>
        </w:rPr>
        <w:t>Key Responsibilities</w:t>
      </w:r>
      <w:r w:rsidRPr="00CC0E18">
        <w:rPr>
          <w:rFonts w:ascii="Candara" w:hAnsi="Candara"/>
          <w:b/>
          <w:bCs/>
          <w:sz w:val="20"/>
          <w:szCs w:val="20"/>
          <w:lang w:val="en-US"/>
        </w:rPr>
        <w:t>:</w:t>
      </w:r>
    </w:p>
    <w:p w:rsidR="001B2DE2" w:rsidRPr="001B2DE2" w:rsidRDefault="001B2DE2" w:rsidP="001B2DE2">
      <w:pPr>
        <w:numPr>
          <w:ilvl w:val="0"/>
          <w:numId w:val="2"/>
        </w:numPr>
        <w:ind w:right="180"/>
        <w:rPr>
          <w:rFonts w:ascii="Candara" w:hAnsi="Candara" w:cs="Arial"/>
          <w:sz w:val="20"/>
          <w:szCs w:val="20"/>
        </w:rPr>
      </w:pPr>
      <w:r w:rsidRPr="001B2DE2">
        <w:rPr>
          <w:rFonts w:ascii="Candara" w:hAnsi="Candara" w:cs="Arial"/>
          <w:sz w:val="20"/>
          <w:szCs w:val="20"/>
        </w:rPr>
        <w:t xml:space="preserve">Collaborated with contractors and consultants and provided technical support for anchoring, fire-stopping systems and channel-pipe clamps designs to ensure high quality service provision.  </w:t>
      </w:r>
    </w:p>
    <w:p w:rsidR="001B2DE2" w:rsidRPr="001B2DE2" w:rsidRDefault="001B2DE2" w:rsidP="001B2DE2">
      <w:pPr>
        <w:numPr>
          <w:ilvl w:val="0"/>
          <w:numId w:val="2"/>
        </w:numPr>
        <w:ind w:right="180"/>
        <w:rPr>
          <w:rFonts w:ascii="Candara" w:hAnsi="Candara" w:cs="Arial"/>
          <w:sz w:val="20"/>
          <w:szCs w:val="20"/>
        </w:rPr>
      </w:pPr>
      <w:r w:rsidRPr="001B2DE2">
        <w:rPr>
          <w:rFonts w:ascii="Candara" w:hAnsi="Candara" w:cs="Arial"/>
          <w:sz w:val="20"/>
          <w:szCs w:val="20"/>
        </w:rPr>
        <w:t xml:space="preserve">Provided guidance, leadership and overall support for training and installation procedures to ensure swift business growth and enhancement of organizational capabilities. </w:t>
      </w:r>
    </w:p>
    <w:p w:rsidR="001B2DE2" w:rsidRPr="001B2DE2" w:rsidRDefault="001B2DE2" w:rsidP="001B2DE2">
      <w:pPr>
        <w:numPr>
          <w:ilvl w:val="0"/>
          <w:numId w:val="2"/>
        </w:numPr>
        <w:ind w:right="180"/>
        <w:rPr>
          <w:rFonts w:ascii="Candara" w:hAnsi="Candara" w:cs="Arial"/>
          <w:sz w:val="20"/>
          <w:szCs w:val="20"/>
        </w:rPr>
      </w:pPr>
      <w:r w:rsidRPr="001B2DE2">
        <w:rPr>
          <w:rFonts w:ascii="Candara" w:hAnsi="Candara" w:cs="Arial"/>
          <w:sz w:val="20"/>
          <w:szCs w:val="20"/>
        </w:rPr>
        <w:t xml:space="preserve">Performed wall-saw and coring jobs in line with the consultants’ requirements to improve operational efficiency and processes. </w:t>
      </w:r>
    </w:p>
    <w:p w:rsidR="001B2DE2" w:rsidRPr="001B2DE2" w:rsidRDefault="001B2DE2" w:rsidP="001B2DE2">
      <w:pPr>
        <w:numPr>
          <w:ilvl w:val="0"/>
          <w:numId w:val="2"/>
        </w:numPr>
        <w:ind w:right="180"/>
        <w:rPr>
          <w:rFonts w:ascii="Candara" w:hAnsi="Candara" w:cs="Arial"/>
          <w:sz w:val="20"/>
          <w:szCs w:val="20"/>
        </w:rPr>
      </w:pPr>
      <w:r w:rsidRPr="001B2DE2">
        <w:rPr>
          <w:rFonts w:ascii="Candara" w:hAnsi="Candara" w:cs="Arial"/>
          <w:sz w:val="20"/>
          <w:szCs w:val="20"/>
        </w:rPr>
        <w:t xml:space="preserve">Planned and administered installment orders and jobs that required diamond cutting and through-hole coring using Primavera Scheduling for performance optimization. </w:t>
      </w:r>
    </w:p>
    <w:p w:rsidR="001B2DE2" w:rsidRDefault="001B2DE2" w:rsidP="001B2DE2">
      <w:pPr>
        <w:numPr>
          <w:ilvl w:val="0"/>
          <w:numId w:val="2"/>
        </w:numPr>
        <w:ind w:right="180"/>
        <w:rPr>
          <w:rFonts w:ascii="Candara" w:hAnsi="Candara" w:cs="Arial"/>
          <w:sz w:val="20"/>
          <w:szCs w:val="20"/>
        </w:rPr>
      </w:pPr>
      <w:r w:rsidRPr="001B2DE2">
        <w:rPr>
          <w:rFonts w:ascii="Candara" w:hAnsi="Candara" w:cs="Arial"/>
          <w:sz w:val="20"/>
          <w:szCs w:val="20"/>
        </w:rPr>
        <w:t>Utilized relevant tools and applied technical know-how to prepare reports to meet requirements of consultants and ensure excellence in compliance framework</w:t>
      </w:r>
    </w:p>
    <w:p w:rsidR="001B2DE2" w:rsidRPr="001B2DE2" w:rsidRDefault="001B2DE2" w:rsidP="001B2DE2">
      <w:pPr>
        <w:numPr>
          <w:ilvl w:val="0"/>
          <w:numId w:val="2"/>
        </w:numPr>
        <w:ind w:right="180"/>
        <w:rPr>
          <w:rFonts w:ascii="Candara" w:hAnsi="Candara" w:cs="Arial"/>
          <w:sz w:val="20"/>
          <w:szCs w:val="20"/>
        </w:rPr>
      </w:pPr>
      <w:r w:rsidRPr="001B2DE2">
        <w:rPr>
          <w:rFonts w:ascii="Candara" w:hAnsi="Candara" w:cs="Arial"/>
          <w:sz w:val="20"/>
          <w:szCs w:val="20"/>
        </w:rPr>
        <w:lastRenderedPageBreak/>
        <w:t xml:space="preserve">Assisted the Planning Manager identify, prioritize, and select project investments, and plan, manage, and control projects and project portfolios using Primavera Scheduling to accomplish performance indicators in sync with growth goals, corporate vision and additional established targets. </w:t>
      </w:r>
    </w:p>
    <w:p w:rsidR="001B2DE2" w:rsidRDefault="001B2DE2" w:rsidP="001B2DE2">
      <w:pPr>
        <w:numPr>
          <w:ilvl w:val="0"/>
          <w:numId w:val="2"/>
        </w:numPr>
        <w:ind w:right="180"/>
        <w:rPr>
          <w:rFonts w:ascii="Candara" w:hAnsi="Candara" w:cs="Arial"/>
          <w:sz w:val="20"/>
          <w:szCs w:val="20"/>
        </w:rPr>
      </w:pPr>
      <w:r w:rsidRPr="001B2DE2">
        <w:rPr>
          <w:rFonts w:ascii="Candara" w:hAnsi="Candara" w:cs="Arial"/>
          <w:sz w:val="20"/>
          <w:szCs w:val="20"/>
        </w:rPr>
        <w:t>Monitored project time and cost cycles and modified schedules accordingly to ensure seamless flow of operations.</w:t>
      </w:r>
    </w:p>
    <w:p w:rsidR="00122CFD" w:rsidRDefault="00122CFD" w:rsidP="00122CFD">
      <w:pPr>
        <w:ind w:right="180"/>
        <w:rPr>
          <w:rFonts w:ascii="Candara" w:hAnsi="Candara" w:cs="Arial"/>
          <w:sz w:val="20"/>
          <w:szCs w:val="20"/>
        </w:rPr>
      </w:pPr>
    </w:p>
    <w:p w:rsidR="00122CFD" w:rsidRPr="007D4A3E" w:rsidRDefault="00122CFD" w:rsidP="00122CFD">
      <w:pPr>
        <w:ind w:right="180"/>
        <w:rPr>
          <w:rFonts w:ascii="Candara" w:hAnsi="Candara" w:cs="Arial"/>
          <w:sz w:val="20"/>
          <w:szCs w:val="20"/>
        </w:rPr>
      </w:pPr>
    </w:p>
    <w:tbl>
      <w:tblPr>
        <w:tblW w:w="0" w:type="auto"/>
        <w:tblBorders>
          <w:bottom w:val="single" w:sz="12" w:space="0" w:color="000000"/>
        </w:tblBorders>
        <w:tblLook w:val="01E0" w:firstRow="1" w:lastRow="1" w:firstColumn="1" w:lastColumn="1" w:noHBand="0" w:noVBand="0"/>
      </w:tblPr>
      <w:tblGrid>
        <w:gridCol w:w="10458"/>
      </w:tblGrid>
      <w:tr w:rsidR="00907582" w:rsidRPr="00BA0878" w:rsidTr="00A525BE">
        <w:tc>
          <w:tcPr>
            <w:tcW w:w="10458" w:type="dxa"/>
            <w:shd w:val="clear" w:color="auto" w:fill="auto"/>
          </w:tcPr>
          <w:p w:rsidR="00907582" w:rsidRPr="00BA0878" w:rsidRDefault="00907582" w:rsidP="00122CFD">
            <w:pPr>
              <w:rPr>
                <w:rFonts w:ascii="Candara" w:hAnsi="Candara"/>
                <w:b/>
                <w:bCs/>
                <w:smallCaps/>
                <w:sz w:val="22"/>
                <w:szCs w:val="22"/>
              </w:rPr>
            </w:pPr>
            <w:r w:rsidRPr="00BA0878">
              <w:rPr>
                <w:rFonts w:ascii="Candara" w:hAnsi="Candara"/>
                <w:b/>
                <w:bCs/>
                <w:smallCaps/>
                <w:sz w:val="22"/>
                <w:szCs w:val="22"/>
              </w:rPr>
              <w:t>Education</w:t>
            </w:r>
          </w:p>
        </w:tc>
      </w:tr>
    </w:tbl>
    <w:p w:rsidR="00FD0F2A" w:rsidRPr="007D4A3E" w:rsidRDefault="001B2DE2" w:rsidP="001B2DE2">
      <w:pPr>
        <w:rPr>
          <w:rFonts w:ascii="Candara" w:hAnsi="Candara" w:cs="Arial"/>
          <w:b/>
          <w:bCs/>
          <w:sz w:val="20"/>
          <w:szCs w:val="20"/>
        </w:rPr>
      </w:pPr>
      <w:r w:rsidRPr="001B2DE2">
        <w:rPr>
          <w:rFonts w:ascii="Candara" w:hAnsi="Candara" w:cs="Arial"/>
          <w:b/>
          <w:bCs/>
          <w:sz w:val="20"/>
          <w:szCs w:val="20"/>
        </w:rPr>
        <w:t>Applied Science University</w:t>
      </w:r>
      <w:r>
        <w:rPr>
          <w:rFonts w:ascii="Candara" w:hAnsi="Candara" w:cs="Arial"/>
          <w:b/>
          <w:bCs/>
          <w:sz w:val="20"/>
          <w:szCs w:val="20"/>
        </w:rPr>
        <w:t xml:space="preserve">, </w:t>
      </w:r>
      <w:r w:rsidRPr="001B2DE2">
        <w:rPr>
          <w:rFonts w:ascii="Candara" w:hAnsi="Candara" w:cs="Arial"/>
          <w:b/>
          <w:bCs/>
          <w:sz w:val="20"/>
          <w:szCs w:val="20"/>
        </w:rPr>
        <w:t>Amman, Jordan</w:t>
      </w:r>
      <w:r w:rsidR="008140DA">
        <w:rPr>
          <w:rFonts w:ascii="Candara" w:hAnsi="Candara"/>
          <w:b/>
          <w:bCs/>
          <w:sz w:val="20"/>
          <w:szCs w:val="20"/>
          <w:lang w:val="en-US"/>
        </w:rPr>
        <w:tab/>
      </w:r>
      <w:r w:rsidR="008140DA">
        <w:rPr>
          <w:rFonts w:ascii="Candara" w:hAnsi="Candara"/>
          <w:b/>
          <w:bCs/>
          <w:sz w:val="20"/>
          <w:szCs w:val="20"/>
          <w:lang w:val="en-US"/>
        </w:rPr>
        <w:tab/>
      </w:r>
      <w:r>
        <w:rPr>
          <w:rFonts w:ascii="Candara" w:hAnsi="Candara"/>
          <w:b/>
          <w:bCs/>
          <w:sz w:val="20"/>
          <w:szCs w:val="20"/>
          <w:lang w:val="en-US"/>
        </w:rPr>
        <w:tab/>
      </w:r>
      <w:r>
        <w:rPr>
          <w:rFonts w:ascii="Candara" w:hAnsi="Candara"/>
          <w:b/>
          <w:bCs/>
          <w:sz w:val="20"/>
          <w:szCs w:val="20"/>
          <w:lang w:val="en-US"/>
        </w:rPr>
        <w:tab/>
      </w:r>
      <w:r>
        <w:rPr>
          <w:rFonts w:ascii="Candara" w:hAnsi="Candara"/>
          <w:b/>
          <w:bCs/>
          <w:sz w:val="20"/>
          <w:szCs w:val="20"/>
          <w:lang w:val="en-US"/>
        </w:rPr>
        <w:tab/>
        <w:t>Jan 2003</w:t>
      </w:r>
      <w:r w:rsidR="002B2116" w:rsidRPr="006D0B4E">
        <w:rPr>
          <w:rFonts w:ascii="Candara" w:hAnsi="Candara"/>
          <w:b/>
          <w:bCs/>
          <w:sz w:val="20"/>
          <w:szCs w:val="20"/>
          <w:lang w:val="en-US"/>
        </w:rPr>
        <w:br/>
      </w:r>
      <w:r>
        <w:rPr>
          <w:rFonts w:ascii="Candara" w:hAnsi="Candara" w:cs="Arial"/>
          <w:sz w:val="20"/>
          <w:szCs w:val="20"/>
        </w:rPr>
        <w:t>Bachelor’s Degree in Civil Engineering</w:t>
      </w:r>
    </w:p>
    <w:p w:rsidR="00FD0F2A" w:rsidRPr="00C12614" w:rsidRDefault="00FD0F2A" w:rsidP="00FD0F2A">
      <w:pPr>
        <w:rPr>
          <w:rFonts w:ascii="Candara" w:hAnsi="Candara" w:cs="Arial"/>
          <w:sz w:val="12"/>
          <w:szCs w:val="12"/>
        </w:rPr>
      </w:pPr>
    </w:p>
    <w:p w:rsidR="001B2DE2" w:rsidRDefault="001B2DE2" w:rsidP="001B2DE2">
      <w:pPr>
        <w:rPr>
          <w:rFonts w:ascii="Candara" w:hAnsi="Candara" w:cs="Arial"/>
          <w:b/>
          <w:bCs/>
          <w:sz w:val="20"/>
          <w:szCs w:val="20"/>
        </w:rPr>
      </w:pPr>
      <w:r>
        <w:rPr>
          <w:rFonts w:ascii="Candara" w:hAnsi="Candara" w:cs="Arial"/>
          <w:b/>
          <w:bCs/>
          <w:sz w:val="20"/>
          <w:szCs w:val="20"/>
        </w:rPr>
        <w:t>Other Relevant Qualifications:</w:t>
      </w:r>
    </w:p>
    <w:p w:rsidR="001B2DE2" w:rsidRPr="001B2DE2" w:rsidRDefault="001B2DE2" w:rsidP="001B2DE2">
      <w:pPr>
        <w:numPr>
          <w:ilvl w:val="0"/>
          <w:numId w:val="2"/>
        </w:numPr>
        <w:ind w:right="180"/>
        <w:rPr>
          <w:rFonts w:ascii="Candara" w:hAnsi="Candara" w:cs="Arial"/>
          <w:sz w:val="20"/>
          <w:szCs w:val="20"/>
        </w:rPr>
      </w:pPr>
      <w:r w:rsidRPr="001B2DE2">
        <w:rPr>
          <w:rFonts w:ascii="Candara" w:hAnsi="Candara" w:cs="Arial"/>
          <w:sz w:val="20"/>
          <w:szCs w:val="20"/>
        </w:rPr>
        <w:t xml:space="preserve">Project Management Professional (PMP) </w:t>
      </w:r>
    </w:p>
    <w:p w:rsidR="001B2DE2" w:rsidRDefault="001B2DE2" w:rsidP="001B2DE2">
      <w:pPr>
        <w:numPr>
          <w:ilvl w:val="0"/>
          <w:numId w:val="2"/>
        </w:numPr>
        <w:ind w:right="180"/>
        <w:rPr>
          <w:rFonts w:ascii="Candara" w:hAnsi="Candara" w:cs="Arial"/>
          <w:sz w:val="20"/>
          <w:szCs w:val="20"/>
        </w:rPr>
      </w:pPr>
      <w:r w:rsidRPr="001B2DE2">
        <w:rPr>
          <w:rFonts w:ascii="Candara" w:hAnsi="Candara" w:cs="Arial"/>
          <w:sz w:val="20"/>
          <w:szCs w:val="20"/>
        </w:rPr>
        <w:t>Primavera Scheduling Program User</w:t>
      </w:r>
    </w:p>
    <w:p w:rsidR="001B5884" w:rsidRDefault="001B5884" w:rsidP="001B2DE2">
      <w:pPr>
        <w:numPr>
          <w:ilvl w:val="0"/>
          <w:numId w:val="2"/>
        </w:numPr>
        <w:ind w:right="180"/>
        <w:rPr>
          <w:rFonts w:ascii="Candara" w:hAnsi="Candara" w:cs="Arial"/>
          <w:sz w:val="20"/>
          <w:szCs w:val="20"/>
        </w:rPr>
      </w:pPr>
      <w:r>
        <w:rPr>
          <w:rFonts w:ascii="Candara" w:hAnsi="Candara" w:cs="Arial"/>
          <w:sz w:val="20"/>
          <w:szCs w:val="20"/>
        </w:rPr>
        <w:t>SaelsForce.com User</w:t>
      </w:r>
    </w:p>
    <w:p w:rsidR="001B2DE2" w:rsidRPr="001B2DE2" w:rsidRDefault="001B2DE2" w:rsidP="001B2DE2">
      <w:pPr>
        <w:ind w:left="450" w:right="180"/>
        <w:rPr>
          <w:rFonts w:ascii="Candara" w:hAnsi="Candara" w:cs="Arial"/>
          <w:sz w:val="12"/>
          <w:szCs w:val="12"/>
        </w:rPr>
      </w:pPr>
    </w:p>
    <w:p w:rsidR="001B2DE2" w:rsidRDefault="001B2DE2" w:rsidP="001B2DE2">
      <w:pPr>
        <w:rPr>
          <w:rFonts w:ascii="Candara" w:hAnsi="Candara" w:cs="Arial"/>
          <w:b/>
          <w:bCs/>
          <w:sz w:val="20"/>
          <w:szCs w:val="20"/>
        </w:rPr>
      </w:pPr>
      <w:r>
        <w:rPr>
          <w:rFonts w:ascii="Candara" w:hAnsi="Candara" w:cs="Arial"/>
          <w:b/>
          <w:bCs/>
          <w:sz w:val="20"/>
          <w:szCs w:val="20"/>
        </w:rPr>
        <w:t>Continuous Professional Development:</w:t>
      </w:r>
    </w:p>
    <w:p w:rsidR="001B2DE2" w:rsidRPr="001B2DE2" w:rsidRDefault="001B2DE2" w:rsidP="001B2DE2">
      <w:pPr>
        <w:numPr>
          <w:ilvl w:val="0"/>
          <w:numId w:val="2"/>
        </w:numPr>
        <w:ind w:right="180"/>
        <w:rPr>
          <w:rFonts w:ascii="Candara" w:hAnsi="Candara" w:cs="Arial"/>
          <w:sz w:val="20"/>
          <w:szCs w:val="20"/>
        </w:rPr>
      </w:pPr>
      <w:r w:rsidRPr="001B2DE2">
        <w:rPr>
          <w:rFonts w:ascii="Candara" w:hAnsi="Candara" w:cs="Arial"/>
          <w:sz w:val="20"/>
          <w:szCs w:val="20"/>
        </w:rPr>
        <w:t xml:space="preserve">Advanced international Fire Stop systems; HILTI; </w:t>
      </w:r>
      <w:proofErr w:type="spellStart"/>
      <w:r w:rsidRPr="001B2DE2">
        <w:rPr>
          <w:rFonts w:ascii="Candara" w:hAnsi="Candara" w:cs="Arial"/>
          <w:sz w:val="20"/>
          <w:szCs w:val="20"/>
        </w:rPr>
        <w:t>Kaufering</w:t>
      </w:r>
      <w:proofErr w:type="spellEnd"/>
      <w:r w:rsidRPr="001B2DE2">
        <w:rPr>
          <w:rFonts w:ascii="Candara" w:hAnsi="Candara" w:cs="Arial"/>
          <w:sz w:val="20"/>
          <w:szCs w:val="20"/>
        </w:rPr>
        <w:t xml:space="preserve">; Germany </w:t>
      </w:r>
    </w:p>
    <w:p w:rsidR="001B2DE2" w:rsidRPr="001B2DE2" w:rsidRDefault="001B2DE2" w:rsidP="001B2DE2">
      <w:pPr>
        <w:numPr>
          <w:ilvl w:val="0"/>
          <w:numId w:val="2"/>
        </w:numPr>
        <w:ind w:right="180"/>
        <w:rPr>
          <w:rFonts w:ascii="Candara" w:hAnsi="Candara" w:cs="Arial"/>
          <w:sz w:val="20"/>
          <w:szCs w:val="20"/>
        </w:rPr>
      </w:pPr>
      <w:r w:rsidRPr="001B2DE2">
        <w:rPr>
          <w:rFonts w:ascii="Candara" w:hAnsi="Candara" w:cs="Arial"/>
          <w:sz w:val="20"/>
          <w:szCs w:val="20"/>
        </w:rPr>
        <w:t xml:space="preserve">SED Exhibition; Corby; Manchester; United Kingdom </w:t>
      </w:r>
    </w:p>
    <w:p w:rsidR="001B2DE2" w:rsidRPr="001B2DE2" w:rsidRDefault="001B2DE2" w:rsidP="001B2DE2">
      <w:pPr>
        <w:numPr>
          <w:ilvl w:val="0"/>
          <w:numId w:val="2"/>
        </w:numPr>
        <w:ind w:right="180"/>
        <w:rPr>
          <w:rFonts w:ascii="Candara" w:hAnsi="Candara" w:cs="Arial"/>
          <w:sz w:val="20"/>
          <w:szCs w:val="20"/>
        </w:rPr>
      </w:pPr>
      <w:r w:rsidRPr="001B2DE2">
        <w:rPr>
          <w:rFonts w:ascii="Candara" w:hAnsi="Candara" w:cs="Arial"/>
          <w:sz w:val="20"/>
          <w:szCs w:val="20"/>
        </w:rPr>
        <w:t xml:space="preserve">Big 5 Construction Exhibition; Dubai; UAE </w:t>
      </w:r>
    </w:p>
    <w:p w:rsidR="001B2DE2" w:rsidRDefault="001B2DE2" w:rsidP="001B2DE2">
      <w:pPr>
        <w:numPr>
          <w:ilvl w:val="0"/>
          <w:numId w:val="2"/>
        </w:numPr>
        <w:ind w:right="180"/>
        <w:rPr>
          <w:rFonts w:ascii="Candara" w:hAnsi="Candara" w:cs="Arial"/>
          <w:sz w:val="20"/>
          <w:szCs w:val="20"/>
        </w:rPr>
      </w:pPr>
      <w:r w:rsidRPr="001B2DE2">
        <w:rPr>
          <w:rFonts w:ascii="Candara" w:hAnsi="Candara" w:cs="Arial"/>
          <w:sz w:val="20"/>
          <w:szCs w:val="20"/>
        </w:rPr>
        <w:t xml:space="preserve">World Future Energy Summit; Abu Dhabi; UAE </w:t>
      </w:r>
    </w:p>
    <w:p w:rsidR="00C96548" w:rsidRPr="001B2DE2" w:rsidRDefault="00C96548" w:rsidP="001B2DE2">
      <w:pPr>
        <w:numPr>
          <w:ilvl w:val="0"/>
          <w:numId w:val="2"/>
        </w:numPr>
        <w:ind w:right="180"/>
        <w:rPr>
          <w:rFonts w:ascii="Candara" w:hAnsi="Candara" w:cs="Arial"/>
          <w:sz w:val="20"/>
          <w:szCs w:val="20"/>
        </w:rPr>
      </w:pPr>
      <w:r>
        <w:rPr>
          <w:rFonts w:ascii="Candara" w:hAnsi="Candara" w:cs="Arial"/>
          <w:sz w:val="20"/>
          <w:szCs w:val="20"/>
        </w:rPr>
        <w:t xml:space="preserve">MEEE </w:t>
      </w:r>
      <w:r w:rsidR="00712172">
        <w:rPr>
          <w:rFonts w:ascii="Candara" w:hAnsi="Candara" w:cs="Arial"/>
          <w:sz w:val="20"/>
          <w:szCs w:val="20"/>
        </w:rPr>
        <w:t>(Middle East Electricity &amp; Energy ) Duba</w:t>
      </w:r>
      <w:r w:rsidR="00D87061">
        <w:rPr>
          <w:rFonts w:ascii="Candara" w:hAnsi="Candara" w:cs="Arial"/>
          <w:sz w:val="20"/>
          <w:szCs w:val="20"/>
        </w:rPr>
        <w:t>i</w:t>
      </w:r>
      <w:r w:rsidR="00712172">
        <w:rPr>
          <w:rFonts w:ascii="Candara" w:hAnsi="Candara" w:cs="Arial"/>
          <w:sz w:val="20"/>
          <w:szCs w:val="20"/>
        </w:rPr>
        <w:t>;</w:t>
      </w:r>
      <w:r w:rsidR="00127919">
        <w:rPr>
          <w:rFonts w:ascii="Candara" w:hAnsi="Candara" w:cs="Arial"/>
          <w:sz w:val="20"/>
          <w:szCs w:val="20"/>
        </w:rPr>
        <w:t xml:space="preserve"> </w:t>
      </w:r>
      <w:r w:rsidR="00712172">
        <w:rPr>
          <w:rFonts w:ascii="Candara" w:hAnsi="Candara" w:cs="Arial"/>
          <w:sz w:val="20"/>
          <w:szCs w:val="20"/>
        </w:rPr>
        <w:t>UAE</w:t>
      </w:r>
    </w:p>
    <w:p w:rsidR="001B2DE2" w:rsidRPr="007D4A3E" w:rsidRDefault="001B2DE2" w:rsidP="001B2DE2">
      <w:pPr>
        <w:numPr>
          <w:ilvl w:val="0"/>
          <w:numId w:val="2"/>
        </w:numPr>
        <w:ind w:right="180"/>
        <w:rPr>
          <w:rFonts w:ascii="Candara" w:hAnsi="Candara" w:cs="Arial"/>
          <w:sz w:val="20"/>
          <w:szCs w:val="20"/>
        </w:rPr>
      </w:pPr>
      <w:r w:rsidRPr="001B2DE2">
        <w:rPr>
          <w:rFonts w:ascii="Candara" w:hAnsi="Candara" w:cs="Arial"/>
          <w:sz w:val="20"/>
          <w:szCs w:val="20"/>
        </w:rPr>
        <w:t xml:space="preserve">Senior Sales &amp; Management; </w:t>
      </w:r>
      <w:proofErr w:type="spellStart"/>
      <w:r w:rsidRPr="001B2DE2">
        <w:rPr>
          <w:rFonts w:ascii="Candara" w:hAnsi="Candara" w:cs="Arial"/>
          <w:sz w:val="20"/>
          <w:szCs w:val="20"/>
        </w:rPr>
        <w:t>Zele</w:t>
      </w:r>
      <w:proofErr w:type="spellEnd"/>
      <w:r w:rsidRPr="001B2DE2">
        <w:rPr>
          <w:rFonts w:ascii="Candara" w:hAnsi="Candara" w:cs="Arial"/>
          <w:sz w:val="20"/>
          <w:szCs w:val="20"/>
        </w:rPr>
        <w:t>; Belgium</w:t>
      </w:r>
      <w:r w:rsidRPr="007D4A3E">
        <w:rPr>
          <w:rFonts w:ascii="Candara" w:hAnsi="Candara" w:cs="Arial"/>
          <w:sz w:val="20"/>
          <w:szCs w:val="20"/>
        </w:rPr>
        <w:t xml:space="preserve"> </w:t>
      </w:r>
    </w:p>
    <w:p w:rsidR="001848B8" w:rsidRPr="00F85F87" w:rsidRDefault="001848B8" w:rsidP="002A6B23">
      <w:pPr>
        <w:rPr>
          <w:rFonts w:ascii="Candara" w:hAnsi="Candara" w:cs="Arial"/>
          <w:sz w:val="12"/>
          <w:szCs w:val="12"/>
        </w:rPr>
      </w:pPr>
    </w:p>
    <w:tbl>
      <w:tblPr>
        <w:tblW w:w="0" w:type="auto"/>
        <w:tblBorders>
          <w:bottom w:val="single" w:sz="12" w:space="0" w:color="000000"/>
        </w:tblBorders>
        <w:tblLook w:val="01E0" w:firstRow="1" w:lastRow="1" w:firstColumn="1" w:lastColumn="1" w:noHBand="0" w:noVBand="0"/>
      </w:tblPr>
      <w:tblGrid>
        <w:gridCol w:w="10458"/>
      </w:tblGrid>
      <w:tr w:rsidR="00907582" w:rsidRPr="00BA0878" w:rsidTr="00A525BE">
        <w:tc>
          <w:tcPr>
            <w:tcW w:w="10458" w:type="dxa"/>
            <w:shd w:val="clear" w:color="auto" w:fill="auto"/>
          </w:tcPr>
          <w:p w:rsidR="00907582" w:rsidRPr="00BA0878" w:rsidRDefault="00E27451" w:rsidP="0062248C">
            <w:pPr>
              <w:rPr>
                <w:rFonts w:ascii="Candara" w:hAnsi="Candara"/>
                <w:b/>
                <w:bCs/>
                <w:smallCaps/>
                <w:sz w:val="22"/>
                <w:szCs w:val="22"/>
              </w:rPr>
            </w:pPr>
            <w:r w:rsidRPr="00BA0878">
              <w:rPr>
                <w:rFonts w:ascii="Candara" w:hAnsi="Candara"/>
                <w:b/>
                <w:bCs/>
                <w:smallCaps/>
                <w:sz w:val="22"/>
                <w:szCs w:val="22"/>
              </w:rPr>
              <w:t>Personal Information</w:t>
            </w:r>
          </w:p>
        </w:tc>
      </w:tr>
    </w:tbl>
    <w:p w:rsidR="00526D74" w:rsidRPr="00526D74" w:rsidRDefault="00E64B78" w:rsidP="00CF4432">
      <w:pPr>
        <w:numPr>
          <w:ilvl w:val="0"/>
          <w:numId w:val="2"/>
        </w:numPr>
        <w:ind w:right="180"/>
        <w:rPr>
          <w:rFonts w:ascii="Candara" w:hAnsi="Candara" w:cs="Arial"/>
          <w:sz w:val="20"/>
          <w:szCs w:val="20"/>
          <w:lang w:val="en-US"/>
        </w:rPr>
      </w:pPr>
      <w:r w:rsidRPr="00526D74">
        <w:rPr>
          <w:rFonts w:ascii="Candara" w:hAnsi="Candara" w:cs="Arial"/>
          <w:sz w:val="20"/>
          <w:szCs w:val="20"/>
        </w:rPr>
        <w:t>Date of Birth</w:t>
      </w:r>
      <w:r w:rsidR="00E27451" w:rsidRPr="00526D74">
        <w:rPr>
          <w:rFonts w:ascii="Candara" w:hAnsi="Candara" w:cs="Arial"/>
          <w:sz w:val="20"/>
          <w:szCs w:val="20"/>
        </w:rPr>
        <w:t>:</w:t>
      </w:r>
      <w:r w:rsidRPr="00526D74">
        <w:rPr>
          <w:rFonts w:ascii="Candara" w:hAnsi="Candara" w:cs="Arial"/>
          <w:sz w:val="20"/>
          <w:szCs w:val="20"/>
        </w:rPr>
        <w:t xml:space="preserve"> </w:t>
      </w:r>
      <w:r w:rsidR="00526D74">
        <w:rPr>
          <w:rFonts w:ascii="Candara" w:hAnsi="Candara" w:cs="Arial"/>
          <w:sz w:val="20"/>
          <w:szCs w:val="20"/>
        </w:rPr>
        <w:t xml:space="preserve"> </w:t>
      </w:r>
      <w:r w:rsidR="001B2DE2">
        <w:rPr>
          <w:rFonts w:ascii="Candara" w:hAnsi="Candara" w:cs="Arial"/>
          <w:sz w:val="20"/>
          <w:szCs w:val="20"/>
        </w:rPr>
        <w:t>7</w:t>
      </w:r>
      <w:r w:rsidR="001B2DE2" w:rsidRPr="001B2DE2">
        <w:rPr>
          <w:rFonts w:ascii="Candara" w:hAnsi="Candara" w:cs="Arial"/>
          <w:sz w:val="20"/>
          <w:szCs w:val="20"/>
          <w:vertAlign w:val="superscript"/>
        </w:rPr>
        <w:t>th</w:t>
      </w:r>
      <w:r w:rsidR="001B2DE2">
        <w:rPr>
          <w:rFonts w:ascii="Candara" w:hAnsi="Candara" w:cs="Arial"/>
          <w:sz w:val="20"/>
          <w:szCs w:val="20"/>
        </w:rPr>
        <w:t xml:space="preserve"> March, 1978</w:t>
      </w:r>
    </w:p>
    <w:p w:rsidR="009E423B" w:rsidRPr="00526D74" w:rsidRDefault="00E27451" w:rsidP="00A37468">
      <w:pPr>
        <w:numPr>
          <w:ilvl w:val="0"/>
          <w:numId w:val="2"/>
        </w:numPr>
        <w:ind w:right="180"/>
        <w:rPr>
          <w:rFonts w:ascii="Candara" w:hAnsi="Candara" w:cs="Arial"/>
          <w:sz w:val="20"/>
          <w:szCs w:val="20"/>
          <w:lang w:val="en-US"/>
        </w:rPr>
      </w:pPr>
      <w:r w:rsidRPr="00526D74">
        <w:rPr>
          <w:rFonts w:ascii="Candara" w:hAnsi="Candara" w:cs="Arial"/>
          <w:sz w:val="20"/>
          <w:szCs w:val="20"/>
        </w:rPr>
        <w:t>Nationality:</w:t>
      </w:r>
      <w:r w:rsidR="00E64B78" w:rsidRPr="00526D74">
        <w:rPr>
          <w:rFonts w:ascii="Candara" w:hAnsi="Candara" w:cs="Arial"/>
          <w:sz w:val="20"/>
          <w:szCs w:val="20"/>
        </w:rPr>
        <w:t xml:space="preserve"> </w:t>
      </w:r>
      <w:r w:rsidR="00F85F87">
        <w:rPr>
          <w:rFonts w:ascii="Candara" w:hAnsi="Candara" w:cs="Arial"/>
          <w:sz w:val="20"/>
          <w:szCs w:val="20"/>
        </w:rPr>
        <w:t>Jordan</w:t>
      </w:r>
    </w:p>
    <w:p w:rsidR="00AD276A" w:rsidRDefault="009A059D" w:rsidP="00F85F87">
      <w:pPr>
        <w:numPr>
          <w:ilvl w:val="0"/>
          <w:numId w:val="2"/>
        </w:numPr>
        <w:ind w:right="180"/>
        <w:rPr>
          <w:rFonts w:ascii="Candara" w:hAnsi="Candara" w:cs="Arial"/>
          <w:sz w:val="20"/>
          <w:szCs w:val="20"/>
        </w:rPr>
      </w:pPr>
      <w:r>
        <w:rPr>
          <w:rFonts w:ascii="Candara" w:hAnsi="Candara" w:cs="Arial"/>
          <w:sz w:val="20"/>
          <w:szCs w:val="20"/>
        </w:rPr>
        <w:t xml:space="preserve">Languages: </w:t>
      </w:r>
      <w:r w:rsidR="00F85F87">
        <w:rPr>
          <w:rFonts w:ascii="Candara" w:hAnsi="Candara" w:cs="Arial"/>
          <w:sz w:val="20"/>
          <w:szCs w:val="20"/>
        </w:rPr>
        <w:t>Arabic and English</w:t>
      </w:r>
    </w:p>
    <w:p w:rsidR="00712172" w:rsidRDefault="00712172" w:rsidP="00712172">
      <w:pPr>
        <w:numPr>
          <w:ilvl w:val="0"/>
          <w:numId w:val="2"/>
        </w:numPr>
        <w:ind w:right="180"/>
        <w:rPr>
          <w:rFonts w:ascii="Candara" w:hAnsi="Candara" w:cs="Arial"/>
          <w:sz w:val="20"/>
          <w:szCs w:val="20"/>
        </w:rPr>
      </w:pPr>
      <w:r>
        <w:rPr>
          <w:rFonts w:ascii="Candara" w:hAnsi="Candara" w:cs="Arial"/>
          <w:sz w:val="20"/>
          <w:szCs w:val="20"/>
        </w:rPr>
        <w:t xml:space="preserve">Marital Status: Married ( 2 </w:t>
      </w:r>
      <w:r w:rsidR="00127919">
        <w:rPr>
          <w:rFonts w:ascii="Candara" w:hAnsi="Candara" w:cs="Arial"/>
          <w:sz w:val="20"/>
          <w:szCs w:val="20"/>
        </w:rPr>
        <w:t>yrs.</w:t>
      </w:r>
      <w:r>
        <w:rPr>
          <w:rFonts w:ascii="Candara" w:hAnsi="Candara" w:cs="Arial"/>
          <w:sz w:val="20"/>
          <w:szCs w:val="20"/>
        </w:rPr>
        <w:t xml:space="preserve"> Daughter )</w:t>
      </w:r>
    </w:p>
    <w:p w:rsidR="00712172" w:rsidRPr="00712172" w:rsidRDefault="00712172" w:rsidP="00712172">
      <w:pPr>
        <w:pStyle w:val="Heading1"/>
        <w:numPr>
          <w:ilvl w:val="0"/>
          <w:numId w:val="2"/>
        </w:numPr>
        <w:jc w:val="left"/>
        <w:rPr>
          <w:rFonts w:ascii="Candara" w:hAnsi="Candara"/>
          <w:b w:val="0"/>
          <w:bCs w:val="0"/>
          <w:sz w:val="22"/>
          <w:szCs w:val="22"/>
        </w:rPr>
      </w:pPr>
      <w:r w:rsidRPr="00712172">
        <w:rPr>
          <w:rFonts w:ascii="Candara" w:hAnsi="Candara"/>
          <w:b w:val="0"/>
          <w:bCs w:val="0"/>
          <w:sz w:val="22"/>
          <w:szCs w:val="22"/>
        </w:rPr>
        <w:t>Markets worked in: Oil &amp; Gas, Construction</w:t>
      </w:r>
    </w:p>
    <w:p w:rsidR="00712172" w:rsidRPr="00712172" w:rsidRDefault="00712172" w:rsidP="00712172">
      <w:pPr>
        <w:pStyle w:val="Heading1"/>
        <w:numPr>
          <w:ilvl w:val="0"/>
          <w:numId w:val="2"/>
        </w:numPr>
        <w:jc w:val="left"/>
        <w:rPr>
          <w:rFonts w:ascii="Candara" w:hAnsi="Candara"/>
          <w:b w:val="0"/>
          <w:bCs w:val="0"/>
          <w:sz w:val="22"/>
          <w:szCs w:val="22"/>
        </w:rPr>
      </w:pPr>
      <w:r w:rsidRPr="00712172">
        <w:rPr>
          <w:rFonts w:ascii="Candara" w:hAnsi="Candara"/>
          <w:b w:val="0"/>
          <w:bCs w:val="0"/>
          <w:sz w:val="22"/>
          <w:szCs w:val="22"/>
        </w:rPr>
        <w:t>Countries worked in: KSA (Eastern, Central &amp; Western regions), UAE (Abu Dhabi &amp; Dubai)</w:t>
      </w:r>
    </w:p>
    <w:sectPr w:rsidR="00712172" w:rsidRPr="00712172" w:rsidSect="0026154B">
      <w:footerReference w:type="default" r:id="rId9"/>
      <w:pgSz w:w="11907" w:h="16839" w:code="9"/>
      <w:pgMar w:top="1530" w:right="720" w:bottom="63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957" w:rsidRDefault="00DE3957" w:rsidP="000F20BF">
      <w:r>
        <w:separator/>
      </w:r>
    </w:p>
  </w:endnote>
  <w:endnote w:type="continuationSeparator" w:id="0">
    <w:p w:rsidR="00DE3957" w:rsidRDefault="00DE3957" w:rsidP="000F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BF" w:rsidRPr="00FC38BE" w:rsidRDefault="008B16DC" w:rsidP="006C69AA">
    <w:pPr>
      <w:pStyle w:val="Footer"/>
      <w:jc w:val="right"/>
      <w:rPr>
        <w:rFonts w:ascii="Candara" w:hAnsi="Candara"/>
        <w:sz w:val="22"/>
        <w:szCs w:val="22"/>
      </w:rPr>
    </w:pPr>
    <w:r w:rsidRPr="00FC38BE">
      <w:rPr>
        <w:rFonts w:ascii="Candara" w:hAnsi="Candara"/>
        <w:sz w:val="22"/>
        <w:szCs w:val="22"/>
      </w:rPr>
      <w:fldChar w:fldCharType="begin"/>
    </w:r>
    <w:r w:rsidR="003B69C2" w:rsidRPr="00FC38BE">
      <w:rPr>
        <w:rFonts w:ascii="Candara" w:hAnsi="Candara"/>
        <w:sz w:val="22"/>
        <w:szCs w:val="22"/>
      </w:rPr>
      <w:instrText xml:space="preserve"> PAGE   \* MERGEFORMAT </w:instrText>
    </w:r>
    <w:r w:rsidRPr="00FC38BE">
      <w:rPr>
        <w:rFonts w:ascii="Candara" w:hAnsi="Candara"/>
        <w:sz w:val="22"/>
        <w:szCs w:val="22"/>
      </w:rPr>
      <w:fldChar w:fldCharType="separate"/>
    </w:r>
    <w:r w:rsidR="00E526B2">
      <w:rPr>
        <w:rFonts w:ascii="Candara" w:hAnsi="Candara"/>
        <w:noProof/>
        <w:sz w:val="22"/>
        <w:szCs w:val="22"/>
      </w:rPr>
      <w:t>1</w:t>
    </w:r>
    <w:r w:rsidRPr="00FC38BE">
      <w:rPr>
        <w:rFonts w:ascii="Candara" w:hAnsi="Candar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957" w:rsidRDefault="00DE3957" w:rsidP="000F20BF">
      <w:r>
        <w:separator/>
      </w:r>
    </w:p>
  </w:footnote>
  <w:footnote w:type="continuationSeparator" w:id="0">
    <w:p w:rsidR="00DE3957" w:rsidRDefault="00DE3957" w:rsidP="000F2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0CB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8A4E8E"/>
    <w:multiLevelType w:val="hybridMultilevel"/>
    <w:tmpl w:val="18D64180"/>
    <w:lvl w:ilvl="0" w:tplc="4CF837DC">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353EF"/>
    <w:multiLevelType w:val="hybridMultilevel"/>
    <w:tmpl w:val="21320322"/>
    <w:lvl w:ilvl="0" w:tplc="3C26FFAC">
      <w:start w:val="1"/>
      <w:numFmt w:val="bullet"/>
      <w:lvlText w:val=""/>
      <w:lvlJc w:val="left"/>
      <w:pPr>
        <w:ind w:left="450" w:hanging="360"/>
      </w:pPr>
      <w:rPr>
        <w:rFonts w:ascii="Wingdings" w:hAnsi="Wingdings" w:hint="default"/>
        <w:sz w:val="18"/>
      </w:rPr>
    </w:lvl>
    <w:lvl w:ilvl="1" w:tplc="27EA8214">
      <w:numFmt w:val="bullet"/>
      <w:lvlText w:val="-"/>
      <w:lvlJc w:val="left"/>
      <w:pPr>
        <w:ind w:left="1170" w:hanging="360"/>
      </w:pPr>
      <w:rPr>
        <w:rFonts w:ascii="Times New Roman" w:eastAsia="Times New Roman" w:hAnsi="Times New Roman" w:cs="Times New Roman" w:hint="default"/>
        <w:b w:val="0"/>
        <w:color w:val="333333"/>
        <w:sz w:val="18"/>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68141E6B"/>
    <w:multiLevelType w:val="hybridMultilevel"/>
    <w:tmpl w:val="69C29C04"/>
    <w:lvl w:ilvl="0" w:tplc="C60A0354">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98"/>
    <w:rsid w:val="00013798"/>
    <w:rsid w:val="00041475"/>
    <w:rsid w:val="000508AC"/>
    <w:rsid w:val="00081B95"/>
    <w:rsid w:val="000A005C"/>
    <w:rsid w:val="000A0C17"/>
    <w:rsid w:val="000A0F60"/>
    <w:rsid w:val="000B0A8E"/>
    <w:rsid w:val="000C3AAB"/>
    <w:rsid w:val="000D4564"/>
    <w:rsid w:val="000E1402"/>
    <w:rsid w:val="000E1ACA"/>
    <w:rsid w:val="000F20BF"/>
    <w:rsid w:val="00106AC5"/>
    <w:rsid w:val="0011605E"/>
    <w:rsid w:val="001217BA"/>
    <w:rsid w:val="00122CFD"/>
    <w:rsid w:val="001242D5"/>
    <w:rsid w:val="00127919"/>
    <w:rsid w:val="001344A7"/>
    <w:rsid w:val="001509B8"/>
    <w:rsid w:val="0015167A"/>
    <w:rsid w:val="001552DE"/>
    <w:rsid w:val="001671F7"/>
    <w:rsid w:val="00170615"/>
    <w:rsid w:val="0017362E"/>
    <w:rsid w:val="001777B0"/>
    <w:rsid w:val="00177BC5"/>
    <w:rsid w:val="00183772"/>
    <w:rsid w:val="001848B8"/>
    <w:rsid w:val="00190924"/>
    <w:rsid w:val="00193DD1"/>
    <w:rsid w:val="001A1B21"/>
    <w:rsid w:val="001B062F"/>
    <w:rsid w:val="001B2DE2"/>
    <w:rsid w:val="001B5884"/>
    <w:rsid w:val="001D6094"/>
    <w:rsid w:val="001E5310"/>
    <w:rsid w:val="001F082B"/>
    <w:rsid w:val="001F238C"/>
    <w:rsid w:val="001F5D19"/>
    <w:rsid w:val="001F7866"/>
    <w:rsid w:val="002066E3"/>
    <w:rsid w:val="00212464"/>
    <w:rsid w:val="00222D9B"/>
    <w:rsid w:val="002245CD"/>
    <w:rsid w:val="0026154B"/>
    <w:rsid w:val="00262EA6"/>
    <w:rsid w:val="00267078"/>
    <w:rsid w:val="00270ECF"/>
    <w:rsid w:val="002820BA"/>
    <w:rsid w:val="002A0A07"/>
    <w:rsid w:val="002A37A0"/>
    <w:rsid w:val="002A6B23"/>
    <w:rsid w:val="002B2116"/>
    <w:rsid w:val="002B4345"/>
    <w:rsid w:val="002C2ACE"/>
    <w:rsid w:val="002D5C06"/>
    <w:rsid w:val="002F1ABD"/>
    <w:rsid w:val="00302CBD"/>
    <w:rsid w:val="0030745B"/>
    <w:rsid w:val="00311BAF"/>
    <w:rsid w:val="00320980"/>
    <w:rsid w:val="00326D05"/>
    <w:rsid w:val="00341380"/>
    <w:rsid w:val="0034260C"/>
    <w:rsid w:val="00342726"/>
    <w:rsid w:val="0034480B"/>
    <w:rsid w:val="00354CFE"/>
    <w:rsid w:val="00356EDE"/>
    <w:rsid w:val="0037487B"/>
    <w:rsid w:val="00377338"/>
    <w:rsid w:val="003804A7"/>
    <w:rsid w:val="00383297"/>
    <w:rsid w:val="00390555"/>
    <w:rsid w:val="003922CA"/>
    <w:rsid w:val="003A0D1A"/>
    <w:rsid w:val="003B69C2"/>
    <w:rsid w:val="003C5233"/>
    <w:rsid w:val="003C549D"/>
    <w:rsid w:val="003E1408"/>
    <w:rsid w:val="003E6D87"/>
    <w:rsid w:val="003F16EC"/>
    <w:rsid w:val="004043D8"/>
    <w:rsid w:val="00440B42"/>
    <w:rsid w:val="00453E7C"/>
    <w:rsid w:val="00461C12"/>
    <w:rsid w:val="00466D3A"/>
    <w:rsid w:val="004726AC"/>
    <w:rsid w:val="00475E35"/>
    <w:rsid w:val="004766FF"/>
    <w:rsid w:val="0049397E"/>
    <w:rsid w:val="004C1CDE"/>
    <w:rsid w:val="004C4B29"/>
    <w:rsid w:val="004D0DBB"/>
    <w:rsid w:val="004D5797"/>
    <w:rsid w:val="004E1AC5"/>
    <w:rsid w:val="004E5A6F"/>
    <w:rsid w:val="004F65D7"/>
    <w:rsid w:val="0050248F"/>
    <w:rsid w:val="005024F1"/>
    <w:rsid w:val="00502EA0"/>
    <w:rsid w:val="00522DAF"/>
    <w:rsid w:val="00526D74"/>
    <w:rsid w:val="00537BB4"/>
    <w:rsid w:val="00540FFF"/>
    <w:rsid w:val="00545BB5"/>
    <w:rsid w:val="0054799D"/>
    <w:rsid w:val="00561045"/>
    <w:rsid w:val="00561E6E"/>
    <w:rsid w:val="005639BE"/>
    <w:rsid w:val="00563DD6"/>
    <w:rsid w:val="005A1302"/>
    <w:rsid w:val="005C1B43"/>
    <w:rsid w:val="005F0970"/>
    <w:rsid w:val="005F11F0"/>
    <w:rsid w:val="005F674D"/>
    <w:rsid w:val="006000D0"/>
    <w:rsid w:val="0060511B"/>
    <w:rsid w:val="006071EC"/>
    <w:rsid w:val="00621412"/>
    <w:rsid w:val="006220FB"/>
    <w:rsid w:val="0062248C"/>
    <w:rsid w:val="006235A2"/>
    <w:rsid w:val="00623913"/>
    <w:rsid w:val="00650F21"/>
    <w:rsid w:val="0065106D"/>
    <w:rsid w:val="00657CB0"/>
    <w:rsid w:val="00664418"/>
    <w:rsid w:val="00665D1F"/>
    <w:rsid w:val="00667C08"/>
    <w:rsid w:val="00695EF2"/>
    <w:rsid w:val="006A461A"/>
    <w:rsid w:val="006B61EB"/>
    <w:rsid w:val="006C0C8F"/>
    <w:rsid w:val="006C1654"/>
    <w:rsid w:val="006C38D1"/>
    <w:rsid w:val="006C69AA"/>
    <w:rsid w:val="006D0B4E"/>
    <w:rsid w:val="006E7E7F"/>
    <w:rsid w:val="006F4425"/>
    <w:rsid w:val="006F491D"/>
    <w:rsid w:val="007119D5"/>
    <w:rsid w:val="00712172"/>
    <w:rsid w:val="007253A1"/>
    <w:rsid w:val="00746878"/>
    <w:rsid w:val="007555CB"/>
    <w:rsid w:val="00757894"/>
    <w:rsid w:val="00762319"/>
    <w:rsid w:val="00763396"/>
    <w:rsid w:val="007761F9"/>
    <w:rsid w:val="00796054"/>
    <w:rsid w:val="007A1901"/>
    <w:rsid w:val="007B02B8"/>
    <w:rsid w:val="007B2E89"/>
    <w:rsid w:val="007C65B2"/>
    <w:rsid w:val="007C721C"/>
    <w:rsid w:val="007D0281"/>
    <w:rsid w:val="007D4A3E"/>
    <w:rsid w:val="007D7B88"/>
    <w:rsid w:val="007E1C07"/>
    <w:rsid w:val="007F04DA"/>
    <w:rsid w:val="007F1530"/>
    <w:rsid w:val="00806CB4"/>
    <w:rsid w:val="008105D8"/>
    <w:rsid w:val="008116CC"/>
    <w:rsid w:val="008140DA"/>
    <w:rsid w:val="00830B10"/>
    <w:rsid w:val="00843144"/>
    <w:rsid w:val="0084425D"/>
    <w:rsid w:val="0084610F"/>
    <w:rsid w:val="00853BED"/>
    <w:rsid w:val="008878D3"/>
    <w:rsid w:val="00895D27"/>
    <w:rsid w:val="008A7FEC"/>
    <w:rsid w:val="008B16DC"/>
    <w:rsid w:val="008C3586"/>
    <w:rsid w:val="008C35DD"/>
    <w:rsid w:val="008D3B87"/>
    <w:rsid w:val="008D4C91"/>
    <w:rsid w:val="008D5FFE"/>
    <w:rsid w:val="008E4ABD"/>
    <w:rsid w:val="008E7906"/>
    <w:rsid w:val="008F346F"/>
    <w:rsid w:val="0090255A"/>
    <w:rsid w:val="00903C8F"/>
    <w:rsid w:val="00907080"/>
    <w:rsid w:val="00907582"/>
    <w:rsid w:val="009104E0"/>
    <w:rsid w:val="00915388"/>
    <w:rsid w:val="00916D02"/>
    <w:rsid w:val="00933FBD"/>
    <w:rsid w:val="00940061"/>
    <w:rsid w:val="009411D8"/>
    <w:rsid w:val="00952D16"/>
    <w:rsid w:val="00957B80"/>
    <w:rsid w:val="009675E9"/>
    <w:rsid w:val="009729D2"/>
    <w:rsid w:val="00982F5F"/>
    <w:rsid w:val="009A059D"/>
    <w:rsid w:val="009B0209"/>
    <w:rsid w:val="009B4F7F"/>
    <w:rsid w:val="009D633F"/>
    <w:rsid w:val="009D79C3"/>
    <w:rsid w:val="009E423B"/>
    <w:rsid w:val="009E5F4C"/>
    <w:rsid w:val="009E671A"/>
    <w:rsid w:val="009E7435"/>
    <w:rsid w:val="009F0EF0"/>
    <w:rsid w:val="009F7DFA"/>
    <w:rsid w:val="00A01CD8"/>
    <w:rsid w:val="00A02130"/>
    <w:rsid w:val="00A13BEF"/>
    <w:rsid w:val="00A1755A"/>
    <w:rsid w:val="00A210D3"/>
    <w:rsid w:val="00A262AC"/>
    <w:rsid w:val="00A34AD5"/>
    <w:rsid w:val="00A37468"/>
    <w:rsid w:val="00A525BE"/>
    <w:rsid w:val="00A53ABD"/>
    <w:rsid w:val="00A55F99"/>
    <w:rsid w:val="00A62FFF"/>
    <w:rsid w:val="00A6736A"/>
    <w:rsid w:val="00A73B1B"/>
    <w:rsid w:val="00A751B2"/>
    <w:rsid w:val="00A90BBD"/>
    <w:rsid w:val="00AA7C28"/>
    <w:rsid w:val="00AC785F"/>
    <w:rsid w:val="00AD276A"/>
    <w:rsid w:val="00AD4704"/>
    <w:rsid w:val="00AD7CE4"/>
    <w:rsid w:val="00AE0825"/>
    <w:rsid w:val="00AE0D6C"/>
    <w:rsid w:val="00AE4261"/>
    <w:rsid w:val="00AF5B40"/>
    <w:rsid w:val="00B00899"/>
    <w:rsid w:val="00B02A9D"/>
    <w:rsid w:val="00B051ED"/>
    <w:rsid w:val="00B26011"/>
    <w:rsid w:val="00B42912"/>
    <w:rsid w:val="00B43EDF"/>
    <w:rsid w:val="00B47C2A"/>
    <w:rsid w:val="00B53B71"/>
    <w:rsid w:val="00B76960"/>
    <w:rsid w:val="00BA0878"/>
    <w:rsid w:val="00BB0B4B"/>
    <w:rsid w:val="00BB5DA2"/>
    <w:rsid w:val="00BC0560"/>
    <w:rsid w:val="00BC5C31"/>
    <w:rsid w:val="00C009C8"/>
    <w:rsid w:val="00C12614"/>
    <w:rsid w:val="00C139C1"/>
    <w:rsid w:val="00C50180"/>
    <w:rsid w:val="00C56EBC"/>
    <w:rsid w:val="00C57B37"/>
    <w:rsid w:val="00C75294"/>
    <w:rsid w:val="00C81166"/>
    <w:rsid w:val="00C9193C"/>
    <w:rsid w:val="00C95F27"/>
    <w:rsid w:val="00C96548"/>
    <w:rsid w:val="00CA070F"/>
    <w:rsid w:val="00CA0B9B"/>
    <w:rsid w:val="00CA6156"/>
    <w:rsid w:val="00CB006F"/>
    <w:rsid w:val="00CC0E18"/>
    <w:rsid w:val="00CC2EAE"/>
    <w:rsid w:val="00CC5AE7"/>
    <w:rsid w:val="00CC5C0E"/>
    <w:rsid w:val="00CC7379"/>
    <w:rsid w:val="00CD0A2A"/>
    <w:rsid w:val="00CD58A4"/>
    <w:rsid w:val="00CE0D64"/>
    <w:rsid w:val="00CE2DA9"/>
    <w:rsid w:val="00CE4E0E"/>
    <w:rsid w:val="00CF2568"/>
    <w:rsid w:val="00CF4432"/>
    <w:rsid w:val="00D01261"/>
    <w:rsid w:val="00D119AA"/>
    <w:rsid w:val="00D177E1"/>
    <w:rsid w:val="00D31F14"/>
    <w:rsid w:val="00D4298C"/>
    <w:rsid w:val="00D5613C"/>
    <w:rsid w:val="00D56D12"/>
    <w:rsid w:val="00D80863"/>
    <w:rsid w:val="00D87061"/>
    <w:rsid w:val="00D90516"/>
    <w:rsid w:val="00DA3AE7"/>
    <w:rsid w:val="00DA5F61"/>
    <w:rsid w:val="00DB094F"/>
    <w:rsid w:val="00DD7C91"/>
    <w:rsid w:val="00DE1F37"/>
    <w:rsid w:val="00DE2AE1"/>
    <w:rsid w:val="00DE3957"/>
    <w:rsid w:val="00DE70DC"/>
    <w:rsid w:val="00DF1C35"/>
    <w:rsid w:val="00E01849"/>
    <w:rsid w:val="00E27451"/>
    <w:rsid w:val="00E2782F"/>
    <w:rsid w:val="00E34390"/>
    <w:rsid w:val="00E526B2"/>
    <w:rsid w:val="00E601A5"/>
    <w:rsid w:val="00E62390"/>
    <w:rsid w:val="00E64B78"/>
    <w:rsid w:val="00E85F83"/>
    <w:rsid w:val="00E869E0"/>
    <w:rsid w:val="00E92D8B"/>
    <w:rsid w:val="00EB52A6"/>
    <w:rsid w:val="00EC094C"/>
    <w:rsid w:val="00EC768F"/>
    <w:rsid w:val="00ED4A35"/>
    <w:rsid w:val="00ED5B0E"/>
    <w:rsid w:val="00ED6156"/>
    <w:rsid w:val="00ED7EBA"/>
    <w:rsid w:val="00EE64D2"/>
    <w:rsid w:val="00EE663F"/>
    <w:rsid w:val="00F0231A"/>
    <w:rsid w:val="00F057EF"/>
    <w:rsid w:val="00F06834"/>
    <w:rsid w:val="00F06BE5"/>
    <w:rsid w:val="00F0716E"/>
    <w:rsid w:val="00F136C3"/>
    <w:rsid w:val="00F17EBE"/>
    <w:rsid w:val="00F31051"/>
    <w:rsid w:val="00F4109B"/>
    <w:rsid w:val="00F47721"/>
    <w:rsid w:val="00F50156"/>
    <w:rsid w:val="00F62839"/>
    <w:rsid w:val="00F63DD7"/>
    <w:rsid w:val="00F65099"/>
    <w:rsid w:val="00F67B98"/>
    <w:rsid w:val="00F850D6"/>
    <w:rsid w:val="00F85F87"/>
    <w:rsid w:val="00FB58A0"/>
    <w:rsid w:val="00FB70F2"/>
    <w:rsid w:val="00FC38BE"/>
    <w:rsid w:val="00FC47C0"/>
    <w:rsid w:val="00FD0F2A"/>
    <w:rsid w:val="00FE57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98"/>
    <w:rPr>
      <w:sz w:val="24"/>
      <w:szCs w:val="24"/>
      <w:lang w:val="en-CA"/>
    </w:rPr>
  </w:style>
  <w:style w:type="paragraph" w:styleId="Heading1">
    <w:name w:val="heading 1"/>
    <w:basedOn w:val="Normal"/>
    <w:next w:val="Normal"/>
    <w:qFormat/>
    <w:rsid w:val="00453E7C"/>
    <w:pPr>
      <w:keepNext/>
      <w:jc w:val="center"/>
      <w:outlineLvl w:val="0"/>
    </w:pPr>
    <w:rPr>
      <w:b/>
      <w:bCs/>
      <w:sz w:val="28"/>
      <w:lang w:val="en-US"/>
    </w:rPr>
  </w:style>
  <w:style w:type="paragraph" w:styleId="Heading2">
    <w:name w:val="heading 2"/>
    <w:basedOn w:val="Normal"/>
    <w:next w:val="Normal"/>
    <w:link w:val="Heading2Char"/>
    <w:qFormat/>
    <w:rsid w:val="003A0D1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F65D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55F9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3798"/>
    <w:pPr>
      <w:jc w:val="center"/>
    </w:pPr>
    <w:rPr>
      <w:rFonts w:ascii="Arial" w:hAnsi="Arial"/>
      <w:b/>
      <w:sz w:val="22"/>
      <w:szCs w:val="20"/>
    </w:rPr>
  </w:style>
  <w:style w:type="character" w:customStyle="1" w:styleId="TitleChar">
    <w:name w:val="Title Char"/>
    <w:link w:val="Title"/>
    <w:rsid w:val="00013798"/>
    <w:rPr>
      <w:rFonts w:ascii="Arial" w:hAnsi="Arial"/>
      <w:b/>
      <w:sz w:val="22"/>
      <w:lang w:val="en-CA" w:eastAsia="en-US" w:bidi="ar-SA"/>
    </w:rPr>
  </w:style>
  <w:style w:type="character" w:styleId="Hyperlink">
    <w:name w:val="Hyperlink"/>
    <w:rsid w:val="00013798"/>
    <w:rPr>
      <w:color w:val="0000FF"/>
      <w:u w:val="single"/>
    </w:rPr>
  </w:style>
  <w:style w:type="table" w:styleId="TableGrid">
    <w:name w:val="Table Grid"/>
    <w:basedOn w:val="TableNormal"/>
    <w:rsid w:val="00167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rsid w:val="0034480B"/>
    <w:rPr>
      <w:rFonts w:ascii="Arial" w:hAnsi="Arial"/>
      <w:b/>
      <w:sz w:val="22"/>
      <w:lang w:val="en-CA" w:eastAsia="en-US" w:bidi="ar-SA"/>
    </w:rPr>
  </w:style>
  <w:style w:type="character" w:customStyle="1" w:styleId="Heading3Char">
    <w:name w:val="Heading 3 Char"/>
    <w:link w:val="Heading3"/>
    <w:rsid w:val="004F65D7"/>
    <w:rPr>
      <w:rFonts w:ascii="Cambria" w:eastAsia="Times New Roman" w:hAnsi="Cambria" w:cs="Times New Roman"/>
      <w:b/>
      <w:bCs/>
      <w:sz w:val="26"/>
      <w:szCs w:val="26"/>
      <w:lang w:val="en-CA"/>
    </w:rPr>
  </w:style>
  <w:style w:type="paragraph" w:styleId="Header">
    <w:name w:val="header"/>
    <w:basedOn w:val="Normal"/>
    <w:link w:val="HeaderChar"/>
    <w:uiPriority w:val="99"/>
    <w:rsid w:val="000F20BF"/>
    <w:pPr>
      <w:tabs>
        <w:tab w:val="center" w:pos="4680"/>
        <w:tab w:val="right" w:pos="9360"/>
      </w:tabs>
    </w:pPr>
  </w:style>
  <w:style w:type="character" w:customStyle="1" w:styleId="HeaderChar">
    <w:name w:val="Header Char"/>
    <w:link w:val="Header"/>
    <w:uiPriority w:val="99"/>
    <w:rsid w:val="000F20BF"/>
    <w:rPr>
      <w:sz w:val="24"/>
      <w:szCs w:val="24"/>
      <w:lang w:val="en-CA"/>
    </w:rPr>
  </w:style>
  <w:style w:type="paragraph" w:styleId="Footer">
    <w:name w:val="footer"/>
    <w:basedOn w:val="Normal"/>
    <w:link w:val="FooterChar"/>
    <w:uiPriority w:val="99"/>
    <w:rsid w:val="000F20BF"/>
    <w:pPr>
      <w:tabs>
        <w:tab w:val="center" w:pos="4680"/>
        <w:tab w:val="right" w:pos="9360"/>
      </w:tabs>
    </w:pPr>
  </w:style>
  <w:style w:type="character" w:customStyle="1" w:styleId="FooterChar">
    <w:name w:val="Footer Char"/>
    <w:link w:val="Footer"/>
    <w:uiPriority w:val="99"/>
    <w:rsid w:val="000F20BF"/>
    <w:rPr>
      <w:sz w:val="24"/>
      <w:szCs w:val="24"/>
      <w:lang w:val="en-CA"/>
    </w:rPr>
  </w:style>
  <w:style w:type="paragraph" w:styleId="BalloonText">
    <w:name w:val="Balloon Text"/>
    <w:basedOn w:val="Normal"/>
    <w:link w:val="BalloonTextChar"/>
    <w:rsid w:val="000F20BF"/>
    <w:rPr>
      <w:rFonts w:ascii="Tahoma" w:hAnsi="Tahoma"/>
      <w:sz w:val="16"/>
      <w:szCs w:val="16"/>
    </w:rPr>
  </w:style>
  <w:style w:type="character" w:customStyle="1" w:styleId="BalloonTextChar">
    <w:name w:val="Balloon Text Char"/>
    <w:link w:val="BalloonText"/>
    <w:rsid w:val="000F20BF"/>
    <w:rPr>
      <w:rFonts w:ascii="Tahoma" w:hAnsi="Tahoma" w:cs="Tahoma"/>
      <w:sz w:val="16"/>
      <w:szCs w:val="16"/>
      <w:lang w:val="en-CA"/>
    </w:rPr>
  </w:style>
  <w:style w:type="character" w:customStyle="1" w:styleId="Heading4Char">
    <w:name w:val="Heading 4 Char"/>
    <w:link w:val="Heading4"/>
    <w:semiHidden/>
    <w:rsid w:val="00A55F99"/>
    <w:rPr>
      <w:rFonts w:ascii="Calibri" w:eastAsia="Times New Roman" w:hAnsi="Calibri" w:cs="Arial"/>
      <w:b/>
      <w:bCs/>
      <w:sz w:val="28"/>
      <w:szCs w:val="28"/>
      <w:lang w:val="en-CA"/>
    </w:rPr>
  </w:style>
  <w:style w:type="paragraph" w:styleId="NormalWeb">
    <w:name w:val="Normal (Web)"/>
    <w:basedOn w:val="Normal"/>
    <w:uiPriority w:val="99"/>
    <w:unhideWhenUsed/>
    <w:rsid w:val="009E423B"/>
    <w:pPr>
      <w:spacing w:before="100" w:beforeAutospacing="1" w:after="100" w:afterAutospacing="1"/>
    </w:pPr>
    <w:rPr>
      <w:lang w:val="en-US"/>
    </w:rPr>
  </w:style>
  <w:style w:type="paragraph" w:customStyle="1" w:styleId="i16wrapper">
    <w:name w:val="i_16_wrapper"/>
    <w:basedOn w:val="Normal"/>
    <w:rsid w:val="00895D27"/>
    <w:pPr>
      <w:spacing w:before="100" w:beforeAutospacing="1" w:after="100" w:afterAutospacing="1"/>
    </w:pPr>
    <w:rPr>
      <w:lang w:val="en-US"/>
    </w:rPr>
  </w:style>
  <w:style w:type="paragraph" w:customStyle="1" w:styleId="ColorfulList-Accent11">
    <w:name w:val="Colorful List - Accent 11"/>
    <w:basedOn w:val="Normal"/>
    <w:uiPriority w:val="34"/>
    <w:qFormat/>
    <w:rsid w:val="00B02A9D"/>
    <w:pPr>
      <w:ind w:left="720"/>
    </w:pPr>
  </w:style>
  <w:style w:type="character" w:customStyle="1" w:styleId="Heading2Char">
    <w:name w:val="Heading 2 Char"/>
    <w:link w:val="Heading2"/>
    <w:semiHidden/>
    <w:rsid w:val="003A0D1A"/>
    <w:rPr>
      <w:rFonts w:ascii="Cambria" w:eastAsia="Times New Roman" w:hAnsi="Cambria" w:cs="Times New Roman"/>
      <w:b/>
      <w:bCs/>
      <w:i/>
      <w:iCs/>
      <w:sz w:val="28"/>
      <w:szCs w:val="28"/>
      <w:lang w:val="en-CA"/>
    </w:rPr>
  </w:style>
  <w:style w:type="paragraph" w:styleId="ListParagraph">
    <w:name w:val="List Paragraph"/>
    <w:basedOn w:val="Normal"/>
    <w:uiPriority w:val="34"/>
    <w:qFormat/>
    <w:rsid w:val="00C126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98"/>
    <w:rPr>
      <w:sz w:val="24"/>
      <w:szCs w:val="24"/>
      <w:lang w:val="en-CA"/>
    </w:rPr>
  </w:style>
  <w:style w:type="paragraph" w:styleId="Heading1">
    <w:name w:val="heading 1"/>
    <w:basedOn w:val="Normal"/>
    <w:next w:val="Normal"/>
    <w:qFormat/>
    <w:rsid w:val="00453E7C"/>
    <w:pPr>
      <w:keepNext/>
      <w:jc w:val="center"/>
      <w:outlineLvl w:val="0"/>
    </w:pPr>
    <w:rPr>
      <w:b/>
      <w:bCs/>
      <w:sz w:val="28"/>
      <w:lang w:val="en-US"/>
    </w:rPr>
  </w:style>
  <w:style w:type="paragraph" w:styleId="Heading2">
    <w:name w:val="heading 2"/>
    <w:basedOn w:val="Normal"/>
    <w:next w:val="Normal"/>
    <w:link w:val="Heading2Char"/>
    <w:qFormat/>
    <w:rsid w:val="003A0D1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F65D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55F9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3798"/>
    <w:pPr>
      <w:jc w:val="center"/>
    </w:pPr>
    <w:rPr>
      <w:rFonts w:ascii="Arial" w:hAnsi="Arial"/>
      <w:b/>
      <w:sz w:val="22"/>
      <w:szCs w:val="20"/>
    </w:rPr>
  </w:style>
  <w:style w:type="character" w:customStyle="1" w:styleId="TitleChar">
    <w:name w:val="Title Char"/>
    <w:link w:val="Title"/>
    <w:rsid w:val="00013798"/>
    <w:rPr>
      <w:rFonts w:ascii="Arial" w:hAnsi="Arial"/>
      <w:b/>
      <w:sz w:val="22"/>
      <w:lang w:val="en-CA" w:eastAsia="en-US" w:bidi="ar-SA"/>
    </w:rPr>
  </w:style>
  <w:style w:type="character" w:styleId="Hyperlink">
    <w:name w:val="Hyperlink"/>
    <w:rsid w:val="00013798"/>
    <w:rPr>
      <w:color w:val="0000FF"/>
      <w:u w:val="single"/>
    </w:rPr>
  </w:style>
  <w:style w:type="table" w:styleId="TableGrid">
    <w:name w:val="Table Grid"/>
    <w:basedOn w:val="TableNormal"/>
    <w:rsid w:val="00167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rsid w:val="0034480B"/>
    <w:rPr>
      <w:rFonts w:ascii="Arial" w:hAnsi="Arial"/>
      <w:b/>
      <w:sz w:val="22"/>
      <w:lang w:val="en-CA" w:eastAsia="en-US" w:bidi="ar-SA"/>
    </w:rPr>
  </w:style>
  <w:style w:type="character" w:customStyle="1" w:styleId="Heading3Char">
    <w:name w:val="Heading 3 Char"/>
    <w:link w:val="Heading3"/>
    <w:rsid w:val="004F65D7"/>
    <w:rPr>
      <w:rFonts w:ascii="Cambria" w:eastAsia="Times New Roman" w:hAnsi="Cambria" w:cs="Times New Roman"/>
      <w:b/>
      <w:bCs/>
      <w:sz w:val="26"/>
      <w:szCs w:val="26"/>
      <w:lang w:val="en-CA"/>
    </w:rPr>
  </w:style>
  <w:style w:type="paragraph" w:styleId="Header">
    <w:name w:val="header"/>
    <w:basedOn w:val="Normal"/>
    <w:link w:val="HeaderChar"/>
    <w:uiPriority w:val="99"/>
    <w:rsid w:val="000F20BF"/>
    <w:pPr>
      <w:tabs>
        <w:tab w:val="center" w:pos="4680"/>
        <w:tab w:val="right" w:pos="9360"/>
      </w:tabs>
    </w:pPr>
  </w:style>
  <w:style w:type="character" w:customStyle="1" w:styleId="HeaderChar">
    <w:name w:val="Header Char"/>
    <w:link w:val="Header"/>
    <w:uiPriority w:val="99"/>
    <w:rsid w:val="000F20BF"/>
    <w:rPr>
      <w:sz w:val="24"/>
      <w:szCs w:val="24"/>
      <w:lang w:val="en-CA"/>
    </w:rPr>
  </w:style>
  <w:style w:type="paragraph" w:styleId="Footer">
    <w:name w:val="footer"/>
    <w:basedOn w:val="Normal"/>
    <w:link w:val="FooterChar"/>
    <w:uiPriority w:val="99"/>
    <w:rsid w:val="000F20BF"/>
    <w:pPr>
      <w:tabs>
        <w:tab w:val="center" w:pos="4680"/>
        <w:tab w:val="right" w:pos="9360"/>
      </w:tabs>
    </w:pPr>
  </w:style>
  <w:style w:type="character" w:customStyle="1" w:styleId="FooterChar">
    <w:name w:val="Footer Char"/>
    <w:link w:val="Footer"/>
    <w:uiPriority w:val="99"/>
    <w:rsid w:val="000F20BF"/>
    <w:rPr>
      <w:sz w:val="24"/>
      <w:szCs w:val="24"/>
      <w:lang w:val="en-CA"/>
    </w:rPr>
  </w:style>
  <w:style w:type="paragraph" w:styleId="BalloonText">
    <w:name w:val="Balloon Text"/>
    <w:basedOn w:val="Normal"/>
    <w:link w:val="BalloonTextChar"/>
    <w:rsid w:val="000F20BF"/>
    <w:rPr>
      <w:rFonts w:ascii="Tahoma" w:hAnsi="Tahoma"/>
      <w:sz w:val="16"/>
      <w:szCs w:val="16"/>
    </w:rPr>
  </w:style>
  <w:style w:type="character" w:customStyle="1" w:styleId="BalloonTextChar">
    <w:name w:val="Balloon Text Char"/>
    <w:link w:val="BalloonText"/>
    <w:rsid w:val="000F20BF"/>
    <w:rPr>
      <w:rFonts w:ascii="Tahoma" w:hAnsi="Tahoma" w:cs="Tahoma"/>
      <w:sz w:val="16"/>
      <w:szCs w:val="16"/>
      <w:lang w:val="en-CA"/>
    </w:rPr>
  </w:style>
  <w:style w:type="character" w:customStyle="1" w:styleId="Heading4Char">
    <w:name w:val="Heading 4 Char"/>
    <w:link w:val="Heading4"/>
    <w:semiHidden/>
    <w:rsid w:val="00A55F99"/>
    <w:rPr>
      <w:rFonts w:ascii="Calibri" w:eastAsia="Times New Roman" w:hAnsi="Calibri" w:cs="Arial"/>
      <w:b/>
      <w:bCs/>
      <w:sz w:val="28"/>
      <w:szCs w:val="28"/>
      <w:lang w:val="en-CA"/>
    </w:rPr>
  </w:style>
  <w:style w:type="paragraph" w:styleId="NormalWeb">
    <w:name w:val="Normal (Web)"/>
    <w:basedOn w:val="Normal"/>
    <w:uiPriority w:val="99"/>
    <w:unhideWhenUsed/>
    <w:rsid w:val="009E423B"/>
    <w:pPr>
      <w:spacing w:before="100" w:beforeAutospacing="1" w:after="100" w:afterAutospacing="1"/>
    </w:pPr>
    <w:rPr>
      <w:lang w:val="en-US"/>
    </w:rPr>
  </w:style>
  <w:style w:type="paragraph" w:customStyle="1" w:styleId="i16wrapper">
    <w:name w:val="i_16_wrapper"/>
    <w:basedOn w:val="Normal"/>
    <w:rsid w:val="00895D27"/>
    <w:pPr>
      <w:spacing w:before="100" w:beforeAutospacing="1" w:after="100" w:afterAutospacing="1"/>
    </w:pPr>
    <w:rPr>
      <w:lang w:val="en-US"/>
    </w:rPr>
  </w:style>
  <w:style w:type="paragraph" w:customStyle="1" w:styleId="ColorfulList-Accent11">
    <w:name w:val="Colorful List - Accent 11"/>
    <w:basedOn w:val="Normal"/>
    <w:uiPriority w:val="34"/>
    <w:qFormat/>
    <w:rsid w:val="00B02A9D"/>
    <w:pPr>
      <w:ind w:left="720"/>
    </w:pPr>
  </w:style>
  <w:style w:type="character" w:customStyle="1" w:styleId="Heading2Char">
    <w:name w:val="Heading 2 Char"/>
    <w:link w:val="Heading2"/>
    <w:semiHidden/>
    <w:rsid w:val="003A0D1A"/>
    <w:rPr>
      <w:rFonts w:ascii="Cambria" w:eastAsia="Times New Roman" w:hAnsi="Cambria" w:cs="Times New Roman"/>
      <w:b/>
      <w:bCs/>
      <w:i/>
      <w:iCs/>
      <w:sz w:val="28"/>
      <w:szCs w:val="28"/>
      <w:lang w:val="en-CA"/>
    </w:rPr>
  </w:style>
  <w:style w:type="paragraph" w:styleId="ListParagraph">
    <w:name w:val="List Paragraph"/>
    <w:basedOn w:val="Normal"/>
    <w:uiPriority w:val="34"/>
    <w:qFormat/>
    <w:rsid w:val="00C1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63">
      <w:bodyDiv w:val="1"/>
      <w:marLeft w:val="0"/>
      <w:marRight w:val="0"/>
      <w:marTop w:val="0"/>
      <w:marBottom w:val="0"/>
      <w:divBdr>
        <w:top w:val="none" w:sz="0" w:space="0" w:color="auto"/>
        <w:left w:val="none" w:sz="0" w:space="0" w:color="auto"/>
        <w:bottom w:val="none" w:sz="0" w:space="0" w:color="auto"/>
        <w:right w:val="none" w:sz="0" w:space="0" w:color="auto"/>
      </w:divBdr>
      <w:divsChild>
        <w:div w:id="39861343">
          <w:marLeft w:val="0"/>
          <w:marRight w:val="0"/>
          <w:marTop w:val="0"/>
          <w:marBottom w:val="0"/>
          <w:divBdr>
            <w:top w:val="none" w:sz="0" w:space="0" w:color="auto"/>
            <w:left w:val="none" w:sz="0" w:space="0" w:color="auto"/>
            <w:bottom w:val="none" w:sz="0" w:space="0" w:color="auto"/>
            <w:right w:val="none" w:sz="0" w:space="0" w:color="auto"/>
          </w:divBdr>
        </w:div>
        <w:div w:id="193542329">
          <w:marLeft w:val="0"/>
          <w:marRight w:val="0"/>
          <w:marTop w:val="0"/>
          <w:marBottom w:val="0"/>
          <w:divBdr>
            <w:top w:val="none" w:sz="0" w:space="0" w:color="auto"/>
            <w:left w:val="none" w:sz="0" w:space="0" w:color="auto"/>
            <w:bottom w:val="none" w:sz="0" w:space="0" w:color="auto"/>
            <w:right w:val="none" w:sz="0" w:space="0" w:color="auto"/>
          </w:divBdr>
        </w:div>
        <w:div w:id="259267023">
          <w:marLeft w:val="0"/>
          <w:marRight w:val="0"/>
          <w:marTop w:val="0"/>
          <w:marBottom w:val="0"/>
          <w:divBdr>
            <w:top w:val="none" w:sz="0" w:space="0" w:color="auto"/>
            <w:left w:val="none" w:sz="0" w:space="0" w:color="auto"/>
            <w:bottom w:val="none" w:sz="0" w:space="0" w:color="auto"/>
            <w:right w:val="none" w:sz="0" w:space="0" w:color="auto"/>
          </w:divBdr>
        </w:div>
        <w:div w:id="279529373">
          <w:marLeft w:val="0"/>
          <w:marRight w:val="0"/>
          <w:marTop w:val="0"/>
          <w:marBottom w:val="0"/>
          <w:divBdr>
            <w:top w:val="none" w:sz="0" w:space="0" w:color="auto"/>
            <w:left w:val="none" w:sz="0" w:space="0" w:color="auto"/>
            <w:bottom w:val="none" w:sz="0" w:space="0" w:color="auto"/>
            <w:right w:val="none" w:sz="0" w:space="0" w:color="auto"/>
          </w:divBdr>
        </w:div>
        <w:div w:id="314184745">
          <w:marLeft w:val="0"/>
          <w:marRight w:val="0"/>
          <w:marTop w:val="0"/>
          <w:marBottom w:val="0"/>
          <w:divBdr>
            <w:top w:val="none" w:sz="0" w:space="0" w:color="auto"/>
            <w:left w:val="none" w:sz="0" w:space="0" w:color="auto"/>
            <w:bottom w:val="none" w:sz="0" w:space="0" w:color="auto"/>
            <w:right w:val="none" w:sz="0" w:space="0" w:color="auto"/>
          </w:divBdr>
        </w:div>
        <w:div w:id="357587571">
          <w:marLeft w:val="0"/>
          <w:marRight w:val="0"/>
          <w:marTop w:val="0"/>
          <w:marBottom w:val="0"/>
          <w:divBdr>
            <w:top w:val="none" w:sz="0" w:space="0" w:color="auto"/>
            <w:left w:val="none" w:sz="0" w:space="0" w:color="auto"/>
            <w:bottom w:val="none" w:sz="0" w:space="0" w:color="auto"/>
            <w:right w:val="none" w:sz="0" w:space="0" w:color="auto"/>
          </w:divBdr>
        </w:div>
        <w:div w:id="632371357">
          <w:marLeft w:val="0"/>
          <w:marRight w:val="0"/>
          <w:marTop w:val="0"/>
          <w:marBottom w:val="0"/>
          <w:divBdr>
            <w:top w:val="none" w:sz="0" w:space="0" w:color="auto"/>
            <w:left w:val="none" w:sz="0" w:space="0" w:color="auto"/>
            <w:bottom w:val="none" w:sz="0" w:space="0" w:color="auto"/>
            <w:right w:val="none" w:sz="0" w:space="0" w:color="auto"/>
          </w:divBdr>
        </w:div>
        <w:div w:id="632371585">
          <w:marLeft w:val="0"/>
          <w:marRight w:val="0"/>
          <w:marTop w:val="0"/>
          <w:marBottom w:val="0"/>
          <w:divBdr>
            <w:top w:val="none" w:sz="0" w:space="0" w:color="auto"/>
            <w:left w:val="none" w:sz="0" w:space="0" w:color="auto"/>
            <w:bottom w:val="none" w:sz="0" w:space="0" w:color="auto"/>
            <w:right w:val="none" w:sz="0" w:space="0" w:color="auto"/>
          </w:divBdr>
        </w:div>
        <w:div w:id="641275207">
          <w:marLeft w:val="0"/>
          <w:marRight w:val="0"/>
          <w:marTop w:val="0"/>
          <w:marBottom w:val="0"/>
          <w:divBdr>
            <w:top w:val="none" w:sz="0" w:space="0" w:color="auto"/>
            <w:left w:val="none" w:sz="0" w:space="0" w:color="auto"/>
            <w:bottom w:val="none" w:sz="0" w:space="0" w:color="auto"/>
            <w:right w:val="none" w:sz="0" w:space="0" w:color="auto"/>
          </w:divBdr>
        </w:div>
        <w:div w:id="652758322">
          <w:marLeft w:val="0"/>
          <w:marRight w:val="0"/>
          <w:marTop w:val="0"/>
          <w:marBottom w:val="0"/>
          <w:divBdr>
            <w:top w:val="none" w:sz="0" w:space="0" w:color="auto"/>
            <w:left w:val="none" w:sz="0" w:space="0" w:color="auto"/>
            <w:bottom w:val="none" w:sz="0" w:space="0" w:color="auto"/>
            <w:right w:val="none" w:sz="0" w:space="0" w:color="auto"/>
          </w:divBdr>
        </w:div>
        <w:div w:id="654797444">
          <w:marLeft w:val="0"/>
          <w:marRight w:val="0"/>
          <w:marTop w:val="0"/>
          <w:marBottom w:val="0"/>
          <w:divBdr>
            <w:top w:val="none" w:sz="0" w:space="0" w:color="auto"/>
            <w:left w:val="none" w:sz="0" w:space="0" w:color="auto"/>
            <w:bottom w:val="none" w:sz="0" w:space="0" w:color="auto"/>
            <w:right w:val="none" w:sz="0" w:space="0" w:color="auto"/>
          </w:divBdr>
        </w:div>
        <w:div w:id="1094210465">
          <w:marLeft w:val="0"/>
          <w:marRight w:val="0"/>
          <w:marTop w:val="0"/>
          <w:marBottom w:val="0"/>
          <w:divBdr>
            <w:top w:val="none" w:sz="0" w:space="0" w:color="auto"/>
            <w:left w:val="none" w:sz="0" w:space="0" w:color="auto"/>
            <w:bottom w:val="none" w:sz="0" w:space="0" w:color="auto"/>
            <w:right w:val="none" w:sz="0" w:space="0" w:color="auto"/>
          </w:divBdr>
        </w:div>
        <w:div w:id="1538813464">
          <w:marLeft w:val="0"/>
          <w:marRight w:val="0"/>
          <w:marTop w:val="0"/>
          <w:marBottom w:val="0"/>
          <w:divBdr>
            <w:top w:val="none" w:sz="0" w:space="0" w:color="auto"/>
            <w:left w:val="none" w:sz="0" w:space="0" w:color="auto"/>
            <w:bottom w:val="none" w:sz="0" w:space="0" w:color="auto"/>
            <w:right w:val="none" w:sz="0" w:space="0" w:color="auto"/>
          </w:divBdr>
        </w:div>
        <w:div w:id="1609390107">
          <w:marLeft w:val="0"/>
          <w:marRight w:val="0"/>
          <w:marTop w:val="0"/>
          <w:marBottom w:val="0"/>
          <w:divBdr>
            <w:top w:val="none" w:sz="0" w:space="0" w:color="auto"/>
            <w:left w:val="none" w:sz="0" w:space="0" w:color="auto"/>
            <w:bottom w:val="none" w:sz="0" w:space="0" w:color="auto"/>
            <w:right w:val="none" w:sz="0" w:space="0" w:color="auto"/>
          </w:divBdr>
        </w:div>
        <w:div w:id="1781756380">
          <w:marLeft w:val="0"/>
          <w:marRight w:val="0"/>
          <w:marTop w:val="0"/>
          <w:marBottom w:val="0"/>
          <w:divBdr>
            <w:top w:val="none" w:sz="0" w:space="0" w:color="auto"/>
            <w:left w:val="none" w:sz="0" w:space="0" w:color="auto"/>
            <w:bottom w:val="none" w:sz="0" w:space="0" w:color="auto"/>
            <w:right w:val="none" w:sz="0" w:space="0" w:color="auto"/>
          </w:divBdr>
        </w:div>
        <w:div w:id="1848254617">
          <w:marLeft w:val="0"/>
          <w:marRight w:val="0"/>
          <w:marTop w:val="0"/>
          <w:marBottom w:val="0"/>
          <w:divBdr>
            <w:top w:val="none" w:sz="0" w:space="0" w:color="auto"/>
            <w:left w:val="none" w:sz="0" w:space="0" w:color="auto"/>
            <w:bottom w:val="none" w:sz="0" w:space="0" w:color="auto"/>
            <w:right w:val="none" w:sz="0" w:space="0" w:color="auto"/>
          </w:divBdr>
        </w:div>
        <w:div w:id="2004817687">
          <w:marLeft w:val="0"/>
          <w:marRight w:val="0"/>
          <w:marTop w:val="0"/>
          <w:marBottom w:val="0"/>
          <w:divBdr>
            <w:top w:val="none" w:sz="0" w:space="0" w:color="auto"/>
            <w:left w:val="none" w:sz="0" w:space="0" w:color="auto"/>
            <w:bottom w:val="none" w:sz="0" w:space="0" w:color="auto"/>
            <w:right w:val="none" w:sz="0" w:space="0" w:color="auto"/>
          </w:divBdr>
        </w:div>
      </w:divsChild>
    </w:div>
    <w:div w:id="18167629">
      <w:bodyDiv w:val="1"/>
      <w:marLeft w:val="0"/>
      <w:marRight w:val="0"/>
      <w:marTop w:val="0"/>
      <w:marBottom w:val="0"/>
      <w:divBdr>
        <w:top w:val="none" w:sz="0" w:space="0" w:color="auto"/>
        <w:left w:val="none" w:sz="0" w:space="0" w:color="auto"/>
        <w:bottom w:val="none" w:sz="0" w:space="0" w:color="auto"/>
        <w:right w:val="none" w:sz="0" w:space="0" w:color="auto"/>
      </w:divBdr>
    </w:div>
    <w:div w:id="22750602">
      <w:bodyDiv w:val="1"/>
      <w:marLeft w:val="0"/>
      <w:marRight w:val="0"/>
      <w:marTop w:val="0"/>
      <w:marBottom w:val="0"/>
      <w:divBdr>
        <w:top w:val="none" w:sz="0" w:space="0" w:color="auto"/>
        <w:left w:val="none" w:sz="0" w:space="0" w:color="auto"/>
        <w:bottom w:val="none" w:sz="0" w:space="0" w:color="auto"/>
        <w:right w:val="none" w:sz="0" w:space="0" w:color="auto"/>
      </w:divBdr>
    </w:div>
    <w:div w:id="30375521">
      <w:bodyDiv w:val="1"/>
      <w:marLeft w:val="0"/>
      <w:marRight w:val="0"/>
      <w:marTop w:val="0"/>
      <w:marBottom w:val="0"/>
      <w:divBdr>
        <w:top w:val="none" w:sz="0" w:space="0" w:color="auto"/>
        <w:left w:val="none" w:sz="0" w:space="0" w:color="auto"/>
        <w:bottom w:val="none" w:sz="0" w:space="0" w:color="auto"/>
        <w:right w:val="none" w:sz="0" w:space="0" w:color="auto"/>
      </w:divBdr>
    </w:div>
    <w:div w:id="34935546">
      <w:bodyDiv w:val="1"/>
      <w:marLeft w:val="0"/>
      <w:marRight w:val="0"/>
      <w:marTop w:val="0"/>
      <w:marBottom w:val="0"/>
      <w:divBdr>
        <w:top w:val="none" w:sz="0" w:space="0" w:color="auto"/>
        <w:left w:val="none" w:sz="0" w:space="0" w:color="auto"/>
        <w:bottom w:val="none" w:sz="0" w:space="0" w:color="auto"/>
        <w:right w:val="none" w:sz="0" w:space="0" w:color="auto"/>
      </w:divBdr>
      <w:divsChild>
        <w:div w:id="1676222976">
          <w:marLeft w:val="0"/>
          <w:marRight w:val="0"/>
          <w:marTop w:val="0"/>
          <w:marBottom w:val="0"/>
          <w:divBdr>
            <w:top w:val="none" w:sz="0" w:space="0" w:color="auto"/>
            <w:left w:val="none" w:sz="0" w:space="0" w:color="auto"/>
            <w:bottom w:val="none" w:sz="0" w:space="0" w:color="auto"/>
            <w:right w:val="none" w:sz="0" w:space="0" w:color="auto"/>
          </w:divBdr>
        </w:div>
        <w:div w:id="1996372492">
          <w:marLeft w:val="0"/>
          <w:marRight w:val="0"/>
          <w:marTop w:val="0"/>
          <w:marBottom w:val="0"/>
          <w:divBdr>
            <w:top w:val="none" w:sz="0" w:space="0" w:color="auto"/>
            <w:left w:val="none" w:sz="0" w:space="0" w:color="auto"/>
            <w:bottom w:val="none" w:sz="0" w:space="0" w:color="auto"/>
            <w:right w:val="none" w:sz="0" w:space="0" w:color="auto"/>
          </w:divBdr>
        </w:div>
      </w:divsChild>
    </w:div>
    <w:div w:id="77409357">
      <w:bodyDiv w:val="1"/>
      <w:marLeft w:val="0"/>
      <w:marRight w:val="0"/>
      <w:marTop w:val="0"/>
      <w:marBottom w:val="0"/>
      <w:divBdr>
        <w:top w:val="none" w:sz="0" w:space="0" w:color="auto"/>
        <w:left w:val="none" w:sz="0" w:space="0" w:color="auto"/>
        <w:bottom w:val="none" w:sz="0" w:space="0" w:color="auto"/>
        <w:right w:val="none" w:sz="0" w:space="0" w:color="auto"/>
      </w:divBdr>
      <w:divsChild>
        <w:div w:id="2075160557">
          <w:marLeft w:val="0"/>
          <w:marRight w:val="0"/>
          <w:marTop w:val="0"/>
          <w:marBottom w:val="0"/>
          <w:divBdr>
            <w:top w:val="none" w:sz="0" w:space="0" w:color="auto"/>
            <w:left w:val="none" w:sz="0" w:space="0" w:color="auto"/>
            <w:bottom w:val="none" w:sz="0" w:space="0" w:color="auto"/>
            <w:right w:val="none" w:sz="0" w:space="0" w:color="auto"/>
          </w:divBdr>
        </w:div>
        <w:div w:id="2141455093">
          <w:marLeft w:val="0"/>
          <w:marRight w:val="0"/>
          <w:marTop w:val="0"/>
          <w:marBottom w:val="0"/>
          <w:divBdr>
            <w:top w:val="none" w:sz="0" w:space="0" w:color="auto"/>
            <w:left w:val="none" w:sz="0" w:space="0" w:color="auto"/>
            <w:bottom w:val="none" w:sz="0" w:space="0" w:color="auto"/>
            <w:right w:val="none" w:sz="0" w:space="0" w:color="auto"/>
          </w:divBdr>
        </w:div>
      </w:divsChild>
    </w:div>
    <w:div w:id="133835354">
      <w:bodyDiv w:val="1"/>
      <w:marLeft w:val="0"/>
      <w:marRight w:val="0"/>
      <w:marTop w:val="0"/>
      <w:marBottom w:val="0"/>
      <w:divBdr>
        <w:top w:val="none" w:sz="0" w:space="0" w:color="auto"/>
        <w:left w:val="none" w:sz="0" w:space="0" w:color="auto"/>
        <w:bottom w:val="none" w:sz="0" w:space="0" w:color="auto"/>
        <w:right w:val="none" w:sz="0" w:space="0" w:color="auto"/>
      </w:divBdr>
    </w:div>
    <w:div w:id="160581398">
      <w:bodyDiv w:val="1"/>
      <w:marLeft w:val="0"/>
      <w:marRight w:val="0"/>
      <w:marTop w:val="0"/>
      <w:marBottom w:val="0"/>
      <w:divBdr>
        <w:top w:val="none" w:sz="0" w:space="0" w:color="auto"/>
        <w:left w:val="none" w:sz="0" w:space="0" w:color="auto"/>
        <w:bottom w:val="none" w:sz="0" w:space="0" w:color="auto"/>
        <w:right w:val="none" w:sz="0" w:space="0" w:color="auto"/>
      </w:divBdr>
    </w:div>
    <w:div w:id="167331456">
      <w:bodyDiv w:val="1"/>
      <w:marLeft w:val="0"/>
      <w:marRight w:val="0"/>
      <w:marTop w:val="0"/>
      <w:marBottom w:val="0"/>
      <w:divBdr>
        <w:top w:val="none" w:sz="0" w:space="0" w:color="auto"/>
        <w:left w:val="none" w:sz="0" w:space="0" w:color="auto"/>
        <w:bottom w:val="none" w:sz="0" w:space="0" w:color="auto"/>
        <w:right w:val="none" w:sz="0" w:space="0" w:color="auto"/>
      </w:divBdr>
      <w:divsChild>
        <w:div w:id="326179979">
          <w:marLeft w:val="0"/>
          <w:marRight w:val="0"/>
          <w:marTop w:val="0"/>
          <w:marBottom w:val="0"/>
          <w:divBdr>
            <w:top w:val="none" w:sz="0" w:space="0" w:color="auto"/>
            <w:left w:val="none" w:sz="0" w:space="0" w:color="auto"/>
            <w:bottom w:val="none" w:sz="0" w:space="0" w:color="auto"/>
            <w:right w:val="none" w:sz="0" w:space="0" w:color="auto"/>
          </w:divBdr>
        </w:div>
        <w:div w:id="370806614">
          <w:marLeft w:val="0"/>
          <w:marRight w:val="0"/>
          <w:marTop w:val="0"/>
          <w:marBottom w:val="0"/>
          <w:divBdr>
            <w:top w:val="none" w:sz="0" w:space="0" w:color="auto"/>
            <w:left w:val="none" w:sz="0" w:space="0" w:color="auto"/>
            <w:bottom w:val="none" w:sz="0" w:space="0" w:color="auto"/>
            <w:right w:val="none" w:sz="0" w:space="0" w:color="auto"/>
          </w:divBdr>
        </w:div>
        <w:div w:id="1509903826">
          <w:marLeft w:val="0"/>
          <w:marRight w:val="0"/>
          <w:marTop w:val="0"/>
          <w:marBottom w:val="0"/>
          <w:divBdr>
            <w:top w:val="none" w:sz="0" w:space="0" w:color="auto"/>
            <w:left w:val="none" w:sz="0" w:space="0" w:color="auto"/>
            <w:bottom w:val="none" w:sz="0" w:space="0" w:color="auto"/>
            <w:right w:val="none" w:sz="0" w:space="0" w:color="auto"/>
          </w:divBdr>
        </w:div>
      </w:divsChild>
    </w:div>
    <w:div w:id="171917248">
      <w:bodyDiv w:val="1"/>
      <w:marLeft w:val="0"/>
      <w:marRight w:val="0"/>
      <w:marTop w:val="0"/>
      <w:marBottom w:val="0"/>
      <w:divBdr>
        <w:top w:val="none" w:sz="0" w:space="0" w:color="auto"/>
        <w:left w:val="none" w:sz="0" w:space="0" w:color="auto"/>
        <w:bottom w:val="none" w:sz="0" w:space="0" w:color="auto"/>
        <w:right w:val="none" w:sz="0" w:space="0" w:color="auto"/>
      </w:divBdr>
    </w:div>
    <w:div w:id="177501673">
      <w:bodyDiv w:val="1"/>
      <w:marLeft w:val="0"/>
      <w:marRight w:val="0"/>
      <w:marTop w:val="0"/>
      <w:marBottom w:val="0"/>
      <w:divBdr>
        <w:top w:val="none" w:sz="0" w:space="0" w:color="auto"/>
        <w:left w:val="none" w:sz="0" w:space="0" w:color="auto"/>
        <w:bottom w:val="none" w:sz="0" w:space="0" w:color="auto"/>
        <w:right w:val="none" w:sz="0" w:space="0" w:color="auto"/>
      </w:divBdr>
    </w:div>
    <w:div w:id="263465421">
      <w:bodyDiv w:val="1"/>
      <w:marLeft w:val="0"/>
      <w:marRight w:val="0"/>
      <w:marTop w:val="0"/>
      <w:marBottom w:val="0"/>
      <w:divBdr>
        <w:top w:val="none" w:sz="0" w:space="0" w:color="auto"/>
        <w:left w:val="none" w:sz="0" w:space="0" w:color="auto"/>
        <w:bottom w:val="none" w:sz="0" w:space="0" w:color="auto"/>
        <w:right w:val="none" w:sz="0" w:space="0" w:color="auto"/>
      </w:divBdr>
    </w:div>
    <w:div w:id="388456526">
      <w:bodyDiv w:val="1"/>
      <w:marLeft w:val="0"/>
      <w:marRight w:val="0"/>
      <w:marTop w:val="0"/>
      <w:marBottom w:val="0"/>
      <w:divBdr>
        <w:top w:val="none" w:sz="0" w:space="0" w:color="auto"/>
        <w:left w:val="none" w:sz="0" w:space="0" w:color="auto"/>
        <w:bottom w:val="none" w:sz="0" w:space="0" w:color="auto"/>
        <w:right w:val="none" w:sz="0" w:space="0" w:color="auto"/>
      </w:divBdr>
    </w:div>
    <w:div w:id="477385773">
      <w:bodyDiv w:val="1"/>
      <w:marLeft w:val="0"/>
      <w:marRight w:val="0"/>
      <w:marTop w:val="0"/>
      <w:marBottom w:val="0"/>
      <w:divBdr>
        <w:top w:val="none" w:sz="0" w:space="0" w:color="auto"/>
        <w:left w:val="none" w:sz="0" w:space="0" w:color="auto"/>
        <w:bottom w:val="none" w:sz="0" w:space="0" w:color="auto"/>
        <w:right w:val="none" w:sz="0" w:space="0" w:color="auto"/>
      </w:divBdr>
      <w:divsChild>
        <w:div w:id="165216431">
          <w:marLeft w:val="0"/>
          <w:marRight w:val="0"/>
          <w:marTop w:val="0"/>
          <w:marBottom w:val="0"/>
          <w:divBdr>
            <w:top w:val="none" w:sz="0" w:space="0" w:color="auto"/>
            <w:left w:val="none" w:sz="0" w:space="0" w:color="auto"/>
            <w:bottom w:val="none" w:sz="0" w:space="0" w:color="auto"/>
            <w:right w:val="none" w:sz="0" w:space="0" w:color="auto"/>
          </w:divBdr>
        </w:div>
        <w:div w:id="333072576">
          <w:marLeft w:val="0"/>
          <w:marRight w:val="0"/>
          <w:marTop w:val="0"/>
          <w:marBottom w:val="0"/>
          <w:divBdr>
            <w:top w:val="none" w:sz="0" w:space="0" w:color="auto"/>
            <w:left w:val="none" w:sz="0" w:space="0" w:color="auto"/>
            <w:bottom w:val="none" w:sz="0" w:space="0" w:color="auto"/>
            <w:right w:val="none" w:sz="0" w:space="0" w:color="auto"/>
          </w:divBdr>
        </w:div>
        <w:div w:id="1024866025">
          <w:marLeft w:val="0"/>
          <w:marRight w:val="0"/>
          <w:marTop w:val="0"/>
          <w:marBottom w:val="0"/>
          <w:divBdr>
            <w:top w:val="none" w:sz="0" w:space="0" w:color="auto"/>
            <w:left w:val="none" w:sz="0" w:space="0" w:color="auto"/>
            <w:bottom w:val="none" w:sz="0" w:space="0" w:color="auto"/>
            <w:right w:val="none" w:sz="0" w:space="0" w:color="auto"/>
          </w:divBdr>
        </w:div>
      </w:divsChild>
    </w:div>
    <w:div w:id="611134351">
      <w:bodyDiv w:val="1"/>
      <w:marLeft w:val="0"/>
      <w:marRight w:val="0"/>
      <w:marTop w:val="0"/>
      <w:marBottom w:val="0"/>
      <w:divBdr>
        <w:top w:val="none" w:sz="0" w:space="0" w:color="auto"/>
        <w:left w:val="none" w:sz="0" w:space="0" w:color="auto"/>
        <w:bottom w:val="none" w:sz="0" w:space="0" w:color="auto"/>
        <w:right w:val="none" w:sz="0" w:space="0" w:color="auto"/>
      </w:divBdr>
    </w:div>
    <w:div w:id="705912580">
      <w:bodyDiv w:val="1"/>
      <w:marLeft w:val="0"/>
      <w:marRight w:val="0"/>
      <w:marTop w:val="0"/>
      <w:marBottom w:val="0"/>
      <w:divBdr>
        <w:top w:val="none" w:sz="0" w:space="0" w:color="auto"/>
        <w:left w:val="none" w:sz="0" w:space="0" w:color="auto"/>
        <w:bottom w:val="none" w:sz="0" w:space="0" w:color="auto"/>
        <w:right w:val="none" w:sz="0" w:space="0" w:color="auto"/>
      </w:divBdr>
    </w:div>
    <w:div w:id="709064350">
      <w:bodyDiv w:val="1"/>
      <w:marLeft w:val="0"/>
      <w:marRight w:val="0"/>
      <w:marTop w:val="0"/>
      <w:marBottom w:val="0"/>
      <w:divBdr>
        <w:top w:val="none" w:sz="0" w:space="0" w:color="auto"/>
        <w:left w:val="none" w:sz="0" w:space="0" w:color="auto"/>
        <w:bottom w:val="none" w:sz="0" w:space="0" w:color="auto"/>
        <w:right w:val="none" w:sz="0" w:space="0" w:color="auto"/>
      </w:divBdr>
    </w:div>
    <w:div w:id="722337805">
      <w:bodyDiv w:val="1"/>
      <w:marLeft w:val="0"/>
      <w:marRight w:val="0"/>
      <w:marTop w:val="0"/>
      <w:marBottom w:val="0"/>
      <w:divBdr>
        <w:top w:val="none" w:sz="0" w:space="0" w:color="auto"/>
        <w:left w:val="none" w:sz="0" w:space="0" w:color="auto"/>
        <w:bottom w:val="none" w:sz="0" w:space="0" w:color="auto"/>
        <w:right w:val="none" w:sz="0" w:space="0" w:color="auto"/>
      </w:divBdr>
    </w:div>
    <w:div w:id="751586059">
      <w:bodyDiv w:val="1"/>
      <w:marLeft w:val="0"/>
      <w:marRight w:val="0"/>
      <w:marTop w:val="0"/>
      <w:marBottom w:val="0"/>
      <w:divBdr>
        <w:top w:val="none" w:sz="0" w:space="0" w:color="auto"/>
        <w:left w:val="none" w:sz="0" w:space="0" w:color="auto"/>
        <w:bottom w:val="none" w:sz="0" w:space="0" w:color="auto"/>
        <w:right w:val="none" w:sz="0" w:space="0" w:color="auto"/>
      </w:divBdr>
    </w:div>
    <w:div w:id="817574925">
      <w:bodyDiv w:val="1"/>
      <w:marLeft w:val="0"/>
      <w:marRight w:val="0"/>
      <w:marTop w:val="0"/>
      <w:marBottom w:val="0"/>
      <w:divBdr>
        <w:top w:val="none" w:sz="0" w:space="0" w:color="auto"/>
        <w:left w:val="none" w:sz="0" w:space="0" w:color="auto"/>
        <w:bottom w:val="none" w:sz="0" w:space="0" w:color="auto"/>
        <w:right w:val="none" w:sz="0" w:space="0" w:color="auto"/>
      </w:divBdr>
    </w:div>
    <w:div w:id="850796536">
      <w:bodyDiv w:val="1"/>
      <w:marLeft w:val="0"/>
      <w:marRight w:val="0"/>
      <w:marTop w:val="0"/>
      <w:marBottom w:val="0"/>
      <w:divBdr>
        <w:top w:val="none" w:sz="0" w:space="0" w:color="auto"/>
        <w:left w:val="none" w:sz="0" w:space="0" w:color="auto"/>
        <w:bottom w:val="none" w:sz="0" w:space="0" w:color="auto"/>
        <w:right w:val="none" w:sz="0" w:space="0" w:color="auto"/>
      </w:divBdr>
    </w:div>
    <w:div w:id="863443408">
      <w:bodyDiv w:val="1"/>
      <w:marLeft w:val="0"/>
      <w:marRight w:val="0"/>
      <w:marTop w:val="0"/>
      <w:marBottom w:val="0"/>
      <w:divBdr>
        <w:top w:val="none" w:sz="0" w:space="0" w:color="auto"/>
        <w:left w:val="none" w:sz="0" w:space="0" w:color="auto"/>
        <w:bottom w:val="none" w:sz="0" w:space="0" w:color="auto"/>
        <w:right w:val="none" w:sz="0" w:space="0" w:color="auto"/>
      </w:divBdr>
      <w:divsChild>
        <w:div w:id="16469634">
          <w:marLeft w:val="0"/>
          <w:marRight w:val="0"/>
          <w:marTop w:val="0"/>
          <w:marBottom w:val="0"/>
          <w:divBdr>
            <w:top w:val="none" w:sz="0" w:space="0" w:color="auto"/>
            <w:left w:val="none" w:sz="0" w:space="0" w:color="auto"/>
            <w:bottom w:val="none" w:sz="0" w:space="0" w:color="auto"/>
            <w:right w:val="none" w:sz="0" w:space="0" w:color="auto"/>
          </w:divBdr>
        </w:div>
        <w:div w:id="110829666">
          <w:marLeft w:val="0"/>
          <w:marRight w:val="0"/>
          <w:marTop w:val="0"/>
          <w:marBottom w:val="0"/>
          <w:divBdr>
            <w:top w:val="none" w:sz="0" w:space="0" w:color="auto"/>
            <w:left w:val="none" w:sz="0" w:space="0" w:color="auto"/>
            <w:bottom w:val="none" w:sz="0" w:space="0" w:color="auto"/>
            <w:right w:val="none" w:sz="0" w:space="0" w:color="auto"/>
          </w:divBdr>
        </w:div>
        <w:div w:id="633340401">
          <w:marLeft w:val="0"/>
          <w:marRight w:val="0"/>
          <w:marTop w:val="0"/>
          <w:marBottom w:val="0"/>
          <w:divBdr>
            <w:top w:val="none" w:sz="0" w:space="0" w:color="auto"/>
            <w:left w:val="none" w:sz="0" w:space="0" w:color="auto"/>
            <w:bottom w:val="none" w:sz="0" w:space="0" w:color="auto"/>
            <w:right w:val="none" w:sz="0" w:space="0" w:color="auto"/>
          </w:divBdr>
        </w:div>
        <w:div w:id="894512886">
          <w:marLeft w:val="0"/>
          <w:marRight w:val="0"/>
          <w:marTop w:val="0"/>
          <w:marBottom w:val="0"/>
          <w:divBdr>
            <w:top w:val="none" w:sz="0" w:space="0" w:color="auto"/>
            <w:left w:val="none" w:sz="0" w:space="0" w:color="auto"/>
            <w:bottom w:val="none" w:sz="0" w:space="0" w:color="auto"/>
            <w:right w:val="none" w:sz="0" w:space="0" w:color="auto"/>
          </w:divBdr>
        </w:div>
        <w:div w:id="897059645">
          <w:marLeft w:val="0"/>
          <w:marRight w:val="0"/>
          <w:marTop w:val="0"/>
          <w:marBottom w:val="0"/>
          <w:divBdr>
            <w:top w:val="none" w:sz="0" w:space="0" w:color="auto"/>
            <w:left w:val="none" w:sz="0" w:space="0" w:color="auto"/>
            <w:bottom w:val="none" w:sz="0" w:space="0" w:color="auto"/>
            <w:right w:val="none" w:sz="0" w:space="0" w:color="auto"/>
          </w:divBdr>
        </w:div>
        <w:div w:id="902250804">
          <w:marLeft w:val="0"/>
          <w:marRight w:val="0"/>
          <w:marTop w:val="0"/>
          <w:marBottom w:val="0"/>
          <w:divBdr>
            <w:top w:val="none" w:sz="0" w:space="0" w:color="auto"/>
            <w:left w:val="none" w:sz="0" w:space="0" w:color="auto"/>
            <w:bottom w:val="none" w:sz="0" w:space="0" w:color="auto"/>
            <w:right w:val="none" w:sz="0" w:space="0" w:color="auto"/>
          </w:divBdr>
        </w:div>
        <w:div w:id="914705106">
          <w:marLeft w:val="0"/>
          <w:marRight w:val="0"/>
          <w:marTop w:val="0"/>
          <w:marBottom w:val="0"/>
          <w:divBdr>
            <w:top w:val="none" w:sz="0" w:space="0" w:color="auto"/>
            <w:left w:val="none" w:sz="0" w:space="0" w:color="auto"/>
            <w:bottom w:val="none" w:sz="0" w:space="0" w:color="auto"/>
            <w:right w:val="none" w:sz="0" w:space="0" w:color="auto"/>
          </w:divBdr>
        </w:div>
        <w:div w:id="924412470">
          <w:marLeft w:val="0"/>
          <w:marRight w:val="0"/>
          <w:marTop w:val="0"/>
          <w:marBottom w:val="0"/>
          <w:divBdr>
            <w:top w:val="none" w:sz="0" w:space="0" w:color="auto"/>
            <w:left w:val="none" w:sz="0" w:space="0" w:color="auto"/>
            <w:bottom w:val="none" w:sz="0" w:space="0" w:color="auto"/>
            <w:right w:val="none" w:sz="0" w:space="0" w:color="auto"/>
          </w:divBdr>
        </w:div>
        <w:div w:id="989555754">
          <w:marLeft w:val="0"/>
          <w:marRight w:val="0"/>
          <w:marTop w:val="0"/>
          <w:marBottom w:val="0"/>
          <w:divBdr>
            <w:top w:val="none" w:sz="0" w:space="0" w:color="auto"/>
            <w:left w:val="none" w:sz="0" w:space="0" w:color="auto"/>
            <w:bottom w:val="none" w:sz="0" w:space="0" w:color="auto"/>
            <w:right w:val="none" w:sz="0" w:space="0" w:color="auto"/>
          </w:divBdr>
        </w:div>
        <w:div w:id="1350108550">
          <w:marLeft w:val="0"/>
          <w:marRight w:val="0"/>
          <w:marTop w:val="0"/>
          <w:marBottom w:val="0"/>
          <w:divBdr>
            <w:top w:val="none" w:sz="0" w:space="0" w:color="auto"/>
            <w:left w:val="none" w:sz="0" w:space="0" w:color="auto"/>
            <w:bottom w:val="none" w:sz="0" w:space="0" w:color="auto"/>
            <w:right w:val="none" w:sz="0" w:space="0" w:color="auto"/>
          </w:divBdr>
        </w:div>
        <w:div w:id="1505362833">
          <w:marLeft w:val="0"/>
          <w:marRight w:val="0"/>
          <w:marTop w:val="0"/>
          <w:marBottom w:val="0"/>
          <w:divBdr>
            <w:top w:val="none" w:sz="0" w:space="0" w:color="auto"/>
            <w:left w:val="none" w:sz="0" w:space="0" w:color="auto"/>
            <w:bottom w:val="none" w:sz="0" w:space="0" w:color="auto"/>
            <w:right w:val="none" w:sz="0" w:space="0" w:color="auto"/>
          </w:divBdr>
        </w:div>
        <w:div w:id="1641224782">
          <w:marLeft w:val="0"/>
          <w:marRight w:val="0"/>
          <w:marTop w:val="0"/>
          <w:marBottom w:val="0"/>
          <w:divBdr>
            <w:top w:val="none" w:sz="0" w:space="0" w:color="auto"/>
            <w:left w:val="none" w:sz="0" w:space="0" w:color="auto"/>
            <w:bottom w:val="none" w:sz="0" w:space="0" w:color="auto"/>
            <w:right w:val="none" w:sz="0" w:space="0" w:color="auto"/>
          </w:divBdr>
        </w:div>
        <w:div w:id="1748769815">
          <w:marLeft w:val="0"/>
          <w:marRight w:val="0"/>
          <w:marTop w:val="0"/>
          <w:marBottom w:val="0"/>
          <w:divBdr>
            <w:top w:val="none" w:sz="0" w:space="0" w:color="auto"/>
            <w:left w:val="none" w:sz="0" w:space="0" w:color="auto"/>
            <w:bottom w:val="none" w:sz="0" w:space="0" w:color="auto"/>
            <w:right w:val="none" w:sz="0" w:space="0" w:color="auto"/>
          </w:divBdr>
        </w:div>
        <w:div w:id="1781483848">
          <w:marLeft w:val="0"/>
          <w:marRight w:val="0"/>
          <w:marTop w:val="0"/>
          <w:marBottom w:val="0"/>
          <w:divBdr>
            <w:top w:val="none" w:sz="0" w:space="0" w:color="auto"/>
            <w:left w:val="none" w:sz="0" w:space="0" w:color="auto"/>
            <w:bottom w:val="none" w:sz="0" w:space="0" w:color="auto"/>
            <w:right w:val="none" w:sz="0" w:space="0" w:color="auto"/>
          </w:divBdr>
        </w:div>
        <w:div w:id="1887600498">
          <w:marLeft w:val="0"/>
          <w:marRight w:val="0"/>
          <w:marTop w:val="0"/>
          <w:marBottom w:val="0"/>
          <w:divBdr>
            <w:top w:val="none" w:sz="0" w:space="0" w:color="auto"/>
            <w:left w:val="none" w:sz="0" w:space="0" w:color="auto"/>
            <w:bottom w:val="none" w:sz="0" w:space="0" w:color="auto"/>
            <w:right w:val="none" w:sz="0" w:space="0" w:color="auto"/>
          </w:divBdr>
        </w:div>
        <w:div w:id="2054381088">
          <w:marLeft w:val="0"/>
          <w:marRight w:val="0"/>
          <w:marTop w:val="0"/>
          <w:marBottom w:val="0"/>
          <w:divBdr>
            <w:top w:val="none" w:sz="0" w:space="0" w:color="auto"/>
            <w:left w:val="none" w:sz="0" w:space="0" w:color="auto"/>
            <w:bottom w:val="none" w:sz="0" w:space="0" w:color="auto"/>
            <w:right w:val="none" w:sz="0" w:space="0" w:color="auto"/>
          </w:divBdr>
        </w:div>
        <w:div w:id="2092390369">
          <w:marLeft w:val="0"/>
          <w:marRight w:val="0"/>
          <w:marTop w:val="0"/>
          <w:marBottom w:val="0"/>
          <w:divBdr>
            <w:top w:val="none" w:sz="0" w:space="0" w:color="auto"/>
            <w:left w:val="none" w:sz="0" w:space="0" w:color="auto"/>
            <w:bottom w:val="none" w:sz="0" w:space="0" w:color="auto"/>
            <w:right w:val="none" w:sz="0" w:space="0" w:color="auto"/>
          </w:divBdr>
        </w:div>
      </w:divsChild>
    </w:div>
    <w:div w:id="912853931">
      <w:bodyDiv w:val="1"/>
      <w:marLeft w:val="0"/>
      <w:marRight w:val="0"/>
      <w:marTop w:val="0"/>
      <w:marBottom w:val="0"/>
      <w:divBdr>
        <w:top w:val="none" w:sz="0" w:space="0" w:color="auto"/>
        <w:left w:val="none" w:sz="0" w:space="0" w:color="auto"/>
        <w:bottom w:val="none" w:sz="0" w:space="0" w:color="auto"/>
        <w:right w:val="none" w:sz="0" w:space="0" w:color="auto"/>
      </w:divBdr>
    </w:div>
    <w:div w:id="956640019">
      <w:bodyDiv w:val="1"/>
      <w:marLeft w:val="0"/>
      <w:marRight w:val="0"/>
      <w:marTop w:val="0"/>
      <w:marBottom w:val="0"/>
      <w:divBdr>
        <w:top w:val="none" w:sz="0" w:space="0" w:color="auto"/>
        <w:left w:val="none" w:sz="0" w:space="0" w:color="auto"/>
        <w:bottom w:val="none" w:sz="0" w:space="0" w:color="auto"/>
        <w:right w:val="none" w:sz="0" w:space="0" w:color="auto"/>
      </w:divBdr>
      <w:divsChild>
        <w:div w:id="1831749690">
          <w:marLeft w:val="0"/>
          <w:marRight w:val="0"/>
          <w:marTop w:val="0"/>
          <w:marBottom w:val="0"/>
          <w:divBdr>
            <w:top w:val="none" w:sz="0" w:space="0" w:color="auto"/>
            <w:left w:val="none" w:sz="0" w:space="0" w:color="auto"/>
            <w:bottom w:val="none" w:sz="0" w:space="0" w:color="auto"/>
            <w:right w:val="none" w:sz="0" w:space="0" w:color="auto"/>
          </w:divBdr>
        </w:div>
        <w:div w:id="2008745829">
          <w:marLeft w:val="0"/>
          <w:marRight w:val="0"/>
          <w:marTop w:val="0"/>
          <w:marBottom w:val="0"/>
          <w:divBdr>
            <w:top w:val="none" w:sz="0" w:space="0" w:color="auto"/>
            <w:left w:val="none" w:sz="0" w:space="0" w:color="auto"/>
            <w:bottom w:val="none" w:sz="0" w:space="0" w:color="auto"/>
            <w:right w:val="none" w:sz="0" w:space="0" w:color="auto"/>
          </w:divBdr>
        </w:div>
      </w:divsChild>
    </w:div>
    <w:div w:id="961183226">
      <w:bodyDiv w:val="1"/>
      <w:marLeft w:val="0"/>
      <w:marRight w:val="0"/>
      <w:marTop w:val="0"/>
      <w:marBottom w:val="0"/>
      <w:divBdr>
        <w:top w:val="none" w:sz="0" w:space="0" w:color="auto"/>
        <w:left w:val="none" w:sz="0" w:space="0" w:color="auto"/>
        <w:bottom w:val="none" w:sz="0" w:space="0" w:color="auto"/>
        <w:right w:val="none" w:sz="0" w:space="0" w:color="auto"/>
      </w:divBdr>
    </w:div>
    <w:div w:id="1112281419">
      <w:bodyDiv w:val="1"/>
      <w:marLeft w:val="0"/>
      <w:marRight w:val="0"/>
      <w:marTop w:val="0"/>
      <w:marBottom w:val="0"/>
      <w:divBdr>
        <w:top w:val="none" w:sz="0" w:space="0" w:color="auto"/>
        <w:left w:val="none" w:sz="0" w:space="0" w:color="auto"/>
        <w:bottom w:val="none" w:sz="0" w:space="0" w:color="auto"/>
        <w:right w:val="none" w:sz="0" w:space="0" w:color="auto"/>
      </w:divBdr>
      <w:divsChild>
        <w:div w:id="149563340">
          <w:marLeft w:val="0"/>
          <w:marRight w:val="0"/>
          <w:marTop w:val="0"/>
          <w:marBottom w:val="0"/>
          <w:divBdr>
            <w:top w:val="none" w:sz="0" w:space="0" w:color="auto"/>
            <w:left w:val="none" w:sz="0" w:space="0" w:color="auto"/>
            <w:bottom w:val="none" w:sz="0" w:space="0" w:color="auto"/>
            <w:right w:val="none" w:sz="0" w:space="0" w:color="auto"/>
          </w:divBdr>
        </w:div>
        <w:div w:id="1653632315">
          <w:marLeft w:val="0"/>
          <w:marRight w:val="0"/>
          <w:marTop w:val="0"/>
          <w:marBottom w:val="0"/>
          <w:divBdr>
            <w:top w:val="none" w:sz="0" w:space="0" w:color="auto"/>
            <w:left w:val="none" w:sz="0" w:space="0" w:color="auto"/>
            <w:bottom w:val="none" w:sz="0" w:space="0" w:color="auto"/>
            <w:right w:val="none" w:sz="0" w:space="0" w:color="auto"/>
          </w:divBdr>
        </w:div>
      </w:divsChild>
    </w:div>
    <w:div w:id="1120420097">
      <w:bodyDiv w:val="1"/>
      <w:marLeft w:val="0"/>
      <w:marRight w:val="0"/>
      <w:marTop w:val="0"/>
      <w:marBottom w:val="0"/>
      <w:divBdr>
        <w:top w:val="none" w:sz="0" w:space="0" w:color="auto"/>
        <w:left w:val="none" w:sz="0" w:space="0" w:color="auto"/>
        <w:bottom w:val="none" w:sz="0" w:space="0" w:color="auto"/>
        <w:right w:val="none" w:sz="0" w:space="0" w:color="auto"/>
      </w:divBdr>
    </w:div>
    <w:div w:id="112199823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58">
          <w:marLeft w:val="0"/>
          <w:marRight w:val="0"/>
          <w:marTop w:val="0"/>
          <w:marBottom w:val="0"/>
          <w:divBdr>
            <w:top w:val="none" w:sz="0" w:space="0" w:color="auto"/>
            <w:left w:val="none" w:sz="0" w:space="0" w:color="auto"/>
            <w:bottom w:val="none" w:sz="0" w:space="0" w:color="auto"/>
            <w:right w:val="none" w:sz="0" w:space="0" w:color="auto"/>
          </w:divBdr>
        </w:div>
        <w:div w:id="1302687443">
          <w:marLeft w:val="0"/>
          <w:marRight w:val="0"/>
          <w:marTop w:val="0"/>
          <w:marBottom w:val="0"/>
          <w:divBdr>
            <w:top w:val="none" w:sz="0" w:space="0" w:color="auto"/>
            <w:left w:val="none" w:sz="0" w:space="0" w:color="auto"/>
            <w:bottom w:val="none" w:sz="0" w:space="0" w:color="auto"/>
            <w:right w:val="none" w:sz="0" w:space="0" w:color="auto"/>
          </w:divBdr>
        </w:div>
        <w:div w:id="1465198377">
          <w:marLeft w:val="0"/>
          <w:marRight w:val="0"/>
          <w:marTop w:val="0"/>
          <w:marBottom w:val="0"/>
          <w:divBdr>
            <w:top w:val="none" w:sz="0" w:space="0" w:color="auto"/>
            <w:left w:val="none" w:sz="0" w:space="0" w:color="auto"/>
            <w:bottom w:val="none" w:sz="0" w:space="0" w:color="auto"/>
            <w:right w:val="none" w:sz="0" w:space="0" w:color="auto"/>
          </w:divBdr>
        </w:div>
        <w:div w:id="1945307075">
          <w:marLeft w:val="0"/>
          <w:marRight w:val="0"/>
          <w:marTop w:val="0"/>
          <w:marBottom w:val="0"/>
          <w:divBdr>
            <w:top w:val="none" w:sz="0" w:space="0" w:color="auto"/>
            <w:left w:val="none" w:sz="0" w:space="0" w:color="auto"/>
            <w:bottom w:val="none" w:sz="0" w:space="0" w:color="auto"/>
            <w:right w:val="none" w:sz="0" w:space="0" w:color="auto"/>
          </w:divBdr>
        </w:div>
        <w:div w:id="2124959778">
          <w:marLeft w:val="0"/>
          <w:marRight w:val="0"/>
          <w:marTop w:val="0"/>
          <w:marBottom w:val="0"/>
          <w:divBdr>
            <w:top w:val="none" w:sz="0" w:space="0" w:color="auto"/>
            <w:left w:val="none" w:sz="0" w:space="0" w:color="auto"/>
            <w:bottom w:val="none" w:sz="0" w:space="0" w:color="auto"/>
            <w:right w:val="none" w:sz="0" w:space="0" w:color="auto"/>
          </w:divBdr>
        </w:div>
      </w:divsChild>
    </w:div>
    <w:div w:id="1123574336">
      <w:bodyDiv w:val="1"/>
      <w:marLeft w:val="0"/>
      <w:marRight w:val="0"/>
      <w:marTop w:val="0"/>
      <w:marBottom w:val="0"/>
      <w:divBdr>
        <w:top w:val="none" w:sz="0" w:space="0" w:color="auto"/>
        <w:left w:val="none" w:sz="0" w:space="0" w:color="auto"/>
        <w:bottom w:val="none" w:sz="0" w:space="0" w:color="auto"/>
        <w:right w:val="none" w:sz="0" w:space="0" w:color="auto"/>
      </w:divBdr>
    </w:div>
    <w:div w:id="1128743927">
      <w:bodyDiv w:val="1"/>
      <w:marLeft w:val="0"/>
      <w:marRight w:val="0"/>
      <w:marTop w:val="0"/>
      <w:marBottom w:val="0"/>
      <w:divBdr>
        <w:top w:val="none" w:sz="0" w:space="0" w:color="auto"/>
        <w:left w:val="none" w:sz="0" w:space="0" w:color="auto"/>
        <w:bottom w:val="none" w:sz="0" w:space="0" w:color="auto"/>
        <w:right w:val="none" w:sz="0" w:space="0" w:color="auto"/>
      </w:divBdr>
    </w:div>
    <w:div w:id="1162358978">
      <w:bodyDiv w:val="1"/>
      <w:marLeft w:val="0"/>
      <w:marRight w:val="0"/>
      <w:marTop w:val="0"/>
      <w:marBottom w:val="0"/>
      <w:divBdr>
        <w:top w:val="none" w:sz="0" w:space="0" w:color="auto"/>
        <w:left w:val="none" w:sz="0" w:space="0" w:color="auto"/>
        <w:bottom w:val="none" w:sz="0" w:space="0" w:color="auto"/>
        <w:right w:val="none" w:sz="0" w:space="0" w:color="auto"/>
      </w:divBdr>
    </w:div>
    <w:div w:id="1168640366">
      <w:bodyDiv w:val="1"/>
      <w:marLeft w:val="0"/>
      <w:marRight w:val="0"/>
      <w:marTop w:val="0"/>
      <w:marBottom w:val="0"/>
      <w:divBdr>
        <w:top w:val="none" w:sz="0" w:space="0" w:color="auto"/>
        <w:left w:val="none" w:sz="0" w:space="0" w:color="auto"/>
        <w:bottom w:val="none" w:sz="0" w:space="0" w:color="auto"/>
        <w:right w:val="none" w:sz="0" w:space="0" w:color="auto"/>
      </w:divBdr>
    </w:div>
    <w:div w:id="1182233956">
      <w:bodyDiv w:val="1"/>
      <w:marLeft w:val="0"/>
      <w:marRight w:val="0"/>
      <w:marTop w:val="0"/>
      <w:marBottom w:val="0"/>
      <w:divBdr>
        <w:top w:val="none" w:sz="0" w:space="0" w:color="auto"/>
        <w:left w:val="none" w:sz="0" w:space="0" w:color="auto"/>
        <w:bottom w:val="none" w:sz="0" w:space="0" w:color="auto"/>
        <w:right w:val="none" w:sz="0" w:space="0" w:color="auto"/>
      </w:divBdr>
    </w:div>
    <w:div w:id="1269654447">
      <w:bodyDiv w:val="1"/>
      <w:marLeft w:val="0"/>
      <w:marRight w:val="0"/>
      <w:marTop w:val="0"/>
      <w:marBottom w:val="0"/>
      <w:divBdr>
        <w:top w:val="none" w:sz="0" w:space="0" w:color="auto"/>
        <w:left w:val="none" w:sz="0" w:space="0" w:color="auto"/>
        <w:bottom w:val="none" w:sz="0" w:space="0" w:color="auto"/>
        <w:right w:val="none" w:sz="0" w:space="0" w:color="auto"/>
      </w:divBdr>
    </w:div>
    <w:div w:id="1293094313">
      <w:bodyDiv w:val="1"/>
      <w:marLeft w:val="0"/>
      <w:marRight w:val="0"/>
      <w:marTop w:val="0"/>
      <w:marBottom w:val="0"/>
      <w:divBdr>
        <w:top w:val="none" w:sz="0" w:space="0" w:color="auto"/>
        <w:left w:val="none" w:sz="0" w:space="0" w:color="auto"/>
        <w:bottom w:val="none" w:sz="0" w:space="0" w:color="auto"/>
        <w:right w:val="none" w:sz="0" w:space="0" w:color="auto"/>
      </w:divBdr>
    </w:div>
    <w:div w:id="1296372071">
      <w:bodyDiv w:val="1"/>
      <w:marLeft w:val="0"/>
      <w:marRight w:val="0"/>
      <w:marTop w:val="0"/>
      <w:marBottom w:val="0"/>
      <w:divBdr>
        <w:top w:val="none" w:sz="0" w:space="0" w:color="auto"/>
        <w:left w:val="none" w:sz="0" w:space="0" w:color="auto"/>
        <w:bottom w:val="none" w:sz="0" w:space="0" w:color="auto"/>
        <w:right w:val="none" w:sz="0" w:space="0" w:color="auto"/>
      </w:divBdr>
    </w:div>
    <w:div w:id="1320186198">
      <w:bodyDiv w:val="1"/>
      <w:marLeft w:val="0"/>
      <w:marRight w:val="0"/>
      <w:marTop w:val="0"/>
      <w:marBottom w:val="0"/>
      <w:divBdr>
        <w:top w:val="none" w:sz="0" w:space="0" w:color="auto"/>
        <w:left w:val="none" w:sz="0" w:space="0" w:color="auto"/>
        <w:bottom w:val="none" w:sz="0" w:space="0" w:color="auto"/>
        <w:right w:val="none" w:sz="0" w:space="0" w:color="auto"/>
      </w:divBdr>
    </w:div>
    <w:div w:id="1341618143">
      <w:bodyDiv w:val="1"/>
      <w:marLeft w:val="0"/>
      <w:marRight w:val="0"/>
      <w:marTop w:val="0"/>
      <w:marBottom w:val="0"/>
      <w:divBdr>
        <w:top w:val="none" w:sz="0" w:space="0" w:color="auto"/>
        <w:left w:val="none" w:sz="0" w:space="0" w:color="auto"/>
        <w:bottom w:val="none" w:sz="0" w:space="0" w:color="auto"/>
        <w:right w:val="none" w:sz="0" w:space="0" w:color="auto"/>
      </w:divBdr>
    </w:div>
    <w:div w:id="1348560071">
      <w:bodyDiv w:val="1"/>
      <w:marLeft w:val="0"/>
      <w:marRight w:val="0"/>
      <w:marTop w:val="0"/>
      <w:marBottom w:val="0"/>
      <w:divBdr>
        <w:top w:val="none" w:sz="0" w:space="0" w:color="auto"/>
        <w:left w:val="none" w:sz="0" w:space="0" w:color="auto"/>
        <w:bottom w:val="none" w:sz="0" w:space="0" w:color="auto"/>
        <w:right w:val="none" w:sz="0" w:space="0" w:color="auto"/>
      </w:divBdr>
      <w:divsChild>
        <w:div w:id="6715495">
          <w:marLeft w:val="0"/>
          <w:marRight w:val="0"/>
          <w:marTop w:val="0"/>
          <w:marBottom w:val="0"/>
          <w:divBdr>
            <w:top w:val="none" w:sz="0" w:space="0" w:color="auto"/>
            <w:left w:val="none" w:sz="0" w:space="0" w:color="auto"/>
            <w:bottom w:val="none" w:sz="0" w:space="0" w:color="auto"/>
            <w:right w:val="none" w:sz="0" w:space="0" w:color="auto"/>
          </w:divBdr>
        </w:div>
        <w:div w:id="64492127">
          <w:marLeft w:val="0"/>
          <w:marRight w:val="0"/>
          <w:marTop w:val="0"/>
          <w:marBottom w:val="0"/>
          <w:divBdr>
            <w:top w:val="none" w:sz="0" w:space="0" w:color="auto"/>
            <w:left w:val="none" w:sz="0" w:space="0" w:color="auto"/>
            <w:bottom w:val="none" w:sz="0" w:space="0" w:color="auto"/>
            <w:right w:val="none" w:sz="0" w:space="0" w:color="auto"/>
          </w:divBdr>
        </w:div>
        <w:div w:id="1156803278">
          <w:marLeft w:val="0"/>
          <w:marRight w:val="0"/>
          <w:marTop w:val="0"/>
          <w:marBottom w:val="0"/>
          <w:divBdr>
            <w:top w:val="none" w:sz="0" w:space="0" w:color="auto"/>
            <w:left w:val="none" w:sz="0" w:space="0" w:color="auto"/>
            <w:bottom w:val="none" w:sz="0" w:space="0" w:color="auto"/>
            <w:right w:val="none" w:sz="0" w:space="0" w:color="auto"/>
          </w:divBdr>
        </w:div>
      </w:divsChild>
    </w:div>
    <w:div w:id="1362632411">
      <w:bodyDiv w:val="1"/>
      <w:marLeft w:val="0"/>
      <w:marRight w:val="0"/>
      <w:marTop w:val="0"/>
      <w:marBottom w:val="0"/>
      <w:divBdr>
        <w:top w:val="none" w:sz="0" w:space="0" w:color="auto"/>
        <w:left w:val="none" w:sz="0" w:space="0" w:color="auto"/>
        <w:bottom w:val="none" w:sz="0" w:space="0" w:color="auto"/>
        <w:right w:val="none" w:sz="0" w:space="0" w:color="auto"/>
      </w:divBdr>
    </w:div>
    <w:div w:id="1371878757">
      <w:bodyDiv w:val="1"/>
      <w:marLeft w:val="0"/>
      <w:marRight w:val="0"/>
      <w:marTop w:val="0"/>
      <w:marBottom w:val="0"/>
      <w:divBdr>
        <w:top w:val="none" w:sz="0" w:space="0" w:color="auto"/>
        <w:left w:val="none" w:sz="0" w:space="0" w:color="auto"/>
        <w:bottom w:val="none" w:sz="0" w:space="0" w:color="auto"/>
        <w:right w:val="none" w:sz="0" w:space="0" w:color="auto"/>
      </w:divBdr>
      <w:divsChild>
        <w:div w:id="277875448">
          <w:marLeft w:val="0"/>
          <w:marRight w:val="0"/>
          <w:marTop w:val="0"/>
          <w:marBottom w:val="0"/>
          <w:divBdr>
            <w:top w:val="none" w:sz="0" w:space="0" w:color="auto"/>
            <w:left w:val="none" w:sz="0" w:space="0" w:color="auto"/>
            <w:bottom w:val="none" w:sz="0" w:space="0" w:color="auto"/>
            <w:right w:val="none" w:sz="0" w:space="0" w:color="auto"/>
          </w:divBdr>
        </w:div>
        <w:div w:id="1200319866">
          <w:marLeft w:val="0"/>
          <w:marRight w:val="0"/>
          <w:marTop w:val="0"/>
          <w:marBottom w:val="0"/>
          <w:divBdr>
            <w:top w:val="none" w:sz="0" w:space="0" w:color="auto"/>
            <w:left w:val="none" w:sz="0" w:space="0" w:color="auto"/>
            <w:bottom w:val="none" w:sz="0" w:space="0" w:color="auto"/>
            <w:right w:val="none" w:sz="0" w:space="0" w:color="auto"/>
          </w:divBdr>
        </w:div>
        <w:div w:id="1518884031">
          <w:marLeft w:val="0"/>
          <w:marRight w:val="0"/>
          <w:marTop w:val="0"/>
          <w:marBottom w:val="0"/>
          <w:divBdr>
            <w:top w:val="none" w:sz="0" w:space="0" w:color="auto"/>
            <w:left w:val="none" w:sz="0" w:space="0" w:color="auto"/>
            <w:bottom w:val="none" w:sz="0" w:space="0" w:color="auto"/>
            <w:right w:val="none" w:sz="0" w:space="0" w:color="auto"/>
          </w:divBdr>
        </w:div>
      </w:divsChild>
    </w:div>
    <w:div w:id="1380208290">
      <w:bodyDiv w:val="1"/>
      <w:marLeft w:val="0"/>
      <w:marRight w:val="0"/>
      <w:marTop w:val="0"/>
      <w:marBottom w:val="0"/>
      <w:divBdr>
        <w:top w:val="none" w:sz="0" w:space="0" w:color="auto"/>
        <w:left w:val="none" w:sz="0" w:space="0" w:color="auto"/>
        <w:bottom w:val="none" w:sz="0" w:space="0" w:color="auto"/>
        <w:right w:val="none" w:sz="0" w:space="0" w:color="auto"/>
      </w:divBdr>
    </w:div>
    <w:div w:id="1380588879">
      <w:bodyDiv w:val="1"/>
      <w:marLeft w:val="0"/>
      <w:marRight w:val="0"/>
      <w:marTop w:val="0"/>
      <w:marBottom w:val="0"/>
      <w:divBdr>
        <w:top w:val="none" w:sz="0" w:space="0" w:color="auto"/>
        <w:left w:val="none" w:sz="0" w:space="0" w:color="auto"/>
        <w:bottom w:val="none" w:sz="0" w:space="0" w:color="auto"/>
        <w:right w:val="none" w:sz="0" w:space="0" w:color="auto"/>
      </w:divBdr>
    </w:div>
    <w:div w:id="1392120713">
      <w:bodyDiv w:val="1"/>
      <w:marLeft w:val="0"/>
      <w:marRight w:val="0"/>
      <w:marTop w:val="0"/>
      <w:marBottom w:val="0"/>
      <w:divBdr>
        <w:top w:val="none" w:sz="0" w:space="0" w:color="auto"/>
        <w:left w:val="none" w:sz="0" w:space="0" w:color="auto"/>
        <w:bottom w:val="none" w:sz="0" w:space="0" w:color="auto"/>
        <w:right w:val="none" w:sz="0" w:space="0" w:color="auto"/>
      </w:divBdr>
    </w:div>
    <w:div w:id="1528368193">
      <w:bodyDiv w:val="1"/>
      <w:marLeft w:val="0"/>
      <w:marRight w:val="0"/>
      <w:marTop w:val="0"/>
      <w:marBottom w:val="0"/>
      <w:divBdr>
        <w:top w:val="none" w:sz="0" w:space="0" w:color="auto"/>
        <w:left w:val="none" w:sz="0" w:space="0" w:color="auto"/>
        <w:bottom w:val="none" w:sz="0" w:space="0" w:color="auto"/>
        <w:right w:val="none" w:sz="0" w:space="0" w:color="auto"/>
      </w:divBdr>
      <w:divsChild>
        <w:div w:id="1105272959">
          <w:marLeft w:val="0"/>
          <w:marRight w:val="0"/>
          <w:marTop w:val="0"/>
          <w:marBottom w:val="0"/>
          <w:divBdr>
            <w:top w:val="none" w:sz="0" w:space="0" w:color="auto"/>
            <w:left w:val="none" w:sz="0" w:space="0" w:color="auto"/>
            <w:bottom w:val="none" w:sz="0" w:space="0" w:color="auto"/>
            <w:right w:val="none" w:sz="0" w:space="0" w:color="auto"/>
          </w:divBdr>
        </w:div>
        <w:div w:id="1277132504">
          <w:marLeft w:val="0"/>
          <w:marRight w:val="0"/>
          <w:marTop w:val="0"/>
          <w:marBottom w:val="0"/>
          <w:divBdr>
            <w:top w:val="none" w:sz="0" w:space="0" w:color="auto"/>
            <w:left w:val="none" w:sz="0" w:space="0" w:color="auto"/>
            <w:bottom w:val="none" w:sz="0" w:space="0" w:color="auto"/>
            <w:right w:val="none" w:sz="0" w:space="0" w:color="auto"/>
          </w:divBdr>
        </w:div>
        <w:div w:id="1682120995">
          <w:marLeft w:val="0"/>
          <w:marRight w:val="0"/>
          <w:marTop w:val="0"/>
          <w:marBottom w:val="0"/>
          <w:divBdr>
            <w:top w:val="none" w:sz="0" w:space="0" w:color="auto"/>
            <w:left w:val="none" w:sz="0" w:space="0" w:color="auto"/>
            <w:bottom w:val="none" w:sz="0" w:space="0" w:color="auto"/>
            <w:right w:val="none" w:sz="0" w:space="0" w:color="auto"/>
          </w:divBdr>
        </w:div>
      </w:divsChild>
    </w:div>
    <w:div w:id="1538350853">
      <w:bodyDiv w:val="1"/>
      <w:marLeft w:val="0"/>
      <w:marRight w:val="0"/>
      <w:marTop w:val="0"/>
      <w:marBottom w:val="0"/>
      <w:divBdr>
        <w:top w:val="none" w:sz="0" w:space="0" w:color="auto"/>
        <w:left w:val="none" w:sz="0" w:space="0" w:color="auto"/>
        <w:bottom w:val="none" w:sz="0" w:space="0" w:color="auto"/>
        <w:right w:val="none" w:sz="0" w:space="0" w:color="auto"/>
      </w:divBdr>
    </w:div>
    <w:div w:id="1540438908">
      <w:bodyDiv w:val="1"/>
      <w:marLeft w:val="0"/>
      <w:marRight w:val="0"/>
      <w:marTop w:val="0"/>
      <w:marBottom w:val="0"/>
      <w:divBdr>
        <w:top w:val="none" w:sz="0" w:space="0" w:color="auto"/>
        <w:left w:val="none" w:sz="0" w:space="0" w:color="auto"/>
        <w:bottom w:val="none" w:sz="0" w:space="0" w:color="auto"/>
        <w:right w:val="none" w:sz="0" w:space="0" w:color="auto"/>
      </w:divBdr>
    </w:div>
    <w:div w:id="1542865277">
      <w:bodyDiv w:val="1"/>
      <w:marLeft w:val="0"/>
      <w:marRight w:val="0"/>
      <w:marTop w:val="0"/>
      <w:marBottom w:val="0"/>
      <w:divBdr>
        <w:top w:val="none" w:sz="0" w:space="0" w:color="auto"/>
        <w:left w:val="none" w:sz="0" w:space="0" w:color="auto"/>
        <w:bottom w:val="none" w:sz="0" w:space="0" w:color="auto"/>
        <w:right w:val="none" w:sz="0" w:space="0" w:color="auto"/>
      </w:divBdr>
      <w:divsChild>
        <w:div w:id="36703776">
          <w:marLeft w:val="0"/>
          <w:marRight w:val="0"/>
          <w:marTop w:val="0"/>
          <w:marBottom w:val="0"/>
          <w:divBdr>
            <w:top w:val="none" w:sz="0" w:space="0" w:color="auto"/>
            <w:left w:val="none" w:sz="0" w:space="0" w:color="auto"/>
            <w:bottom w:val="none" w:sz="0" w:space="0" w:color="auto"/>
            <w:right w:val="none" w:sz="0" w:space="0" w:color="auto"/>
          </w:divBdr>
        </w:div>
        <w:div w:id="227888925">
          <w:marLeft w:val="0"/>
          <w:marRight w:val="0"/>
          <w:marTop w:val="0"/>
          <w:marBottom w:val="0"/>
          <w:divBdr>
            <w:top w:val="none" w:sz="0" w:space="0" w:color="auto"/>
            <w:left w:val="none" w:sz="0" w:space="0" w:color="auto"/>
            <w:bottom w:val="none" w:sz="0" w:space="0" w:color="auto"/>
            <w:right w:val="none" w:sz="0" w:space="0" w:color="auto"/>
          </w:divBdr>
        </w:div>
        <w:div w:id="922884010">
          <w:marLeft w:val="0"/>
          <w:marRight w:val="0"/>
          <w:marTop w:val="0"/>
          <w:marBottom w:val="0"/>
          <w:divBdr>
            <w:top w:val="none" w:sz="0" w:space="0" w:color="auto"/>
            <w:left w:val="none" w:sz="0" w:space="0" w:color="auto"/>
            <w:bottom w:val="none" w:sz="0" w:space="0" w:color="auto"/>
            <w:right w:val="none" w:sz="0" w:space="0" w:color="auto"/>
          </w:divBdr>
        </w:div>
        <w:div w:id="1408722678">
          <w:marLeft w:val="0"/>
          <w:marRight w:val="0"/>
          <w:marTop w:val="0"/>
          <w:marBottom w:val="0"/>
          <w:divBdr>
            <w:top w:val="none" w:sz="0" w:space="0" w:color="auto"/>
            <w:left w:val="none" w:sz="0" w:space="0" w:color="auto"/>
            <w:bottom w:val="none" w:sz="0" w:space="0" w:color="auto"/>
            <w:right w:val="none" w:sz="0" w:space="0" w:color="auto"/>
          </w:divBdr>
        </w:div>
      </w:divsChild>
    </w:div>
    <w:div w:id="1584758571">
      <w:bodyDiv w:val="1"/>
      <w:marLeft w:val="0"/>
      <w:marRight w:val="0"/>
      <w:marTop w:val="0"/>
      <w:marBottom w:val="0"/>
      <w:divBdr>
        <w:top w:val="none" w:sz="0" w:space="0" w:color="auto"/>
        <w:left w:val="none" w:sz="0" w:space="0" w:color="auto"/>
        <w:bottom w:val="none" w:sz="0" w:space="0" w:color="auto"/>
        <w:right w:val="none" w:sz="0" w:space="0" w:color="auto"/>
      </w:divBdr>
    </w:div>
    <w:div w:id="1611012512">
      <w:bodyDiv w:val="1"/>
      <w:marLeft w:val="0"/>
      <w:marRight w:val="0"/>
      <w:marTop w:val="0"/>
      <w:marBottom w:val="0"/>
      <w:divBdr>
        <w:top w:val="none" w:sz="0" w:space="0" w:color="auto"/>
        <w:left w:val="none" w:sz="0" w:space="0" w:color="auto"/>
        <w:bottom w:val="none" w:sz="0" w:space="0" w:color="auto"/>
        <w:right w:val="none" w:sz="0" w:space="0" w:color="auto"/>
      </w:divBdr>
    </w:div>
    <w:div w:id="1679843703">
      <w:bodyDiv w:val="1"/>
      <w:marLeft w:val="0"/>
      <w:marRight w:val="0"/>
      <w:marTop w:val="0"/>
      <w:marBottom w:val="0"/>
      <w:divBdr>
        <w:top w:val="none" w:sz="0" w:space="0" w:color="auto"/>
        <w:left w:val="none" w:sz="0" w:space="0" w:color="auto"/>
        <w:bottom w:val="none" w:sz="0" w:space="0" w:color="auto"/>
        <w:right w:val="none" w:sz="0" w:space="0" w:color="auto"/>
      </w:divBdr>
    </w:div>
    <w:div w:id="1682313625">
      <w:bodyDiv w:val="1"/>
      <w:marLeft w:val="0"/>
      <w:marRight w:val="0"/>
      <w:marTop w:val="0"/>
      <w:marBottom w:val="0"/>
      <w:divBdr>
        <w:top w:val="none" w:sz="0" w:space="0" w:color="auto"/>
        <w:left w:val="none" w:sz="0" w:space="0" w:color="auto"/>
        <w:bottom w:val="none" w:sz="0" w:space="0" w:color="auto"/>
        <w:right w:val="none" w:sz="0" w:space="0" w:color="auto"/>
      </w:divBdr>
      <w:divsChild>
        <w:div w:id="1640959790">
          <w:marLeft w:val="0"/>
          <w:marRight w:val="0"/>
          <w:marTop w:val="0"/>
          <w:marBottom w:val="0"/>
          <w:divBdr>
            <w:top w:val="none" w:sz="0" w:space="0" w:color="auto"/>
            <w:left w:val="none" w:sz="0" w:space="0" w:color="auto"/>
            <w:bottom w:val="none" w:sz="0" w:space="0" w:color="auto"/>
            <w:right w:val="none" w:sz="0" w:space="0" w:color="auto"/>
          </w:divBdr>
        </w:div>
        <w:div w:id="1742480135">
          <w:marLeft w:val="0"/>
          <w:marRight w:val="0"/>
          <w:marTop w:val="0"/>
          <w:marBottom w:val="0"/>
          <w:divBdr>
            <w:top w:val="none" w:sz="0" w:space="0" w:color="auto"/>
            <w:left w:val="none" w:sz="0" w:space="0" w:color="auto"/>
            <w:bottom w:val="none" w:sz="0" w:space="0" w:color="auto"/>
            <w:right w:val="none" w:sz="0" w:space="0" w:color="auto"/>
          </w:divBdr>
        </w:div>
        <w:div w:id="1997957387">
          <w:marLeft w:val="0"/>
          <w:marRight w:val="0"/>
          <w:marTop w:val="0"/>
          <w:marBottom w:val="0"/>
          <w:divBdr>
            <w:top w:val="none" w:sz="0" w:space="0" w:color="auto"/>
            <w:left w:val="none" w:sz="0" w:space="0" w:color="auto"/>
            <w:bottom w:val="none" w:sz="0" w:space="0" w:color="auto"/>
            <w:right w:val="none" w:sz="0" w:space="0" w:color="auto"/>
          </w:divBdr>
        </w:div>
      </w:divsChild>
    </w:div>
    <w:div w:id="1690792072">
      <w:bodyDiv w:val="1"/>
      <w:marLeft w:val="0"/>
      <w:marRight w:val="0"/>
      <w:marTop w:val="0"/>
      <w:marBottom w:val="0"/>
      <w:divBdr>
        <w:top w:val="none" w:sz="0" w:space="0" w:color="auto"/>
        <w:left w:val="none" w:sz="0" w:space="0" w:color="auto"/>
        <w:bottom w:val="none" w:sz="0" w:space="0" w:color="auto"/>
        <w:right w:val="none" w:sz="0" w:space="0" w:color="auto"/>
      </w:divBdr>
      <w:divsChild>
        <w:div w:id="857087231">
          <w:marLeft w:val="0"/>
          <w:marRight w:val="0"/>
          <w:marTop w:val="0"/>
          <w:marBottom w:val="0"/>
          <w:divBdr>
            <w:top w:val="none" w:sz="0" w:space="0" w:color="auto"/>
            <w:left w:val="none" w:sz="0" w:space="0" w:color="auto"/>
            <w:bottom w:val="none" w:sz="0" w:space="0" w:color="auto"/>
            <w:right w:val="none" w:sz="0" w:space="0" w:color="auto"/>
          </w:divBdr>
        </w:div>
        <w:div w:id="2050522794">
          <w:marLeft w:val="0"/>
          <w:marRight w:val="0"/>
          <w:marTop w:val="0"/>
          <w:marBottom w:val="0"/>
          <w:divBdr>
            <w:top w:val="none" w:sz="0" w:space="0" w:color="auto"/>
            <w:left w:val="none" w:sz="0" w:space="0" w:color="auto"/>
            <w:bottom w:val="none" w:sz="0" w:space="0" w:color="auto"/>
            <w:right w:val="none" w:sz="0" w:space="0" w:color="auto"/>
          </w:divBdr>
        </w:div>
      </w:divsChild>
    </w:div>
    <w:div w:id="1718355080">
      <w:bodyDiv w:val="1"/>
      <w:marLeft w:val="0"/>
      <w:marRight w:val="0"/>
      <w:marTop w:val="0"/>
      <w:marBottom w:val="0"/>
      <w:divBdr>
        <w:top w:val="none" w:sz="0" w:space="0" w:color="auto"/>
        <w:left w:val="none" w:sz="0" w:space="0" w:color="auto"/>
        <w:bottom w:val="none" w:sz="0" w:space="0" w:color="auto"/>
        <w:right w:val="none" w:sz="0" w:space="0" w:color="auto"/>
      </w:divBdr>
    </w:div>
    <w:div w:id="1733886469">
      <w:bodyDiv w:val="1"/>
      <w:marLeft w:val="0"/>
      <w:marRight w:val="0"/>
      <w:marTop w:val="0"/>
      <w:marBottom w:val="0"/>
      <w:divBdr>
        <w:top w:val="none" w:sz="0" w:space="0" w:color="auto"/>
        <w:left w:val="none" w:sz="0" w:space="0" w:color="auto"/>
        <w:bottom w:val="none" w:sz="0" w:space="0" w:color="auto"/>
        <w:right w:val="none" w:sz="0" w:space="0" w:color="auto"/>
      </w:divBdr>
      <w:divsChild>
        <w:div w:id="211817146">
          <w:marLeft w:val="0"/>
          <w:marRight w:val="0"/>
          <w:marTop w:val="0"/>
          <w:marBottom w:val="0"/>
          <w:divBdr>
            <w:top w:val="none" w:sz="0" w:space="0" w:color="auto"/>
            <w:left w:val="none" w:sz="0" w:space="0" w:color="auto"/>
            <w:bottom w:val="none" w:sz="0" w:space="0" w:color="auto"/>
            <w:right w:val="none" w:sz="0" w:space="0" w:color="auto"/>
          </w:divBdr>
        </w:div>
        <w:div w:id="2085642841">
          <w:marLeft w:val="0"/>
          <w:marRight w:val="0"/>
          <w:marTop w:val="0"/>
          <w:marBottom w:val="0"/>
          <w:divBdr>
            <w:top w:val="none" w:sz="0" w:space="0" w:color="auto"/>
            <w:left w:val="none" w:sz="0" w:space="0" w:color="auto"/>
            <w:bottom w:val="none" w:sz="0" w:space="0" w:color="auto"/>
            <w:right w:val="none" w:sz="0" w:space="0" w:color="auto"/>
          </w:divBdr>
        </w:div>
      </w:divsChild>
    </w:div>
    <w:div w:id="1760370834">
      <w:bodyDiv w:val="1"/>
      <w:marLeft w:val="0"/>
      <w:marRight w:val="0"/>
      <w:marTop w:val="0"/>
      <w:marBottom w:val="0"/>
      <w:divBdr>
        <w:top w:val="none" w:sz="0" w:space="0" w:color="auto"/>
        <w:left w:val="none" w:sz="0" w:space="0" w:color="auto"/>
        <w:bottom w:val="none" w:sz="0" w:space="0" w:color="auto"/>
        <w:right w:val="none" w:sz="0" w:space="0" w:color="auto"/>
      </w:divBdr>
    </w:div>
    <w:div w:id="1820149908">
      <w:bodyDiv w:val="1"/>
      <w:marLeft w:val="0"/>
      <w:marRight w:val="0"/>
      <w:marTop w:val="0"/>
      <w:marBottom w:val="0"/>
      <w:divBdr>
        <w:top w:val="none" w:sz="0" w:space="0" w:color="auto"/>
        <w:left w:val="none" w:sz="0" w:space="0" w:color="auto"/>
        <w:bottom w:val="none" w:sz="0" w:space="0" w:color="auto"/>
        <w:right w:val="none" w:sz="0" w:space="0" w:color="auto"/>
      </w:divBdr>
    </w:div>
    <w:div w:id="1860462292">
      <w:bodyDiv w:val="1"/>
      <w:marLeft w:val="0"/>
      <w:marRight w:val="0"/>
      <w:marTop w:val="0"/>
      <w:marBottom w:val="0"/>
      <w:divBdr>
        <w:top w:val="none" w:sz="0" w:space="0" w:color="auto"/>
        <w:left w:val="none" w:sz="0" w:space="0" w:color="auto"/>
        <w:bottom w:val="none" w:sz="0" w:space="0" w:color="auto"/>
        <w:right w:val="none" w:sz="0" w:space="0" w:color="auto"/>
      </w:divBdr>
    </w:div>
    <w:div w:id="1881815380">
      <w:bodyDiv w:val="1"/>
      <w:marLeft w:val="0"/>
      <w:marRight w:val="0"/>
      <w:marTop w:val="0"/>
      <w:marBottom w:val="0"/>
      <w:divBdr>
        <w:top w:val="none" w:sz="0" w:space="0" w:color="auto"/>
        <w:left w:val="none" w:sz="0" w:space="0" w:color="auto"/>
        <w:bottom w:val="none" w:sz="0" w:space="0" w:color="auto"/>
        <w:right w:val="none" w:sz="0" w:space="0" w:color="auto"/>
      </w:divBdr>
    </w:div>
    <w:div w:id="1971663488">
      <w:bodyDiv w:val="1"/>
      <w:marLeft w:val="0"/>
      <w:marRight w:val="0"/>
      <w:marTop w:val="0"/>
      <w:marBottom w:val="0"/>
      <w:divBdr>
        <w:top w:val="none" w:sz="0" w:space="0" w:color="auto"/>
        <w:left w:val="none" w:sz="0" w:space="0" w:color="auto"/>
        <w:bottom w:val="none" w:sz="0" w:space="0" w:color="auto"/>
        <w:right w:val="none" w:sz="0" w:space="0" w:color="auto"/>
      </w:divBdr>
      <w:divsChild>
        <w:div w:id="267323298">
          <w:marLeft w:val="0"/>
          <w:marRight w:val="0"/>
          <w:marTop w:val="0"/>
          <w:marBottom w:val="0"/>
          <w:divBdr>
            <w:top w:val="none" w:sz="0" w:space="0" w:color="auto"/>
            <w:left w:val="none" w:sz="0" w:space="0" w:color="auto"/>
            <w:bottom w:val="none" w:sz="0" w:space="0" w:color="auto"/>
            <w:right w:val="none" w:sz="0" w:space="0" w:color="auto"/>
          </w:divBdr>
        </w:div>
        <w:div w:id="692926907">
          <w:marLeft w:val="0"/>
          <w:marRight w:val="0"/>
          <w:marTop w:val="0"/>
          <w:marBottom w:val="0"/>
          <w:divBdr>
            <w:top w:val="none" w:sz="0" w:space="0" w:color="auto"/>
            <w:left w:val="none" w:sz="0" w:space="0" w:color="auto"/>
            <w:bottom w:val="none" w:sz="0" w:space="0" w:color="auto"/>
            <w:right w:val="none" w:sz="0" w:space="0" w:color="auto"/>
          </w:divBdr>
        </w:div>
        <w:div w:id="1023557744">
          <w:marLeft w:val="0"/>
          <w:marRight w:val="0"/>
          <w:marTop w:val="0"/>
          <w:marBottom w:val="0"/>
          <w:divBdr>
            <w:top w:val="none" w:sz="0" w:space="0" w:color="auto"/>
            <w:left w:val="none" w:sz="0" w:space="0" w:color="auto"/>
            <w:bottom w:val="none" w:sz="0" w:space="0" w:color="auto"/>
            <w:right w:val="none" w:sz="0" w:space="0" w:color="auto"/>
          </w:divBdr>
        </w:div>
        <w:div w:id="1304888210">
          <w:marLeft w:val="0"/>
          <w:marRight w:val="0"/>
          <w:marTop w:val="0"/>
          <w:marBottom w:val="0"/>
          <w:divBdr>
            <w:top w:val="none" w:sz="0" w:space="0" w:color="auto"/>
            <w:left w:val="none" w:sz="0" w:space="0" w:color="auto"/>
            <w:bottom w:val="none" w:sz="0" w:space="0" w:color="auto"/>
            <w:right w:val="none" w:sz="0" w:space="0" w:color="auto"/>
          </w:divBdr>
        </w:div>
        <w:div w:id="1385563738">
          <w:marLeft w:val="0"/>
          <w:marRight w:val="0"/>
          <w:marTop w:val="0"/>
          <w:marBottom w:val="0"/>
          <w:divBdr>
            <w:top w:val="none" w:sz="0" w:space="0" w:color="auto"/>
            <w:left w:val="none" w:sz="0" w:space="0" w:color="auto"/>
            <w:bottom w:val="none" w:sz="0" w:space="0" w:color="auto"/>
            <w:right w:val="none" w:sz="0" w:space="0" w:color="auto"/>
          </w:divBdr>
        </w:div>
        <w:div w:id="1458067074">
          <w:marLeft w:val="0"/>
          <w:marRight w:val="0"/>
          <w:marTop w:val="0"/>
          <w:marBottom w:val="0"/>
          <w:divBdr>
            <w:top w:val="none" w:sz="0" w:space="0" w:color="auto"/>
            <w:left w:val="none" w:sz="0" w:space="0" w:color="auto"/>
            <w:bottom w:val="none" w:sz="0" w:space="0" w:color="auto"/>
            <w:right w:val="none" w:sz="0" w:space="0" w:color="auto"/>
          </w:divBdr>
        </w:div>
      </w:divsChild>
    </w:div>
    <w:div w:id="1977680099">
      <w:bodyDiv w:val="1"/>
      <w:marLeft w:val="0"/>
      <w:marRight w:val="0"/>
      <w:marTop w:val="0"/>
      <w:marBottom w:val="0"/>
      <w:divBdr>
        <w:top w:val="none" w:sz="0" w:space="0" w:color="auto"/>
        <w:left w:val="none" w:sz="0" w:space="0" w:color="auto"/>
        <w:bottom w:val="none" w:sz="0" w:space="0" w:color="auto"/>
        <w:right w:val="none" w:sz="0" w:space="0" w:color="auto"/>
      </w:divBdr>
      <w:divsChild>
        <w:div w:id="28268130">
          <w:marLeft w:val="0"/>
          <w:marRight w:val="0"/>
          <w:marTop w:val="0"/>
          <w:marBottom w:val="0"/>
          <w:divBdr>
            <w:top w:val="none" w:sz="0" w:space="0" w:color="auto"/>
            <w:left w:val="none" w:sz="0" w:space="0" w:color="auto"/>
            <w:bottom w:val="none" w:sz="0" w:space="0" w:color="auto"/>
            <w:right w:val="none" w:sz="0" w:space="0" w:color="auto"/>
          </w:divBdr>
        </w:div>
        <w:div w:id="533271389">
          <w:marLeft w:val="0"/>
          <w:marRight w:val="0"/>
          <w:marTop w:val="0"/>
          <w:marBottom w:val="0"/>
          <w:divBdr>
            <w:top w:val="none" w:sz="0" w:space="0" w:color="auto"/>
            <w:left w:val="none" w:sz="0" w:space="0" w:color="auto"/>
            <w:bottom w:val="none" w:sz="0" w:space="0" w:color="auto"/>
            <w:right w:val="none" w:sz="0" w:space="0" w:color="auto"/>
          </w:divBdr>
        </w:div>
        <w:div w:id="670722685">
          <w:marLeft w:val="0"/>
          <w:marRight w:val="0"/>
          <w:marTop w:val="0"/>
          <w:marBottom w:val="0"/>
          <w:divBdr>
            <w:top w:val="none" w:sz="0" w:space="0" w:color="auto"/>
            <w:left w:val="none" w:sz="0" w:space="0" w:color="auto"/>
            <w:bottom w:val="none" w:sz="0" w:space="0" w:color="auto"/>
            <w:right w:val="none" w:sz="0" w:space="0" w:color="auto"/>
          </w:divBdr>
        </w:div>
        <w:div w:id="1896356996">
          <w:marLeft w:val="0"/>
          <w:marRight w:val="0"/>
          <w:marTop w:val="0"/>
          <w:marBottom w:val="0"/>
          <w:divBdr>
            <w:top w:val="none" w:sz="0" w:space="0" w:color="auto"/>
            <w:left w:val="none" w:sz="0" w:space="0" w:color="auto"/>
            <w:bottom w:val="none" w:sz="0" w:space="0" w:color="auto"/>
            <w:right w:val="none" w:sz="0" w:space="0" w:color="auto"/>
          </w:divBdr>
        </w:div>
      </w:divsChild>
    </w:div>
    <w:div w:id="2023893976">
      <w:bodyDiv w:val="1"/>
      <w:marLeft w:val="0"/>
      <w:marRight w:val="0"/>
      <w:marTop w:val="0"/>
      <w:marBottom w:val="0"/>
      <w:divBdr>
        <w:top w:val="none" w:sz="0" w:space="0" w:color="auto"/>
        <w:left w:val="none" w:sz="0" w:space="0" w:color="auto"/>
        <w:bottom w:val="none" w:sz="0" w:space="0" w:color="auto"/>
        <w:right w:val="none" w:sz="0" w:space="0" w:color="auto"/>
      </w:divBdr>
    </w:div>
    <w:div w:id="2028291248">
      <w:bodyDiv w:val="1"/>
      <w:marLeft w:val="0"/>
      <w:marRight w:val="0"/>
      <w:marTop w:val="0"/>
      <w:marBottom w:val="0"/>
      <w:divBdr>
        <w:top w:val="none" w:sz="0" w:space="0" w:color="auto"/>
        <w:left w:val="none" w:sz="0" w:space="0" w:color="auto"/>
        <w:bottom w:val="none" w:sz="0" w:space="0" w:color="auto"/>
        <w:right w:val="none" w:sz="0" w:space="0" w:color="auto"/>
      </w:divBdr>
    </w:div>
    <w:div w:id="2068719151">
      <w:bodyDiv w:val="1"/>
      <w:marLeft w:val="0"/>
      <w:marRight w:val="0"/>
      <w:marTop w:val="0"/>
      <w:marBottom w:val="0"/>
      <w:divBdr>
        <w:top w:val="none" w:sz="0" w:space="0" w:color="auto"/>
        <w:left w:val="none" w:sz="0" w:space="0" w:color="auto"/>
        <w:bottom w:val="none" w:sz="0" w:space="0" w:color="auto"/>
        <w:right w:val="none" w:sz="0" w:space="0" w:color="auto"/>
      </w:divBdr>
    </w:div>
    <w:div w:id="2072649827">
      <w:bodyDiv w:val="1"/>
      <w:marLeft w:val="0"/>
      <w:marRight w:val="0"/>
      <w:marTop w:val="0"/>
      <w:marBottom w:val="0"/>
      <w:divBdr>
        <w:top w:val="none" w:sz="0" w:space="0" w:color="auto"/>
        <w:left w:val="none" w:sz="0" w:space="0" w:color="auto"/>
        <w:bottom w:val="none" w:sz="0" w:space="0" w:color="auto"/>
        <w:right w:val="none" w:sz="0" w:space="0" w:color="auto"/>
      </w:divBdr>
    </w:div>
    <w:div w:id="2085104527">
      <w:bodyDiv w:val="1"/>
      <w:marLeft w:val="0"/>
      <w:marRight w:val="0"/>
      <w:marTop w:val="0"/>
      <w:marBottom w:val="0"/>
      <w:divBdr>
        <w:top w:val="none" w:sz="0" w:space="0" w:color="auto"/>
        <w:left w:val="none" w:sz="0" w:space="0" w:color="auto"/>
        <w:bottom w:val="none" w:sz="0" w:space="0" w:color="auto"/>
        <w:right w:val="none" w:sz="0" w:space="0" w:color="auto"/>
      </w:divBdr>
      <w:divsChild>
        <w:div w:id="919220404">
          <w:marLeft w:val="0"/>
          <w:marRight w:val="0"/>
          <w:marTop w:val="0"/>
          <w:marBottom w:val="0"/>
          <w:divBdr>
            <w:top w:val="none" w:sz="0" w:space="0" w:color="auto"/>
            <w:left w:val="none" w:sz="0" w:space="0" w:color="auto"/>
            <w:bottom w:val="none" w:sz="0" w:space="0" w:color="auto"/>
            <w:right w:val="none" w:sz="0" w:space="0" w:color="auto"/>
          </w:divBdr>
        </w:div>
        <w:div w:id="1181352156">
          <w:marLeft w:val="0"/>
          <w:marRight w:val="0"/>
          <w:marTop w:val="0"/>
          <w:marBottom w:val="0"/>
          <w:divBdr>
            <w:top w:val="none" w:sz="0" w:space="0" w:color="auto"/>
            <w:left w:val="none" w:sz="0" w:space="0" w:color="auto"/>
            <w:bottom w:val="none" w:sz="0" w:space="0" w:color="auto"/>
            <w:right w:val="none" w:sz="0" w:space="0" w:color="auto"/>
          </w:divBdr>
        </w:div>
        <w:div w:id="1187251182">
          <w:marLeft w:val="0"/>
          <w:marRight w:val="0"/>
          <w:marTop w:val="0"/>
          <w:marBottom w:val="0"/>
          <w:divBdr>
            <w:top w:val="none" w:sz="0" w:space="0" w:color="auto"/>
            <w:left w:val="none" w:sz="0" w:space="0" w:color="auto"/>
            <w:bottom w:val="none" w:sz="0" w:space="0" w:color="auto"/>
            <w:right w:val="none" w:sz="0" w:space="0" w:color="auto"/>
          </w:divBdr>
        </w:div>
        <w:div w:id="1497574631">
          <w:marLeft w:val="0"/>
          <w:marRight w:val="0"/>
          <w:marTop w:val="0"/>
          <w:marBottom w:val="0"/>
          <w:divBdr>
            <w:top w:val="none" w:sz="0" w:space="0" w:color="auto"/>
            <w:left w:val="none" w:sz="0" w:space="0" w:color="auto"/>
            <w:bottom w:val="none" w:sz="0" w:space="0" w:color="auto"/>
            <w:right w:val="none" w:sz="0" w:space="0" w:color="auto"/>
          </w:divBdr>
        </w:div>
        <w:div w:id="2053917657">
          <w:marLeft w:val="0"/>
          <w:marRight w:val="0"/>
          <w:marTop w:val="0"/>
          <w:marBottom w:val="0"/>
          <w:divBdr>
            <w:top w:val="none" w:sz="0" w:space="0" w:color="auto"/>
            <w:left w:val="none" w:sz="0" w:space="0" w:color="auto"/>
            <w:bottom w:val="none" w:sz="0" w:space="0" w:color="auto"/>
            <w:right w:val="none" w:sz="0" w:space="0" w:color="auto"/>
          </w:divBdr>
        </w:div>
      </w:divsChild>
    </w:div>
    <w:div w:id="2119790517">
      <w:bodyDiv w:val="1"/>
      <w:marLeft w:val="0"/>
      <w:marRight w:val="0"/>
      <w:marTop w:val="0"/>
      <w:marBottom w:val="0"/>
      <w:divBdr>
        <w:top w:val="none" w:sz="0" w:space="0" w:color="auto"/>
        <w:left w:val="none" w:sz="0" w:space="0" w:color="auto"/>
        <w:bottom w:val="none" w:sz="0" w:space="0" w:color="auto"/>
        <w:right w:val="none" w:sz="0" w:space="0" w:color="auto"/>
      </w:divBdr>
      <w:divsChild>
        <w:div w:id="567229168">
          <w:marLeft w:val="0"/>
          <w:marRight w:val="0"/>
          <w:marTop w:val="0"/>
          <w:marBottom w:val="0"/>
          <w:divBdr>
            <w:top w:val="none" w:sz="0" w:space="0" w:color="auto"/>
            <w:left w:val="none" w:sz="0" w:space="0" w:color="auto"/>
            <w:bottom w:val="none" w:sz="0" w:space="0" w:color="auto"/>
            <w:right w:val="none" w:sz="0" w:space="0" w:color="auto"/>
          </w:divBdr>
        </w:div>
        <w:div w:id="806125165">
          <w:marLeft w:val="0"/>
          <w:marRight w:val="0"/>
          <w:marTop w:val="0"/>
          <w:marBottom w:val="0"/>
          <w:divBdr>
            <w:top w:val="none" w:sz="0" w:space="0" w:color="auto"/>
            <w:left w:val="none" w:sz="0" w:space="0" w:color="auto"/>
            <w:bottom w:val="none" w:sz="0" w:space="0" w:color="auto"/>
            <w:right w:val="none" w:sz="0" w:space="0" w:color="auto"/>
          </w:divBdr>
        </w:div>
        <w:div w:id="1109009647">
          <w:marLeft w:val="0"/>
          <w:marRight w:val="0"/>
          <w:marTop w:val="0"/>
          <w:marBottom w:val="0"/>
          <w:divBdr>
            <w:top w:val="none" w:sz="0" w:space="0" w:color="auto"/>
            <w:left w:val="none" w:sz="0" w:space="0" w:color="auto"/>
            <w:bottom w:val="none" w:sz="0" w:space="0" w:color="auto"/>
            <w:right w:val="none" w:sz="0" w:space="0" w:color="auto"/>
          </w:divBdr>
        </w:div>
      </w:divsChild>
    </w:div>
    <w:div w:id="21230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TASH OBEID</vt:lpstr>
    </vt:vector>
  </TitlesOfParts>
  <Company>Hewlett-Packard</Company>
  <LinksUpToDate>false</LinksUpToDate>
  <CharactersWithSpaces>9710</CharactersWithSpaces>
  <SharedDoc>false</SharedDoc>
  <HLinks>
    <vt:vector size="12" baseType="variant">
      <vt:variant>
        <vt:i4>5111848</vt:i4>
      </vt:variant>
      <vt:variant>
        <vt:i4>3</vt:i4>
      </vt:variant>
      <vt:variant>
        <vt:i4>0</vt:i4>
      </vt:variant>
      <vt:variant>
        <vt:i4>5</vt:i4>
      </vt:variant>
      <vt:variant>
        <vt:lpwstr>mailto:alaa.abosederh@gmail.com</vt:lpwstr>
      </vt:variant>
      <vt:variant>
        <vt:lpwstr/>
      </vt:variant>
      <vt:variant>
        <vt:i4>131189</vt:i4>
      </vt:variant>
      <vt:variant>
        <vt:i4>0</vt:i4>
      </vt:variant>
      <vt:variant>
        <vt:i4>0</vt:i4>
      </vt:variant>
      <vt:variant>
        <vt:i4>5</vt:i4>
      </vt:variant>
      <vt:variant>
        <vt:lpwstr>mailto:w.wardeh@outlook.com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TASH OBEID</dc:title>
  <dc:creator>Dina-Zaky</dc:creator>
  <cp:lastModifiedBy>Reception</cp:lastModifiedBy>
  <cp:revision>5</cp:revision>
  <cp:lastPrinted>2012-11-21T12:38:00Z</cp:lastPrinted>
  <dcterms:created xsi:type="dcterms:W3CDTF">2014-09-17T23:11:00Z</dcterms:created>
  <dcterms:modified xsi:type="dcterms:W3CDTF">2015-07-03T05:52:00Z</dcterms:modified>
</cp:coreProperties>
</file>