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ED" w:rsidRDefault="006D4DED" w:rsidP="00496F48">
      <w:pPr>
        <w:spacing w:after="60"/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w:drawing>
          <wp:inline distT="0" distB="0" distL="0" distR="0">
            <wp:extent cx="5486400" cy="7796530"/>
            <wp:effectExtent l="19050" t="0" r="0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ED" w:rsidRDefault="006D4DED">
      <w:pPr>
        <w:rPr>
          <w:b/>
          <w:sz w:val="44"/>
          <w:u w:val="single"/>
        </w:rPr>
      </w:pPr>
      <w:r>
        <w:rPr>
          <w:b/>
          <w:sz w:val="44"/>
          <w:u w:val="single"/>
        </w:rPr>
        <w:br w:type="page"/>
      </w:r>
    </w:p>
    <w:p w:rsidR="00C42280" w:rsidRPr="003B7609" w:rsidRDefault="00A10F80" w:rsidP="00496F48">
      <w:pPr>
        <w:spacing w:after="60"/>
        <w:rPr>
          <w:b/>
          <w:sz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206375</wp:posOffset>
            </wp:positionV>
            <wp:extent cx="1143000" cy="13716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59" r="7559" b="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71B" w:rsidRPr="003B7609" w:rsidRDefault="0050071B" w:rsidP="00496F48">
      <w:pPr>
        <w:rPr>
          <w:sz w:val="22"/>
          <w:szCs w:val="22"/>
        </w:rPr>
      </w:pPr>
    </w:p>
    <w:p w:rsidR="009D2E3E" w:rsidRPr="003B7609" w:rsidRDefault="009D2E3E">
      <w:pPr>
        <w:rPr>
          <w:sz w:val="22"/>
          <w:szCs w:val="22"/>
        </w:rPr>
      </w:pPr>
      <w:r w:rsidRPr="003B7609">
        <w:rPr>
          <w:sz w:val="22"/>
          <w:szCs w:val="22"/>
        </w:rPr>
        <w:t>Visa status:</w:t>
      </w:r>
      <w:r w:rsidRPr="003B7609">
        <w:rPr>
          <w:sz w:val="22"/>
          <w:szCs w:val="22"/>
        </w:rPr>
        <w:tab/>
      </w:r>
      <w:r w:rsidRPr="003B7609">
        <w:rPr>
          <w:sz w:val="22"/>
          <w:szCs w:val="22"/>
        </w:rPr>
        <w:tab/>
        <w:t>Visit</w:t>
      </w:r>
    </w:p>
    <w:p w:rsidR="000A0072" w:rsidRPr="003B7609" w:rsidRDefault="000A0072">
      <w:pPr>
        <w:rPr>
          <w:sz w:val="22"/>
          <w:szCs w:val="22"/>
        </w:rPr>
      </w:pPr>
      <w:proofErr w:type="spellStart"/>
      <w:r w:rsidRPr="003B7609">
        <w:rPr>
          <w:sz w:val="22"/>
          <w:szCs w:val="22"/>
        </w:rPr>
        <w:t>Martial</w:t>
      </w:r>
      <w:proofErr w:type="spellEnd"/>
      <w:r w:rsidRPr="003B7609">
        <w:rPr>
          <w:sz w:val="22"/>
          <w:szCs w:val="22"/>
        </w:rPr>
        <w:t xml:space="preserve"> status:</w:t>
      </w:r>
      <w:r w:rsidRPr="003B7609">
        <w:rPr>
          <w:sz w:val="22"/>
          <w:szCs w:val="22"/>
        </w:rPr>
        <w:tab/>
      </w:r>
      <w:r w:rsidRPr="003B7609">
        <w:rPr>
          <w:sz w:val="22"/>
          <w:szCs w:val="22"/>
        </w:rPr>
        <w:tab/>
        <w:t>Single</w:t>
      </w:r>
    </w:p>
    <w:p w:rsidR="00D77C57" w:rsidRDefault="00D77C57">
      <w:pPr>
        <w:rPr>
          <w:rFonts w:eastAsia="Batang"/>
          <w:b/>
          <w:sz w:val="22"/>
          <w:szCs w:val="22"/>
          <w:u w:val="single"/>
        </w:rPr>
      </w:pPr>
    </w:p>
    <w:p w:rsidR="00924E98" w:rsidRPr="003B7609" w:rsidRDefault="00924E98">
      <w:pPr>
        <w:rPr>
          <w:rFonts w:eastAsia="Batang"/>
          <w:b/>
          <w:sz w:val="22"/>
          <w:szCs w:val="22"/>
          <w:u w:val="single"/>
        </w:rPr>
      </w:pPr>
    </w:p>
    <w:p w:rsidR="00C42280" w:rsidRPr="003B7609" w:rsidRDefault="007D17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5.1pt;width:540pt;height:21.6pt;z-index:251653632" fillcolor="#333" stroked="f">
            <v:fill rotate="t" angle="-90" focus="50%" type="gradient"/>
            <v:textbox>
              <w:txbxContent>
                <w:p w:rsidR="00C42280" w:rsidRPr="00B71A11" w:rsidRDefault="00C42280" w:rsidP="00C42280">
                  <w:pPr>
                    <w:jc w:val="center"/>
                    <w:rPr>
                      <w:b/>
                      <w:bCs/>
                      <w:i/>
                      <w:iCs/>
                      <w:color w:val="FFFFFF"/>
                      <w:sz w:val="28"/>
                    </w:rPr>
                  </w:pPr>
                  <w:r w:rsidRPr="00B71A11">
                    <w:rPr>
                      <w:b/>
                      <w:i/>
                      <w:iCs/>
                      <w:color w:val="FFFFFF"/>
                      <w:sz w:val="28"/>
                      <w:szCs w:val="28"/>
                    </w:rPr>
                    <w:t>OBJECTIVE</w:t>
                  </w:r>
                </w:p>
              </w:txbxContent>
            </v:textbox>
          </v:shape>
        </w:pict>
      </w:r>
    </w:p>
    <w:p w:rsidR="00C42280" w:rsidRPr="003B7609" w:rsidRDefault="00C42280"/>
    <w:p w:rsidR="00924E98" w:rsidRDefault="00924E98" w:rsidP="00C42280">
      <w:pPr>
        <w:jc w:val="both"/>
        <w:rPr>
          <w:sz w:val="22"/>
          <w:szCs w:val="22"/>
        </w:rPr>
      </w:pPr>
    </w:p>
    <w:p w:rsidR="00176568" w:rsidRDefault="008E398E" w:rsidP="00566BE2">
      <w:pPr>
        <w:jc w:val="both"/>
        <w:rPr>
          <w:sz w:val="22"/>
          <w:szCs w:val="22"/>
        </w:rPr>
      </w:pPr>
      <w:r w:rsidRPr="003B7609">
        <w:rPr>
          <w:sz w:val="22"/>
          <w:szCs w:val="22"/>
        </w:rPr>
        <w:t xml:space="preserve">To find a challenging </w:t>
      </w:r>
      <w:r w:rsidR="00DE37B2" w:rsidRPr="003B7609">
        <w:rPr>
          <w:sz w:val="22"/>
          <w:szCs w:val="22"/>
        </w:rPr>
        <w:t>position</w:t>
      </w:r>
      <w:r w:rsidRPr="003B7609">
        <w:rPr>
          <w:sz w:val="22"/>
          <w:szCs w:val="22"/>
        </w:rPr>
        <w:t xml:space="preserve"> to meet my </w:t>
      </w:r>
      <w:r w:rsidR="00A37F6F" w:rsidRPr="003B7609">
        <w:rPr>
          <w:sz w:val="22"/>
          <w:szCs w:val="22"/>
        </w:rPr>
        <w:t>competencies,</w:t>
      </w:r>
      <w:r w:rsidRPr="003B7609">
        <w:rPr>
          <w:sz w:val="22"/>
          <w:szCs w:val="22"/>
        </w:rPr>
        <w:t xml:space="preserve"> capabilities</w:t>
      </w:r>
      <w:r w:rsidR="00DE37B2" w:rsidRPr="003B7609">
        <w:rPr>
          <w:sz w:val="22"/>
          <w:szCs w:val="22"/>
        </w:rPr>
        <w:t>, skills, education and experience</w:t>
      </w:r>
      <w:r w:rsidR="00912304" w:rsidRPr="003B7609">
        <w:rPr>
          <w:sz w:val="22"/>
          <w:szCs w:val="22"/>
        </w:rPr>
        <w:t>,</w:t>
      </w:r>
      <w:r w:rsidR="00530AD5">
        <w:rPr>
          <w:sz w:val="22"/>
          <w:szCs w:val="22"/>
        </w:rPr>
        <w:t xml:space="preserve"> can contribute </w:t>
      </w:r>
      <w:r w:rsidR="00C42280" w:rsidRPr="003B7609">
        <w:rPr>
          <w:sz w:val="22"/>
          <w:szCs w:val="22"/>
        </w:rPr>
        <w:t>through my knowledge,</w:t>
      </w:r>
      <w:r w:rsidR="00E03771">
        <w:rPr>
          <w:sz w:val="22"/>
          <w:szCs w:val="22"/>
        </w:rPr>
        <w:t xml:space="preserve"> </w:t>
      </w:r>
      <w:r w:rsidR="00E03771" w:rsidRPr="003B7609">
        <w:rPr>
          <w:sz w:val="22"/>
          <w:szCs w:val="22"/>
        </w:rPr>
        <w:t>effectiveness and efficiency of a growth-oriented organization.</w:t>
      </w:r>
      <w:r w:rsidR="00924E98">
        <w:rPr>
          <w:sz w:val="22"/>
          <w:szCs w:val="22"/>
        </w:rPr>
        <w:t xml:space="preserve"> </w:t>
      </w:r>
    </w:p>
    <w:p w:rsidR="00566BE2" w:rsidRPr="003B7609" w:rsidRDefault="00566BE2" w:rsidP="00566BE2">
      <w:pPr>
        <w:jc w:val="both"/>
        <w:rPr>
          <w:sz w:val="22"/>
          <w:szCs w:val="22"/>
        </w:rPr>
      </w:pPr>
      <w:r w:rsidRPr="003B7609">
        <w:rPr>
          <w:sz w:val="22"/>
          <w:szCs w:val="22"/>
        </w:rPr>
        <w:t xml:space="preserve">To render top touch performance while developing personal skills, sharing experience get the organization </w:t>
      </w:r>
      <w:r w:rsidR="006C5FC3">
        <w:rPr>
          <w:sz w:val="22"/>
          <w:szCs w:val="22"/>
        </w:rPr>
        <w:t>benefits with personal growth.</w:t>
      </w:r>
    </w:p>
    <w:p w:rsidR="00566BE2" w:rsidRPr="003B7609" w:rsidRDefault="00566BE2" w:rsidP="00C42280">
      <w:pPr>
        <w:jc w:val="both"/>
        <w:rPr>
          <w:sz w:val="22"/>
          <w:szCs w:val="22"/>
        </w:rPr>
      </w:pPr>
    </w:p>
    <w:p w:rsidR="004D6E50" w:rsidRPr="003B7609" w:rsidRDefault="007D1752" w:rsidP="00C4228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202" style="position:absolute;left:0;text-align:left;margin-left:-36pt;margin-top:2.8pt;width:540pt;height:21.6pt;z-index:251661824" fillcolor="#333" stroked="f">
            <v:fill rotate="t" angle="-90" focus="50%" type="gradient"/>
            <v:textbox>
              <w:txbxContent>
                <w:p w:rsidR="004D6E50" w:rsidRPr="00B71A11" w:rsidRDefault="004D6E50" w:rsidP="004D6E50">
                  <w:pPr>
                    <w:jc w:val="center"/>
                    <w:rPr>
                      <w:b/>
                      <w:bCs/>
                      <w:i/>
                      <w:iCs/>
                      <w:color w:val="FFFFFF"/>
                      <w:sz w:val="28"/>
                    </w:rPr>
                  </w:pPr>
                  <w:r>
                    <w:rPr>
                      <w:b/>
                      <w:i/>
                      <w:iCs/>
                      <w:color w:val="FFFFFF"/>
                      <w:sz w:val="28"/>
                      <w:szCs w:val="28"/>
                    </w:rPr>
                    <w:t>PERSONAL PROFILE</w:t>
                  </w:r>
                </w:p>
              </w:txbxContent>
            </v:textbox>
          </v:shape>
        </w:pict>
      </w:r>
    </w:p>
    <w:p w:rsidR="004D6E50" w:rsidRPr="003B7609" w:rsidRDefault="004D6E50" w:rsidP="00C42280">
      <w:pPr>
        <w:jc w:val="both"/>
        <w:rPr>
          <w:sz w:val="26"/>
          <w:szCs w:val="26"/>
        </w:rPr>
      </w:pPr>
    </w:p>
    <w:p w:rsidR="009E24B3" w:rsidRPr="003B7609" w:rsidRDefault="009E24B3" w:rsidP="00C42280">
      <w:pPr>
        <w:jc w:val="both"/>
        <w:rPr>
          <w:sz w:val="26"/>
          <w:szCs w:val="26"/>
        </w:rPr>
      </w:pPr>
      <w:r w:rsidRPr="003B7609">
        <w:rPr>
          <w:sz w:val="26"/>
          <w:szCs w:val="26"/>
        </w:rPr>
        <w:t>A confident, versatile, smart, energetic and dedicated young man with excellent</w:t>
      </w:r>
      <w:r w:rsidR="004B7A05">
        <w:rPr>
          <w:sz w:val="26"/>
          <w:szCs w:val="26"/>
        </w:rPr>
        <w:t xml:space="preserve"> more</w:t>
      </w:r>
      <w:r w:rsidR="00BE1293">
        <w:rPr>
          <w:sz w:val="26"/>
          <w:szCs w:val="26"/>
        </w:rPr>
        <w:t xml:space="preserve"> </w:t>
      </w:r>
      <w:r w:rsidR="004B7A05">
        <w:rPr>
          <w:sz w:val="26"/>
          <w:szCs w:val="26"/>
        </w:rPr>
        <w:t>than</w:t>
      </w:r>
      <w:r w:rsidRPr="003B7609">
        <w:rPr>
          <w:sz w:val="26"/>
          <w:szCs w:val="26"/>
        </w:rPr>
        <w:t xml:space="preserve"> </w:t>
      </w:r>
      <w:r w:rsidRPr="001973CA">
        <w:rPr>
          <w:b/>
          <w:sz w:val="32"/>
          <w:szCs w:val="26"/>
          <w:u w:val="single"/>
        </w:rPr>
        <w:t>4</w:t>
      </w:r>
      <w:r w:rsidR="004B7A05" w:rsidRPr="001973CA">
        <w:rPr>
          <w:sz w:val="26"/>
          <w:szCs w:val="26"/>
          <w:u w:val="single"/>
        </w:rPr>
        <w:t xml:space="preserve"> </w:t>
      </w:r>
      <w:r w:rsidRPr="001973CA">
        <w:rPr>
          <w:b/>
          <w:sz w:val="26"/>
          <w:szCs w:val="26"/>
          <w:u w:val="single"/>
        </w:rPr>
        <w:t>years banking sector experience</w:t>
      </w:r>
      <w:r w:rsidR="00AB34CD" w:rsidRPr="003B7609">
        <w:rPr>
          <w:sz w:val="26"/>
          <w:szCs w:val="26"/>
        </w:rPr>
        <w:t>,</w:t>
      </w:r>
      <w:r w:rsidRPr="003B7609">
        <w:rPr>
          <w:sz w:val="26"/>
          <w:szCs w:val="26"/>
        </w:rPr>
        <w:t xml:space="preserve"> with leadership qualities </w:t>
      </w:r>
      <w:r w:rsidR="00AB34CD" w:rsidRPr="003B7609">
        <w:rPr>
          <w:sz w:val="26"/>
          <w:szCs w:val="26"/>
        </w:rPr>
        <w:t xml:space="preserve">and always ready to take up challenges with smiling face to turn the situation in organization </w:t>
      </w:r>
      <w:r w:rsidR="00A227B6" w:rsidRPr="003B7609">
        <w:rPr>
          <w:sz w:val="26"/>
          <w:szCs w:val="26"/>
        </w:rPr>
        <w:t>favor</w:t>
      </w:r>
      <w:r w:rsidR="00A572C0" w:rsidRPr="003B7609">
        <w:rPr>
          <w:sz w:val="26"/>
          <w:szCs w:val="26"/>
        </w:rPr>
        <w:t xml:space="preserve"> and for personal exposure as well</w:t>
      </w:r>
      <w:r w:rsidR="00316D11">
        <w:rPr>
          <w:sz w:val="26"/>
          <w:szCs w:val="26"/>
        </w:rPr>
        <w:t>.</w:t>
      </w:r>
    </w:p>
    <w:p w:rsidR="00090472" w:rsidRPr="003B7609" w:rsidRDefault="007D1752" w:rsidP="00C42280">
      <w:pPr>
        <w:jc w:val="both"/>
        <w:rPr>
          <w:sz w:val="26"/>
          <w:szCs w:val="26"/>
        </w:rPr>
      </w:pPr>
      <w:r w:rsidRPr="007D1752">
        <w:rPr>
          <w:b/>
          <w:i/>
          <w:iCs/>
          <w:noProof/>
          <w:color w:val="FFFFFF"/>
          <w:sz w:val="28"/>
          <w:szCs w:val="28"/>
        </w:rPr>
        <w:pict>
          <v:shape id="_x0000_s1032" type="#_x0000_t202" style="position:absolute;left:0;text-align:left;margin-left:-36pt;margin-top:6.25pt;width:540pt;height:24.55pt;z-index:251658752" fillcolor="#333" stroked="f">
            <v:fill rotate="t" angle="-90" focus="50%" type="gradient"/>
            <v:textbox style="mso-next-textbox:#_x0000_s1032">
              <w:txbxContent>
                <w:p w:rsidR="00090472" w:rsidRPr="00B71A11" w:rsidRDefault="00090472" w:rsidP="00090472">
                  <w:pPr>
                    <w:jc w:val="center"/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090472" w:rsidRPr="003B7609" w:rsidRDefault="00090472" w:rsidP="00090472">
      <w:pPr>
        <w:jc w:val="center"/>
        <w:rPr>
          <w:color w:val="FFFFFF"/>
        </w:rPr>
      </w:pPr>
      <w:proofErr w:type="gramStart"/>
      <w:r w:rsidRPr="003B7609">
        <w:rPr>
          <w:b/>
          <w:i/>
          <w:iCs/>
          <w:color w:val="FFFFFF"/>
          <w:sz w:val="28"/>
          <w:szCs w:val="28"/>
        </w:rPr>
        <w:t>COMPUTER  SKILLS</w:t>
      </w:r>
      <w:proofErr w:type="gramEnd"/>
    </w:p>
    <w:p w:rsidR="009C3518" w:rsidRDefault="009C3518" w:rsidP="00C42280">
      <w:pPr>
        <w:jc w:val="both"/>
      </w:pPr>
    </w:p>
    <w:p w:rsidR="00786E49" w:rsidRPr="003B7609" w:rsidRDefault="002340E6" w:rsidP="00C42280">
      <w:pPr>
        <w:jc w:val="both"/>
      </w:pPr>
      <w:proofErr w:type="gramStart"/>
      <w:r w:rsidRPr="003B7609">
        <w:t xml:space="preserve">Currently working as Universal </w:t>
      </w:r>
      <w:r w:rsidR="00FB6DC7" w:rsidRPr="003B7609">
        <w:t>Teller</w:t>
      </w:r>
      <w:r w:rsidRPr="003B7609">
        <w:t xml:space="preserve">, from </w:t>
      </w:r>
      <w:r w:rsidR="00605531" w:rsidRPr="003B7609">
        <w:t>21</w:t>
      </w:r>
      <w:r w:rsidRPr="003B7609">
        <w:t xml:space="preserve"> </w:t>
      </w:r>
      <w:r w:rsidR="00605531" w:rsidRPr="003B7609">
        <w:t>Dec</w:t>
      </w:r>
      <w:r w:rsidRPr="003B7609">
        <w:t xml:space="preserve"> </w:t>
      </w:r>
      <w:r w:rsidR="00605531" w:rsidRPr="003B7609">
        <w:t>2013</w:t>
      </w:r>
      <w:r w:rsidRPr="003B7609">
        <w:t xml:space="preserve"> to date.</w:t>
      </w:r>
      <w:proofErr w:type="gramEnd"/>
    </w:p>
    <w:p w:rsidR="00385027" w:rsidRPr="003B7609" w:rsidRDefault="00385027" w:rsidP="00C42280">
      <w:pPr>
        <w:jc w:val="both"/>
      </w:pPr>
    </w:p>
    <w:p w:rsidR="00C924EA" w:rsidRPr="003B7609" w:rsidRDefault="00C924EA" w:rsidP="00C42280">
      <w:pPr>
        <w:jc w:val="both"/>
        <w:rPr>
          <w:b/>
          <w:u w:val="single"/>
        </w:rPr>
      </w:pPr>
      <w:r w:rsidRPr="003B7609">
        <w:rPr>
          <w:b/>
          <w:u w:val="single"/>
        </w:rPr>
        <w:t>KEY RESPONSIBILITIES</w:t>
      </w:r>
      <w:r w:rsidR="005B30F3" w:rsidRPr="003B7609">
        <w:rPr>
          <w:b/>
          <w:u w:val="single"/>
        </w:rPr>
        <w:t>:</w:t>
      </w:r>
    </w:p>
    <w:p w:rsidR="00ED63C5" w:rsidRPr="003B7609" w:rsidRDefault="00ED63C5" w:rsidP="00C42280">
      <w:pPr>
        <w:jc w:val="both"/>
        <w:rPr>
          <w:b/>
          <w:u w:val="single"/>
        </w:rPr>
      </w:pPr>
    </w:p>
    <w:p w:rsidR="00F146BD" w:rsidRDefault="00F146BD" w:rsidP="00C924EA">
      <w:pPr>
        <w:numPr>
          <w:ilvl w:val="0"/>
          <w:numId w:val="1"/>
        </w:numPr>
        <w:jc w:val="both"/>
      </w:pPr>
      <w:r>
        <w:t xml:space="preserve">Accounts and </w:t>
      </w:r>
      <w:r w:rsidR="00D11655">
        <w:t>Administration</w:t>
      </w:r>
      <w:r>
        <w:t>.</w:t>
      </w:r>
    </w:p>
    <w:p w:rsidR="00ED63C5" w:rsidRPr="003B7609" w:rsidRDefault="00ED63C5" w:rsidP="00C924EA">
      <w:pPr>
        <w:numPr>
          <w:ilvl w:val="0"/>
          <w:numId w:val="1"/>
        </w:numPr>
        <w:jc w:val="both"/>
      </w:pPr>
      <w:r w:rsidRPr="003B7609">
        <w:t>Cash &amp; transactional banking, which is core responsibly up to the customers satisfactions.</w:t>
      </w:r>
    </w:p>
    <w:p w:rsidR="00ED63C5" w:rsidRPr="003B7609" w:rsidRDefault="007B5561" w:rsidP="00C924EA">
      <w:pPr>
        <w:numPr>
          <w:ilvl w:val="0"/>
          <w:numId w:val="1"/>
        </w:numPr>
        <w:jc w:val="both"/>
      </w:pPr>
      <w:r>
        <w:t>S</w:t>
      </w:r>
      <w:r w:rsidR="00ED63C5" w:rsidRPr="003B7609">
        <w:t xml:space="preserve">taff management. </w:t>
      </w:r>
    </w:p>
    <w:p w:rsidR="00ED63C5" w:rsidRPr="003B7609" w:rsidRDefault="009C3518" w:rsidP="00C924EA">
      <w:pPr>
        <w:numPr>
          <w:ilvl w:val="0"/>
          <w:numId w:val="1"/>
        </w:numPr>
        <w:jc w:val="both"/>
      </w:pPr>
      <w:r>
        <w:t>T</w:t>
      </w:r>
      <w:r w:rsidR="00ED63C5" w:rsidRPr="003B7609">
        <w:t>ime management</w:t>
      </w:r>
      <w:r>
        <w:t>.</w:t>
      </w:r>
    </w:p>
    <w:p w:rsidR="00C924EA" w:rsidRPr="003B7609" w:rsidRDefault="00C924EA" w:rsidP="00C924EA">
      <w:pPr>
        <w:numPr>
          <w:ilvl w:val="0"/>
          <w:numId w:val="1"/>
        </w:numPr>
        <w:jc w:val="both"/>
      </w:pPr>
      <w:r w:rsidRPr="003B7609">
        <w:t>Internal and external reporting including SBP Returns and NRA Reporting.</w:t>
      </w:r>
    </w:p>
    <w:p w:rsidR="00C924EA" w:rsidRPr="003B7609" w:rsidRDefault="00C924EA" w:rsidP="00C924EA">
      <w:pPr>
        <w:numPr>
          <w:ilvl w:val="0"/>
          <w:numId w:val="1"/>
        </w:numPr>
        <w:jc w:val="both"/>
      </w:pPr>
      <w:r w:rsidRPr="003B7609">
        <w:t>Cash management as per SBP regulations.</w:t>
      </w:r>
    </w:p>
    <w:p w:rsidR="00C924EA" w:rsidRPr="003B7609" w:rsidRDefault="00C924EA" w:rsidP="00C924EA">
      <w:pPr>
        <w:numPr>
          <w:ilvl w:val="0"/>
          <w:numId w:val="1"/>
        </w:numPr>
        <w:jc w:val="both"/>
      </w:pPr>
      <w:r w:rsidRPr="003B7609">
        <w:t xml:space="preserve">Inward/outward </w:t>
      </w:r>
      <w:r w:rsidR="00340FB1" w:rsidRPr="003B7609">
        <w:t>(</w:t>
      </w:r>
      <w:r w:rsidRPr="003B7609">
        <w:t>local and foreign</w:t>
      </w:r>
      <w:r w:rsidR="00340FB1" w:rsidRPr="003B7609">
        <w:t>)</w:t>
      </w:r>
      <w:r w:rsidRPr="003B7609">
        <w:t xml:space="preserve"> remittances.</w:t>
      </w:r>
    </w:p>
    <w:p w:rsidR="00C924EA" w:rsidRPr="003B7609" w:rsidRDefault="00ED63C5" w:rsidP="00C924EA">
      <w:pPr>
        <w:numPr>
          <w:ilvl w:val="0"/>
          <w:numId w:val="1"/>
        </w:numPr>
        <w:jc w:val="both"/>
      </w:pPr>
      <w:r w:rsidRPr="003B7609">
        <w:t>Clearing processing, transactional Banking &amp; Remittances</w:t>
      </w:r>
      <w:r w:rsidR="00340FB1" w:rsidRPr="003B7609">
        <w:t>.</w:t>
      </w:r>
    </w:p>
    <w:p w:rsidR="00340FB1" w:rsidRPr="003B7609" w:rsidRDefault="00340FB1" w:rsidP="00C924EA">
      <w:pPr>
        <w:numPr>
          <w:ilvl w:val="0"/>
          <w:numId w:val="1"/>
        </w:numPr>
        <w:jc w:val="both"/>
      </w:pPr>
      <w:r w:rsidRPr="003B7609">
        <w:t>Issuance of PO, DD</w:t>
      </w:r>
      <w:r w:rsidR="0001039F" w:rsidRPr="003B7609">
        <w:t>.</w:t>
      </w:r>
    </w:p>
    <w:p w:rsidR="00340FB1" w:rsidRPr="003B7609" w:rsidRDefault="00340FB1" w:rsidP="00C924EA">
      <w:pPr>
        <w:numPr>
          <w:ilvl w:val="0"/>
          <w:numId w:val="1"/>
        </w:numPr>
        <w:jc w:val="both"/>
      </w:pPr>
      <w:r w:rsidRPr="003B7609">
        <w:t>GL</w:t>
      </w:r>
      <w:r w:rsidR="0001039F" w:rsidRPr="003B7609">
        <w:t xml:space="preserve"> balancing and</w:t>
      </w:r>
      <w:r w:rsidRPr="003B7609">
        <w:t xml:space="preserve"> reconciliation.</w:t>
      </w:r>
    </w:p>
    <w:p w:rsidR="009C3518" w:rsidRDefault="009C3518" w:rsidP="00C924EA">
      <w:pPr>
        <w:numPr>
          <w:ilvl w:val="0"/>
          <w:numId w:val="1"/>
        </w:numPr>
        <w:jc w:val="both"/>
      </w:pPr>
      <w:r>
        <w:t xml:space="preserve"> Financial Accounting system balancing. </w:t>
      </w:r>
    </w:p>
    <w:p w:rsidR="00340FB1" w:rsidRPr="003B7609" w:rsidRDefault="00340FB1" w:rsidP="00C924EA">
      <w:pPr>
        <w:numPr>
          <w:ilvl w:val="0"/>
          <w:numId w:val="1"/>
        </w:numPr>
        <w:jc w:val="both"/>
      </w:pPr>
      <w:r w:rsidRPr="003B7609">
        <w:t xml:space="preserve"> Managing cash as per branch’s requirement and in line with limit.</w:t>
      </w:r>
    </w:p>
    <w:p w:rsidR="00340FB1" w:rsidRPr="003B7609" w:rsidRDefault="005B30F3" w:rsidP="00C924EA">
      <w:pPr>
        <w:numPr>
          <w:ilvl w:val="0"/>
          <w:numId w:val="1"/>
        </w:numPr>
        <w:jc w:val="both"/>
      </w:pPr>
      <w:r w:rsidRPr="003B7609">
        <w:t xml:space="preserve">ATM </w:t>
      </w:r>
      <w:r w:rsidR="00ED63C5" w:rsidRPr="003B7609">
        <w:t>Operations.</w:t>
      </w:r>
    </w:p>
    <w:p w:rsidR="005B30F3" w:rsidRPr="003B7609" w:rsidRDefault="005B30F3" w:rsidP="005B30F3">
      <w:pPr>
        <w:ind w:left="720"/>
        <w:jc w:val="both"/>
      </w:pPr>
    </w:p>
    <w:p w:rsidR="005B30F3" w:rsidRPr="003B7609" w:rsidRDefault="005B30F3" w:rsidP="00C42280">
      <w:pPr>
        <w:jc w:val="both"/>
        <w:rPr>
          <w:b/>
          <w:u w:val="single"/>
        </w:rPr>
      </w:pPr>
      <w:r w:rsidRPr="003B7609">
        <w:rPr>
          <w:b/>
          <w:u w:val="single"/>
        </w:rPr>
        <w:t>E-Learning:</w:t>
      </w:r>
    </w:p>
    <w:p w:rsidR="00AF5EBD" w:rsidRPr="003B7609" w:rsidRDefault="00AF5EBD" w:rsidP="00C42280">
      <w:pPr>
        <w:jc w:val="both"/>
      </w:pPr>
    </w:p>
    <w:p w:rsidR="00F314B1" w:rsidRPr="003B7609" w:rsidRDefault="005B30F3" w:rsidP="00C42280">
      <w:pPr>
        <w:jc w:val="both"/>
      </w:pPr>
      <w:r w:rsidRPr="003B7609">
        <w:lastRenderedPageBreak/>
        <w:t xml:space="preserve">Under SCB learning environment I have successfully completed 9 different E-Learning courses including </w:t>
      </w:r>
    </w:p>
    <w:p w:rsidR="00AF5EBD" w:rsidRPr="003B7609" w:rsidRDefault="00AF5EBD" w:rsidP="00C42280">
      <w:pPr>
        <w:jc w:val="both"/>
      </w:pPr>
    </w:p>
    <w:p w:rsidR="00F314B1" w:rsidRPr="003B7609" w:rsidRDefault="00AF5EBD" w:rsidP="00C42280">
      <w:pPr>
        <w:jc w:val="both"/>
      </w:pPr>
      <w:r w:rsidRPr="003B7609">
        <w:t>01:</w:t>
      </w:r>
      <w:r w:rsidRPr="003B7609">
        <w:tab/>
        <w:t xml:space="preserve">Anti-Money </w:t>
      </w:r>
      <w:r w:rsidR="005B30F3" w:rsidRPr="003B7609">
        <w:t>L</w:t>
      </w:r>
      <w:r w:rsidRPr="003B7609">
        <w:t>aundering Policy</w:t>
      </w:r>
      <w:r w:rsidR="005B30F3" w:rsidRPr="003B7609">
        <w:t>,</w:t>
      </w:r>
    </w:p>
    <w:p w:rsidR="00F314B1" w:rsidRPr="003B7609" w:rsidRDefault="00AF5EBD" w:rsidP="00C42280">
      <w:pPr>
        <w:jc w:val="both"/>
      </w:pPr>
      <w:r w:rsidRPr="003B7609">
        <w:t>02:</w:t>
      </w:r>
      <w:r w:rsidRPr="003B7609">
        <w:tab/>
      </w:r>
      <w:r w:rsidR="005B30F3" w:rsidRPr="003B7609">
        <w:t>Operations Risk</w:t>
      </w:r>
      <w:r w:rsidR="00F314B1" w:rsidRPr="003B7609">
        <w:t xml:space="preserve"> Management.</w:t>
      </w:r>
    </w:p>
    <w:p w:rsidR="00F314B1" w:rsidRPr="003B7609" w:rsidRDefault="00AF5EBD" w:rsidP="00C42280">
      <w:pPr>
        <w:jc w:val="both"/>
      </w:pPr>
      <w:r w:rsidRPr="003B7609">
        <w:t>03:</w:t>
      </w:r>
      <w:r w:rsidRPr="003B7609">
        <w:tab/>
      </w:r>
      <w:r w:rsidR="005B30F3" w:rsidRPr="003B7609">
        <w:t xml:space="preserve">Islamic Banking </w:t>
      </w:r>
      <w:r w:rsidR="00F314B1" w:rsidRPr="003B7609">
        <w:t>knowledge.</w:t>
      </w:r>
    </w:p>
    <w:p w:rsidR="00786E49" w:rsidRPr="003B7609" w:rsidRDefault="007D1752" w:rsidP="00C4228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left:0;text-align:left;margin-left:-36pt;margin-top:6.3pt;width:540pt;height:24.45pt;z-index:251660800" fillcolor="#333" stroked="f">
            <v:fill rotate="t" angle="-90" focus="50%" type="gradient"/>
            <v:textbox>
              <w:txbxContent>
                <w:p w:rsidR="00786E49" w:rsidRPr="00786E49" w:rsidRDefault="00786E49" w:rsidP="00786E4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2272F0">
                    <w:rPr>
                      <w:b/>
                      <w:i/>
                      <w:sz w:val="28"/>
                      <w:szCs w:val="28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786E49" w:rsidRPr="003B7609" w:rsidRDefault="00786E49" w:rsidP="00C42280">
      <w:pPr>
        <w:jc w:val="both"/>
        <w:rPr>
          <w:sz w:val="22"/>
          <w:szCs w:val="22"/>
        </w:rPr>
      </w:pPr>
    </w:p>
    <w:p w:rsidR="00786E49" w:rsidRPr="003B7609" w:rsidRDefault="00786E49" w:rsidP="00C42280">
      <w:pPr>
        <w:jc w:val="both"/>
        <w:rPr>
          <w:sz w:val="22"/>
          <w:szCs w:val="22"/>
        </w:rPr>
      </w:pPr>
    </w:p>
    <w:p w:rsidR="00605531" w:rsidRPr="003B7609" w:rsidRDefault="00605531" w:rsidP="00C42280">
      <w:pPr>
        <w:jc w:val="both"/>
        <w:rPr>
          <w:sz w:val="22"/>
          <w:szCs w:val="22"/>
        </w:rPr>
      </w:pPr>
      <w:proofErr w:type="gramStart"/>
      <w:r w:rsidRPr="003B7609">
        <w:rPr>
          <w:sz w:val="22"/>
          <w:szCs w:val="22"/>
        </w:rPr>
        <w:t xml:space="preserve">Worked in as officer grade </w:t>
      </w:r>
      <w:r w:rsidR="00EB2F9D">
        <w:rPr>
          <w:sz w:val="22"/>
          <w:szCs w:val="22"/>
        </w:rPr>
        <w:t>III,</w:t>
      </w:r>
      <w:r w:rsidRPr="003B7609">
        <w:rPr>
          <w:sz w:val="22"/>
          <w:szCs w:val="22"/>
        </w:rPr>
        <w:t xml:space="preserve"> from 23 Feb 2012 to 20 Dec 2013.</w:t>
      </w:r>
      <w:proofErr w:type="gramEnd"/>
    </w:p>
    <w:p w:rsidR="00544C37" w:rsidRDefault="00544C37" w:rsidP="00C42280">
      <w:pPr>
        <w:jc w:val="both"/>
        <w:rPr>
          <w:sz w:val="22"/>
          <w:szCs w:val="22"/>
        </w:rPr>
      </w:pPr>
    </w:p>
    <w:p w:rsidR="00E00E14" w:rsidRPr="003B7609" w:rsidRDefault="00605531" w:rsidP="00C42280">
      <w:pPr>
        <w:jc w:val="both"/>
        <w:rPr>
          <w:sz w:val="22"/>
          <w:szCs w:val="22"/>
        </w:rPr>
      </w:pPr>
      <w:r w:rsidRPr="003B7609">
        <w:rPr>
          <w:sz w:val="22"/>
          <w:szCs w:val="22"/>
        </w:rPr>
        <w:t>Also w</w:t>
      </w:r>
      <w:r w:rsidR="00786E49" w:rsidRPr="003B7609">
        <w:rPr>
          <w:sz w:val="22"/>
          <w:szCs w:val="22"/>
        </w:rPr>
        <w:t>orked</w:t>
      </w:r>
      <w:r w:rsidR="009D1DFB" w:rsidRPr="003B7609">
        <w:rPr>
          <w:sz w:val="22"/>
          <w:szCs w:val="22"/>
        </w:rPr>
        <w:t xml:space="preserve"> </w:t>
      </w:r>
      <w:r w:rsidR="00D71B5B" w:rsidRPr="003B7609">
        <w:rPr>
          <w:sz w:val="22"/>
          <w:szCs w:val="22"/>
        </w:rPr>
        <w:t>Limited</w:t>
      </w:r>
      <w:r w:rsidR="00C920F4">
        <w:rPr>
          <w:sz w:val="22"/>
          <w:szCs w:val="22"/>
        </w:rPr>
        <w:t xml:space="preserve">, </w:t>
      </w:r>
      <w:r w:rsidR="009D0669" w:rsidRPr="003B7609">
        <w:rPr>
          <w:sz w:val="22"/>
          <w:szCs w:val="22"/>
        </w:rPr>
        <w:t xml:space="preserve">as </w:t>
      </w:r>
      <w:r w:rsidR="00D527A8" w:rsidRPr="003B7609">
        <w:rPr>
          <w:sz w:val="22"/>
          <w:szCs w:val="22"/>
        </w:rPr>
        <w:t>Officer</w:t>
      </w:r>
      <w:r w:rsidR="00777F47" w:rsidRPr="003B7609">
        <w:rPr>
          <w:sz w:val="22"/>
          <w:szCs w:val="22"/>
        </w:rPr>
        <w:t xml:space="preserve"> since</w:t>
      </w:r>
      <w:r w:rsidR="002739F0" w:rsidRPr="003B7609">
        <w:rPr>
          <w:sz w:val="22"/>
          <w:szCs w:val="22"/>
        </w:rPr>
        <w:t xml:space="preserve"> 17</w:t>
      </w:r>
      <w:r w:rsidR="009D1DFB" w:rsidRPr="003B7609">
        <w:rPr>
          <w:sz w:val="22"/>
          <w:szCs w:val="22"/>
        </w:rPr>
        <w:t>th Nov.</w:t>
      </w:r>
      <w:r w:rsidR="00D71B5B" w:rsidRPr="003B7609">
        <w:rPr>
          <w:sz w:val="22"/>
          <w:szCs w:val="22"/>
        </w:rPr>
        <w:t xml:space="preserve"> </w:t>
      </w:r>
      <w:r w:rsidR="009D0669" w:rsidRPr="003B7609">
        <w:rPr>
          <w:sz w:val="22"/>
          <w:szCs w:val="22"/>
        </w:rPr>
        <w:t xml:space="preserve">2010 to </w:t>
      </w:r>
      <w:r w:rsidR="00205D4C" w:rsidRPr="003B7609">
        <w:rPr>
          <w:sz w:val="22"/>
          <w:szCs w:val="22"/>
        </w:rPr>
        <w:t>22 Feb 2012</w:t>
      </w:r>
      <w:r w:rsidR="0037567D" w:rsidRPr="003B7609">
        <w:rPr>
          <w:sz w:val="22"/>
          <w:szCs w:val="22"/>
        </w:rPr>
        <w:t>.Worked</w:t>
      </w:r>
      <w:r w:rsidR="009D0669" w:rsidRPr="003B7609">
        <w:rPr>
          <w:sz w:val="22"/>
          <w:szCs w:val="22"/>
        </w:rPr>
        <w:t xml:space="preserve"> in opera</w:t>
      </w:r>
      <w:r w:rsidR="0037567D" w:rsidRPr="003B7609">
        <w:rPr>
          <w:sz w:val="22"/>
          <w:szCs w:val="22"/>
        </w:rPr>
        <w:t>tions i.e. Cash for 6</w:t>
      </w:r>
      <w:r w:rsidR="00F71EA1" w:rsidRPr="003B7609">
        <w:rPr>
          <w:sz w:val="22"/>
          <w:szCs w:val="22"/>
        </w:rPr>
        <w:t xml:space="preserve"> </w:t>
      </w:r>
      <w:r w:rsidR="009D0669" w:rsidRPr="003B7609">
        <w:rPr>
          <w:sz w:val="22"/>
          <w:szCs w:val="22"/>
        </w:rPr>
        <w:t xml:space="preserve">months, Clearing, </w:t>
      </w:r>
      <w:r w:rsidR="00E00E14" w:rsidRPr="003B7609">
        <w:rPr>
          <w:sz w:val="22"/>
          <w:szCs w:val="22"/>
        </w:rPr>
        <w:t xml:space="preserve">Account opening, </w:t>
      </w:r>
      <w:r w:rsidR="009D0669" w:rsidRPr="003B7609">
        <w:rPr>
          <w:sz w:val="22"/>
          <w:szCs w:val="22"/>
        </w:rPr>
        <w:t>SBP Reporting and customer Services.</w:t>
      </w:r>
    </w:p>
    <w:p w:rsidR="00C42280" w:rsidRPr="003B7609" w:rsidRDefault="007D1752">
      <w:r>
        <w:rPr>
          <w:noProof/>
        </w:rPr>
        <w:pict>
          <v:shape id="_x0000_s1027" type="#_x0000_t202" style="position:absolute;margin-left:-45pt;margin-top:4.5pt;width:540pt;height:21.6pt;z-index:251654656" fillcolor="#333" stroked="f">
            <v:fill rotate="t" angle="-90" focus="50%" type="gradient"/>
            <v:textbox style="mso-next-textbox:#_x0000_s1027">
              <w:txbxContent>
                <w:p w:rsidR="00C42280" w:rsidRPr="00B71A11" w:rsidRDefault="00C42280" w:rsidP="00C42280">
                  <w:pPr>
                    <w:jc w:val="center"/>
                    <w:rPr>
                      <w:color w:val="FFFFFF"/>
                    </w:rPr>
                  </w:pPr>
                  <w:proofErr w:type="gramStart"/>
                  <w:r w:rsidRPr="00B71A11">
                    <w:rPr>
                      <w:b/>
                      <w:i/>
                      <w:iCs/>
                      <w:color w:val="FFFFFF"/>
                      <w:sz w:val="28"/>
                      <w:szCs w:val="28"/>
                    </w:rPr>
                    <w:t xml:space="preserve">PERSONAL </w:t>
                  </w:r>
                  <w:r>
                    <w:rPr>
                      <w:b/>
                      <w:i/>
                      <w:iCs/>
                      <w:color w:val="FFFFFF"/>
                      <w:sz w:val="28"/>
                      <w:szCs w:val="28"/>
                    </w:rPr>
                    <w:t xml:space="preserve"> </w:t>
                  </w:r>
                  <w:r w:rsidRPr="00B71A11">
                    <w:rPr>
                      <w:b/>
                      <w:i/>
                      <w:iCs/>
                      <w:color w:val="FFFFFF"/>
                      <w:sz w:val="28"/>
                      <w:szCs w:val="28"/>
                    </w:rPr>
                    <w:t>DETAIL</w:t>
                  </w:r>
                  <w:proofErr w:type="gramEnd"/>
                </w:p>
              </w:txbxContent>
            </v:textbox>
          </v:shape>
        </w:pict>
      </w:r>
    </w:p>
    <w:p w:rsidR="00C42280" w:rsidRPr="003B7609" w:rsidRDefault="00C42280"/>
    <w:p w:rsidR="00C42280" w:rsidRPr="003B7609" w:rsidRDefault="00A41C10" w:rsidP="00A41C10">
      <w:pPr>
        <w:spacing w:after="60"/>
        <w:rPr>
          <w:sz w:val="22"/>
          <w:szCs w:val="22"/>
          <w:u w:val="single"/>
        </w:rPr>
      </w:pPr>
      <w:r w:rsidRPr="003B7609">
        <w:rPr>
          <w:sz w:val="22"/>
          <w:szCs w:val="22"/>
        </w:rPr>
        <w:t>1.</w:t>
      </w:r>
      <w:r w:rsidRPr="003B7609">
        <w:rPr>
          <w:sz w:val="22"/>
          <w:szCs w:val="22"/>
        </w:rPr>
        <w:tab/>
      </w:r>
    </w:p>
    <w:p w:rsidR="00C42280" w:rsidRPr="003B7609" w:rsidRDefault="00C42280" w:rsidP="00C42280">
      <w:pPr>
        <w:ind w:left="3600" w:hanging="2160"/>
        <w:rPr>
          <w:sz w:val="22"/>
          <w:szCs w:val="22"/>
        </w:rPr>
      </w:pPr>
      <w:r w:rsidRPr="003B7609">
        <w:rPr>
          <w:bCs/>
          <w:sz w:val="22"/>
          <w:szCs w:val="22"/>
        </w:rPr>
        <w:t>Date of Birth:</w:t>
      </w:r>
      <w:r w:rsidRPr="003B7609">
        <w:rPr>
          <w:sz w:val="22"/>
          <w:szCs w:val="22"/>
        </w:rPr>
        <w:tab/>
      </w:r>
      <w:r w:rsidRPr="003B7609">
        <w:rPr>
          <w:sz w:val="22"/>
          <w:szCs w:val="22"/>
        </w:rPr>
        <w:tab/>
      </w:r>
      <w:r w:rsidR="00E92121" w:rsidRPr="003B7609">
        <w:rPr>
          <w:sz w:val="22"/>
          <w:szCs w:val="22"/>
        </w:rPr>
        <w:t xml:space="preserve">December </w:t>
      </w:r>
      <w:r w:rsidR="00BF1523" w:rsidRPr="003B7609">
        <w:rPr>
          <w:rFonts w:eastAsia="Batang"/>
          <w:sz w:val="22"/>
          <w:szCs w:val="22"/>
        </w:rPr>
        <w:t>02</w:t>
      </w:r>
      <w:r w:rsidR="002428AC" w:rsidRPr="003B7609">
        <w:rPr>
          <w:rFonts w:eastAsia="Batang"/>
          <w:sz w:val="22"/>
          <w:szCs w:val="22"/>
        </w:rPr>
        <w:t>, 1989</w:t>
      </w:r>
      <w:r w:rsidR="00564DDA" w:rsidRPr="003B7609">
        <w:rPr>
          <w:sz w:val="22"/>
          <w:szCs w:val="22"/>
        </w:rPr>
        <w:t>.</w:t>
      </w:r>
    </w:p>
    <w:p w:rsidR="00C42280" w:rsidRPr="003B7609" w:rsidRDefault="007D1752" w:rsidP="0037567D">
      <w:pPr>
        <w:ind w:left="720" w:firstLine="720"/>
        <w:rPr>
          <w:b/>
          <w:bCs/>
          <w:sz w:val="22"/>
          <w:szCs w:val="22"/>
        </w:rPr>
      </w:pPr>
      <w:r w:rsidRPr="007D1752">
        <w:rPr>
          <w:b/>
          <w:noProof/>
        </w:rPr>
        <w:pict>
          <v:shape id="_x0000_s1030" type="#_x0000_t202" style="position:absolute;left:0;text-align:left;margin-left:-54pt;margin-top:6.95pt;width:540pt;height:21.6pt;z-index:251656704" fillcolor="#333" stroked="f">
            <v:fill rotate="t" angle="-90" focus="50%" type="gradient"/>
            <v:textbox>
              <w:txbxContent>
                <w:p w:rsidR="00500397" w:rsidRPr="00B71A11" w:rsidRDefault="00500397" w:rsidP="00500397">
                  <w:pPr>
                    <w:jc w:val="center"/>
                    <w:rPr>
                      <w:color w:val="FFFFFF"/>
                    </w:rPr>
                  </w:pPr>
                  <w:r w:rsidRPr="00B71A11">
                    <w:rPr>
                      <w:b/>
                      <w:i/>
                      <w:iCs/>
                      <w:color w:val="FFFFFF"/>
                      <w:sz w:val="28"/>
                      <w:szCs w:val="28"/>
                    </w:rPr>
                    <w:t>QUALIFICATION</w:t>
                  </w:r>
                </w:p>
              </w:txbxContent>
            </v:textbox>
          </v:shape>
        </w:pict>
      </w:r>
    </w:p>
    <w:p w:rsidR="00C42280" w:rsidRPr="003B7609" w:rsidRDefault="00C42280"/>
    <w:p w:rsidR="00385027" w:rsidRPr="003B7609" w:rsidRDefault="00385027" w:rsidP="00B40D78">
      <w:pPr>
        <w:spacing w:after="60"/>
        <w:rPr>
          <w:sz w:val="22"/>
          <w:szCs w:val="22"/>
        </w:rPr>
      </w:pPr>
    </w:p>
    <w:p w:rsidR="00C42280" w:rsidRPr="003B7609" w:rsidRDefault="00C42280" w:rsidP="00B40D78">
      <w:pPr>
        <w:spacing w:after="60"/>
        <w:rPr>
          <w:sz w:val="22"/>
          <w:szCs w:val="22"/>
          <w:u w:val="single"/>
        </w:rPr>
      </w:pPr>
      <w:r w:rsidRPr="003B7609">
        <w:rPr>
          <w:sz w:val="22"/>
          <w:szCs w:val="22"/>
        </w:rPr>
        <w:t>2.</w:t>
      </w:r>
      <w:r w:rsidR="0037567D" w:rsidRPr="003B7609">
        <w:rPr>
          <w:sz w:val="22"/>
          <w:szCs w:val="22"/>
        </w:rPr>
        <w:tab/>
      </w:r>
      <w:r w:rsidR="00500397" w:rsidRPr="003B7609">
        <w:rPr>
          <w:sz w:val="22"/>
          <w:szCs w:val="22"/>
          <w:u w:val="single"/>
        </w:rPr>
        <w:t>B.Com.</w:t>
      </w:r>
      <w:r w:rsidR="00AC1E6F" w:rsidRPr="003B7609">
        <w:rPr>
          <w:sz w:val="22"/>
          <w:szCs w:val="22"/>
          <w:u w:val="single"/>
        </w:rPr>
        <w:t xml:space="preserve"> Graduation:</w:t>
      </w:r>
      <w:r w:rsidR="00B40D78" w:rsidRPr="003B7609">
        <w:rPr>
          <w:sz w:val="22"/>
          <w:szCs w:val="22"/>
        </w:rPr>
        <w:t xml:space="preserve"> </w:t>
      </w:r>
      <w:r w:rsidR="00AC1E6F" w:rsidRPr="003B7609">
        <w:rPr>
          <w:sz w:val="22"/>
          <w:szCs w:val="22"/>
        </w:rPr>
        <w:tab/>
      </w:r>
      <w:r w:rsidR="00B40D78" w:rsidRPr="003B7609">
        <w:rPr>
          <w:sz w:val="22"/>
          <w:szCs w:val="22"/>
        </w:rPr>
        <w:t>Y</w:t>
      </w:r>
      <w:r w:rsidRPr="003B7609">
        <w:rPr>
          <w:sz w:val="22"/>
          <w:szCs w:val="22"/>
        </w:rPr>
        <w:t xml:space="preserve">ear: </w:t>
      </w:r>
      <w:r w:rsidRPr="003B7609">
        <w:rPr>
          <w:rFonts w:eastAsia="Batang"/>
          <w:sz w:val="22"/>
          <w:szCs w:val="22"/>
        </w:rPr>
        <w:t>20</w:t>
      </w:r>
      <w:r w:rsidR="00500397" w:rsidRPr="003B7609">
        <w:rPr>
          <w:rFonts w:eastAsia="Batang"/>
          <w:sz w:val="22"/>
          <w:szCs w:val="22"/>
        </w:rPr>
        <w:t>1</w:t>
      </w:r>
      <w:r w:rsidRPr="003B7609">
        <w:rPr>
          <w:rFonts w:eastAsia="Batang"/>
          <w:sz w:val="22"/>
          <w:szCs w:val="22"/>
        </w:rPr>
        <w:t>0</w:t>
      </w:r>
      <w:r w:rsidRPr="003B7609">
        <w:rPr>
          <w:sz w:val="22"/>
          <w:szCs w:val="22"/>
        </w:rPr>
        <w:t xml:space="preserve"> </w:t>
      </w:r>
      <w:r w:rsidRPr="003B7609">
        <w:rPr>
          <w:sz w:val="22"/>
          <w:szCs w:val="22"/>
        </w:rPr>
        <w:tab/>
      </w:r>
      <w:r w:rsidR="00567CB6" w:rsidRPr="003B7609">
        <w:rPr>
          <w:sz w:val="22"/>
          <w:szCs w:val="22"/>
        </w:rPr>
        <w:t xml:space="preserve">Division: </w:t>
      </w:r>
      <w:proofErr w:type="spellStart"/>
      <w:r w:rsidR="00B40D78" w:rsidRPr="003B7609">
        <w:rPr>
          <w:sz w:val="22"/>
          <w:szCs w:val="22"/>
        </w:rPr>
        <w:t>I</w:t>
      </w:r>
      <w:r w:rsidR="008510A9" w:rsidRPr="003B7609">
        <w:rPr>
          <w:sz w:val="22"/>
          <w:szCs w:val="22"/>
        </w:rPr>
        <w:t>st</w:t>
      </w:r>
      <w:proofErr w:type="spellEnd"/>
      <w:proofErr w:type="gramStart"/>
      <w:r w:rsidR="00B40D78" w:rsidRPr="003B7609">
        <w:rPr>
          <w:sz w:val="22"/>
          <w:szCs w:val="22"/>
        </w:rPr>
        <w:t xml:space="preserve">, </w:t>
      </w:r>
      <w:r w:rsidR="00385027" w:rsidRPr="003B7609">
        <w:rPr>
          <w:sz w:val="22"/>
          <w:szCs w:val="22"/>
        </w:rPr>
        <w:t xml:space="preserve"> </w:t>
      </w:r>
      <w:r w:rsidR="00B40D78" w:rsidRPr="003B7609">
        <w:rPr>
          <w:sz w:val="22"/>
          <w:szCs w:val="22"/>
        </w:rPr>
        <w:t>AJK</w:t>
      </w:r>
      <w:proofErr w:type="gramEnd"/>
      <w:r w:rsidR="007C0BD8" w:rsidRPr="003B7609">
        <w:rPr>
          <w:sz w:val="22"/>
          <w:szCs w:val="22"/>
        </w:rPr>
        <w:t xml:space="preserve"> University </w:t>
      </w:r>
      <w:proofErr w:type="spellStart"/>
      <w:r w:rsidR="007C0BD8" w:rsidRPr="003B7609">
        <w:rPr>
          <w:sz w:val="22"/>
          <w:szCs w:val="22"/>
        </w:rPr>
        <w:t>Muzaffarabad</w:t>
      </w:r>
      <w:proofErr w:type="spellEnd"/>
      <w:r w:rsidR="007C0BD8" w:rsidRPr="003B7609">
        <w:rPr>
          <w:sz w:val="22"/>
          <w:szCs w:val="22"/>
        </w:rPr>
        <w:t>.</w:t>
      </w:r>
    </w:p>
    <w:p w:rsidR="00B40D78" w:rsidRPr="003B7609" w:rsidRDefault="00B40D78" w:rsidP="00B40D78">
      <w:pPr>
        <w:ind w:firstLine="720"/>
        <w:rPr>
          <w:sz w:val="22"/>
          <w:szCs w:val="22"/>
        </w:rPr>
      </w:pPr>
      <w:proofErr w:type="spellStart"/>
      <w:proofErr w:type="gramStart"/>
      <w:r w:rsidRPr="003B7609">
        <w:rPr>
          <w:sz w:val="22"/>
          <w:szCs w:val="22"/>
          <w:u w:val="single"/>
        </w:rPr>
        <w:t>Fsc</w:t>
      </w:r>
      <w:proofErr w:type="spellEnd"/>
      <w:r w:rsidRPr="003B7609">
        <w:rPr>
          <w:sz w:val="22"/>
          <w:szCs w:val="22"/>
          <w:u w:val="single"/>
        </w:rPr>
        <w:t>.</w:t>
      </w:r>
      <w:proofErr w:type="gramEnd"/>
      <w:r w:rsidRPr="003B7609">
        <w:rPr>
          <w:sz w:val="22"/>
          <w:szCs w:val="22"/>
        </w:rPr>
        <w:t xml:space="preserve">  </w:t>
      </w:r>
      <w:r w:rsidR="00AC1E6F" w:rsidRPr="003B7609">
        <w:rPr>
          <w:sz w:val="22"/>
          <w:szCs w:val="22"/>
        </w:rPr>
        <w:t>HSSC:</w:t>
      </w:r>
      <w:r w:rsidRPr="003B7609">
        <w:rPr>
          <w:sz w:val="22"/>
          <w:szCs w:val="22"/>
        </w:rPr>
        <w:tab/>
        <w:t xml:space="preserve"> </w:t>
      </w:r>
      <w:r w:rsidR="00AC1E6F" w:rsidRPr="003B7609">
        <w:rPr>
          <w:sz w:val="22"/>
          <w:szCs w:val="22"/>
        </w:rPr>
        <w:tab/>
      </w:r>
      <w:r w:rsidRPr="003B7609">
        <w:rPr>
          <w:sz w:val="22"/>
          <w:szCs w:val="22"/>
        </w:rPr>
        <w:t xml:space="preserve">Year: </w:t>
      </w:r>
      <w:r w:rsidRPr="003B7609">
        <w:rPr>
          <w:rFonts w:eastAsia="Batang"/>
          <w:sz w:val="22"/>
          <w:szCs w:val="22"/>
        </w:rPr>
        <w:t>2008</w:t>
      </w:r>
      <w:r w:rsidRPr="003B7609">
        <w:rPr>
          <w:sz w:val="22"/>
          <w:szCs w:val="22"/>
        </w:rPr>
        <w:t xml:space="preserve"> </w:t>
      </w:r>
      <w:r w:rsidRPr="003B7609">
        <w:rPr>
          <w:sz w:val="22"/>
          <w:szCs w:val="22"/>
        </w:rPr>
        <w:tab/>
        <w:t>Division: 2nd</w:t>
      </w:r>
      <w:proofErr w:type="gramStart"/>
      <w:r w:rsidRPr="003B7609">
        <w:rPr>
          <w:sz w:val="22"/>
          <w:szCs w:val="22"/>
        </w:rPr>
        <w:t>,  BISE</w:t>
      </w:r>
      <w:proofErr w:type="gramEnd"/>
      <w:r w:rsidRPr="003B7609">
        <w:rPr>
          <w:sz w:val="22"/>
          <w:szCs w:val="22"/>
        </w:rPr>
        <w:t xml:space="preserve"> </w:t>
      </w:r>
      <w:proofErr w:type="spellStart"/>
      <w:r w:rsidRPr="003B7609">
        <w:rPr>
          <w:sz w:val="22"/>
          <w:szCs w:val="22"/>
        </w:rPr>
        <w:t>Mirpur</w:t>
      </w:r>
      <w:proofErr w:type="spellEnd"/>
      <w:r w:rsidRPr="003B7609">
        <w:rPr>
          <w:sz w:val="22"/>
          <w:szCs w:val="22"/>
        </w:rPr>
        <w:t xml:space="preserve"> Azad Kashmir.</w:t>
      </w:r>
    </w:p>
    <w:p w:rsidR="00B40D78" w:rsidRPr="003B7609" w:rsidRDefault="001149C5" w:rsidP="00B40D78">
      <w:pPr>
        <w:ind w:firstLine="720"/>
        <w:rPr>
          <w:sz w:val="22"/>
          <w:szCs w:val="22"/>
        </w:rPr>
      </w:pPr>
      <w:proofErr w:type="gramStart"/>
      <w:r w:rsidRPr="003B7609">
        <w:rPr>
          <w:sz w:val="22"/>
          <w:szCs w:val="22"/>
          <w:u w:val="single"/>
        </w:rPr>
        <w:t>Metric</w:t>
      </w:r>
      <w:r w:rsidR="00B40D78" w:rsidRPr="003B7609">
        <w:rPr>
          <w:sz w:val="22"/>
          <w:szCs w:val="22"/>
          <w:u w:val="single"/>
        </w:rPr>
        <w:t>.</w:t>
      </w:r>
      <w:proofErr w:type="gramEnd"/>
      <w:r w:rsidR="00B40D78" w:rsidRPr="003B7609">
        <w:rPr>
          <w:sz w:val="22"/>
          <w:szCs w:val="22"/>
        </w:rPr>
        <w:t xml:space="preserve">  </w:t>
      </w:r>
      <w:r w:rsidR="00AC1E6F" w:rsidRPr="003B7609">
        <w:rPr>
          <w:sz w:val="22"/>
          <w:szCs w:val="22"/>
        </w:rPr>
        <w:t>SSC:</w:t>
      </w:r>
      <w:r w:rsidR="00AC1E6F" w:rsidRPr="003B7609">
        <w:rPr>
          <w:sz w:val="22"/>
          <w:szCs w:val="22"/>
        </w:rPr>
        <w:tab/>
      </w:r>
      <w:r w:rsidR="00AC1E6F" w:rsidRPr="003B7609">
        <w:rPr>
          <w:sz w:val="22"/>
          <w:szCs w:val="22"/>
        </w:rPr>
        <w:tab/>
      </w:r>
      <w:r w:rsidR="00B40D78" w:rsidRPr="003B7609">
        <w:rPr>
          <w:sz w:val="22"/>
          <w:szCs w:val="22"/>
        </w:rPr>
        <w:t xml:space="preserve">Year: </w:t>
      </w:r>
      <w:r w:rsidR="00B40D78" w:rsidRPr="003B7609">
        <w:rPr>
          <w:rFonts w:eastAsia="Batang"/>
          <w:sz w:val="22"/>
          <w:szCs w:val="22"/>
        </w:rPr>
        <w:t>2006</w:t>
      </w:r>
      <w:r w:rsidR="00B40D78" w:rsidRPr="003B7609">
        <w:rPr>
          <w:sz w:val="22"/>
          <w:szCs w:val="22"/>
        </w:rPr>
        <w:t xml:space="preserve"> </w:t>
      </w:r>
      <w:r w:rsidR="00B40D78" w:rsidRPr="003B7609">
        <w:rPr>
          <w:sz w:val="22"/>
          <w:szCs w:val="22"/>
        </w:rPr>
        <w:tab/>
        <w:t xml:space="preserve">Division: </w:t>
      </w:r>
      <w:proofErr w:type="spellStart"/>
      <w:proofErr w:type="gramStart"/>
      <w:r w:rsidR="00B40D78" w:rsidRPr="003B7609">
        <w:rPr>
          <w:sz w:val="22"/>
          <w:szCs w:val="22"/>
        </w:rPr>
        <w:t>Ist</w:t>
      </w:r>
      <w:proofErr w:type="spellEnd"/>
      <w:proofErr w:type="gramEnd"/>
      <w:r w:rsidR="00B40D78" w:rsidRPr="003B7609">
        <w:rPr>
          <w:sz w:val="22"/>
          <w:szCs w:val="22"/>
        </w:rPr>
        <w:t xml:space="preserve">, </w:t>
      </w:r>
      <w:r w:rsidR="00F71EA1" w:rsidRPr="003B7609">
        <w:rPr>
          <w:sz w:val="22"/>
          <w:szCs w:val="22"/>
        </w:rPr>
        <w:tab/>
      </w:r>
      <w:r w:rsidR="00B40D78" w:rsidRPr="003B7609">
        <w:rPr>
          <w:sz w:val="22"/>
          <w:szCs w:val="22"/>
        </w:rPr>
        <w:t xml:space="preserve"> BISE </w:t>
      </w:r>
      <w:proofErr w:type="spellStart"/>
      <w:r w:rsidR="00B40D78" w:rsidRPr="003B7609">
        <w:rPr>
          <w:sz w:val="22"/>
          <w:szCs w:val="22"/>
        </w:rPr>
        <w:t>Mirpur</w:t>
      </w:r>
      <w:proofErr w:type="spellEnd"/>
      <w:r w:rsidR="00B40D78" w:rsidRPr="003B7609">
        <w:rPr>
          <w:sz w:val="22"/>
          <w:szCs w:val="22"/>
        </w:rPr>
        <w:t xml:space="preserve"> Azad Kashmir.</w:t>
      </w:r>
    </w:p>
    <w:p w:rsidR="00B40D78" w:rsidRPr="003B7609" w:rsidRDefault="00B40D78" w:rsidP="00B40D78">
      <w:pPr>
        <w:rPr>
          <w:sz w:val="22"/>
          <w:szCs w:val="22"/>
        </w:rPr>
      </w:pPr>
    </w:p>
    <w:p w:rsidR="009D1DFB" w:rsidRPr="003B7609" w:rsidRDefault="00C42280" w:rsidP="00385027">
      <w:pPr>
        <w:spacing w:after="60"/>
        <w:ind w:firstLine="720"/>
        <w:rPr>
          <w:bCs/>
          <w:sz w:val="22"/>
          <w:szCs w:val="22"/>
        </w:rPr>
      </w:pPr>
      <w:r w:rsidRPr="003B7609">
        <w:rPr>
          <w:bCs/>
          <w:sz w:val="22"/>
          <w:szCs w:val="22"/>
          <w:u w:val="single"/>
        </w:rPr>
        <w:t>MS Office</w:t>
      </w:r>
      <w:r w:rsidR="00385027" w:rsidRPr="003B7609">
        <w:rPr>
          <w:bCs/>
          <w:sz w:val="22"/>
          <w:szCs w:val="22"/>
          <w:u w:val="single"/>
        </w:rPr>
        <w:t>:</w:t>
      </w:r>
      <w:r w:rsidR="00385027" w:rsidRPr="003B7609">
        <w:rPr>
          <w:bCs/>
          <w:sz w:val="22"/>
          <w:szCs w:val="22"/>
        </w:rPr>
        <w:tab/>
      </w:r>
      <w:r w:rsidR="00385027" w:rsidRPr="003B7609">
        <w:rPr>
          <w:bCs/>
          <w:sz w:val="22"/>
          <w:szCs w:val="22"/>
        </w:rPr>
        <w:tab/>
      </w:r>
      <w:r w:rsidRPr="003B7609">
        <w:rPr>
          <w:bCs/>
          <w:sz w:val="22"/>
          <w:szCs w:val="22"/>
        </w:rPr>
        <w:t xml:space="preserve"> (MS Word, MS </w:t>
      </w:r>
      <w:r w:rsidR="009D1DFB" w:rsidRPr="003B7609">
        <w:rPr>
          <w:bCs/>
          <w:sz w:val="22"/>
          <w:szCs w:val="22"/>
        </w:rPr>
        <w:t>Excel</w:t>
      </w:r>
      <w:r w:rsidRPr="003B7609">
        <w:rPr>
          <w:bCs/>
          <w:sz w:val="22"/>
          <w:szCs w:val="22"/>
        </w:rPr>
        <w:t xml:space="preserve">, MS Access, MS </w:t>
      </w:r>
      <w:r w:rsidR="009D1DFB" w:rsidRPr="003B7609">
        <w:rPr>
          <w:bCs/>
          <w:sz w:val="22"/>
          <w:szCs w:val="22"/>
        </w:rPr>
        <w:t>PowerPoint</w:t>
      </w:r>
      <w:r w:rsidRPr="003B7609">
        <w:rPr>
          <w:bCs/>
          <w:sz w:val="22"/>
          <w:szCs w:val="22"/>
        </w:rPr>
        <w:t>)</w:t>
      </w:r>
    </w:p>
    <w:p w:rsidR="00C42280" w:rsidRPr="003B7609" w:rsidRDefault="007D1752" w:rsidP="00C42280">
      <w:pPr>
        <w:ind w:left="72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202" style="position:absolute;left:0;text-align:left;margin-left:-63pt;margin-top:13.05pt;width:540pt;height:21.6pt;z-index:251657728" fillcolor="#333" stroked="f">
            <v:fill rotate="t" angle="-90" focus="50%" type="gradient"/>
            <v:textbox style="mso-next-textbox:#_x0000_s1031">
              <w:txbxContent>
                <w:p w:rsidR="002335D5" w:rsidRPr="00B71A11" w:rsidRDefault="002335D5" w:rsidP="002335D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b/>
                      <w:i/>
                      <w:iCs/>
                      <w:color w:val="FFFFFF"/>
                      <w:sz w:val="28"/>
                      <w:szCs w:val="28"/>
                    </w:rPr>
                    <w:t>REFERENCES</w:t>
                  </w:r>
                </w:p>
              </w:txbxContent>
            </v:textbox>
          </v:shape>
        </w:pict>
      </w:r>
      <w:r w:rsidR="00C42280" w:rsidRPr="003B7609">
        <w:rPr>
          <w:sz w:val="26"/>
          <w:szCs w:val="26"/>
        </w:rPr>
        <w:tab/>
      </w:r>
    </w:p>
    <w:p w:rsidR="00C42280" w:rsidRPr="003B7609" w:rsidRDefault="007D1752" w:rsidP="00C42280">
      <w:pPr>
        <w:ind w:left="72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202" style="position:absolute;left:0;text-align:left;margin-left:-63pt;margin-top:655.55pt;width:540pt;height:21.6pt;z-index:251655680" fillcolor="#333" stroked="f">
            <v:fill rotate="t" angle="-90" focus="50%" type="gradient"/>
            <v:textbox style="mso-next-textbox:#_x0000_s1029">
              <w:txbxContent>
                <w:p w:rsidR="00C42280" w:rsidRPr="00B71A11" w:rsidRDefault="00C42280" w:rsidP="00C42280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b/>
                      <w:i/>
                      <w:iCs/>
                      <w:color w:val="FFFFFF"/>
                      <w:sz w:val="28"/>
                      <w:szCs w:val="28"/>
                    </w:rPr>
                    <w:t>REFERENCES</w:t>
                  </w:r>
                </w:p>
              </w:txbxContent>
            </v:textbox>
          </v:shape>
        </w:pict>
      </w:r>
    </w:p>
    <w:p w:rsidR="0037567D" w:rsidRPr="003B7609" w:rsidRDefault="0037567D" w:rsidP="00CA34ED">
      <w:pPr>
        <w:rPr>
          <w:sz w:val="22"/>
          <w:szCs w:val="22"/>
        </w:rPr>
      </w:pPr>
    </w:p>
    <w:p w:rsidR="00786E49" w:rsidRPr="003B7609" w:rsidRDefault="00C42280" w:rsidP="00CA34ED">
      <w:pPr>
        <w:rPr>
          <w:sz w:val="22"/>
          <w:szCs w:val="22"/>
        </w:rPr>
      </w:pPr>
      <w:r w:rsidRPr="003B7609">
        <w:rPr>
          <w:sz w:val="22"/>
          <w:szCs w:val="22"/>
        </w:rPr>
        <w:t>Personal references will be gladly furnished upon demand.</w:t>
      </w:r>
    </w:p>
    <w:sectPr w:rsidR="00786E49" w:rsidRPr="003B7609" w:rsidSect="007D1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13A49"/>
    <w:multiLevelType w:val="hybridMultilevel"/>
    <w:tmpl w:val="9C90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42280"/>
    <w:rsid w:val="0001039F"/>
    <w:rsid w:val="00012621"/>
    <w:rsid w:val="0001675C"/>
    <w:rsid w:val="00037320"/>
    <w:rsid w:val="00062F3C"/>
    <w:rsid w:val="00080D8A"/>
    <w:rsid w:val="00090472"/>
    <w:rsid w:val="000A0072"/>
    <w:rsid w:val="000B19F1"/>
    <w:rsid w:val="000E07E7"/>
    <w:rsid w:val="000F56FE"/>
    <w:rsid w:val="001149C5"/>
    <w:rsid w:val="00133D9D"/>
    <w:rsid w:val="001427BA"/>
    <w:rsid w:val="001708BB"/>
    <w:rsid w:val="00176568"/>
    <w:rsid w:val="001826C7"/>
    <w:rsid w:val="001924E7"/>
    <w:rsid w:val="001973CA"/>
    <w:rsid w:val="001A5846"/>
    <w:rsid w:val="00200818"/>
    <w:rsid w:val="00205D4C"/>
    <w:rsid w:val="002272F0"/>
    <w:rsid w:val="00232ECA"/>
    <w:rsid w:val="002335D5"/>
    <w:rsid w:val="002340E6"/>
    <w:rsid w:val="002428AC"/>
    <w:rsid w:val="00244C4E"/>
    <w:rsid w:val="002739F0"/>
    <w:rsid w:val="00296163"/>
    <w:rsid w:val="002F085A"/>
    <w:rsid w:val="00303F33"/>
    <w:rsid w:val="00316D11"/>
    <w:rsid w:val="00320CDF"/>
    <w:rsid w:val="00340FB1"/>
    <w:rsid w:val="00341D24"/>
    <w:rsid w:val="003640CB"/>
    <w:rsid w:val="0037567D"/>
    <w:rsid w:val="00385027"/>
    <w:rsid w:val="003B7609"/>
    <w:rsid w:val="003C0862"/>
    <w:rsid w:val="003E7E8B"/>
    <w:rsid w:val="003F23BC"/>
    <w:rsid w:val="00403D7E"/>
    <w:rsid w:val="004066A3"/>
    <w:rsid w:val="00424D3E"/>
    <w:rsid w:val="0045523D"/>
    <w:rsid w:val="00496F48"/>
    <w:rsid w:val="004B73F3"/>
    <w:rsid w:val="004B7A05"/>
    <w:rsid w:val="004D6E50"/>
    <w:rsid w:val="004F3E19"/>
    <w:rsid w:val="00500397"/>
    <w:rsid w:val="0050071B"/>
    <w:rsid w:val="005146A7"/>
    <w:rsid w:val="005160ED"/>
    <w:rsid w:val="00530AD5"/>
    <w:rsid w:val="00542EF5"/>
    <w:rsid w:val="00544C37"/>
    <w:rsid w:val="0055433F"/>
    <w:rsid w:val="00564DDA"/>
    <w:rsid w:val="00566BE2"/>
    <w:rsid w:val="00567CB6"/>
    <w:rsid w:val="0057153B"/>
    <w:rsid w:val="00583F09"/>
    <w:rsid w:val="005A58E1"/>
    <w:rsid w:val="005A62A6"/>
    <w:rsid w:val="005B30F3"/>
    <w:rsid w:val="005B5A10"/>
    <w:rsid w:val="005C30B1"/>
    <w:rsid w:val="005C64A3"/>
    <w:rsid w:val="00605531"/>
    <w:rsid w:val="006A7F2D"/>
    <w:rsid w:val="006B2AD3"/>
    <w:rsid w:val="006B531F"/>
    <w:rsid w:val="006C5FC3"/>
    <w:rsid w:val="006D200C"/>
    <w:rsid w:val="006D4DED"/>
    <w:rsid w:val="006D5348"/>
    <w:rsid w:val="006E7D2D"/>
    <w:rsid w:val="0075760E"/>
    <w:rsid w:val="00777F47"/>
    <w:rsid w:val="00786E49"/>
    <w:rsid w:val="007B5561"/>
    <w:rsid w:val="007C0BA1"/>
    <w:rsid w:val="007C0BD8"/>
    <w:rsid w:val="007D1752"/>
    <w:rsid w:val="007F3DDB"/>
    <w:rsid w:val="007F7E99"/>
    <w:rsid w:val="0081183F"/>
    <w:rsid w:val="0083309D"/>
    <w:rsid w:val="0084468B"/>
    <w:rsid w:val="008510A9"/>
    <w:rsid w:val="0085401A"/>
    <w:rsid w:val="00864154"/>
    <w:rsid w:val="00870BC6"/>
    <w:rsid w:val="00895BB4"/>
    <w:rsid w:val="008977C9"/>
    <w:rsid w:val="008C5296"/>
    <w:rsid w:val="008D16E1"/>
    <w:rsid w:val="008E398E"/>
    <w:rsid w:val="008E436F"/>
    <w:rsid w:val="009065C7"/>
    <w:rsid w:val="00912304"/>
    <w:rsid w:val="00924E98"/>
    <w:rsid w:val="00925FF4"/>
    <w:rsid w:val="00985097"/>
    <w:rsid w:val="009867FD"/>
    <w:rsid w:val="0099389E"/>
    <w:rsid w:val="009A5569"/>
    <w:rsid w:val="009B4270"/>
    <w:rsid w:val="009C3518"/>
    <w:rsid w:val="009C65C6"/>
    <w:rsid w:val="009D0669"/>
    <w:rsid w:val="009D1DFB"/>
    <w:rsid w:val="009D2E3E"/>
    <w:rsid w:val="009E01F2"/>
    <w:rsid w:val="009E24B3"/>
    <w:rsid w:val="009F3FFB"/>
    <w:rsid w:val="00A03D04"/>
    <w:rsid w:val="00A10F80"/>
    <w:rsid w:val="00A227B6"/>
    <w:rsid w:val="00A37F6F"/>
    <w:rsid w:val="00A41C10"/>
    <w:rsid w:val="00A4210B"/>
    <w:rsid w:val="00A572C0"/>
    <w:rsid w:val="00A77767"/>
    <w:rsid w:val="00A85537"/>
    <w:rsid w:val="00AA174C"/>
    <w:rsid w:val="00AA3A0D"/>
    <w:rsid w:val="00AB34CD"/>
    <w:rsid w:val="00AC1E6F"/>
    <w:rsid w:val="00AE0591"/>
    <w:rsid w:val="00AF5EBD"/>
    <w:rsid w:val="00B01C5D"/>
    <w:rsid w:val="00B059C3"/>
    <w:rsid w:val="00B34EC2"/>
    <w:rsid w:val="00B40D78"/>
    <w:rsid w:val="00B636E6"/>
    <w:rsid w:val="00B8176B"/>
    <w:rsid w:val="00B929CC"/>
    <w:rsid w:val="00BA089E"/>
    <w:rsid w:val="00BD5B3C"/>
    <w:rsid w:val="00BD68FE"/>
    <w:rsid w:val="00BE1293"/>
    <w:rsid w:val="00BE65A4"/>
    <w:rsid w:val="00BF1523"/>
    <w:rsid w:val="00BF7A9F"/>
    <w:rsid w:val="00C26242"/>
    <w:rsid w:val="00C33673"/>
    <w:rsid w:val="00C42280"/>
    <w:rsid w:val="00C45E97"/>
    <w:rsid w:val="00C753AA"/>
    <w:rsid w:val="00C85F18"/>
    <w:rsid w:val="00C920F4"/>
    <w:rsid w:val="00C924EA"/>
    <w:rsid w:val="00C95A69"/>
    <w:rsid w:val="00C97233"/>
    <w:rsid w:val="00CA34ED"/>
    <w:rsid w:val="00CB00F2"/>
    <w:rsid w:val="00CF75BA"/>
    <w:rsid w:val="00D11655"/>
    <w:rsid w:val="00D527A8"/>
    <w:rsid w:val="00D536FF"/>
    <w:rsid w:val="00D56CB2"/>
    <w:rsid w:val="00D71B5B"/>
    <w:rsid w:val="00D77C57"/>
    <w:rsid w:val="00D80B7A"/>
    <w:rsid w:val="00DA5F97"/>
    <w:rsid w:val="00DE37B2"/>
    <w:rsid w:val="00DE3D55"/>
    <w:rsid w:val="00DF5A56"/>
    <w:rsid w:val="00E00E14"/>
    <w:rsid w:val="00E03771"/>
    <w:rsid w:val="00E10AAE"/>
    <w:rsid w:val="00E152AE"/>
    <w:rsid w:val="00E26B2A"/>
    <w:rsid w:val="00E71C30"/>
    <w:rsid w:val="00E827D3"/>
    <w:rsid w:val="00E92121"/>
    <w:rsid w:val="00EB22AC"/>
    <w:rsid w:val="00EB2F9D"/>
    <w:rsid w:val="00ED63C5"/>
    <w:rsid w:val="00EF11FF"/>
    <w:rsid w:val="00F05FD6"/>
    <w:rsid w:val="00F06A68"/>
    <w:rsid w:val="00F146BD"/>
    <w:rsid w:val="00F20939"/>
    <w:rsid w:val="00F314B1"/>
    <w:rsid w:val="00F31748"/>
    <w:rsid w:val="00F41B74"/>
    <w:rsid w:val="00F71EA1"/>
    <w:rsid w:val="00FA22A9"/>
    <w:rsid w:val="00FA7F84"/>
    <w:rsid w:val="00FB5931"/>
    <w:rsid w:val="00FB6DC7"/>
    <w:rsid w:val="00FC6FCB"/>
    <w:rsid w:val="00FC7CEC"/>
    <w:rsid w:val="00FF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280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280"/>
    <w:pPr>
      <w:keepNext/>
      <w:outlineLvl w:val="0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C422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E398E"/>
    <w:pPr>
      <w:ind w:left="2880"/>
      <w:jc w:val="both"/>
    </w:pPr>
    <w:rPr>
      <w:rFonts w:ascii="Comic Sans MS" w:hAnsi="Comic Sans MS"/>
      <w:b/>
      <w:sz w:val="22"/>
      <w:szCs w:val="20"/>
    </w:rPr>
  </w:style>
  <w:style w:type="character" w:styleId="Hyperlink">
    <w:name w:val="Hyperlink"/>
    <w:rsid w:val="00D77C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4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AJAZ AHMED</vt:lpstr>
    </vt:vector>
  </TitlesOfParts>
  <Company>ABN Amro</Company>
  <LinksUpToDate>false</LinksUpToDate>
  <CharactersWithSpaces>2198</CharactersWithSpaces>
  <SharedDoc>false</SharedDoc>
  <HLinks>
    <vt:vector size="6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mailto:jazy.ahmad@gmail.com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AJAZ AHMED</dc:title>
  <dc:subject/>
  <dc:creator>pkahqq</dc:creator>
  <cp:keywords/>
  <cp:lastModifiedBy>HRDeskFour</cp:lastModifiedBy>
  <cp:revision>3</cp:revision>
  <cp:lastPrinted>2012-08-02T04:07:00Z</cp:lastPrinted>
  <dcterms:created xsi:type="dcterms:W3CDTF">2014-12-10T08:14:00Z</dcterms:created>
  <dcterms:modified xsi:type="dcterms:W3CDTF">2014-12-10T12:45:00Z</dcterms:modified>
</cp:coreProperties>
</file>