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90" w:rsidRDefault="00E47090" w:rsidP="00B153AB">
      <w:pPr>
        <w:pStyle w:val="Normal1"/>
        <w:rPr>
          <w:rStyle w:val="bdtext"/>
        </w:rPr>
      </w:pPr>
      <w:r>
        <w:rPr>
          <w:rStyle w:val="bdtext"/>
        </w:rPr>
        <w:t>Kevin</w:t>
      </w:r>
    </w:p>
    <w:p w:rsidR="00B153AB" w:rsidRDefault="00E47090" w:rsidP="00B153AB">
      <w:pPr>
        <w:pStyle w:val="Normal1"/>
      </w:pPr>
      <w:hyperlink r:id="rId6" w:history="1">
        <w:r w:rsidRPr="00505089">
          <w:rPr>
            <w:rStyle w:val="Hyperlink"/>
          </w:rPr>
          <w:t>Kevin</w:t>
        </w:r>
        <w:r w:rsidRPr="00505089">
          <w:rPr>
            <w:rStyle w:val="Hyperlink"/>
            <w:noProof/>
          </w:rPr>
          <w:drawing>
            <wp:anchor distT="0" distB="0" distL="114300" distR="114300" simplePos="0" relativeHeight="251660288" behindDoc="0" locked="0" layoutInCell="0" allowOverlap="0" wp14:anchorId="68125C24" wp14:editId="2365BAE1">
              <wp:simplePos x="0" y="0"/>
              <wp:positionH relativeFrom="margin">
                <wp:posOffset>-457200</wp:posOffset>
              </wp:positionH>
              <wp:positionV relativeFrom="paragraph">
                <wp:posOffset>0</wp:posOffset>
              </wp:positionV>
              <wp:extent cx="6629400" cy="127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0" cy="12700"/>
                      </a:xfrm>
                      <a:prstGeom prst="rect">
                        <a:avLst/>
                      </a:prstGeom>
                      <a:noFill/>
                    </pic:spPr>
                  </pic:pic>
                </a:graphicData>
              </a:graphic>
              <wp14:sizeRelH relativeFrom="page">
                <wp14:pctWidth>0</wp14:pctWidth>
              </wp14:sizeRelH>
              <wp14:sizeRelV relativeFrom="page">
                <wp14:pctHeight>0</wp14:pctHeight>
              </wp14:sizeRelV>
            </wp:anchor>
          </w:drawing>
        </w:r>
        <w:r w:rsidRPr="00505089">
          <w:rPr>
            <w:rStyle w:val="Hyperlink"/>
          </w:rPr>
          <w:t>.220303@2freemail.com</w:t>
        </w:r>
      </w:hyperlink>
      <w:r>
        <w:rPr>
          <w:rStyle w:val="bdtext"/>
        </w:rPr>
        <w:t xml:space="preserve"> </w:t>
      </w:r>
      <w:bookmarkStart w:id="0" w:name="_GoBack"/>
      <w:bookmarkEnd w:id="0"/>
    </w:p>
    <w:p w:rsidR="00B153AB" w:rsidRDefault="00B153AB" w:rsidP="00B153AB">
      <w:pPr>
        <w:pStyle w:val="Normal1"/>
      </w:pPr>
    </w:p>
    <w:p w:rsidR="00B153AB" w:rsidRDefault="00B153AB" w:rsidP="00B153AB">
      <w:pPr>
        <w:pStyle w:val="Normal1"/>
      </w:pPr>
      <w:r>
        <w:rPr>
          <w:b/>
        </w:rPr>
        <w:t>Objective</w:t>
      </w:r>
    </w:p>
    <w:p w:rsidR="00B153AB" w:rsidRDefault="00B153AB" w:rsidP="00B153AB">
      <w:pPr>
        <w:pStyle w:val="Normal1"/>
      </w:pPr>
    </w:p>
    <w:p w:rsidR="00B153AB" w:rsidRDefault="00B153AB" w:rsidP="00B153AB">
      <w:pPr>
        <w:pStyle w:val="Normal1"/>
      </w:pPr>
      <w:r>
        <w:t>To be an integral part of a competitive working environment, which would help me to grow, both on the intellectual and personal front, and also help to develop my skill while contribution to the growth and success of the organization.</w:t>
      </w:r>
    </w:p>
    <w:p w:rsidR="00B153AB" w:rsidRDefault="00B153AB" w:rsidP="00B153AB">
      <w:pPr>
        <w:pStyle w:val="Normal1"/>
      </w:pPr>
    </w:p>
    <w:p w:rsidR="00B153AB" w:rsidRDefault="00B153AB" w:rsidP="00B153AB">
      <w:pPr>
        <w:pStyle w:val="Normal1"/>
      </w:pPr>
    </w:p>
    <w:p w:rsidR="00B153AB" w:rsidRDefault="00B153AB" w:rsidP="00B153AB">
      <w:pPr>
        <w:pStyle w:val="Normal1"/>
      </w:pPr>
      <w:r>
        <w:rPr>
          <w:b/>
        </w:rPr>
        <w:t>Summary</w:t>
      </w:r>
    </w:p>
    <w:p w:rsidR="00B153AB" w:rsidRDefault="00B153AB" w:rsidP="00B153AB">
      <w:pPr>
        <w:pStyle w:val="Normal1"/>
      </w:pPr>
    </w:p>
    <w:p w:rsidR="00B153AB" w:rsidRDefault="00B153AB" w:rsidP="00B153AB">
      <w:pPr>
        <w:pStyle w:val="Normal1"/>
        <w:numPr>
          <w:ilvl w:val="0"/>
          <w:numId w:val="1"/>
        </w:numPr>
        <w:ind w:hanging="359"/>
        <w:contextualSpacing/>
      </w:pPr>
      <w:r>
        <w:t>2.11 years of experience in IT industry, in the field of Java/J2EE development.</w:t>
      </w:r>
    </w:p>
    <w:p w:rsidR="00B153AB" w:rsidRDefault="00B153AB" w:rsidP="00B153AB">
      <w:pPr>
        <w:pStyle w:val="Normal1"/>
        <w:numPr>
          <w:ilvl w:val="0"/>
          <w:numId w:val="1"/>
        </w:numPr>
        <w:ind w:hanging="359"/>
        <w:contextualSpacing/>
      </w:pPr>
      <w:r>
        <w:t>Knowledge in Hibernate technologies and spring.</w:t>
      </w:r>
    </w:p>
    <w:p w:rsidR="00B153AB" w:rsidRDefault="00B153AB" w:rsidP="00B153AB">
      <w:pPr>
        <w:pStyle w:val="Normal1"/>
        <w:numPr>
          <w:ilvl w:val="0"/>
          <w:numId w:val="1"/>
        </w:numPr>
        <w:ind w:hanging="359"/>
        <w:contextualSpacing/>
      </w:pPr>
      <w:r>
        <w:t xml:space="preserve">Active team player as an individual with </w:t>
      </w:r>
      <w:proofErr w:type="spellStart"/>
      <w:r>
        <w:t>self motivation</w:t>
      </w:r>
      <w:proofErr w:type="spellEnd"/>
      <w:r>
        <w:t>, fast learner and good listener</w:t>
      </w:r>
    </w:p>
    <w:p w:rsidR="00B153AB" w:rsidRDefault="00B153AB" w:rsidP="00B153AB">
      <w:pPr>
        <w:pStyle w:val="Normal1"/>
        <w:numPr>
          <w:ilvl w:val="0"/>
          <w:numId w:val="1"/>
        </w:numPr>
        <w:ind w:hanging="359"/>
        <w:contextualSpacing/>
      </w:pPr>
      <w:r>
        <w:t xml:space="preserve">Sound Knowledge of databases and database related concepts </w:t>
      </w:r>
      <w:proofErr w:type="spellStart"/>
      <w:r>
        <w:t>PostgreSQL</w:t>
      </w:r>
      <w:proofErr w:type="spellEnd"/>
      <w:r>
        <w:t xml:space="preserve">. </w:t>
      </w:r>
    </w:p>
    <w:p w:rsidR="00B153AB" w:rsidRDefault="00B153AB" w:rsidP="00B153AB">
      <w:pPr>
        <w:pStyle w:val="Normal1"/>
        <w:numPr>
          <w:ilvl w:val="0"/>
          <w:numId w:val="1"/>
        </w:numPr>
        <w:ind w:hanging="359"/>
        <w:contextualSpacing/>
      </w:pPr>
      <w:r>
        <w:t>Strong Server side development experience.</w:t>
      </w:r>
    </w:p>
    <w:p w:rsidR="00B153AB" w:rsidRDefault="00B153AB" w:rsidP="00B153AB">
      <w:pPr>
        <w:pStyle w:val="Normal1"/>
      </w:pPr>
    </w:p>
    <w:p w:rsidR="00B153AB" w:rsidRDefault="00B153AB" w:rsidP="00B153AB">
      <w:pPr>
        <w:pStyle w:val="Normal1"/>
      </w:pPr>
    </w:p>
    <w:p w:rsidR="00B153AB" w:rsidRDefault="00B153AB" w:rsidP="00B153AB">
      <w:pPr>
        <w:pStyle w:val="Normal1"/>
      </w:pPr>
      <w:r>
        <w:rPr>
          <w:b/>
        </w:rPr>
        <w:t>Technical Skills</w:t>
      </w:r>
    </w:p>
    <w:p w:rsidR="00B153AB" w:rsidRDefault="00B153AB" w:rsidP="00B153AB">
      <w:pPr>
        <w:pStyle w:val="Normal1"/>
      </w:pPr>
    </w:p>
    <w:p w:rsidR="00B153AB" w:rsidRDefault="00B153AB" w:rsidP="00B153AB">
      <w:pPr>
        <w:pStyle w:val="Normal1"/>
      </w:pPr>
      <w:r>
        <w:rPr>
          <w:b/>
        </w:rPr>
        <w:t xml:space="preserve">Programming Languages and </w:t>
      </w:r>
      <w:proofErr w:type="gramStart"/>
      <w:r>
        <w:rPr>
          <w:b/>
        </w:rPr>
        <w:t>Frameworks :</w:t>
      </w:r>
      <w:proofErr w:type="gramEnd"/>
      <w:r>
        <w:t xml:space="preserve"> Java, JSP, J2EE, Ajax, Hibernate, Cache </w:t>
      </w:r>
    </w:p>
    <w:p w:rsidR="00B153AB" w:rsidRDefault="00B153AB" w:rsidP="00B153AB">
      <w:pPr>
        <w:pStyle w:val="Normal1"/>
      </w:pPr>
      <w:proofErr w:type="gramStart"/>
      <w:r>
        <w:t>Management, Google Data API, Log4j, Maven etc.</w:t>
      </w:r>
      <w:proofErr w:type="gramEnd"/>
    </w:p>
    <w:p w:rsidR="00B153AB" w:rsidRDefault="00B153AB" w:rsidP="00B153AB">
      <w:pPr>
        <w:pStyle w:val="Normal1"/>
      </w:pPr>
      <w:r>
        <w:rPr>
          <w:b/>
        </w:rPr>
        <w:t>Development Tool</w:t>
      </w:r>
      <w:r>
        <w:rPr>
          <w:b/>
        </w:rPr>
        <w:tab/>
      </w:r>
      <w:r>
        <w:rPr>
          <w:b/>
        </w:rPr>
        <w:tab/>
      </w:r>
      <w:r>
        <w:rPr>
          <w:b/>
        </w:rPr>
        <w:tab/>
        <w:t xml:space="preserve"> </w:t>
      </w:r>
      <w:r>
        <w:rPr>
          <w:b/>
        </w:rPr>
        <w:tab/>
        <w:t xml:space="preserve">   :</w:t>
      </w:r>
      <w:r>
        <w:t xml:space="preserve"> Eclipse</w:t>
      </w:r>
    </w:p>
    <w:p w:rsidR="00B153AB" w:rsidRDefault="00B153AB" w:rsidP="00B153AB">
      <w:pPr>
        <w:pStyle w:val="Normal1"/>
      </w:pPr>
      <w:r>
        <w:rPr>
          <w:b/>
        </w:rPr>
        <w:t xml:space="preserve">Operating Systems </w:t>
      </w:r>
      <w:r>
        <w:rPr>
          <w:b/>
        </w:rPr>
        <w:tab/>
      </w:r>
      <w:r>
        <w:rPr>
          <w:b/>
        </w:rPr>
        <w:tab/>
      </w:r>
      <w:r>
        <w:rPr>
          <w:b/>
        </w:rPr>
        <w:tab/>
      </w:r>
      <w:r>
        <w:rPr>
          <w:b/>
        </w:rPr>
        <w:tab/>
        <w:t xml:space="preserve">   :</w:t>
      </w:r>
      <w:r>
        <w:t xml:space="preserve"> Windows, Linux</w:t>
      </w:r>
    </w:p>
    <w:p w:rsidR="00B153AB" w:rsidRDefault="00B153AB" w:rsidP="00B153AB">
      <w:pPr>
        <w:pStyle w:val="Normal1"/>
      </w:pPr>
      <w:r>
        <w:rPr>
          <w:b/>
        </w:rPr>
        <w:t xml:space="preserve">RDBMS </w:t>
      </w:r>
      <w:r>
        <w:rPr>
          <w:b/>
        </w:rPr>
        <w:tab/>
      </w:r>
      <w:r>
        <w:rPr>
          <w:b/>
        </w:rPr>
        <w:tab/>
      </w:r>
      <w:r>
        <w:rPr>
          <w:b/>
        </w:rPr>
        <w:tab/>
      </w:r>
      <w:r>
        <w:rPr>
          <w:b/>
        </w:rPr>
        <w:tab/>
      </w:r>
      <w:r>
        <w:rPr>
          <w:b/>
        </w:rPr>
        <w:tab/>
        <w:t xml:space="preserve">   : </w:t>
      </w:r>
      <w:proofErr w:type="spellStart"/>
      <w:r>
        <w:t>PostgreSQL</w:t>
      </w:r>
      <w:proofErr w:type="spellEnd"/>
      <w:r>
        <w:t>.</w:t>
      </w:r>
    </w:p>
    <w:p w:rsidR="00B153AB" w:rsidRDefault="00B153AB" w:rsidP="00B153AB">
      <w:pPr>
        <w:pStyle w:val="Normal1"/>
      </w:pPr>
      <w:r>
        <w:rPr>
          <w:b/>
        </w:rPr>
        <w:t xml:space="preserve">Servers </w:t>
      </w:r>
      <w:r>
        <w:rPr>
          <w:b/>
        </w:rPr>
        <w:tab/>
      </w:r>
      <w:r>
        <w:rPr>
          <w:b/>
        </w:rPr>
        <w:tab/>
      </w:r>
      <w:r>
        <w:rPr>
          <w:b/>
        </w:rPr>
        <w:tab/>
      </w:r>
      <w:r>
        <w:rPr>
          <w:b/>
        </w:rPr>
        <w:tab/>
      </w:r>
      <w:r>
        <w:rPr>
          <w:b/>
        </w:rPr>
        <w:tab/>
        <w:t xml:space="preserve">   :</w:t>
      </w:r>
      <w:r>
        <w:t xml:space="preserve"> Tomcat</w:t>
      </w:r>
    </w:p>
    <w:p w:rsidR="00B153AB" w:rsidRDefault="00B153AB" w:rsidP="00B153AB">
      <w:pPr>
        <w:pStyle w:val="Normal1"/>
      </w:pPr>
      <w:r>
        <w:rPr>
          <w:b/>
        </w:rPr>
        <w:t xml:space="preserve">Version Management </w:t>
      </w:r>
      <w:r>
        <w:rPr>
          <w:b/>
        </w:rPr>
        <w:tab/>
      </w:r>
      <w:r>
        <w:rPr>
          <w:b/>
        </w:rPr>
        <w:tab/>
      </w:r>
      <w:r>
        <w:rPr>
          <w:b/>
        </w:rPr>
        <w:tab/>
        <w:t xml:space="preserve">   :</w:t>
      </w:r>
      <w:r>
        <w:t xml:space="preserve"> </w:t>
      </w:r>
      <w:proofErr w:type="spellStart"/>
      <w:r>
        <w:t>git</w:t>
      </w:r>
      <w:proofErr w:type="spellEnd"/>
    </w:p>
    <w:p w:rsidR="00B153AB" w:rsidRDefault="00B153AB" w:rsidP="00B153AB">
      <w:pPr>
        <w:pStyle w:val="Normal1"/>
      </w:pPr>
    </w:p>
    <w:p w:rsidR="00B153AB" w:rsidRDefault="00B153AB" w:rsidP="00B153AB">
      <w:pPr>
        <w:pStyle w:val="Normal1"/>
      </w:pPr>
    </w:p>
    <w:p w:rsidR="00B153AB" w:rsidRDefault="00B153AB" w:rsidP="00B153AB">
      <w:pPr>
        <w:pStyle w:val="Normal1"/>
      </w:pPr>
      <w:r>
        <w:rPr>
          <w:b/>
        </w:rPr>
        <w:t>Soft Skills</w:t>
      </w:r>
    </w:p>
    <w:p w:rsidR="00B153AB" w:rsidRDefault="00B153AB" w:rsidP="00B153AB">
      <w:pPr>
        <w:pStyle w:val="Normal1"/>
      </w:pPr>
    </w:p>
    <w:p w:rsidR="00B153AB" w:rsidRDefault="00B153AB" w:rsidP="00B153AB">
      <w:pPr>
        <w:pStyle w:val="Normal1"/>
      </w:pPr>
      <w:r>
        <w:t>Willingness to Learn, Honest and Sincere, Dedicated, Self Motivated, Good Team Player.</w:t>
      </w:r>
    </w:p>
    <w:p w:rsidR="00B153AB" w:rsidRDefault="00B153AB" w:rsidP="00B153AB">
      <w:pPr>
        <w:pStyle w:val="Normal1"/>
      </w:pPr>
    </w:p>
    <w:p w:rsidR="00B153AB" w:rsidRDefault="00B153AB" w:rsidP="00B153AB">
      <w:pPr>
        <w:pStyle w:val="Normal1"/>
      </w:pPr>
      <w:r>
        <w:rPr>
          <w:b/>
        </w:rPr>
        <w:t>Projects</w:t>
      </w:r>
    </w:p>
    <w:p w:rsidR="00B153AB" w:rsidRDefault="00B153AB" w:rsidP="00B153AB">
      <w:pPr>
        <w:pStyle w:val="Normal1"/>
        <w:spacing w:after="200"/>
      </w:pPr>
    </w:p>
    <w:tbl>
      <w:tblPr>
        <w:bidiVisual/>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59"/>
        <w:gridCol w:w="6581"/>
      </w:tblGrid>
      <w:tr w:rsidR="00B153AB" w:rsidTr="00B153AB">
        <w:tc>
          <w:tcPr>
            <w:tcW w:w="2660" w:type="dxa"/>
            <w:tcBorders>
              <w:top w:val="single" w:sz="4" w:space="0" w:color="000000"/>
              <w:left w:val="single" w:sz="4" w:space="0" w:color="000000"/>
              <w:bottom w:val="single" w:sz="4" w:space="0" w:color="000000"/>
              <w:right w:val="single" w:sz="4" w:space="0" w:color="000000"/>
            </w:tcBorders>
            <w:shd w:val="clear" w:color="auto" w:fill="FFFFFF"/>
            <w:hideMark/>
          </w:tcPr>
          <w:p w:rsidR="00B153AB" w:rsidRDefault="00B153AB">
            <w:pPr>
              <w:pStyle w:val="Normal1"/>
              <w:spacing w:line="240" w:lineRule="auto"/>
            </w:pPr>
            <w:r>
              <w:rPr>
                <w:b/>
                <w:sz w:val="20"/>
              </w:rPr>
              <w:t>NIGHTHQ Web Customer( Development process going on)</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B153AB" w:rsidRDefault="00B153AB">
            <w:pPr>
              <w:pStyle w:val="Normal1"/>
              <w:widowControl w:val="0"/>
              <w:spacing w:after="200" w:line="240" w:lineRule="auto"/>
            </w:pP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Client</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proofErr w:type="spellStart"/>
            <w:r>
              <w:rPr>
                <w:sz w:val="20"/>
              </w:rPr>
              <w:t>NightHQ</w:t>
            </w:r>
            <w:proofErr w:type="spellEnd"/>
            <w:r>
              <w:rPr>
                <w:sz w:val="20"/>
              </w:rPr>
              <w:t xml:space="preserve"> LLC</w:t>
            </w: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Description</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 xml:space="preserve">The </w:t>
            </w:r>
            <w:proofErr w:type="spellStart"/>
            <w:r>
              <w:rPr>
                <w:sz w:val="20"/>
              </w:rPr>
              <w:t>NightHQ</w:t>
            </w:r>
            <w:proofErr w:type="spellEnd"/>
            <w:r>
              <w:rPr>
                <w:sz w:val="20"/>
              </w:rPr>
              <w:t xml:space="preserve"> Project will implement a solution that will serve as a two sided platform, one for customers who wish to enter clubs and order bottles, drink and food and the other for club venues to manage customers and their orders. There will be a robust venue searching and booking mechanism. On the other side, this project will aim to enable </w:t>
            </w:r>
            <w:r>
              <w:rPr>
                <w:sz w:val="20"/>
              </w:rPr>
              <w:lastRenderedPageBreak/>
              <w:t>venues to promote and sell their services.</w:t>
            </w: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lastRenderedPageBreak/>
              <w:t>Duration</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More than one year (Time and material project going on)</w:t>
            </w: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Tools and Technologies</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 xml:space="preserve">Java, Spring 4, Hibernate 4, Velocity, Maven, </w:t>
            </w:r>
            <w:proofErr w:type="spellStart"/>
            <w:r>
              <w:rPr>
                <w:sz w:val="20"/>
              </w:rPr>
              <w:t>Git</w:t>
            </w:r>
            <w:proofErr w:type="spellEnd"/>
            <w:r>
              <w:rPr>
                <w:sz w:val="20"/>
              </w:rPr>
              <w:t xml:space="preserve">, </w:t>
            </w:r>
            <w:proofErr w:type="spellStart"/>
            <w:r>
              <w:rPr>
                <w:sz w:val="20"/>
              </w:rPr>
              <w:t>jQuery</w:t>
            </w:r>
            <w:proofErr w:type="spellEnd"/>
            <w:r>
              <w:rPr>
                <w:sz w:val="20"/>
              </w:rPr>
              <w:t xml:space="preserve">, AJAX, Velocity, </w:t>
            </w:r>
            <w:proofErr w:type="spellStart"/>
            <w:r>
              <w:rPr>
                <w:sz w:val="20"/>
              </w:rPr>
              <w:t>Javascript</w:t>
            </w:r>
            <w:proofErr w:type="spellEnd"/>
            <w:r>
              <w:rPr>
                <w:sz w:val="20"/>
              </w:rPr>
              <w:t>.</w:t>
            </w: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Database</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proofErr w:type="spellStart"/>
            <w:r>
              <w:rPr>
                <w:sz w:val="20"/>
              </w:rPr>
              <w:t>PostgreSQL</w:t>
            </w:r>
            <w:proofErr w:type="spellEnd"/>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Responsibility</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R &amp; D, implementation and query optimization</w:t>
            </w:r>
          </w:p>
        </w:tc>
      </w:tr>
    </w:tbl>
    <w:p w:rsidR="00B153AB" w:rsidRDefault="00B153AB" w:rsidP="00B153AB">
      <w:pPr>
        <w:pStyle w:val="Normal1"/>
        <w:spacing w:after="200"/>
      </w:pPr>
    </w:p>
    <w:tbl>
      <w:tblPr>
        <w:bidiVisual/>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59"/>
        <w:gridCol w:w="6581"/>
      </w:tblGrid>
      <w:tr w:rsidR="00B153AB" w:rsidTr="00B153AB">
        <w:tc>
          <w:tcPr>
            <w:tcW w:w="2660" w:type="dxa"/>
            <w:tcBorders>
              <w:top w:val="single" w:sz="4" w:space="0" w:color="000000"/>
              <w:left w:val="single" w:sz="4" w:space="0" w:color="000000"/>
              <w:bottom w:val="single" w:sz="4" w:space="0" w:color="000000"/>
              <w:right w:val="single" w:sz="4" w:space="0" w:color="000000"/>
            </w:tcBorders>
            <w:shd w:val="clear" w:color="auto" w:fill="FFFFFF"/>
            <w:hideMark/>
          </w:tcPr>
          <w:p w:rsidR="00B153AB" w:rsidRDefault="00B153AB">
            <w:pPr>
              <w:pStyle w:val="Normal1"/>
              <w:spacing w:line="240" w:lineRule="auto"/>
            </w:pPr>
            <w:r>
              <w:rPr>
                <w:b/>
                <w:sz w:val="20"/>
              </w:rPr>
              <w:t>Office Security Portal Development</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B153AB" w:rsidRDefault="00B153AB">
            <w:pPr>
              <w:pStyle w:val="Normal1"/>
              <w:widowControl w:val="0"/>
              <w:spacing w:after="200" w:line="240" w:lineRule="auto"/>
            </w:pP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Client</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proofErr w:type="spellStart"/>
            <w:r>
              <w:rPr>
                <w:sz w:val="20"/>
              </w:rPr>
              <w:t>Paladion</w:t>
            </w:r>
            <w:proofErr w:type="spellEnd"/>
            <w:r>
              <w:rPr>
                <w:sz w:val="20"/>
              </w:rPr>
              <w:t>(Product)</w:t>
            </w: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Description</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 xml:space="preserve">The Office Security Portal would be a single online console that would manage multiple functionalities related to </w:t>
            </w:r>
            <w:proofErr w:type="spellStart"/>
            <w:r>
              <w:rPr>
                <w:sz w:val="20"/>
              </w:rPr>
              <w:t>Paladion’s</w:t>
            </w:r>
            <w:proofErr w:type="spellEnd"/>
            <w:r>
              <w:rPr>
                <w:sz w:val="20"/>
              </w:rPr>
              <w:t xml:space="preserve"> office security services at various customer locations. </w:t>
            </w:r>
            <w:proofErr w:type="spellStart"/>
            <w:r>
              <w:rPr>
                <w:sz w:val="20"/>
              </w:rPr>
              <w:t>Paladion’s</w:t>
            </w:r>
            <w:proofErr w:type="spellEnd"/>
            <w:r>
              <w:rPr>
                <w:sz w:val="20"/>
              </w:rPr>
              <w:t xml:space="preserve"> business solution is an amalgam of hardware and software components providing security services (</w:t>
            </w:r>
            <w:proofErr w:type="spellStart"/>
            <w:r>
              <w:rPr>
                <w:sz w:val="20"/>
              </w:rPr>
              <w:t>SaaS</w:t>
            </w:r>
            <w:proofErr w:type="spellEnd"/>
            <w:r>
              <w:rPr>
                <w:sz w:val="20"/>
              </w:rPr>
              <w:t>) and the ability to manage the service configurations.</w:t>
            </w: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Duration</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1.5 years</w:t>
            </w: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Tools and Technologies</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 xml:space="preserve">Spring 3, Java, Hibernate, </w:t>
            </w:r>
            <w:proofErr w:type="spellStart"/>
            <w:r>
              <w:rPr>
                <w:sz w:val="20"/>
              </w:rPr>
              <w:t>PostgreSQL</w:t>
            </w:r>
            <w:proofErr w:type="spellEnd"/>
            <w:r>
              <w:rPr>
                <w:sz w:val="20"/>
              </w:rPr>
              <w:t xml:space="preserve"> , Velocity, GIT, </w:t>
            </w:r>
            <w:proofErr w:type="spellStart"/>
            <w:r>
              <w:rPr>
                <w:sz w:val="20"/>
              </w:rPr>
              <w:t>jQuery</w:t>
            </w:r>
            <w:proofErr w:type="spellEnd"/>
            <w:r>
              <w:rPr>
                <w:sz w:val="20"/>
              </w:rPr>
              <w:t>, Ajax, Apache Ant</w:t>
            </w: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Database</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proofErr w:type="spellStart"/>
            <w:r>
              <w:rPr>
                <w:sz w:val="20"/>
              </w:rPr>
              <w:t>PostgreSQL</w:t>
            </w:r>
            <w:proofErr w:type="spellEnd"/>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Responsibility</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R &amp; D and  implementation and query optimization</w:t>
            </w:r>
          </w:p>
        </w:tc>
      </w:tr>
    </w:tbl>
    <w:p w:rsidR="00B153AB" w:rsidRDefault="00B153AB" w:rsidP="00B153AB">
      <w:pPr>
        <w:pStyle w:val="Normal1"/>
        <w:spacing w:after="200"/>
      </w:pPr>
    </w:p>
    <w:tbl>
      <w:tblPr>
        <w:bidiVisual/>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59"/>
        <w:gridCol w:w="6581"/>
      </w:tblGrid>
      <w:tr w:rsidR="00B153AB" w:rsidTr="00B153AB">
        <w:tc>
          <w:tcPr>
            <w:tcW w:w="2660" w:type="dxa"/>
            <w:tcBorders>
              <w:top w:val="single" w:sz="4" w:space="0" w:color="000000"/>
              <w:left w:val="single" w:sz="4" w:space="0" w:color="000000"/>
              <w:bottom w:val="single" w:sz="4" w:space="0" w:color="000000"/>
              <w:right w:val="single" w:sz="4" w:space="0" w:color="000000"/>
            </w:tcBorders>
            <w:shd w:val="clear" w:color="auto" w:fill="FFFFFF"/>
            <w:hideMark/>
          </w:tcPr>
          <w:p w:rsidR="00B153AB" w:rsidRDefault="00B153AB">
            <w:pPr>
              <w:pStyle w:val="Normal1"/>
              <w:spacing w:line="240" w:lineRule="auto"/>
            </w:pPr>
            <w:r>
              <w:rPr>
                <w:b/>
                <w:sz w:val="20"/>
              </w:rPr>
              <w:t>Cancer Identifier</w:t>
            </w:r>
          </w:p>
        </w:tc>
        <w:tc>
          <w:tcPr>
            <w:tcW w:w="6582" w:type="dxa"/>
            <w:tcBorders>
              <w:top w:val="single" w:sz="4" w:space="0" w:color="000000"/>
              <w:left w:val="single" w:sz="4" w:space="0" w:color="000000"/>
              <w:bottom w:val="single" w:sz="4" w:space="0" w:color="000000"/>
              <w:right w:val="single" w:sz="4" w:space="0" w:color="000000"/>
            </w:tcBorders>
            <w:shd w:val="clear" w:color="auto" w:fill="FFFFFF"/>
          </w:tcPr>
          <w:p w:rsidR="00B153AB" w:rsidRDefault="00B153AB">
            <w:pPr>
              <w:pStyle w:val="Normal1"/>
              <w:widowControl w:val="0"/>
              <w:spacing w:after="200" w:line="240" w:lineRule="auto"/>
            </w:pP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Client</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Academic Project (Main Project) B-Tech Computer Science</w:t>
            </w: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Description</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rPr>
                <w:rtl/>
              </w:rPr>
            </w:pPr>
            <w:r>
              <w:rPr>
                <w:sz w:val="20"/>
              </w:rPr>
              <w:t xml:space="preserve">The product is </w:t>
            </w:r>
            <w:proofErr w:type="spellStart"/>
            <w:r>
              <w:rPr>
                <w:sz w:val="20"/>
              </w:rPr>
              <w:t>build</w:t>
            </w:r>
            <w:proofErr w:type="spellEnd"/>
            <w:r>
              <w:rPr>
                <w:sz w:val="20"/>
              </w:rPr>
              <w:t xml:space="preserve"> upon the basis of need for computerization in the disease diagnosis and detection which will make the medical field more advanced and also with much less mistakes which will improve the health of mankind. The project mainly focuses on detection of cancer from image processing of the CT scan images of the patient. Also the symptoms possessed by the patient are used in the detection process to qualify the detection. The </w:t>
            </w:r>
            <w:proofErr w:type="gramStart"/>
            <w:r>
              <w:rPr>
                <w:sz w:val="20"/>
              </w:rPr>
              <w:t>product need</w:t>
            </w:r>
            <w:proofErr w:type="gramEnd"/>
            <w:r>
              <w:rPr>
                <w:sz w:val="20"/>
              </w:rPr>
              <w:t xml:space="preserve"> data to be stored for analyzing the CT scan images of the patient for diagnosis and also for the security measures. These data are stored in a database. The users of the product are two types One is the administrator and other is a group of doctors who got the access rights from the administrator. So the views of the system also are limited into two types.</w:t>
            </w:r>
          </w:p>
          <w:p w:rsidR="00B153AB" w:rsidRDefault="00B153AB">
            <w:pPr>
              <w:pStyle w:val="Normal1"/>
              <w:spacing w:line="240" w:lineRule="auto"/>
            </w:pPr>
            <w:r>
              <w:rPr>
                <w:sz w:val="20"/>
              </w:rPr>
              <w:t>The product can be enhanced by adding a hospital management system into this product which will add more usability and end user types to the application.</w:t>
            </w:r>
          </w:p>
          <w:p w:rsidR="00B153AB" w:rsidRDefault="00B153AB">
            <w:pPr>
              <w:pStyle w:val="Normal1"/>
              <w:spacing w:line="240" w:lineRule="auto"/>
            </w:pPr>
            <w:r>
              <w:rPr>
                <w:sz w:val="20"/>
              </w:rPr>
              <w:t>For further enhancement application can also made available to patients with a login through which they can access their health records, book appointments with doctor etc.</w:t>
            </w: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Duration</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6 Months</w:t>
            </w: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Tools and Technologies</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Java, Swing</w:t>
            </w:r>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Database</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proofErr w:type="spellStart"/>
            <w:r>
              <w:rPr>
                <w:sz w:val="20"/>
              </w:rPr>
              <w:t>MySql</w:t>
            </w:r>
            <w:proofErr w:type="spellEnd"/>
          </w:p>
        </w:tc>
      </w:tr>
      <w:tr w:rsidR="00B153AB" w:rsidTr="00B153AB">
        <w:tc>
          <w:tcPr>
            <w:tcW w:w="2660"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Responsibility</w:t>
            </w:r>
          </w:p>
        </w:tc>
        <w:tc>
          <w:tcPr>
            <w:tcW w:w="6582" w:type="dxa"/>
            <w:tcBorders>
              <w:top w:val="single" w:sz="4" w:space="0" w:color="000000"/>
              <w:left w:val="single" w:sz="4" w:space="0" w:color="000000"/>
              <w:bottom w:val="single" w:sz="4" w:space="0" w:color="000000"/>
              <w:right w:val="single" w:sz="4" w:space="0" w:color="000000"/>
            </w:tcBorders>
            <w:hideMark/>
          </w:tcPr>
          <w:p w:rsidR="00B153AB" w:rsidRDefault="00B153AB">
            <w:pPr>
              <w:pStyle w:val="Normal1"/>
              <w:spacing w:line="240" w:lineRule="auto"/>
            </w:pPr>
            <w:r>
              <w:rPr>
                <w:sz w:val="20"/>
              </w:rPr>
              <w:t>Team Lead, Design And implementation</w:t>
            </w:r>
          </w:p>
        </w:tc>
      </w:tr>
    </w:tbl>
    <w:p w:rsidR="00B153AB" w:rsidRDefault="00B153AB" w:rsidP="00B153AB">
      <w:pPr>
        <w:pStyle w:val="Normal1"/>
        <w:spacing w:after="200"/>
      </w:pPr>
    </w:p>
    <w:p w:rsidR="00B153AB" w:rsidRDefault="00B153AB" w:rsidP="00B153AB">
      <w:pPr>
        <w:pStyle w:val="Normal1"/>
        <w:spacing w:after="200"/>
      </w:pPr>
    </w:p>
    <w:p w:rsidR="00B153AB" w:rsidRDefault="00B153AB" w:rsidP="00B153AB">
      <w:pPr>
        <w:pStyle w:val="Normal1"/>
        <w:spacing w:after="200"/>
      </w:pPr>
      <w:r>
        <w:rPr>
          <w:b/>
        </w:rPr>
        <w:t>Academic Profile</w:t>
      </w:r>
    </w:p>
    <w:p w:rsidR="00B153AB" w:rsidRDefault="00B153AB" w:rsidP="00B153AB">
      <w:pPr>
        <w:pStyle w:val="Normal1"/>
        <w:spacing w:after="200"/>
      </w:pPr>
    </w:p>
    <w:tbl>
      <w:tblPr>
        <w:bidiVisual/>
        <w:tblW w:w="9165" w:type="dxa"/>
        <w:tblLayout w:type="fixed"/>
        <w:tblLook w:val="04A0" w:firstRow="1" w:lastRow="0" w:firstColumn="1" w:lastColumn="0" w:noHBand="0" w:noVBand="1"/>
      </w:tblPr>
      <w:tblGrid>
        <w:gridCol w:w="3350"/>
        <w:gridCol w:w="3057"/>
        <w:gridCol w:w="1364"/>
        <w:gridCol w:w="1394"/>
      </w:tblGrid>
      <w:tr w:rsidR="00B153AB" w:rsidTr="00B153AB">
        <w:trPr>
          <w:trHeight w:val="320"/>
        </w:trPr>
        <w:tc>
          <w:tcPr>
            <w:tcW w:w="3351" w:type="dxa"/>
            <w:tcBorders>
              <w:top w:val="single" w:sz="4" w:space="0" w:color="000000"/>
              <w:left w:val="single" w:sz="4" w:space="0" w:color="000000"/>
              <w:bottom w:val="single" w:sz="4" w:space="0" w:color="000000"/>
              <w:right w:val="nil"/>
            </w:tcBorders>
            <w:shd w:val="clear" w:color="auto" w:fill="CCCCCC"/>
            <w:vAlign w:val="center"/>
            <w:hideMark/>
          </w:tcPr>
          <w:p w:rsidR="00B153AB" w:rsidRDefault="00B153AB">
            <w:pPr>
              <w:pStyle w:val="Heading2"/>
              <w:tabs>
                <w:tab w:val="left" w:pos="0"/>
              </w:tabs>
              <w:spacing w:before="240" w:after="60" w:line="240" w:lineRule="auto"/>
              <w:ind w:left="1440" w:hanging="359"/>
            </w:pPr>
            <w:r>
              <w:rPr>
                <w:rFonts w:ascii="Times New Roman" w:eastAsia="Times New Roman" w:hAnsi="Times New Roman" w:cs="Times New Roman"/>
                <w:b w:val="0"/>
                <w:sz w:val="24"/>
              </w:rPr>
              <w:t>Course</w:t>
            </w:r>
          </w:p>
        </w:tc>
        <w:tc>
          <w:tcPr>
            <w:tcW w:w="3059" w:type="dxa"/>
            <w:tcBorders>
              <w:top w:val="single" w:sz="4" w:space="0" w:color="000000"/>
              <w:left w:val="single" w:sz="4" w:space="0" w:color="000000"/>
              <w:bottom w:val="single" w:sz="4" w:space="0" w:color="000000"/>
              <w:right w:val="nil"/>
            </w:tcBorders>
            <w:shd w:val="clear" w:color="auto" w:fill="CCCCCC"/>
            <w:vAlign w:val="center"/>
            <w:hideMark/>
          </w:tcPr>
          <w:p w:rsidR="00B153AB" w:rsidRDefault="00B153AB">
            <w:pPr>
              <w:pStyle w:val="Heading2"/>
              <w:tabs>
                <w:tab w:val="left" w:pos="0"/>
              </w:tabs>
              <w:spacing w:before="240" w:after="60" w:line="240" w:lineRule="auto"/>
              <w:ind w:left="1440" w:hanging="359"/>
            </w:pPr>
            <w:r>
              <w:rPr>
                <w:rFonts w:ascii="Times New Roman" w:eastAsia="Times New Roman" w:hAnsi="Times New Roman" w:cs="Times New Roman"/>
                <w:b w:val="0"/>
                <w:sz w:val="24"/>
              </w:rPr>
              <w:t>Board/University</w:t>
            </w:r>
          </w:p>
        </w:tc>
        <w:tc>
          <w:tcPr>
            <w:tcW w:w="1365" w:type="dxa"/>
            <w:tcBorders>
              <w:top w:val="single" w:sz="4" w:space="0" w:color="000000"/>
              <w:left w:val="single" w:sz="4" w:space="0" w:color="000000"/>
              <w:bottom w:val="single" w:sz="4" w:space="0" w:color="000000"/>
              <w:right w:val="nil"/>
            </w:tcBorders>
            <w:shd w:val="clear" w:color="auto" w:fill="CCCCCC"/>
            <w:vAlign w:val="center"/>
            <w:hideMark/>
          </w:tcPr>
          <w:p w:rsidR="00B153AB" w:rsidRDefault="00B153AB">
            <w:pPr>
              <w:pStyle w:val="Heading2"/>
              <w:tabs>
                <w:tab w:val="left" w:pos="0"/>
              </w:tabs>
              <w:spacing w:before="240" w:after="60" w:line="240" w:lineRule="auto"/>
            </w:pPr>
            <w:r>
              <w:rPr>
                <w:rFonts w:ascii="Times New Roman" w:eastAsia="Times New Roman" w:hAnsi="Times New Roman" w:cs="Times New Roman"/>
                <w:b w:val="0"/>
                <w:sz w:val="24"/>
              </w:rPr>
              <w:t>Percentage</w:t>
            </w:r>
          </w:p>
        </w:tc>
        <w:tc>
          <w:tcPr>
            <w:tcW w:w="1395" w:type="dxa"/>
            <w:tcBorders>
              <w:top w:val="single" w:sz="4" w:space="0" w:color="000000"/>
              <w:left w:val="single" w:sz="4" w:space="0" w:color="000000"/>
              <w:bottom w:val="single" w:sz="4" w:space="0" w:color="000000"/>
              <w:right w:val="single" w:sz="4" w:space="0" w:color="000000"/>
            </w:tcBorders>
            <w:shd w:val="clear" w:color="auto" w:fill="CCCCCC"/>
            <w:vAlign w:val="center"/>
            <w:hideMark/>
          </w:tcPr>
          <w:p w:rsidR="00B153AB" w:rsidRDefault="00B153AB">
            <w:pPr>
              <w:pStyle w:val="Heading2"/>
              <w:tabs>
                <w:tab w:val="left" w:pos="0"/>
              </w:tabs>
              <w:spacing w:before="240" w:after="60" w:line="240" w:lineRule="auto"/>
            </w:pPr>
            <w:r>
              <w:rPr>
                <w:rFonts w:ascii="Times New Roman" w:eastAsia="Times New Roman" w:hAnsi="Times New Roman" w:cs="Times New Roman"/>
                <w:b w:val="0"/>
                <w:sz w:val="24"/>
              </w:rPr>
              <w:t>Year of passing</w:t>
            </w:r>
          </w:p>
        </w:tc>
      </w:tr>
      <w:tr w:rsidR="00B153AB" w:rsidTr="00B153AB">
        <w:trPr>
          <w:trHeight w:val="620"/>
        </w:trPr>
        <w:tc>
          <w:tcPr>
            <w:tcW w:w="3351" w:type="dxa"/>
            <w:tcBorders>
              <w:top w:val="single" w:sz="4" w:space="0" w:color="000000"/>
              <w:left w:val="single" w:sz="4" w:space="0" w:color="000000"/>
              <w:bottom w:val="single" w:sz="4" w:space="0" w:color="000000"/>
              <w:right w:val="nil"/>
            </w:tcBorders>
            <w:vAlign w:val="center"/>
            <w:hideMark/>
          </w:tcPr>
          <w:p w:rsidR="00B153AB" w:rsidRDefault="00B153AB">
            <w:pPr>
              <w:pStyle w:val="Normal1"/>
              <w:spacing w:after="200"/>
              <w:jc w:val="center"/>
            </w:pPr>
            <w:r>
              <w:rPr>
                <w:sz w:val="24"/>
              </w:rPr>
              <w:t>B-Tech Computer Science</w:t>
            </w:r>
          </w:p>
        </w:tc>
        <w:tc>
          <w:tcPr>
            <w:tcW w:w="3059" w:type="dxa"/>
            <w:tcBorders>
              <w:top w:val="single" w:sz="4" w:space="0" w:color="000000"/>
              <w:left w:val="single" w:sz="4" w:space="0" w:color="000000"/>
              <w:bottom w:val="single" w:sz="4" w:space="0" w:color="000000"/>
              <w:right w:val="nil"/>
            </w:tcBorders>
            <w:vAlign w:val="center"/>
            <w:hideMark/>
          </w:tcPr>
          <w:p w:rsidR="00B153AB" w:rsidRDefault="00B153AB">
            <w:pPr>
              <w:pStyle w:val="Normal1"/>
              <w:spacing w:after="200"/>
              <w:jc w:val="center"/>
            </w:pPr>
            <w:r>
              <w:rPr>
                <w:sz w:val="24"/>
              </w:rPr>
              <w:t>University Of Calicut</w:t>
            </w:r>
          </w:p>
        </w:tc>
        <w:tc>
          <w:tcPr>
            <w:tcW w:w="1365" w:type="dxa"/>
            <w:tcBorders>
              <w:top w:val="single" w:sz="4" w:space="0" w:color="000000"/>
              <w:left w:val="single" w:sz="4" w:space="0" w:color="000000"/>
              <w:bottom w:val="single" w:sz="4" w:space="0" w:color="000000"/>
              <w:right w:val="nil"/>
            </w:tcBorders>
            <w:vAlign w:val="center"/>
            <w:hideMark/>
          </w:tcPr>
          <w:p w:rsidR="00B153AB" w:rsidRDefault="00B153AB">
            <w:pPr>
              <w:pStyle w:val="Normal1"/>
              <w:spacing w:after="200"/>
            </w:pPr>
            <w:r>
              <w:rPr>
                <w:sz w:val="24"/>
              </w:rPr>
              <w:t>61.3</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B153AB" w:rsidRDefault="00B153AB">
            <w:pPr>
              <w:pStyle w:val="Normal1"/>
              <w:spacing w:after="200"/>
            </w:pPr>
            <w:r>
              <w:rPr>
                <w:sz w:val="24"/>
              </w:rPr>
              <w:t>2011</w:t>
            </w:r>
          </w:p>
        </w:tc>
      </w:tr>
      <w:tr w:rsidR="00B153AB" w:rsidTr="00B153AB">
        <w:trPr>
          <w:trHeight w:val="560"/>
        </w:trPr>
        <w:tc>
          <w:tcPr>
            <w:tcW w:w="3351" w:type="dxa"/>
            <w:tcBorders>
              <w:top w:val="single" w:sz="4" w:space="0" w:color="000000"/>
              <w:left w:val="single" w:sz="4" w:space="0" w:color="000000"/>
              <w:bottom w:val="single" w:sz="4" w:space="0" w:color="000000"/>
              <w:right w:val="nil"/>
            </w:tcBorders>
            <w:vAlign w:val="center"/>
            <w:hideMark/>
          </w:tcPr>
          <w:p w:rsidR="00B153AB" w:rsidRDefault="00B153AB">
            <w:pPr>
              <w:pStyle w:val="Normal1"/>
              <w:spacing w:after="200"/>
              <w:jc w:val="center"/>
            </w:pPr>
            <w:r>
              <w:rPr>
                <w:sz w:val="24"/>
              </w:rPr>
              <w:t>Plus Two</w:t>
            </w:r>
          </w:p>
        </w:tc>
        <w:tc>
          <w:tcPr>
            <w:tcW w:w="3059" w:type="dxa"/>
            <w:tcBorders>
              <w:top w:val="single" w:sz="4" w:space="0" w:color="000000"/>
              <w:left w:val="single" w:sz="4" w:space="0" w:color="000000"/>
              <w:bottom w:val="single" w:sz="4" w:space="0" w:color="000000"/>
              <w:right w:val="nil"/>
            </w:tcBorders>
            <w:vAlign w:val="center"/>
            <w:hideMark/>
          </w:tcPr>
          <w:p w:rsidR="00B153AB" w:rsidRDefault="00B153AB">
            <w:pPr>
              <w:pStyle w:val="Normal1"/>
              <w:spacing w:after="200"/>
              <w:jc w:val="center"/>
            </w:pPr>
            <w:r>
              <w:rPr>
                <w:sz w:val="24"/>
              </w:rPr>
              <w:t>Board of Higher Secondary Examinations</w:t>
            </w:r>
          </w:p>
        </w:tc>
        <w:tc>
          <w:tcPr>
            <w:tcW w:w="1365" w:type="dxa"/>
            <w:tcBorders>
              <w:top w:val="single" w:sz="4" w:space="0" w:color="000000"/>
              <w:left w:val="single" w:sz="4" w:space="0" w:color="000000"/>
              <w:bottom w:val="single" w:sz="4" w:space="0" w:color="000000"/>
              <w:right w:val="nil"/>
            </w:tcBorders>
            <w:vAlign w:val="center"/>
            <w:hideMark/>
          </w:tcPr>
          <w:p w:rsidR="00B153AB" w:rsidRDefault="00B153AB">
            <w:pPr>
              <w:pStyle w:val="Normal1"/>
              <w:spacing w:after="200"/>
            </w:pPr>
            <w:r>
              <w:rPr>
                <w:sz w:val="24"/>
              </w:rPr>
              <w:t>80.83</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B153AB" w:rsidRDefault="00B153AB">
            <w:pPr>
              <w:pStyle w:val="Normal1"/>
              <w:spacing w:after="200"/>
            </w:pPr>
            <w:r>
              <w:rPr>
                <w:sz w:val="24"/>
              </w:rPr>
              <w:t>2007</w:t>
            </w:r>
          </w:p>
        </w:tc>
      </w:tr>
      <w:tr w:rsidR="00B153AB" w:rsidTr="00B153AB">
        <w:trPr>
          <w:trHeight w:val="520"/>
        </w:trPr>
        <w:tc>
          <w:tcPr>
            <w:tcW w:w="3351" w:type="dxa"/>
            <w:tcBorders>
              <w:top w:val="single" w:sz="4" w:space="0" w:color="000000"/>
              <w:left w:val="single" w:sz="4" w:space="0" w:color="000000"/>
              <w:bottom w:val="single" w:sz="4" w:space="0" w:color="000000"/>
              <w:right w:val="nil"/>
            </w:tcBorders>
            <w:vAlign w:val="center"/>
            <w:hideMark/>
          </w:tcPr>
          <w:p w:rsidR="00B153AB" w:rsidRDefault="00B153AB">
            <w:pPr>
              <w:pStyle w:val="Normal1"/>
              <w:spacing w:after="200"/>
              <w:jc w:val="center"/>
            </w:pPr>
            <w:r>
              <w:rPr>
                <w:sz w:val="24"/>
              </w:rPr>
              <w:t>SSLC</w:t>
            </w:r>
          </w:p>
        </w:tc>
        <w:tc>
          <w:tcPr>
            <w:tcW w:w="3059" w:type="dxa"/>
            <w:tcBorders>
              <w:top w:val="single" w:sz="4" w:space="0" w:color="000000"/>
              <w:left w:val="single" w:sz="4" w:space="0" w:color="000000"/>
              <w:bottom w:val="single" w:sz="4" w:space="0" w:color="000000"/>
              <w:right w:val="nil"/>
            </w:tcBorders>
            <w:vAlign w:val="center"/>
            <w:hideMark/>
          </w:tcPr>
          <w:p w:rsidR="00B153AB" w:rsidRDefault="00B153AB">
            <w:pPr>
              <w:pStyle w:val="Normal1"/>
              <w:spacing w:after="200"/>
              <w:jc w:val="center"/>
            </w:pPr>
            <w:r>
              <w:rPr>
                <w:sz w:val="24"/>
              </w:rPr>
              <w:t>Board of Public Examinations,     Kerala</w:t>
            </w:r>
          </w:p>
        </w:tc>
        <w:tc>
          <w:tcPr>
            <w:tcW w:w="1365" w:type="dxa"/>
            <w:tcBorders>
              <w:top w:val="single" w:sz="4" w:space="0" w:color="000000"/>
              <w:left w:val="single" w:sz="4" w:space="0" w:color="000000"/>
              <w:bottom w:val="single" w:sz="4" w:space="0" w:color="000000"/>
              <w:right w:val="nil"/>
            </w:tcBorders>
            <w:vAlign w:val="center"/>
            <w:hideMark/>
          </w:tcPr>
          <w:p w:rsidR="00B153AB" w:rsidRDefault="00B153AB">
            <w:pPr>
              <w:pStyle w:val="Normal1"/>
              <w:spacing w:after="200"/>
            </w:pPr>
            <w:r>
              <w:rPr>
                <w:sz w:val="24"/>
              </w:rPr>
              <w:t>89.34</w:t>
            </w:r>
          </w:p>
        </w:tc>
        <w:tc>
          <w:tcPr>
            <w:tcW w:w="1395" w:type="dxa"/>
            <w:tcBorders>
              <w:top w:val="single" w:sz="4" w:space="0" w:color="000000"/>
              <w:left w:val="single" w:sz="4" w:space="0" w:color="000000"/>
              <w:bottom w:val="single" w:sz="4" w:space="0" w:color="000000"/>
              <w:right w:val="single" w:sz="4" w:space="0" w:color="000000"/>
            </w:tcBorders>
            <w:vAlign w:val="center"/>
            <w:hideMark/>
          </w:tcPr>
          <w:p w:rsidR="00B153AB" w:rsidRDefault="00B153AB">
            <w:pPr>
              <w:pStyle w:val="Normal1"/>
              <w:spacing w:after="200"/>
            </w:pPr>
            <w:r>
              <w:rPr>
                <w:sz w:val="24"/>
              </w:rPr>
              <w:t>2005</w:t>
            </w:r>
          </w:p>
        </w:tc>
      </w:tr>
    </w:tbl>
    <w:p w:rsidR="00B153AB" w:rsidRDefault="00B153AB" w:rsidP="00B153AB">
      <w:pPr>
        <w:pStyle w:val="Normal1"/>
        <w:spacing w:after="200"/>
      </w:pPr>
    </w:p>
    <w:p w:rsidR="00B153AB" w:rsidRDefault="00B153AB" w:rsidP="00B153AB">
      <w:pPr>
        <w:pStyle w:val="Normal1"/>
        <w:spacing w:after="200"/>
      </w:pPr>
    </w:p>
    <w:p w:rsidR="00B153AB" w:rsidRDefault="00B153AB" w:rsidP="00B153AB">
      <w:pPr>
        <w:pStyle w:val="Normal1"/>
        <w:spacing w:after="200"/>
      </w:pPr>
      <w:r>
        <w:rPr>
          <w:b/>
        </w:rPr>
        <w:t xml:space="preserve">Extracurricular activities </w:t>
      </w:r>
    </w:p>
    <w:p w:rsidR="00B153AB" w:rsidRDefault="00B153AB" w:rsidP="00B153AB">
      <w:pPr>
        <w:pStyle w:val="Normal1"/>
        <w:numPr>
          <w:ilvl w:val="0"/>
          <w:numId w:val="2"/>
        </w:numPr>
        <w:spacing w:after="200"/>
        <w:ind w:hanging="359"/>
        <w:contextualSpacing/>
      </w:pPr>
      <w:r>
        <w:t xml:space="preserve">Member of College Magazine Editorial Board, magazine editor of our higher secondary magazine. </w:t>
      </w:r>
    </w:p>
    <w:p w:rsidR="00B153AB" w:rsidRDefault="00B153AB" w:rsidP="00B153AB">
      <w:pPr>
        <w:pStyle w:val="Normal1"/>
        <w:numPr>
          <w:ilvl w:val="0"/>
          <w:numId w:val="2"/>
        </w:numPr>
        <w:spacing w:after="200"/>
        <w:ind w:hanging="359"/>
        <w:contextualSpacing/>
      </w:pPr>
      <w:r>
        <w:t>Represented Kannur District Team in Softball State Level Championships continuously for 5 years and had won state championship once.</w:t>
      </w:r>
    </w:p>
    <w:p w:rsidR="00B153AB" w:rsidRDefault="00B153AB" w:rsidP="00B153AB">
      <w:pPr>
        <w:pStyle w:val="Normal1"/>
        <w:numPr>
          <w:ilvl w:val="0"/>
          <w:numId w:val="2"/>
        </w:numPr>
        <w:spacing w:after="200"/>
        <w:ind w:hanging="359"/>
        <w:contextualSpacing/>
      </w:pPr>
      <w:r>
        <w:t>President of the association for CS and IT in the college.</w:t>
      </w:r>
    </w:p>
    <w:p w:rsidR="00B153AB" w:rsidRDefault="00B153AB" w:rsidP="00B153AB">
      <w:pPr>
        <w:pStyle w:val="Normal1"/>
        <w:numPr>
          <w:ilvl w:val="0"/>
          <w:numId w:val="2"/>
        </w:numPr>
        <w:spacing w:after="200"/>
        <w:ind w:hanging="359"/>
        <w:contextualSpacing/>
      </w:pPr>
      <w:r>
        <w:t>State level leader of DCL (</w:t>
      </w:r>
      <w:proofErr w:type="spellStart"/>
      <w:r>
        <w:t>Deepika</w:t>
      </w:r>
      <w:proofErr w:type="spellEnd"/>
      <w:r>
        <w:t xml:space="preserve"> Children’s League) which is one of Asia’s biggest Children’s </w:t>
      </w:r>
      <w:proofErr w:type="gramStart"/>
      <w:r>
        <w:t>League</w:t>
      </w:r>
      <w:proofErr w:type="gramEnd"/>
      <w:r>
        <w:t>.</w:t>
      </w:r>
    </w:p>
    <w:p w:rsidR="00B153AB" w:rsidRDefault="00B153AB" w:rsidP="00B153AB">
      <w:pPr>
        <w:pStyle w:val="Normal1"/>
        <w:spacing w:after="200"/>
      </w:pPr>
    </w:p>
    <w:p w:rsidR="00B153AB" w:rsidRDefault="00B153AB" w:rsidP="00B153AB">
      <w:pPr>
        <w:pStyle w:val="Normal1"/>
        <w:spacing w:after="200"/>
      </w:pPr>
      <w:r>
        <w:rPr>
          <w:b/>
        </w:rPr>
        <w:t>Areas of interest</w:t>
      </w:r>
    </w:p>
    <w:p w:rsidR="00B153AB" w:rsidRDefault="00B153AB" w:rsidP="00B153AB">
      <w:pPr>
        <w:pStyle w:val="Normal1"/>
        <w:numPr>
          <w:ilvl w:val="0"/>
          <w:numId w:val="3"/>
        </w:numPr>
        <w:spacing w:after="200"/>
        <w:ind w:hanging="359"/>
        <w:contextualSpacing/>
      </w:pPr>
      <w:r>
        <w:t>Object Oriented Programming</w:t>
      </w:r>
    </w:p>
    <w:p w:rsidR="00B153AB" w:rsidRDefault="00B153AB" w:rsidP="00B153AB">
      <w:pPr>
        <w:pStyle w:val="Normal1"/>
        <w:numPr>
          <w:ilvl w:val="0"/>
          <w:numId w:val="3"/>
        </w:numPr>
        <w:spacing w:after="200"/>
        <w:ind w:hanging="359"/>
        <w:contextualSpacing/>
      </w:pPr>
      <w:r>
        <w:t>Database management</w:t>
      </w:r>
    </w:p>
    <w:p w:rsidR="00B153AB" w:rsidRDefault="00B153AB" w:rsidP="00B153AB">
      <w:pPr>
        <w:pStyle w:val="Normal1"/>
        <w:numPr>
          <w:ilvl w:val="0"/>
          <w:numId w:val="3"/>
        </w:numPr>
        <w:spacing w:after="200"/>
        <w:ind w:hanging="359"/>
        <w:contextualSpacing/>
      </w:pPr>
      <w:r>
        <w:t>R &amp; D</w:t>
      </w:r>
    </w:p>
    <w:p w:rsidR="00B153AB" w:rsidRDefault="00B153AB" w:rsidP="00B153AB">
      <w:pPr>
        <w:pStyle w:val="Normal1"/>
        <w:spacing w:after="200"/>
      </w:pPr>
    </w:p>
    <w:p w:rsidR="00B153AB" w:rsidRDefault="00B153AB" w:rsidP="00B153AB">
      <w:pPr>
        <w:pStyle w:val="Normal1"/>
        <w:spacing w:after="200"/>
      </w:pPr>
      <w:r>
        <w:rPr>
          <w:b/>
        </w:rPr>
        <w:t>Personal Profile</w:t>
      </w:r>
    </w:p>
    <w:p w:rsidR="00B153AB" w:rsidRDefault="00B153AB" w:rsidP="00B153AB">
      <w:pPr>
        <w:pStyle w:val="Normal1"/>
        <w:spacing w:after="200"/>
      </w:pPr>
      <w:r>
        <w:t>Date of birth</w:t>
      </w:r>
      <w:r>
        <w:tab/>
        <w:t xml:space="preserve"> </w:t>
      </w:r>
      <w:r>
        <w:tab/>
        <w:t>: 16 - 01 - 1990</w:t>
      </w:r>
    </w:p>
    <w:p w:rsidR="00B153AB" w:rsidRDefault="00B153AB" w:rsidP="00B153AB">
      <w:pPr>
        <w:pStyle w:val="Normal1"/>
        <w:spacing w:after="200"/>
      </w:pPr>
      <w:r>
        <w:t xml:space="preserve">Sex </w:t>
      </w:r>
      <w:r>
        <w:tab/>
      </w:r>
      <w:r>
        <w:tab/>
      </w:r>
      <w:r>
        <w:tab/>
        <w:t>: Male</w:t>
      </w:r>
    </w:p>
    <w:p w:rsidR="00B153AB" w:rsidRDefault="00B153AB" w:rsidP="00B153AB">
      <w:pPr>
        <w:pStyle w:val="Normal1"/>
        <w:spacing w:after="200"/>
      </w:pPr>
      <w:r>
        <w:t xml:space="preserve">Nationality </w:t>
      </w:r>
      <w:r>
        <w:tab/>
      </w:r>
      <w:r>
        <w:tab/>
        <w:t>: Indian</w:t>
      </w:r>
    </w:p>
    <w:p w:rsidR="00B153AB" w:rsidRDefault="00B153AB" w:rsidP="00B153AB">
      <w:pPr>
        <w:pStyle w:val="Normal1"/>
        <w:spacing w:after="200"/>
      </w:pPr>
      <w:r>
        <w:t xml:space="preserve">Languages known </w:t>
      </w:r>
      <w:r>
        <w:tab/>
        <w:t>: English and Malayalam.</w:t>
      </w:r>
    </w:p>
    <w:p w:rsidR="00B153AB" w:rsidRDefault="00B153AB" w:rsidP="00B153AB">
      <w:pPr>
        <w:pStyle w:val="Normal1"/>
        <w:spacing w:after="200"/>
      </w:pPr>
      <w:r>
        <w:t xml:space="preserve">Marital Status </w:t>
      </w:r>
      <w:r>
        <w:tab/>
      </w:r>
      <w:r>
        <w:tab/>
        <w:t>: Single</w:t>
      </w:r>
    </w:p>
    <w:p w:rsidR="00B153AB" w:rsidRDefault="00B153AB" w:rsidP="00B153AB">
      <w:pPr>
        <w:pStyle w:val="Normal1"/>
        <w:spacing w:after="200"/>
      </w:pPr>
      <w:r>
        <w:t xml:space="preserve">Visa Type                   : Tourist/ </w:t>
      </w:r>
      <w:proofErr w:type="spellStart"/>
      <w:r>
        <w:t>Vist</w:t>
      </w:r>
      <w:proofErr w:type="spellEnd"/>
      <w:r>
        <w:t xml:space="preserve"> Visa</w:t>
      </w:r>
    </w:p>
    <w:p w:rsidR="00B153AB" w:rsidRDefault="00B153AB" w:rsidP="00B153AB">
      <w:pPr>
        <w:pStyle w:val="Normal1"/>
        <w:spacing w:after="200"/>
      </w:pPr>
    </w:p>
    <w:p w:rsidR="00B153AB" w:rsidRDefault="00B153AB" w:rsidP="00B153AB">
      <w:pPr>
        <w:pStyle w:val="Normal1"/>
        <w:spacing w:after="200"/>
      </w:pPr>
      <w:r>
        <w:rPr>
          <w:b/>
        </w:rPr>
        <w:t>Declaration</w:t>
      </w:r>
    </w:p>
    <w:p w:rsidR="00B153AB" w:rsidRDefault="00B153AB" w:rsidP="00B153AB">
      <w:pPr>
        <w:pStyle w:val="Normal1"/>
        <w:spacing w:after="200"/>
      </w:pPr>
      <w:r>
        <w:t>I hereby declare that the above furnished particulars are true to the best of my knowledge and</w:t>
      </w:r>
    </w:p>
    <w:p w:rsidR="00B153AB" w:rsidRDefault="00B153AB" w:rsidP="00B153AB">
      <w:pPr>
        <w:pStyle w:val="Normal1"/>
        <w:spacing w:after="200"/>
      </w:pPr>
      <w:proofErr w:type="gramStart"/>
      <w:r>
        <w:t>belief</w:t>
      </w:r>
      <w:proofErr w:type="gramEnd"/>
      <w:r>
        <w:t>.</w:t>
      </w:r>
    </w:p>
    <w:p w:rsidR="00B153AB" w:rsidRDefault="00B153AB"/>
    <w:sectPr w:rsidR="00B1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34B93"/>
    <w:multiLevelType w:val="multilevel"/>
    <w:tmpl w:val="17B86B1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70D9180E"/>
    <w:multiLevelType w:val="multilevel"/>
    <w:tmpl w:val="F01ACB0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nsid w:val="718A790E"/>
    <w:multiLevelType w:val="multilevel"/>
    <w:tmpl w:val="E01075C8"/>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AB"/>
    <w:rsid w:val="00B153AB"/>
    <w:rsid w:val="00E4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AB"/>
    <w:pPr>
      <w:spacing w:after="0"/>
    </w:pPr>
    <w:rPr>
      <w:rFonts w:ascii="Arial" w:eastAsia="Arial" w:hAnsi="Arial" w:cs="Arial"/>
      <w:color w:val="000000"/>
      <w:szCs w:val="20"/>
    </w:rPr>
  </w:style>
  <w:style w:type="paragraph" w:styleId="Heading2">
    <w:name w:val="heading 2"/>
    <w:basedOn w:val="Normal1"/>
    <w:next w:val="Normal1"/>
    <w:link w:val="Heading2Char"/>
    <w:unhideWhenUsed/>
    <w:qFormat/>
    <w:rsid w:val="00B153A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53AB"/>
    <w:rPr>
      <w:rFonts w:ascii="Trebuchet MS" w:eastAsia="Trebuchet MS" w:hAnsi="Trebuchet MS" w:cs="Trebuchet MS"/>
      <w:b/>
      <w:color w:val="000000"/>
      <w:sz w:val="26"/>
      <w:szCs w:val="20"/>
    </w:rPr>
  </w:style>
  <w:style w:type="character" w:styleId="Hyperlink">
    <w:name w:val="Hyperlink"/>
    <w:basedOn w:val="DefaultParagraphFont"/>
    <w:uiPriority w:val="99"/>
    <w:unhideWhenUsed/>
    <w:rsid w:val="00B153AB"/>
    <w:rPr>
      <w:color w:val="0000FF" w:themeColor="hyperlink"/>
      <w:u w:val="single"/>
    </w:rPr>
  </w:style>
  <w:style w:type="paragraph" w:customStyle="1" w:styleId="Normal1">
    <w:name w:val="Normal1"/>
    <w:rsid w:val="00B153AB"/>
    <w:pPr>
      <w:spacing w:after="0"/>
    </w:pPr>
    <w:rPr>
      <w:rFonts w:ascii="Arial" w:eastAsia="Arial" w:hAnsi="Arial" w:cs="Arial"/>
      <w:color w:val="000000"/>
      <w:szCs w:val="20"/>
    </w:rPr>
  </w:style>
  <w:style w:type="character" w:customStyle="1" w:styleId="bdtext">
    <w:name w:val="bdtext"/>
    <w:basedOn w:val="DefaultParagraphFont"/>
    <w:rsid w:val="00E47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3AB"/>
    <w:pPr>
      <w:spacing w:after="0"/>
    </w:pPr>
    <w:rPr>
      <w:rFonts w:ascii="Arial" w:eastAsia="Arial" w:hAnsi="Arial" w:cs="Arial"/>
      <w:color w:val="000000"/>
      <w:szCs w:val="20"/>
    </w:rPr>
  </w:style>
  <w:style w:type="paragraph" w:styleId="Heading2">
    <w:name w:val="heading 2"/>
    <w:basedOn w:val="Normal1"/>
    <w:next w:val="Normal1"/>
    <w:link w:val="Heading2Char"/>
    <w:unhideWhenUsed/>
    <w:qFormat/>
    <w:rsid w:val="00B153AB"/>
    <w:pPr>
      <w:keepNext/>
      <w:keepLines/>
      <w:spacing w:before="200"/>
      <w:contextualSpacing/>
      <w:outlineLvl w:val="1"/>
    </w:pPr>
    <w:rPr>
      <w:rFonts w:ascii="Trebuchet MS" w:eastAsia="Trebuchet MS" w:hAnsi="Trebuchet MS" w:cs="Trebuchet MS"/>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153AB"/>
    <w:rPr>
      <w:rFonts w:ascii="Trebuchet MS" w:eastAsia="Trebuchet MS" w:hAnsi="Trebuchet MS" w:cs="Trebuchet MS"/>
      <w:b/>
      <w:color w:val="000000"/>
      <w:sz w:val="26"/>
      <w:szCs w:val="20"/>
    </w:rPr>
  </w:style>
  <w:style w:type="character" w:styleId="Hyperlink">
    <w:name w:val="Hyperlink"/>
    <w:basedOn w:val="DefaultParagraphFont"/>
    <w:uiPriority w:val="99"/>
    <w:unhideWhenUsed/>
    <w:rsid w:val="00B153AB"/>
    <w:rPr>
      <w:color w:val="0000FF" w:themeColor="hyperlink"/>
      <w:u w:val="single"/>
    </w:rPr>
  </w:style>
  <w:style w:type="paragraph" w:customStyle="1" w:styleId="Normal1">
    <w:name w:val="Normal1"/>
    <w:rsid w:val="00B153AB"/>
    <w:pPr>
      <w:spacing w:after="0"/>
    </w:pPr>
    <w:rPr>
      <w:rFonts w:ascii="Arial" w:eastAsia="Arial" w:hAnsi="Arial" w:cs="Arial"/>
      <w:color w:val="000000"/>
      <w:szCs w:val="20"/>
    </w:rPr>
  </w:style>
  <w:style w:type="character" w:customStyle="1" w:styleId="bdtext">
    <w:name w:val="bdtext"/>
    <w:basedOn w:val="DefaultParagraphFont"/>
    <w:rsid w:val="00E47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vin#.220303@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2017-09-21T08:20:00Z</dcterms:created>
  <dcterms:modified xsi:type="dcterms:W3CDTF">2017-09-21T08:21:00Z</dcterms:modified>
</cp:coreProperties>
</file>